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 – Conecta Escola SP</w:t>
      </w:r>
    </w:p>
    <w:p>
      <w:pPr/>
      <w:r>
        <w:t xml:space="preserve">Oct 13, 2026</w:t>
      </w:r>
      <w:r>
        <w:t xml:space="preserve"> · </w:t>
      </w:r>
      <w:r>
        <w:t xml:space="preserve">@Luiz Torato</w:t>
      </w:r>
    </w:p>
    <w:p>
      <w:pPr>
        <w:pStyle w:val="Heading2"/>
      </w:pPr>
      <w:r>
        <w:t xml:space="preserve">Visão geral</w:t>
      </w:r>
    </w:p>
    <w:p>
      <w:pPr/>
      <w:r>
        <w:t xml:space="preserve">O Conecta Escola SP substitui a entrevista e a atribuição em nível de diretoria por uma escolha mútua: o professor monta um perfil e escolhe até 20 escolas de toda a rede, o diretor conecta os professores que quer e, por fim, o professor decide entre as escolas que o conectaram.</w:t>
      </w:r>
    </w:p>
    <w:p>
      <w:pPr/>
      <w:r>
        <w:rPr>
          <w:b/>
        </w:rPr>
        <w:t xml:space="preserve">Objetivo:</w:t>
      </w:r>
      <w:r>
        <w:t xml:space="preserve"> dar autonomia ao diretor na composição da equipe e ampliar as opções do professor para além da própria diretoria.</w:t>
      </w:r>
    </w:p>
    <w:p>
      <w:pPr/>
      <w:r>
        <w:rPr>
          <w:b/>
        </w:rPr>
        <w:t xml:space="preserve">Público participante</w:t>
      </w:r>
    </w:p>
    <w:p>
      <w:pPr>
        <w:pStyle w:val="ListParagraph"/>
        <w:numPr>
          <w:ilvl w:val="0"/>
          <w:numId w:val="2"/>
        </w:numPr>
      </w:pPr>
      <w:r>
        <w:t xml:space="preserve">Professores com farol vermelho</w:t>
      </w:r>
    </w:p>
    <w:p>
      <w:pPr>
        <w:pStyle w:val="ListParagraph"/>
        <w:numPr>
          <w:ilvl w:val="0"/>
          <w:numId w:val="2"/>
        </w:numPr>
      </w:pPr>
      <w:r>
        <w:t xml:space="preserve">Professores com farol amarelo indicados à não permanência</w:t>
      </w:r>
    </w:p>
    <w:p>
      <w:pPr>
        <w:pStyle w:val="ListParagraph"/>
        <w:numPr>
          <w:ilvl w:val="0"/>
          <w:numId w:val="2"/>
        </w:numPr>
      </w:pPr>
      <w:r>
        <w:t xml:space="preserve">Categoria O</w:t>
      </w:r>
    </w:p>
    <w:p>
      <w:pPr>
        <w:pStyle w:val="ListParagraph"/>
        <w:numPr>
          <w:ilvl w:val="0"/>
          <w:numId w:val="2"/>
        </w:numPr>
      </w:pPr>
      <w:r>
        <w:t xml:space="preserve">Novíssimos</w:t>
      </w:r>
    </w:p>
    <w:p>
      <w:pPr>
        <w:pStyle w:val="ListParagraph"/>
        <w:numPr>
          <w:ilvl w:val="0"/>
          <w:numId w:val="2"/>
        </w:numPr>
      </w:pPr>
      <w:r>
        <w:t xml:space="preserve">Efetivos adidos</w:t>
      </w:r>
    </w:p>
    <w:p>
      <w:pPr>
        <w:pStyle w:val="ListParagraph"/>
        <w:numPr>
          <w:ilvl w:val="0"/>
          <w:numId w:val="2"/>
        </w:numPr>
      </w:pPr>
      <w:r>
        <w:t xml:space="preserve">OFA adidos</w:t>
      </w:r>
    </w:p>
    <w:p>
      <w:pPr/>
      <w:r>
        <w:rPr>
          <w:b/>
        </w:rPr>
        <w:t xml:space="preserve">Fora de escopo nesta versão:</w:t>
      </w:r>
      <w:r>
        <w:t xml:space="preserve"> entrevista presencial, atribuição em nível de diretoria, justificativa de não escolha e a regra para professor sem conexão (ponto em aberto).</w:t>
      </w:r>
    </w:p>
    <w:p>
      <w:pPr/>
      <w:r>
        <w:rPr>
          <w:b/>
        </w:rPr>
        <w:t xml:space="preserve">Padrão visual:</w:t>
      </w:r>
      <w:r>
        <w:t xml:space="preserve"> listas e grids seguem o padrão da SED. O mini currículo usa layout moderno, no estilo de perfil do LinkedIn.</w:t>
      </w:r>
    </w:p>
    <w:p>
      <w:pPr>
        <w:pStyle w:val="Heading2"/>
      </w:pPr>
      <w:r>
        <w:t xml:space="preserve">Visão Professor</w:t>
      </w:r>
    </w:p>
    <w:p>
      <w:pPr/>
      <w:r>
        <w:t xml:space="preserve">O professor completa o perfil em 5 passos, escolhe até 20 escolas em ordem de prioridade e acompanha o resultado.</w:t>
      </w:r>
    </w:p>
    <w:p>
      <w:pPr/>
      <w:r>
        <w:rPr>
          <w:b/>
        </w:rPr>
        <w:t xml:space="preserve">Fluxo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Acesso:</w:t>
      </w:r>
      <w:r>
        <w:t xml:space="preserve"> entra pela SED e vê o aviso de participação no processo.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Dados automáticos:</w:t>
      </w:r>
      <w:r>
        <w:t xml:space="preserve"> confere os dados que vêm da SED (somente leitura).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Foto:</w:t>
      </w:r>
      <w:r>
        <w:t xml:space="preserve"> envia a foto de perfil (JPG/PNG, recorte quadrado, até 5 MB).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Fit cultural:</w:t>
      </w:r>
      <w:r>
        <w:t xml:space="preserve"> responde 10 perguntas, uma única vez, sem poder editar depois.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Comentário:</w:t>
      </w:r>
      <w:r>
        <w:t xml:space="preserve"> escreve uma apresentação livre (sugestão: até 500 caracteres).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Vídeo:</w:t>
      </w:r>
      <w:r>
        <w:t xml:space="preserve"> informa o link do YouTube (não listado), com validação do link e duração máxima de 5 minutos.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Escolha de escolas:</w:t>
      </w:r>
      <w:r>
        <w:t xml:space="preserve"> seleciona até 20 escolas de qualquer diretoria.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Revisão e envio:</w:t>
      </w:r>
      <w:r>
        <w:t xml:space="preserve"> vê a prévia do mini currículo como o diretor verá e confirma.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Acompanhamento:</w:t>
      </w:r>
      <w:r>
        <w:t xml:space="preserve"> vê o status do processo. Encerrado o prazo dos diretores, vê as escolas que o conectaram e confirma uma delas.</w:t>
      </w:r>
    </w:p>
    <w:p>
      <w:pPr/>
      <w:r>
        <w:rPr>
          <w:b/>
        </w:rPr>
        <w:t xml:space="preserve">Tela: escolha de escolas</w:t>
      </w:r>
    </w:p>
    <w:p>
      <w:pPr>
        <w:pStyle w:val="ListParagraph"/>
        <w:numPr>
          <w:ilvl w:val="0"/>
          <w:numId w:val="4"/>
        </w:numPr>
      </w:pPr>
      <w:r>
        <w:t xml:space="preserve">Filtros: diretoria, município, nome/código da escola, tipo (PEI/regular)</w:t>
      </w:r>
    </w:p>
    <w:p>
      <w:pPr>
        <w:pStyle w:val="ListParagraph"/>
        <w:numPr>
          <w:ilvl w:val="0"/>
          <w:numId w:val="4"/>
        </w:numPr>
      </w:pPr>
      <w:r>
        <w:t xml:space="preserve">Grid padrão SED com: código, escola, diretoria, município, PEI (sim/não), ação Adicionar</w:t>
      </w:r>
    </w:p>
    <w:p>
      <w:pPr>
        <w:pStyle w:val="ListParagraph"/>
        <w:numPr>
          <w:ilvl w:val="0"/>
          <w:numId w:val="4"/>
        </w:numPr>
      </w:pPr>
      <w:r>
        <w:t xml:space="preserve">Lista "Minhas escolas" com opção de remover</w:t>
      </w:r>
    </w:p>
    <w:p>
      <w:pPr>
        <w:pStyle w:val="ListParagraph"/>
        <w:numPr>
          <w:ilvl w:val="0"/>
          <w:numId w:val="4"/>
        </w:numPr>
      </w:pPr>
      <w:r>
        <w:t xml:space="preserve">Contador "X de 20 escolas"</w:t>
      </w:r>
    </w:p>
    <w:p>
      <w:pPr>
        <w:pStyle w:val="ListParagraph"/>
        <w:numPr>
          <w:ilvl w:val="0"/>
          <w:numId w:val="4"/>
        </w:numPr>
      </w:pPr>
      <w:r>
        <w:t xml:space="preserve">Aviso visível: "Os diretores das escolas escolhidas verão o seu perfil. Se mais de uma escola conectar com você, a decisão final é sua."</w:t>
      </w:r>
    </w:p>
    <w:p>
      <w:pPr>
        <w:pStyle w:val="ListParagraph"/>
        <w:numPr>
          <w:ilvl w:val="0"/>
          <w:numId w:val="4"/>
        </w:numPr>
      </w:pPr>
      <w:r>
        <w:t xml:space="preserve">Escolas PEI só aparecem habilitadas se o professor for credenciado para PEI</w:t>
      </w:r>
    </w:p>
    <w:p>
      <w:pPr/>
      <w:r>
        <w:rPr>
          <w:b/>
        </w:rPr>
        <w:t xml:space="preserve">Status visíveis ao professor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Quando aparece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Perfil incompleto</w:t>
            </w:r>
          </w:p>
        </w:tc>
        <w:tc>
          <w:tcPr>
            <w:tcW w:w="4680" w:type="dxa"/>
          </w:tcPr>
          <w:p>
            <w:pPr/>
            <w:r>
              <w:t xml:space="preserve">Faltam foto, perguntas, vídeo ou escolas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Perfil enviado</w:t>
            </w:r>
          </w:p>
        </w:tc>
        <w:tc>
          <w:tcPr>
            <w:tcW w:w="4680" w:type="dxa"/>
          </w:tcPr>
          <w:p>
            <w:pPr/>
            <w:r>
              <w:t xml:space="preserve">Perfil completo, aguardando os diretores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 análise</w:t>
            </w:r>
          </w:p>
        </w:tc>
        <w:tc>
          <w:tcPr>
            <w:tcW w:w="4680" w:type="dxa"/>
          </w:tcPr>
          <w:p>
            <w:pPr/>
            <w:r>
              <w:t xml:space="preserve">Prazo dos diretores em andamento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Escolha pendente</w:t>
            </w:r>
          </w:p>
        </w:tc>
        <w:tc>
          <w:tcPr>
            <w:tcW w:w="4680" w:type="dxa"/>
          </w:tcPr>
          <w:p>
            <w:pPr/>
            <w:r>
              <w:t xml:space="preserve">Uma ou mais escolas conectaram; o professor precisa confirmar uma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Confirmado</w:t>
            </w:r>
          </w:p>
        </w:tc>
        <w:tc>
          <w:tcPr>
            <w:tcW w:w="4680" w:type="dxa"/>
          </w:tcPr>
          <w:p>
            <w:pPr/>
            <w:r>
              <w:t xml:space="preserve">Professor confirmou a escola escolhida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conexão</w:t>
            </w:r>
          </w:p>
        </w:tc>
        <w:tc>
          <w:tcPr>
            <w:tcW w:w="4680" w:type="dxa"/>
          </w:tcPr>
          <w:p>
            <w:pPr/>
            <w:r>
              <w:t xml:space="preserve">Nenhuma escola conectou (regra a definir)</w:t>
            </w:r>
          </w:p>
        </w:tc>
      </w:tr>
    </w:tbl>
    <w:p>
      <w:pPr/>
      <w:r>
        <w:rPr>
          <w:b/>
        </w:rPr>
        <w:t xml:space="preserve">Regras da visão professor</w:t>
      </w:r>
    </w:p>
    <w:p>
      <w:pPr>
        <w:pStyle w:val="ListParagraph"/>
        <w:numPr>
          <w:ilvl w:val="0"/>
          <w:numId w:val="5"/>
        </w:numPr>
      </w:pPr>
      <w:r>
        <w:t xml:space="preserve">O professor não vê quais diretores clicaram em Passar</w:t>
      </w:r>
    </w:p>
    <w:p>
      <w:pPr>
        <w:pStyle w:val="ListParagraph"/>
        <w:numPr>
          <w:ilvl w:val="0"/>
          <w:numId w:val="5"/>
        </w:numPr>
      </w:pPr>
      <w:r>
        <w:t xml:space="preserve">Durante o prazo, pode editar foto, comentário, vídeo e escolas; as perguntas de fit não podem ser editadas</w:t>
      </w:r>
    </w:p>
    <w:p>
      <w:pPr>
        <w:pStyle w:val="ListParagraph"/>
        <w:numPr>
          <w:ilvl w:val="0"/>
          <w:numId w:val="5"/>
        </w:numPr>
      </w:pPr>
      <w:r>
        <w:t xml:space="preserve">Após o fim do prazo do professor, o perfil fica bloqueado</w:t>
      </w:r>
    </w:p>
    <w:p>
      <w:pPr>
        <w:pStyle w:val="ListParagraph"/>
        <w:numPr>
          <w:ilvl w:val="0"/>
          <w:numId w:val="5"/>
        </w:numPr>
      </w:pPr>
      <w:r>
        <w:t xml:space="preserve">Na etapa de escolha, vê somente as escolas que o conectaram e confirma apenas uma</w:t>
      </w:r>
    </w:p>
    <w:p>
      <w:pPr>
        <w:pStyle w:val="ListParagraph"/>
        <w:numPr>
          <w:ilvl w:val="0"/>
          <w:numId w:val="5"/>
        </w:numPr>
      </w:pPr>
      <w:r>
        <w:t xml:space="preserve">A confirmação é definitiva</w:t>
      </w:r>
    </w:p>
    <w:p>
      <w:pPr>
        <w:pStyle w:val="Heading2"/>
      </w:pPr>
      <w:r>
        <w:t xml:space="preserve">Visão Diretor</w:t>
      </w:r>
    </w:p>
    <w:p>
      <w:pPr/>
      <w:r>
        <w:t xml:space="preserve">O diretor vê em lista todos os professores que escolheram a sua escola, abre o mini currículo e decide entre Conectar e Passar.</w:t>
      </w:r>
    </w:p>
    <w:p>
      <w:pPr/>
      <w:r>
        <w:rPr>
          <w:b/>
        </w:rPr>
        <w:t xml:space="preserve">Fluxo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Acesso:</w:t>
      </w:r>
      <w:r>
        <w:t xml:space="preserve"> entra pela SED e vê um painel com o total de candidatos, quantos já foram conectados ou passados e quantos estão pendentes.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Lista de candidatos:</w:t>
      </w:r>
      <w:r>
        <w:t xml:space="preserve"> grid padrão SED.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Detalhe:</w:t>
      </w:r>
      <w:r>
        <w:t xml:space="preserve"> abre o mini currículo estilo LinkedIn.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Decisão:</w:t>
      </w:r>
      <w:r>
        <w:t xml:space="preserve"> clica em Conectar ou Passar, sem justificativa.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Acompanhamento:</w:t>
      </w:r>
      <w:r>
        <w:t xml:space="preserve"> vê o resultado final da sua escola após o encerramento.</w:t>
      </w:r>
    </w:p>
    <w:p>
      <w:pPr/>
      <w:r>
        <w:rPr>
          <w:b/>
        </w:rPr>
        <w:t xml:space="preserve">Grid de candidatos (padrão SED)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Coluna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Foto (miniatura)</w:t>
            </w:r>
          </w:p>
        </w:tc>
        <w:tc>
          <w:tcPr>
            <w:tcW w:w="4680" w:type="dxa"/>
          </w:tcPr>
          <w:p>
            <w:pPr/>
            <w:r>
              <w:t xml:space="preserve">Avatar circular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Nome</w:t>
            </w:r>
          </w:p>
        </w:tc>
        <w:tc>
          <w:tcPr>
            <w:tcW w:w="4680" w:type="dxa"/>
          </w:tcPr>
          <w:p>
            <w:pPr/>
            <w:r>
              <w:t xml:space="preserve">Link para o mini currículo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Cargo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Categoria</w:t>
            </w:r>
          </w:p>
        </w:tc>
        <w:tc>
          <w:tcPr>
            <w:tcW w:w="4680" w:type="dxa"/>
          </w:tcPr>
          <w:p>
            <w:pPr/>
            <w:r>
              <w:t xml:space="preserve">O, Efetivo, OFA etc.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Disciplinas habilitadas</w:t>
            </w:r>
          </w:p>
        </w:tc>
        <w:tc>
          <w:tcPr>
            <w:tcW w:w="4680" w:type="dxa"/>
          </w:tcPr>
          <w:p>
            <w:pPr/>
            <w:r>
              <w:t xml:space="preserve">Destacar as aderentes à necessidade da escola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Farol</w:t>
            </w:r>
          </w:p>
        </w:tc>
        <w:tc>
          <w:tcPr>
            <w:tcW w:w="4680" w:type="dxa"/>
          </w:tcPr>
          <w:p>
            <w:pPr/>
            <w:r>
              <w:t xml:space="preserve">Ícone vermelho / amarelo / verde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PEI</w:t>
            </w:r>
          </w:p>
        </w:tc>
        <w:tc>
          <w:tcPr>
            <w:tcW w:w="4680" w:type="dxa"/>
          </w:tcPr>
          <w:p>
            <w:pPr/>
            <w:r>
              <w:t xml:space="preserve">Credenciado sim/não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Nota final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Decisão</w:t>
            </w:r>
          </w:p>
        </w:tc>
        <w:tc>
          <w:tcPr>
            <w:tcW w:w="4680" w:type="dxa"/>
          </w:tcPr>
          <w:p>
            <w:pPr/>
            <w:r>
              <w:t xml:space="preserve">Pendente / Conectado / Passado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Filtros: categoria, disciplina, farol, PEI, decisão</w:t>
      </w:r>
    </w:p>
    <w:p>
      <w:pPr>
        <w:pStyle w:val="ListParagraph"/>
        <w:numPr>
          <w:ilvl w:val="0"/>
          <w:numId w:val="7"/>
        </w:numPr>
      </w:pPr>
      <w:r>
        <w:t xml:space="preserve">Ordenação por qualquer coluna</w:t>
      </w:r>
    </w:p>
    <w:p>
      <w:pPr>
        <w:pStyle w:val="ListParagraph"/>
        <w:numPr>
          <w:ilvl w:val="0"/>
          <w:numId w:val="7"/>
        </w:numPr>
      </w:pPr>
      <w:r>
        <w:t xml:space="preserve">Ações rápidas Conectar e Passar direto na linha</w:t>
      </w:r>
    </w:p>
    <w:p>
      <w:pPr/>
      <w:r>
        <w:rPr>
          <w:b/>
        </w:rPr>
        <w:t xml:space="preserve">Regras da visão diretor</w:t>
      </w:r>
    </w:p>
    <w:p>
      <w:pPr>
        <w:pStyle w:val="ListParagraph"/>
        <w:numPr>
          <w:ilvl w:val="0"/>
          <w:numId w:val="8"/>
        </w:numPr>
      </w:pPr>
      <w:r>
        <w:t xml:space="preserve">Pode conectar mais professores do que vagas (ponto a validar)</w:t>
      </w:r>
    </w:p>
    <w:p>
      <w:pPr>
        <w:pStyle w:val="ListParagraph"/>
        <w:numPr>
          <w:ilvl w:val="0"/>
          <w:numId w:val="8"/>
        </w:numPr>
      </w:pPr>
      <w:r>
        <w:t xml:space="preserve">Pode alterar a decisão até o fim do seu prazo; depois, a decisão fica definitiva</w:t>
      </w:r>
    </w:p>
    <w:p>
      <w:pPr>
        <w:pStyle w:val="ListParagraph"/>
        <w:numPr>
          <w:ilvl w:val="0"/>
          <w:numId w:val="8"/>
        </w:numPr>
      </w:pPr>
      <w:r>
        <w:t xml:space="preserve">Não há campo de justificativa</w:t>
      </w:r>
    </w:p>
    <w:p>
      <w:pPr>
        <w:pStyle w:val="ListParagraph"/>
        <w:numPr>
          <w:ilvl w:val="0"/>
          <w:numId w:val="8"/>
        </w:numPr>
      </w:pPr>
      <w:r>
        <w:t xml:space="preserve">A decisão final é do professor: após a escolha dele, o diretor vê "Confirmado na sua escola" ou "Escolheu outra escola"</w:t>
      </w:r>
    </w:p>
    <w:p>
      <w:pPr>
        <w:pStyle w:val="Heading2"/>
      </w:pPr>
      <w:r>
        <w:t xml:space="preserve">Mini currículo estilo LinkedIn</w:t>
      </w:r>
    </w:p>
    <w:p>
      <w:pPr/>
      <w:r>
        <w:t xml:space="preserve">O mini currículo é um card de perfil em blocos, com o mesmo layout na prévia do professor e no detalhe do diretor. A diferença é que só o professor vê a lista das escolas que escolheu.</w:t>
      </w:r>
    </w:p>
    <w:p>
      <w:pPr/>
      <w:r>
        <w:rPr>
          <w:b/>
        </w:rPr>
        <w:t xml:space="preserve">Estrutura de cima para baixo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Header (capa):</w:t>
      </w:r>
      <w:r>
        <w:t xml:space="preserve"> faixa colorida no topo, foto circular sobreposta, nome em destaque e cargo logo abaixo. Ao lado, os badges Farol (cor), PEI credenciado e Indicação de não permanência, quando houver.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Linha de dados rápidos:</w:t>
      </w:r>
      <w:r>
        <w:t xml:space="preserve"> chips com Categoria, DI, Idade, Data de exercício e CPF mascarado (*</w:t>
      </w:r>
      <w:r>
        <w:rPr>
          <w:b/>
        </w:rPr>
        <w:t xml:space="preserve">.123.456-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Indicadores:</w:t>
      </w:r>
      <w:r>
        <w:t xml:space="preserve"> cards numéricos lado a lado com Nota final de confirmação e Nota PSS (novo).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Sobre:</w:t>
      </w:r>
      <w:r>
        <w:t xml:space="preserve"> o comentário do professor, com "ver mais" quando longo.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Vídeo:</w:t>
      </w:r>
      <w:r>
        <w:t xml:space="preserve"> player do YouTube incorporado, no padrão 16:9, com até 5 minutos.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Formação:</w:t>
      </w:r>
      <w:r>
        <w:t xml:space="preserve"> disciplinas habilitadas como tags de destaque; correlatas como tags secundárias. Selo "aderente à vaga" nas que batem com a necessidade da escola.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Fit cultural:</w:t>
      </w:r>
      <w:r>
        <w:t xml:space="preserve"> as 10 perguntas com as respostas do professor, em acordeão ou cards.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Escolas escolhidas:</w:t>
      </w:r>
      <w:r>
        <w:t xml:space="preserve"> só na visão do professor.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Barra de ação fixa (visão diretor):</w:t>
      </w:r>
      <w:r>
        <w:t xml:space="preserve"> botões </w:t>
      </w:r>
      <w:r>
        <w:rPr>
          <w:b/>
        </w:rPr>
        <w:t xml:space="preserve">Conectar</w:t>
      </w:r>
      <w:r>
        <w:t xml:space="preserve"> (primário) e </w:t>
      </w:r>
      <w:r>
        <w:rPr>
          <w:b/>
        </w:rPr>
        <w:t xml:space="preserve">Passar</w:t>
      </w:r>
      <w:r>
        <w:t xml:space="preserve"> (secundário), com setas para ir ao próximo/anterior candidato sem voltar à lista.</w:t>
      </w:r>
    </w:p>
    <w:p>
      <w:pPr/>
      <w:r>
        <w:rPr>
          <w:b/>
        </w:rPr>
        <w:t xml:space="preserve">Diretrizes visuais</w:t>
      </w:r>
    </w:p>
    <w:p>
      <w:pPr>
        <w:pStyle w:val="ListParagraph"/>
        <w:numPr>
          <w:ilvl w:val="0"/>
          <w:numId w:val="10"/>
        </w:numPr>
      </w:pPr>
      <w:r>
        <w:t xml:space="preserve">Cards com cantos arredondados, sombra leve e bastante espaço em branco</w:t>
      </w:r>
    </w:p>
    <w:p>
      <w:pPr>
        <w:pStyle w:val="ListParagraph"/>
        <w:numPr>
          <w:ilvl w:val="0"/>
          <w:numId w:val="10"/>
        </w:numPr>
      </w:pPr>
      <w:r>
        <w:t xml:space="preserve">Ícones de linha para cada campo (calendário, diploma, escola)</w:t>
      </w:r>
    </w:p>
    <w:p>
      <w:pPr>
        <w:pStyle w:val="ListParagraph"/>
        <w:numPr>
          <w:ilvl w:val="0"/>
          <w:numId w:val="10"/>
        </w:numPr>
      </w:pPr>
      <w:r>
        <w:t xml:space="preserve">Responsivo: no celular, os blocos empilham e a barra de ação fica no rodapé</w:t>
      </w:r>
    </w:p>
    <w:p>
      <w:pPr>
        <w:pStyle w:val="ListParagraph"/>
        <w:numPr>
          <w:ilvl w:val="0"/>
          <w:numId w:val="10"/>
        </w:numPr>
      </w:pPr>
      <w:r>
        <w:t xml:space="preserve">Cores do farol usadas só em badges, nunca no card inteiro</w:t>
      </w:r>
    </w:p>
    <w:p>
      <w:pPr>
        <w:pStyle w:val="ListParagraph"/>
        <w:numPr>
          <w:ilvl w:val="0"/>
          <w:numId w:val="10"/>
        </w:numPr>
      </w:pPr>
      <w:r>
        <w:t xml:space="preserve">Avaliar com o jurídico: exibir Idade e foto pode gerar questionamento por viés; alternativa é mostrar só tempo de exercício</w:t>
      </w:r>
    </w:p>
    <w:p>
      <w:pPr>
        <w:pStyle w:val="Heading2"/>
      </w:pPr>
      <w:r>
        <w:t xml:space="preserve">Regras de negócio e pontos em aberto</w:t>
      </w:r>
    </w:p>
    <w:p>
      <w:pPr/>
      <w:r>
        <w:t xml:space="preserve">O diretor escolhe primeiro; depois o professor decide entre as escolas que o conectaram.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RN01</w:t>
            </w:r>
          </w:p>
        </w:tc>
        <w:tc>
          <w:tcPr>
            <w:tcW w:w="4680" w:type="dxa"/>
          </w:tcPr>
          <w:p>
            <w:pPr/>
            <w:r>
              <w:t xml:space="preserve">Participam: farol vermelho, farol amarelo indicado à não permanência, Categoria O, novíssimos, efetivos adidos e OFA adidos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RN02</w:t>
            </w:r>
          </w:p>
        </w:tc>
        <w:tc>
          <w:tcPr>
            <w:tcW w:w="4680" w:type="dxa"/>
          </w:tcPr>
          <w:p>
            <w:pPr/>
            <w:r>
              <w:t xml:space="preserve">Não há entrevista nem atribuição em nível de diretoria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RN03</w:t>
            </w:r>
          </w:p>
        </w:tc>
        <w:tc>
          <w:tcPr>
            <w:tcW w:w="4680" w:type="dxa"/>
          </w:tcPr>
          <w:p>
            <w:pPr/>
            <w:r>
              <w:t xml:space="preserve">Todo participante escolhe de 1 a 20 escolas, de qualquer diretoria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RN04</w:t>
            </w:r>
          </w:p>
        </w:tc>
        <w:tc>
          <w:tcPr>
            <w:tcW w:w="4680" w:type="dxa"/>
          </w:tcPr>
          <w:p>
            <w:pPr/>
            <w:r>
              <w:t xml:space="preserve">As 10 perguntas de fit cultural são respondidas uma única vez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RN05</w:t>
            </w:r>
          </w:p>
        </w:tc>
        <w:tc>
          <w:tcPr>
            <w:tcW w:w="4680" w:type="dxa"/>
          </w:tcPr>
          <w:p>
            <w:pPr/>
            <w:r>
              <w:t xml:space="preserve">Vídeo obrigatório via link do YouTube não listado, com até 5 minutos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RN06</w:t>
            </w:r>
          </w:p>
        </w:tc>
        <w:tc>
          <w:tcPr>
            <w:tcW w:w="4680" w:type="dxa"/>
          </w:tcPr>
          <w:p>
            <w:pPr/>
            <w:r>
              <w:t xml:space="preserve">O diretor decide entre Conectar e Passar, sem justificativa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RN07</w:t>
            </w:r>
          </w:p>
        </w:tc>
        <w:tc>
          <w:tcPr>
            <w:tcW w:w="4680" w:type="dxa"/>
          </w:tcPr>
          <w:p>
            <w:pPr/>
            <w:r>
              <w:t xml:space="preserve">Encerrado o prazo dos diretores, o professor vê as escolas que o conectaram e confirma uma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RN08</w:t>
            </w:r>
          </w:p>
        </w:tc>
        <w:tc>
          <w:tcPr>
            <w:tcW w:w="4680" w:type="dxa"/>
          </w:tcPr>
          <w:p>
            <w:pPr/>
            <w:r>
              <w:t xml:space="preserve">A confirmação do professor é definitiva e libera as demais escolas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RN09</w:t>
            </w:r>
          </w:p>
        </w:tc>
        <w:tc>
          <w:tcPr>
            <w:tcW w:w="4680" w:type="dxa"/>
          </w:tcPr>
          <w:p>
            <w:pPr/>
            <w:r>
              <w:t xml:space="preserve">Escolas PEI só podem ser escolhidas por professores credenciados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RN10</w:t>
            </w:r>
          </w:p>
        </w:tc>
        <w:tc>
          <w:tcPr>
            <w:tcW w:w="4680" w:type="dxa"/>
          </w:tcPr>
          <w:p>
            <w:pPr/>
            <w:r>
              <w:t xml:space="preserve">CPF exibido sempre mascarado</w:t>
            </w:r>
          </w:p>
        </w:tc>
      </w:tr>
    </w:tbl>
    <w:p>
      <w:pPr/>
      <w:r>
        <w:rPr>
          <w:b/>
        </w:rPr>
        <w:t xml:space="preserve">Pontos em aberto</w:t>
      </w:r>
    </w:p>
    <w:p>
      <w:pPr>
        <w:pStyle w:val="ListParagraph"/>
        <w:numPr>
          <w:ilvl w:val="0"/>
          <w:numId w:val="11"/>
        </w:numPr>
      </w:pPr>
      <w:r>
        <w:t xml:space="preserve">☐ Regra para professor sem nenhuma conexão</w:t>
      </w:r>
    </w:p>
    <w:p>
      <w:pPr>
        <w:pStyle w:val="ListParagraph"/>
        <w:numPr>
          <w:ilvl w:val="0"/>
          <w:numId w:val="11"/>
        </w:numPr>
      </w:pPr>
      <w:r>
        <w:t xml:space="preserve">☐ Prazo do professor para confirmar e regra se ele não confirmar</w:t>
      </w:r>
    </w:p>
    <w:p>
      <w:pPr>
        <w:pStyle w:val="ListParagraph"/>
        <w:numPr>
          <w:ilvl w:val="0"/>
          <w:numId w:val="11"/>
        </w:numPr>
      </w:pPr>
      <w:r>
        <w:t xml:space="preserve">☐ Limite de conexões por diretor (igual ao nº de vagas ou acima)</w:t>
      </w:r>
    </w:p>
    <w:p>
      <w:pPr>
        <w:pStyle w:val="ListParagraph"/>
        <w:numPr>
          <w:ilvl w:val="0"/>
          <w:numId w:val="11"/>
        </w:numPr>
      </w:pPr>
      <w:r>
        <w:t xml:space="preserve">☐ Rodadas: haverá segunda rodada para vagas que sobrarem após as confirmações?</w:t>
      </w:r>
    </w:p>
    <w:p>
      <w:pPr>
        <w:pStyle w:val="ListParagraph"/>
        <w:numPr>
          <w:ilvl w:val="0"/>
          <w:numId w:val="11"/>
        </w:numPr>
      </w:pPr>
      <w:r>
        <w:t xml:space="preserve">☐ Prioridade legal entre categorias (efetivo antes de OFA/O)</w:t>
      </w:r>
    </w:p>
    <w:p>
      <w:pPr>
        <w:pStyle w:val="ListParagraph"/>
        <w:numPr>
          <w:ilvl w:val="0"/>
          <w:numId w:val="11"/>
        </w:numPr>
      </w:pPr>
      <w:r>
        <w:t xml:space="preserve">☐ Validação jurídica: sem justificativa para farol vermelho/amarelo, exibição de idade e foto</w:t>
      </w:r>
    </w:p>
    <w:p>
      <w:pPr>
        <w:pStyle w:val="ListParagraph"/>
        <w:numPr>
          <w:ilvl w:val="0"/>
          <w:numId w:val="11"/>
        </w:numPr>
      </w:pPr>
      <w:r>
        <w:t xml:space="preserve">☐ Termo de consentimento de uso de imagem e vídeo (LGPD)</w:t>
      </w:r>
    </w:p>
    <w:p>
      <w:pPr>
        <w:pStyle w:val="ListParagraph"/>
        <w:numPr>
          <w:ilvl w:val="0"/>
          <w:numId w:val="11"/>
        </w:numPr>
      </w:pPr>
      <w:r>
        <w:t xml:space="preserve">☐ Definição das 10 perguntas de fit cultural</w:t>
      </w:r>
    </w:p>
    <w:p>
      <w:pPr>
        <w:pStyle w:val="ListParagraph"/>
        <w:numPr>
          <w:ilvl w:val="0"/>
          <w:numId w:val="11"/>
        </w:numPr>
      </w:pPr>
      <w:r>
        <w:t xml:space="preserve">☐ Calendário: prazo do professor, prazo do diretor, prazo de confirmação e divulgação do resultado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– Conecta Escola SP</dc:title>
  <dc:description>Claude Docs node/0a1373bd-e083@16 docx-w6</dc:description>
  <cp:revision>16</cp:revision>
</cp:coreProperties>
</file>