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PRD – Escola SP Conecta</w:t>
      </w:r>
    </w:p>
    <w:p>
      <w:pPr/>
      <w:r>
        <w:t>Oct 13, 2026</w:t>
      </w:r>
      <w:r>
        <w:t xml:space="preserve"> · </w:t>
      </w:r>
      <w:r>
        <w:t>@Luiz Torato</w:t>
      </w:r>
    </w:p>
    <w:p>
      <w:pPr>
        <w:pStyle w:val="Heading2"/>
      </w:pPr>
      <w:r>
        <w:t>Visão geral</w:t>
      </w:r>
    </w:p>
    <w:p>
      <w:pPr/>
      <w:r>
        <w:t>A Escola SP Conecta substitui a entrevista e a atribuição em nível de diretoria por uma conexão em duas etapas: o professor monta um perfil e escolhe de 1 a 20 escolas de toda a rede; cada diretor pode conectar os professores que escolheram sua escola; por fim, o professor usa Conectar para finalizar com uma única escola entre as que o conectaram.</w:t>
      </w:r>
    </w:p>
    <w:p>
      <w:pPr/>
      <w:r>
        <w:rPr>
          <w:b/>
        </w:rPr>
        <w:t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>Público participante</w:t>
      </w:r>
    </w:p>
    <w:p>
      <w:pPr>
        <w:pStyle w:val="ListParagraph"/>
        <w:numPr>
          <w:ilvl w:val="0"/>
          <w:numId w:val="2"/>
        </w:numPr>
      </w:pPr>
      <w:r>
        <w:t>Professores com farol vermelho</w:t>
      </w:r>
    </w:p>
    <w:p>
      <w:pPr>
        <w:pStyle w:val="ListParagraph"/>
        <w:numPr>
          <w:ilvl w:val="0"/>
          <w:numId w:val="2"/>
        </w:numPr>
      </w:pPr>
      <w:r>
        <w:t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>Categoria O</w:t>
      </w:r>
    </w:p>
    <w:p>
      <w:pPr>
        <w:pStyle w:val="ListParagraph"/>
        <w:numPr>
          <w:ilvl w:val="0"/>
          <w:numId w:val="2"/>
        </w:numPr>
      </w:pPr>
      <w:r>
        <w:t>Novíssimos</w:t>
      </w:r>
    </w:p>
    <w:p>
      <w:pPr>
        <w:pStyle w:val="ListParagraph"/>
        <w:numPr>
          <w:ilvl w:val="0"/>
          <w:numId w:val="2"/>
        </w:numPr>
      </w:pPr>
      <w:r>
        <w:t>Efetivos adidos</w:t>
      </w:r>
    </w:p>
    <w:p>
      <w:pPr>
        <w:pStyle w:val="ListParagraph"/>
        <w:numPr>
          <w:ilvl w:val="0"/>
          <w:numId w:val="2"/>
        </w:numPr>
      </w:pPr>
      <w:r>
        <w:t>OFA adidos</w:t>
      </w:r>
    </w:p>
    <w:p>
      <w:pPr/>
      <w:r>
        <w:rPr>
          <w:b/>
        </w:rPr>
        <w:t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>Visão Professor</w:t>
      </w:r>
    </w:p>
    <w:p>
      <w:pPr/>
      <w:r>
        <w:t>O professor completa o perfil, escolhe de 1 a 20 escolas e acompanha as conexões recebidas. Depois do envio, voltar à visão do professor abre o acompanhamento, sem reiniciar o cadastro.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Disciplinas de interesse: </w:t>
      </w:r>
      <w:r>
        <w:t>escolhe ao menos uma disciplina que deseja lecionar entre as habilitadas e correlatas da sua formação. Não pode adicionar uma disciplina fora dessa lista.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Vídeo: </w:t>
      </w:r>
      <w:r>
        <w:t>informa o link de um vídeo não listado no YouTube e sua duração em mm:ss. O envio aceita de 00:01 a 05:00. Neste protótipo, a duração é declarada pelo professor; a verificação automática do vídeo e da privacidade depende de integração com o YouTube.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 e define a ordem de prioridade.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Revisão e envio: vê a prévia do mini currículo, as disciplinas escolhidas e a duração informada do vídeo antes de confirmar o envio.</w:t>
      </w:r>
      <w:r/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 as escolas que o conectaram. No protótipo, as conexões aparecem assim que o diretor decide. O professor clica em Conectar em uma única escola para finalizar.</w:t>
      </w:r>
    </w:p>
    <w:p>
      <w:pPr/>
      <w:r>
        <w:rPr>
          <w:b/>
        </w:rPr>
        <w:t>Tela: escolha de escolas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Filtros: </w:t>
      </w:r>
      <w:r>
        <w:t>diretoria, município, escola, PEI (sim/não) e etapa de ensino (anos finais do Ensino Fundamental, Ensino Médio e EJA no protótipo)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Grid padrão SED com: </w:t>
      </w:r>
      <w:r>
        <w:t>código, escola, diretoria, município, PEI (sim/não), etapas de ensino e ação Adicionar</w:t>
      </w:r>
    </w:p>
    <w:p>
      <w:pPr>
        <w:pStyle w:val="ListParagraph"/>
        <w:numPr>
          <w:ilvl w:val="0"/>
          <w:numId w:val="4"/>
        </w:numPr>
      </w:pPr>
      <w:r>
        <w:t>Lista "Minhas escolas" numerada por prioridade, com ações Subir, Descer e Remover; a posição 1 é a maior prioridade</w:t>
      </w:r>
    </w:p>
    <w:p>
      <w:pPr>
        <w:pStyle w:val="ListParagraph"/>
        <w:numPr>
          <w:ilvl w:val="0"/>
          <w:numId w:val="4"/>
        </w:numPr>
      </w:pPr>
      <w:r>
        <w:t>Contador "X de 20 escolas"</w:t>
      </w:r>
    </w:p>
    <w:p>
      <w:pPr>
        <w:pStyle w:val="ListParagraph"/>
        <w:numPr>
          <w:ilvl w:val="0"/>
          <w:numId w:val="4"/>
        </w:numPr>
      </w:pPr>
      <w:r>
        <w:t>Aviso visível: "Os diretores das escolas escolhidas verão o seu perfil. Se mais de uma escola conectar com você, a decisão final é sua."</w:t>
      </w:r>
    </w:p>
    <w:p>
      <w:pPr>
        <w:pStyle w:val="ListParagraph"/>
        <w:numPr>
          <w:ilvl w:val="0"/>
          <w:numId w:val="4"/>
        </w:numPr>
      </w:pPr>
      <w:r>
        <w:t>Escolas PEI só aparecem habilitadas se o professor for credenciado para PEI</w:t>
      </w:r>
    </w:p>
    <w:p>
      <w:pPr>
        <w:pStyle w:val="ListParagraph"/>
        <w:numPr>
          <w:ilvl w:val="0"/>
          <w:numId w:val="4"/>
        </w:numPr>
      </w:pPr>
      <w:r>
        <w:t>O diretor não vê a lista completa de escolas escolhidas nem a ordem de prioridade do professor</w:t>
      </w:r>
    </w:p>
    <w:p>
      <w:pPr/>
      <w:r>
        <w:rPr>
          <w:b/>
        </w:rPr>
        <w:t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Quando aparece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Perfil incompleto</w:t>
            </w:r>
          </w:p>
        </w:tc>
        <w:tc>
          <w:tcPr>
            <w:tcW w:w="4680" w:type="dxa"/>
          </w:tcPr>
          <w:p>
            <w:r>
              <w:t>Faltam foto, uma disciplina de interesse, vídeo de até 5 minutos ou ao menos uma escola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Em análise</w:t>
            </w:r>
          </w:p>
        </w:tc>
        <w:tc>
          <w:tcPr>
            <w:tcW w:w="4680" w:type="dxa"/>
          </w:tcPr>
          <w:p>
            <w:pPr/>
            <w:r>
              <w:t xml:space="preserve">Prazo dos diretores em andamento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Escolha pendente</w:t>
            </w:r>
          </w:p>
        </w:tc>
        <w:tc>
          <w:tcPr>
            <w:tcW w:w="4680" w:type="dxa"/>
          </w:tcPr>
          <w:p>
            <w:r>
              <w:t>Uma ou mais escolas conectaram; o professor precisa finalizar com uma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Conexão finalizada</w:t>
            </w:r>
          </w:p>
        </w:tc>
        <w:tc>
          <w:tcPr>
            <w:tcW w:w="4680" w:type="dxa"/>
          </w:tcPr>
          <w:p>
            <w:r>
              <w:t>Professor conectou com uma escola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Sem conexão</w:t>
            </w:r>
          </w:p>
        </w:tc>
        <w:tc>
          <w:tcPr>
            <w:tcW w:w="4680" w:type="dxa"/>
          </w:tcPr>
          <w:p>
            <w:pPr/>
            <w:r>
              <w:t xml:space="preserve">Nenhuma escola conectou (regra a definir)</w:t>
            </w:r>
          </w:p>
        </w:tc>
      </w:tr>
    </w:tbl>
    <w:p>
      <w:pPr/>
      <w:r>
        <w:rPr>
          <w:b/>
        </w:rPr>
        <w:t>Regras da visão professor</w:t>
      </w:r>
    </w:p>
    <w:p>
      <w:pPr>
        <w:pStyle w:val="ListParagraph"/>
        <w:numPr>
          <w:ilvl w:val="0"/>
          <w:numId w:val="5"/>
        </w:numPr>
      </w:pPr>
      <w:r>
        <w:t>O professor não vê quais diretores clicaram em Passar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</w:t>
      </w:r>
    </w:p>
    <w:p>
      <w:pPr>
        <w:pStyle w:val="ListParagraph"/>
        <w:numPr>
          <w:ilvl w:val="0"/>
          <w:numId w:val="5"/>
        </w:numPr>
      </w:pPr>
      <w:r>
        <w:t>Pode alterar as disciplinas de interesse somente entre as compatíveis com sua formação</w:t>
      </w:r>
    </w:p>
    <w:p>
      <w:pPr>
        <w:pStyle w:val="ListParagraph"/>
        <w:numPr>
          <w:ilvl w:val="0"/>
          <w:numId w:val="5"/>
        </w:numPr>
      </w:pPr>
      <w:r>
        <w:t>Pode reordenar as escolas escolhidas; essa prioridade é privada para o professor</w:t>
      </w:r>
    </w:p>
    <w:p>
      <w:pPr>
        <w:pStyle w:val="ListParagraph"/>
        <w:numPr>
          <w:ilvl w:val="0"/>
          <w:numId w:val="5"/>
        </w:numPr>
      </w:pPr>
      <w:r>
        <w:t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t>No acompanhamento, vê somente as escolas que o conectaram e pode usar Conectar em apenas uma; a conexão é definitiva</w:t>
      </w:r>
    </w:p>
    <w:p>
      <w:pPr>
        <w:pStyle w:val="ListParagraph"/>
        <w:numPr>
          <w:ilvl w:val="0"/>
          <w:numId w:val="5"/>
        </w:numPr>
      </w:pPr>
      <w:r>
        <w:t>Depois da conexão final, as demais escolas ficam indisponíveis e as decisões dos diretores são bloqueadas no protótipo</w:t>
      </w:r>
    </w:p>
    <w:p>
      <w:pPr>
        <w:pStyle w:val="Heading2"/>
      </w:pPr>
      <w:r>
        <w:t>Visão Diretor</w:t>
      </w:r>
    </w:p>
    <w:p>
      <w:pPr/>
      <w:r>
        <w:t>O diretor vê em lista todos os professores que escolheram a sua escola, abre o mini currículo e decide entre Conectar e Passar.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passados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Decisão:</w:t>
      </w:r>
      <w:r>
        <w:t xml:space="preserve"> clica em Conectar ou Passar, sem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Acompanhamento: </w:t>
      </w:r>
      <w:r>
        <w:t>vê se o professor finalizou a conexão com sua escola, escolheu outra ou ainda não concluiu.</w:t>
      </w:r>
    </w:p>
    <w:p>
      <w:pPr/>
      <w:r>
        <w:rPr>
          <w:b/>
        </w:rPr>
        <w:t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Observação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Foto (miniatura)</w:t>
            </w:r>
          </w:p>
        </w:tc>
        <w:tc>
          <w:tcPr>
            <w:tcW w:w="4680" w:type="dxa"/>
          </w:tcPr>
          <w:p>
            <w:pPr/>
            <w:r>
              <w:t xml:space="preserve">Avatar circular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Nome</w:t>
            </w:r>
          </w:p>
        </w:tc>
        <w:tc>
          <w:tcPr>
            <w:tcW w:w="4680" w:type="dxa"/>
          </w:tcPr>
          <w:p>
            <w:pPr/>
            <w:r>
              <w:t xml:space="preserve">Link para o mini currículo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Cargo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Categoria</w:t>
            </w:r>
          </w:p>
        </w:tc>
        <w:tc>
          <w:tcPr>
            <w:tcW w:w="4680" w:type="dxa"/>
          </w:tcPr>
          <w:p>
            <w:pPr/>
            <w:r>
              <w:t xml:space="preserve">O, Efetivo, OFA etc.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Disciplinas de interesse</w:t>
            </w:r>
          </w:p>
        </w:tc>
        <w:tc>
          <w:tcPr>
            <w:tcW w:w="4680" w:type="dxa"/>
          </w:tcPr>
          <w:p>
            <w:r>
              <w:t>Escolhidas pelo professor entre as habilitadas e correlatas da sua formação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Farol</w:t>
            </w:r>
          </w:p>
        </w:tc>
        <w:tc>
          <w:tcPr>
            <w:tcW w:w="4680" w:type="dxa"/>
          </w:tcPr>
          <w:p>
            <w:pPr/>
            <w:r>
              <w:t xml:space="preserve">Ícone vermelho / amarelo / verde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PEI</w:t>
            </w:r>
          </w:p>
        </w:tc>
        <w:tc>
          <w:tcPr>
            <w:tcW w:w="4680" w:type="dxa"/>
          </w:tcPr>
          <w:p>
            <w:pPr/>
            <w:r>
              <w:t xml:space="preserve">Credenciado sim/não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Nota final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Decisão</w:t>
            </w:r>
          </w:p>
        </w:tc>
        <w:tc>
          <w:tcPr>
            <w:tcW w:w="4680" w:type="dxa"/>
          </w:tcPr>
          <w:p>
            <w:pPr/>
            <w:r>
              <w:t xml:space="preserve">Pendente / Conectado / Passado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>Ordenação por qualquer coluna</w:t>
      </w:r>
    </w:p>
    <w:p>
      <w:pPr>
        <w:pStyle w:val="ListParagraph"/>
        <w:numPr>
          <w:ilvl w:val="0"/>
          <w:numId w:val="7"/>
        </w:numPr>
      </w:pPr>
      <w:r>
        <w:t>Ações rápidas Conectar e Passar direto na linha</w:t>
      </w:r>
    </w:p>
    <w:p>
      <w:pPr/>
      <w:r>
        <w:rPr>
          <w:b/>
        </w:rPr>
        <w:t>Regras da visão diretor</w:t>
      </w:r>
    </w:p>
    <w:p>
      <w:pPr>
        <w:pStyle w:val="ListParagraph"/>
        <w:numPr>
          <w:ilvl w:val="0"/>
          <w:numId w:val="8"/>
        </w:numPr>
      </w:pPr>
      <w:r>
        <w:t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>Não há campo de justificativa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A decisão final é do professor: </w:t>
      </w:r>
      <w:r>
        <w:t>após a conexão dele, o diretor vê Conexão finalizada com sua escola ou Escolheu outra escola</w:t>
      </w:r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ListParagraph"/>
        <w:numPr>
          <w:ilvl w:val="0"/>
          <w:numId w:val="8"/>
        </w:numPr>
      </w:pPr>
      <w:r>
        <w:t>O diretor vê as disciplinas que o professor quer lecionar, mas não vê a ordem de prioridade das escolas</w:t>
      </w:r>
    </w:p>
    <w:p>
      <w:pPr>
        <w:pStyle w:val="Heading2"/>
      </w:pPr>
      <w:r>
        <w:t>Mini currículo estilo LinkedIn</w:t>
      </w:r>
    </w:p>
    <w:p>
      <w:pPr/>
      <w:r>
        <w:t>O mini currículo é um card de perfil em blocos, com o mesmo layout na prévia do professor e no detalhe do diretor. A diferença é que só o professor vê a lista das escolas que escolheu.</w:t>
      </w:r>
    </w:p>
    <w:p>
      <w:pPr/>
      <w:r>
        <w:rPr>
          <w:b/>
        </w:rPr>
        <w:t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Linha de dados rápidos:</w:t>
      </w:r>
      <w:r>
        <w:t xml:space="preserve"> chips com Categoria, DI, Idade, Data de exercício e CPF mascarado (*</w:t>
      </w:r>
      <w:r>
        <w:rPr>
          <w:b/>
        </w:rPr>
        <w:t>.123.456-</w:t>
      </w:r>
      <w:r>
        <w:t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Vídeo: </w:t>
      </w:r>
      <w:r>
        <w:t>player do YouTube incorporado, no padrão 16:9, com a duração informada (até 5 minutos).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Disciplinas de interesse: </w:t>
      </w:r>
      <w:r>
        <w:t>seleção feita pelo professor entre as opções da sua formação, visível ao diretor.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Escolas escolhidas: </w:t>
      </w:r>
      <w:r>
        <w:t>lista em ordem de prioridade,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Barra de ação fixa (visão diretor):</w:t>
      </w:r>
      <w:r>
        <w:t xml:space="preserve"> botões </w:t>
      </w:r>
      <w:r>
        <w:rPr>
          <w:b/>
        </w:rPr>
        <w:t>Conectar</w:t>
      </w:r>
      <w:r>
        <w:t xml:space="preserve"> (primário) e </w:t>
      </w:r>
      <w:r>
        <w:rPr>
          <w:b/>
        </w:rPr>
        <w:t>Passar</w:t>
      </w:r>
      <w:r>
        <w:t xml:space="preserve"> (secundário), com setas para ir ao próximo/anterior candidato sem voltar à lista.</w:t>
      </w:r>
    </w:p>
    <w:p>
      <w:pPr/>
      <w:r>
        <w:rPr>
          <w:b/>
        </w:rPr>
        <w:t>Diretrizes visuais</w:t>
      </w:r>
    </w:p>
    <w:p>
      <w:pPr>
        <w:pStyle w:val="ListParagraph"/>
        <w:numPr>
          <w:ilvl w:val="0"/>
          <w:numId w:val="10"/>
        </w:numPr>
      </w:pPr>
      <w:r>
        <w:t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>Avaliar com o jurídico: exibir Idade e foto pode gerar questionamento por viés; alternativa é mostrar só tempo de exercício</w:t>
      </w:r>
    </w:p>
    <w:p>
      <w:pPr>
        <w:pStyle w:val="Heading2"/>
      </w:pPr>
      <w:r>
        <w:t>Regras de negócio e pontos em aberto</w:t>
      </w:r>
    </w:p>
    <w:p>
      <w:pPr/>
      <w:r>
        <w:t>O diretor conecta primeiro; depois o professor finaliza a conexão com uma das escolas que o conectaram. No protótipo, essa lista aparece imediatamente após a decisão do diretor; o calendário oficial de liberação continua em aberto.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>
              <w:pageBreakBefore/>
              <w:spacing w:before="0" w:after="0" w:line="240" w:lineRule="auto"/>
            </w:pPr>
            <w:r>
              <w:rPr>
                <w:sz w:val="17"/>
              </w:rPr>
              <w:t xml:space="preserve">#</w:t>
            </w:r>
          </w:p>
        </w:tc>
        <w:tc>
          <w:tcPr>
            <w:tcW w:w="468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RN01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Participam: farol vermelho, farol amarelo indicado à não permanência, Categoria O, novíssimos, efetivos adidos e OFA adidos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RN02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Não há entrevista nem atribuição em nível de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RN03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Todo participante escolhe de 1 a 20 escolas, de qualquer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RN05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Vídeo obrigatório via link do YouTube não listado, com duração de 00:01 a 05:00; no protótipo, a duração é informada pelo professor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RN06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O diretor decide entre Conectar e Passar, sem justificativa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RN07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No protótipo, o professor vê no acompanhamento as escolas que o conectaram assim que há decisão do diretor, sem reiniciar o cadastro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RN08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professor usa Conectar para finalizar com uma única escola; a conexão é definitiva e libera as demais escolas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RN09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Escolas PEI só podem ser escolhidas por professores credenciados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RN10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CPF exibido sempre mascarado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RN11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envio exige foto, ao menos uma disciplina de interesse, vídeo válido de até 5 minutos e ao menos uma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RN12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Cada decisão do diretor pertence à escola correspondente; a conexão final do professor bloqueia novas decisões no protótipo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RN13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As disciplinas de interesse devem pertencer às disciplinas habilitadas ou correlatas da formação do professor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RN14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professor define e pode alterar a ordem de prioridade das escolas escolhidas; o diretor não vê essa lista nem sua ordem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RN15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 busca de escolas pode ser filtrada por PEI e etapa de ensino; a lista mostra esses atributos em cada escola</w:t>
            </w:r>
          </w:p>
        </w:tc>
      </w:tr>
    </w:tbl>
    <w:p>
      <w:pPr/>
      <w:r>
        <w:rPr>
          <w:b/>
        </w:rPr>
        <w:t>Pontos em aberto</w:t>
      </w:r>
    </w:p>
    <w:p>
      <w:pPr>
        <w:pStyle w:val="ListParagraph"/>
        <w:numPr>
          <w:ilvl w:val="0"/>
          <w:numId w:val="11"/>
        </w:numPr>
      </w:pPr>
      <w:r>
        <w:t>☐ Regra para professor sem nenhuma conexão</w:t>
      </w:r>
    </w:p>
    <w:p>
      <w:pPr>
        <w:pStyle w:val="ListParagraph"/>
        <w:numPr>
          <w:ilvl w:val="0"/>
          <w:numId w:val="11"/>
        </w:numPr>
      </w:pPr>
      <w:r>
        <w:t>☐ Prazo do professor para conectar e regra se ele não conectar</w:t>
      </w:r>
    </w:p>
    <w:p>
      <w:pPr>
        <w:pStyle w:val="ListParagraph"/>
        <w:numPr>
          <w:ilvl w:val="0"/>
          <w:numId w:val="11"/>
        </w:numPr>
      </w:pPr>
      <w:r>
        <w:t>☐ Limite de conexões por diretor (igual ao nº de vagas ou acima)</w:t>
      </w:r>
    </w:p>
    <w:p>
      <w:pPr>
        <w:pStyle w:val="ListParagraph"/>
        <w:numPr>
          <w:ilvl w:val="0"/>
          <w:numId w:val="11"/>
        </w:numPr>
      </w:pPr>
      <w: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</w:pPr>
      <w:r>
        <w:t>☐ Prioridade legal entre categorias (efetivo antes de OFA/O)</w:t>
      </w:r>
    </w:p>
    <w:p>
      <w:pPr>
        <w:pStyle w:val="ListParagraph"/>
        <w:numPr>
          <w:ilvl w:val="0"/>
          <w:numId w:val="11"/>
        </w:numPr>
      </w:pPr>
      <w:r>
        <w:t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</w:pPr>
      <w:r>
        <w:t>☐ Termo de consentimento de uso de imagem e vídeo (LGPD)</w:t>
      </w:r>
    </w:p>
    <w:p>
      <w:pPr>
        <w:pStyle w:val="ListParagraph"/>
        <w:numPr>
          <w:ilvl w:val="0"/>
          <w:numId w:val="11"/>
        </w:numPr>
      </w:pPr>
      <w:r>
        <w:t>☐ Calendário: prazo do professor, prazo do diretor, liberação das conexões recebidas, prazo da conexão final e divulgação do resultado</w:t>
      </w:r>
    </w:p>
    <w:p>
      <w:pPr>
        <w:pStyle w:val="ListParagraph"/>
        <w:numPr>
          <w:ilvl w:val="0"/>
          <w:numId w:val="11"/>
        </w:numPr>
      </w:pPr>
      <w:r>
        <w:t>☐ Integração com o YouTube para verificar automaticamente duração de até 5 minutos e privacidade não listada</w:t>
      </w:r>
    </w:p>
    <w:p>
      <w:pPr>
        <w:pStyle w:val="ListParagraph"/>
        <w:numPr>
          <w:ilvl w:val="0"/>
          <w:numId w:val="11"/>
        </w:numPr>
      </w:pPr>
      <w:r>
        <w:t>☐ Fonte oficial e atualização das etapas de ensino oferecidas por cada escola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