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85D" w:rsidRDefault="00624E6D" w:rsidP="00624E6D">
      <w:pPr>
        <w:jc w:val="center"/>
        <w:rPr>
          <w:b/>
          <w:sz w:val="28"/>
          <w:szCs w:val="28"/>
        </w:rPr>
      </w:pPr>
      <w:r w:rsidRPr="00624E6D">
        <w:rPr>
          <w:b/>
          <w:sz w:val="28"/>
          <w:szCs w:val="28"/>
        </w:rPr>
        <w:t>PRONTO SOCORRO</w:t>
      </w:r>
    </w:p>
    <w:p w:rsidR="00624E6D" w:rsidRDefault="00387F2D" w:rsidP="00387F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834C09">
        <w:rPr>
          <w:b/>
          <w:sz w:val="28"/>
          <w:szCs w:val="28"/>
        </w:rPr>
        <w:t xml:space="preserve">Paciente chega até o PS e solicita uma consulta.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 xml:space="preserve">- </w:t>
      </w:r>
      <w:r w:rsidR="00834C09">
        <w:rPr>
          <w:b/>
          <w:sz w:val="28"/>
          <w:szCs w:val="28"/>
        </w:rPr>
        <w:t>Entre</w:t>
      </w:r>
      <w:r>
        <w:rPr>
          <w:b/>
          <w:sz w:val="28"/>
          <w:szCs w:val="28"/>
        </w:rPr>
        <w:t>ga o documento de identificação, a recepcionista verifica no sistema se já possuí cadastro:</w:t>
      </w:r>
    </w:p>
    <w:p w:rsidR="00034DA5" w:rsidRDefault="00034DA5" w:rsidP="00387F2D">
      <w:pPr>
        <w:rPr>
          <w:b/>
          <w:sz w:val="28"/>
          <w:szCs w:val="28"/>
        </w:rPr>
      </w:pPr>
      <w:r>
        <w:rPr>
          <w:b/>
          <w:sz w:val="28"/>
          <w:szCs w:val="28"/>
        </w:rPr>
        <w:t>- Se possuí, cria-se um novo atendimento</w:t>
      </w:r>
      <w:r w:rsidR="002A0FB9">
        <w:rPr>
          <w:b/>
          <w:sz w:val="28"/>
          <w:szCs w:val="28"/>
        </w:rPr>
        <w:t>, confere os dados do paciente</w:t>
      </w:r>
      <w:r>
        <w:rPr>
          <w:b/>
          <w:sz w:val="28"/>
          <w:szCs w:val="28"/>
        </w:rPr>
        <w:t>.</w:t>
      </w:r>
    </w:p>
    <w:p w:rsidR="00034DA5" w:rsidRDefault="00034DA5" w:rsidP="00387F2D">
      <w:pPr>
        <w:rPr>
          <w:b/>
          <w:sz w:val="28"/>
          <w:szCs w:val="28"/>
        </w:rPr>
      </w:pPr>
      <w:r>
        <w:rPr>
          <w:b/>
          <w:sz w:val="28"/>
          <w:szCs w:val="28"/>
        </w:rPr>
        <w:t>- Se não possuí, cria-se o cadastro do paciente e depois o atendimento.</w:t>
      </w:r>
    </w:p>
    <w:p w:rsidR="00034DA5" w:rsidRDefault="00034DA5" w:rsidP="00387F2D">
      <w:pPr>
        <w:rPr>
          <w:b/>
          <w:color w:val="4472C4" w:themeColor="accent1"/>
          <w:sz w:val="28"/>
          <w:szCs w:val="28"/>
        </w:rPr>
      </w:pPr>
      <w:r w:rsidRPr="00034DA5">
        <w:rPr>
          <w:b/>
          <w:color w:val="4472C4" w:themeColor="accent1"/>
          <w:sz w:val="28"/>
          <w:szCs w:val="28"/>
        </w:rPr>
        <w:t>Dados do paciente:</w:t>
      </w:r>
    </w:p>
    <w:p w:rsidR="00034DA5" w:rsidRDefault="009F7F91" w:rsidP="00387F2D">
      <w:r>
        <w:t xml:space="preserve">Nome, Data de Nascimento, Sexo, Nome mãe, Nome Pai, Naturalidade, Nacionalidade, Estado Civil, </w:t>
      </w:r>
      <w:proofErr w:type="spellStart"/>
      <w:r>
        <w:t>Conjuge</w:t>
      </w:r>
      <w:proofErr w:type="spellEnd"/>
      <w:r>
        <w:t xml:space="preserve">, Grau de Instrução, Cor, Etnia, Religião, Tipo Sangue, Telefone Principal, Outros Telefones, CNS, CPF, RG, Data de Expedição, </w:t>
      </w:r>
      <w:proofErr w:type="spellStart"/>
      <w:r>
        <w:t>Orgão</w:t>
      </w:r>
      <w:proofErr w:type="spellEnd"/>
      <w:r>
        <w:t xml:space="preserve"> Expedidor, UF Expedição, Município, Endereço, Numero, CEP, Bairro, Complemento, Local de Trabalho, Profissão, E-mail.</w:t>
      </w:r>
    </w:p>
    <w:p w:rsidR="009F7F91" w:rsidRDefault="00543656" w:rsidP="00387F2D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Dados do atendimento (Ambulatório):</w:t>
      </w:r>
    </w:p>
    <w:p w:rsidR="009858B5" w:rsidRDefault="009858B5" w:rsidP="009858B5">
      <w:r>
        <w:t xml:space="preserve">Data, Hora Entrada, Caráter (Urgência, Emergência, Eletivo, Acidente de Trabalho, Médico Responsável, </w:t>
      </w:r>
      <w:r w:rsidRPr="00167207">
        <w:rPr>
          <w:b/>
        </w:rPr>
        <w:t>Procedimento TUSS, Procedimento SUS, CID Provisório</w:t>
      </w:r>
      <w:r>
        <w:rPr>
          <w:b/>
        </w:rPr>
        <w:t xml:space="preserve"> (O que está em negrito é o médico que coloca na ficha e a atendente coloca no sistema depois)</w:t>
      </w:r>
      <w:r>
        <w:t xml:space="preserve">, Setor que será atendido, Tipo de Clínica (Medica, </w:t>
      </w:r>
      <w:proofErr w:type="spellStart"/>
      <w:r>
        <w:t>Cirurgica</w:t>
      </w:r>
      <w:proofErr w:type="spellEnd"/>
      <w:r>
        <w:t xml:space="preserve">, </w:t>
      </w:r>
      <w:proofErr w:type="spellStart"/>
      <w:r>
        <w:t>Ginecologica</w:t>
      </w:r>
      <w:proofErr w:type="spellEnd"/>
      <w:r>
        <w:t xml:space="preserve">, </w:t>
      </w:r>
      <w:proofErr w:type="spellStart"/>
      <w:r>
        <w:t>Obstetrica</w:t>
      </w:r>
      <w:proofErr w:type="spellEnd"/>
      <w:r>
        <w:t>, Pediatra, Psiquiatra), Tipo de Consulta ou Atendimento</w:t>
      </w:r>
    </w:p>
    <w:p w:rsidR="00543656" w:rsidRDefault="009858B5" w:rsidP="009858B5">
      <w:r>
        <w:t>- Insere o convênio</w:t>
      </w:r>
    </w:p>
    <w:p w:rsidR="009E5A84" w:rsidRDefault="009E5A84" w:rsidP="009858B5">
      <w:r>
        <w:t xml:space="preserve">- Insere o responsável ou o próprio paciente (Também tem a opção para cadastrar um novo responsável) </w:t>
      </w:r>
    </w:p>
    <w:p w:rsidR="00D8708E" w:rsidRDefault="009E5A84" w:rsidP="009858B5">
      <w:r>
        <w:t>- Impressão da Ficha em Anexo</w:t>
      </w:r>
      <w:r>
        <w:br/>
      </w:r>
      <w:r>
        <w:tab/>
        <w:t>- Depois do atendimento criado, ter as opções:</w:t>
      </w:r>
      <w:r>
        <w:tab/>
      </w:r>
      <w:r>
        <w:br/>
      </w:r>
      <w:r>
        <w:tab/>
      </w:r>
      <w:r>
        <w:tab/>
        <w:t>- Alterar Setor</w:t>
      </w:r>
      <w:r>
        <w:br/>
      </w:r>
      <w:r>
        <w:tab/>
      </w:r>
      <w:r>
        <w:tab/>
        <w:t>- Alterar Convênio</w:t>
      </w:r>
      <w:r>
        <w:br/>
      </w:r>
      <w:r>
        <w:tab/>
      </w:r>
      <w:r>
        <w:tab/>
        <w:t>- Dar Alta</w:t>
      </w:r>
      <w:r w:rsidR="00D8708E">
        <w:br/>
      </w:r>
      <w:r w:rsidR="00D8708E">
        <w:tab/>
      </w:r>
      <w:r w:rsidR="00D8708E">
        <w:tab/>
        <w:t>- Visualizar Atendimento</w:t>
      </w:r>
      <w:r w:rsidR="00D8708E">
        <w:br/>
      </w:r>
      <w:r w:rsidR="00D8708E">
        <w:tab/>
      </w:r>
      <w:r w:rsidR="00D8708E">
        <w:tab/>
        <w:t>- Internar</w:t>
      </w:r>
      <w:r w:rsidR="00D8708E">
        <w:br/>
      </w:r>
      <w:r w:rsidR="00D8708E">
        <w:tab/>
      </w:r>
      <w:r w:rsidR="00D8708E">
        <w:tab/>
        <w:t>- Reimprimir Atendimento</w:t>
      </w:r>
    </w:p>
    <w:p w:rsidR="009E5A84" w:rsidRDefault="009E5A84" w:rsidP="009858B5">
      <w:pPr>
        <w:rPr>
          <w:b/>
          <w:color w:val="4472C4" w:themeColor="accent1"/>
          <w:sz w:val="28"/>
          <w:szCs w:val="28"/>
        </w:rPr>
      </w:pPr>
      <w:r w:rsidRPr="009E5A84">
        <w:rPr>
          <w:b/>
          <w:color w:val="4472C4" w:themeColor="accent1"/>
          <w:sz w:val="28"/>
          <w:szCs w:val="28"/>
        </w:rPr>
        <w:t xml:space="preserve">Lançamento dos </w:t>
      </w:r>
      <w:r w:rsidR="00D8708E">
        <w:rPr>
          <w:b/>
          <w:color w:val="4472C4" w:themeColor="accent1"/>
          <w:sz w:val="28"/>
          <w:szCs w:val="28"/>
        </w:rPr>
        <w:t>Consumos</w:t>
      </w:r>
    </w:p>
    <w:p w:rsidR="00D8708E" w:rsidRDefault="00D8708E" w:rsidP="009858B5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Materiais ou Medicamentos</w:t>
      </w:r>
    </w:p>
    <w:p w:rsidR="00C25335" w:rsidRPr="00D8708E" w:rsidRDefault="00C25335" w:rsidP="009858B5">
      <w:r w:rsidRPr="00D8708E">
        <w:t xml:space="preserve">- Descrição do </w:t>
      </w:r>
      <w:proofErr w:type="spellStart"/>
      <w:r w:rsidRPr="00D8708E">
        <w:t>MatMed</w:t>
      </w:r>
      <w:proofErr w:type="spellEnd"/>
      <w:r w:rsidR="00D8708E">
        <w:br/>
        <w:t>- Data</w:t>
      </w:r>
      <w:r w:rsidRPr="00D8708E">
        <w:br/>
        <w:t>- Quantidade</w:t>
      </w:r>
      <w:r w:rsidRPr="00D8708E">
        <w:br/>
        <w:t>- Valor (Baseado em uma tabela de preços que depende de cada convênio)</w:t>
      </w:r>
    </w:p>
    <w:p w:rsidR="00D8708E" w:rsidRDefault="00D8708E" w:rsidP="009858B5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Taxas e Serviços/Procedimentos</w:t>
      </w:r>
      <w:r>
        <w:rPr>
          <w:b/>
          <w:color w:val="4472C4" w:themeColor="accent1"/>
          <w:sz w:val="28"/>
          <w:szCs w:val="28"/>
        </w:rPr>
        <w:br/>
      </w:r>
      <w:r w:rsidRPr="00D8708E">
        <w:t>- Descrição do Serviço</w:t>
      </w:r>
      <w:r w:rsidRPr="00D8708E">
        <w:br/>
        <w:t>- Data</w:t>
      </w:r>
      <w:r w:rsidRPr="00D8708E">
        <w:br/>
      </w:r>
      <w:r w:rsidRPr="00D8708E">
        <w:lastRenderedPageBreak/>
        <w:t>- Quantidade</w:t>
      </w:r>
      <w:r w:rsidRPr="00D8708E">
        <w:br/>
        <w:t>- Valor (Baseado em uma tabela de preços que depende de cada convênio)</w:t>
      </w:r>
    </w:p>
    <w:p w:rsidR="00D8708E" w:rsidRDefault="00D8708E" w:rsidP="009858B5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Exames</w:t>
      </w:r>
    </w:p>
    <w:p w:rsidR="00D8708E" w:rsidRPr="00D8708E" w:rsidRDefault="00D8708E" w:rsidP="009858B5">
      <w:r w:rsidRPr="00D8708E">
        <w:t>- Descrição do Exame</w:t>
      </w:r>
      <w:r w:rsidRPr="00D8708E">
        <w:br/>
        <w:t>- Quantidade</w:t>
      </w:r>
      <w:r w:rsidRPr="00D8708E">
        <w:br/>
        <w:t>- Valor (Baseado em uma tabela de preços que depende de cada convênio)</w:t>
      </w:r>
    </w:p>
    <w:p w:rsidR="009E5A84" w:rsidRPr="009E5A84" w:rsidRDefault="009E5A84" w:rsidP="009E5A84">
      <w:pPr>
        <w:rPr>
          <w:b/>
          <w:color w:val="4472C4" w:themeColor="accent1"/>
          <w:sz w:val="28"/>
          <w:szCs w:val="28"/>
        </w:rPr>
      </w:pPr>
      <w:r w:rsidRPr="009E5A84">
        <w:rPr>
          <w:b/>
          <w:color w:val="4472C4" w:themeColor="accent1"/>
          <w:sz w:val="28"/>
          <w:szCs w:val="28"/>
        </w:rPr>
        <w:t>Dados da Alta:</w:t>
      </w:r>
    </w:p>
    <w:p w:rsidR="009E5A84" w:rsidRDefault="009E5A84" w:rsidP="009E5A84">
      <w:pPr>
        <w:ind w:firstLine="708"/>
      </w:pPr>
      <w:r>
        <w:t>Data e Hora da Alta, Procedimento SUS, Procedimento TUSS, Cid Definitivo, Motivo da Alta/Cobrança (Alta Curado, Alta Melhorado, Alta a Pedido...), Tipo da Saída TISS: Alta, Retorno, Internação, Se for e</w:t>
      </w:r>
      <w:bookmarkStart w:id="0" w:name="_GoBack"/>
      <w:r>
        <w:t>ncam</w:t>
      </w:r>
      <w:bookmarkEnd w:id="0"/>
      <w:r>
        <w:t>inhado (informar o tipo do encaminhamento (Sala de gesso, Raio x, óbito, Maternidade, Clinico) , Se houver transferência para outro estabelecimento apenas informar pra onde foi.</w:t>
      </w:r>
    </w:p>
    <w:p w:rsidR="009E5A84" w:rsidRDefault="009E5A84" w:rsidP="009E5A84">
      <w:pPr>
        <w:ind w:firstLine="708"/>
      </w:pPr>
      <w:r>
        <w:t>Depois de dar alta, opções:</w:t>
      </w:r>
      <w:r>
        <w:br/>
      </w:r>
      <w:r>
        <w:tab/>
      </w:r>
      <w:r>
        <w:tab/>
        <w:t>- Desfazer Alta</w:t>
      </w:r>
      <w:r>
        <w:br/>
      </w:r>
      <w:r>
        <w:tab/>
      </w:r>
      <w:r>
        <w:tab/>
        <w:t>- Excluir Atendimento</w:t>
      </w:r>
      <w:r>
        <w:br/>
      </w:r>
      <w:r>
        <w:tab/>
      </w:r>
      <w:r>
        <w:tab/>
        <w:t>- Visualizar</w:t>
      </w: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Default="00D8708E" w:rsidP="009E5A84">
      <w:pPr>
        <w:ind w:firstLine="708"/>
      </w:pPr>
    </w:p>
    <w:p w:rsidR="00D8708E" w:rsidRPr="00D8708E" w:rsidRDefault="00D8708E" w:rsidP="00D8708E">
      <w:pPr>
        <w:jc w:val="center"/>
        <w:rPr>
          <w:b/>
          <w:sz w:val="28"/>
          <w:szCs w:val="28"/>
        </w:rPr>
      </w:pPr>
      <w:r w:rsidRPr="00D8708E">
        <w:rPr>
          <w:b/>
          <w:sz w:val="28"/>
          <w:szCs w:val="28"/>
        </w:rPr>
        <w:lastRenderedPageBreak/>
        <w:t>Atendimento Internação</w:t>
      </w:r>
    </w:p>
    <w:p w:rsidR="00FE4F27" w:rsidRDefault="00D8708E" w:rsidP="00D8708E">
      <w:pPr>
        <w:ind w:firstLine="708"/>
      </w:pPr>
      <w:r>
        <w:t>Verifica se o paciente tem cadastro, caso não tenha, realizar.</w:t>
      </w:r>
      <w:r>
        <w:br/>
      </w:r>
      <w:r>
        <w:tab/>
        <w:t>Caso tenha, conferir e confirmar.</w:t>
      </w:r>
      <w:r>
        <w:br/>
      </w:r>
      <w:r w:rsidR="00FE4F27">
        <w:br/>
      </w:r>
      <w:r w:rsidR="00FE4F27" w:rsidRPr="00FE4F27">
        <w:rPr>
          <w:b/>
          <w:color w:val="4472C4" w:themeColor="accent1"/>
          <w:sz w:val="28"/>
          <w:szCs w:val="28"/>
        </w:rPr>
        <w:t>Dados do Atendimento</w:t>
      </w:r>
    </w:p>
    <w:p w:rsidR="00D8708E" w:rsidRDefault="00D8708E" w:rsidP="00FE4F27">
      <w:r>
        <w:tab/>
        <w:t xml:space="preserve">Responsável pelo paciente (acompanhante geralmente), Data e Hora de entrada, Solicitante (medico), </w:t>
      </w:r>
      <w:proofErr w:type="spellStart"/>
      <w:r>
        <w:t>Responsavel</w:t>
      </w:r>
      <w:proofErr w:type="spellEnd"/>
      <w:r>
        <w:t xml:space="preserve"> (medico), Clinica (</w:t>
      </w:r>
      <w:proofErr w:type="spellStart"/>
      <w:r>
        <w:t>Obstetrica</w:t>
      </w:r>
      <w:proofErr w:type="spellEnd"/>
      <w:r>
        <w:t xml:space="preserve">, Medica, </w:t>
      </w:r>
      <w:proofErr w:type="spellStart"/>
      <w:r>
        <w:t>Cirurgica</w:t>
      </w:r>
      <w:proofErr w:type="spellEnd"/>
      <w:r>
        <w:t xml:space="preserve">, Pediatra...), Cid </w:t>
      </w:r>
      <w:proofErr w:type="spellStart"/>
      <w:r>
        <w:t>Provisorio</w:t>
      </w:r>
      <w:proofErr w:type="spellEnd"/>
      <w:r>
        <w:t xml:space="preserve">, </w:t>
      </w:r>
      <w:proofErr w:type="spellStart"/>
      <w:r>
        <w:t>Carater</w:t>
      </w:r>
      <w:proofErr w:type="spellEnd"/>
      <w:r>
        <w:t xml:space="preserve"> (</w:t>
      </w:r>
      <w:proofErr w:type="spellStart"/>
      <w:r>
        <w:t>Urgencia</w:t>
      </w:r>
      <w:proofErr w:type="spellEnd"/>
      <w:r>
        <w:t xml:space="preserve">, Eletiva...), Setor (1º andar, 2º andar </w:t>
      </w:r>
      <w:r>
        <w:sym w:font="Wingdings" w:char="F0E0"/>
      </w:r>
      <w:r>
        <w:t xml:space="preserve"> Quarto </w:t>
      </w:r>
      <w:r>
        <w:sym w:font="Wingdings" w:char="F0E0"/>
      </w:r>
      <w:r>
        <w:t xml:space="preserve"> Leito), Tipo Acomodação (</w:t>
      </w:r>
      <w:proofErr w:type="spellStart"/>
      <w:r>
        <w:t>Suite</w:t>
      </w:r>
      <w:proofErr w:type="spellEnd"/>
      <w:r>
        <w:t xml:space="preserve">, Enfermaria, Apartamento, Quarto Privativo...), Procedimento SUS, Procedimento TUSS, Previsão de Alta, Convênio, Origem (PS, </w:t>
      </w:r>
      <w:proofErr w:type="spellStart"/>
      <w:r>
        <w:t>Consultorio</w:t>
      </w:r>
      <w:proofErr w:type="spellEnd"/>
      <w:r>
        <w:t xml:space="preserve">, Outros), </w:t>
      </w:r>
      <w:proofErr w:type="spellStart"/>
      <w:r>
        <w:t>Obs</w:t>
      </w:r>
      <w:proofErr w:type="spellEnd"/>
      <w:r>
        <w:t xml:space="preserve">, Valor </w:t>
      </w:r>
      <w:proofErr w:type="spellStart"/>
      <w:r>
        <w:t>Diaria</w:t>
      </w:r>
      <w:proofErr w:type="spellEnd"/>
      <w:r>
        <w:t xml:space="preserve">, Divulgar no </w:t>
      </w:r>
      <w:proofErr w:type="spellStart"/>
      <w:r>
        <w:t>Radio</w:t>
      </w:r>
      <w:proofErr w:type="spellEnd"/>
      <w:r>
        <w:t xml:space="preserve">?, CPF Responsável, E-mail </w:t>
      </w:r>
    </w:p>
    <w:p w:rsidR="00D8708E" w:rsidRDefault="00D8708E" w:rsidP="00D8708E">
      <w:pPr>
        <w:ind w:firstLine="708"/>
      </w:pPr>
      <w:r>
        <w:t>Opções depois de criar a internação:</w:t>
      </w:r>
    </w:p>
    <w:p w:rsidR="00D8708E" w:rsidRDefault="00FE4F27" w:rsidP="00D8708E">
      <w:pPr>
        <w:ind w:firstLine="708"/>
      </w:pPr>
      <w:r>
        <w:t xml:space="preserve">- </w:t>
      </w:r>
      <w:r w:rsidR="00D8708E">
        <w:t>Imprime as fichas:</w:t>
      </w:r>
    </w:p>
    <w:p w:rsidR="00AA3785" w:rsidRDefault="00D8708E" w:rsidP="00D8708E">
      <w:pPr>
        <w:ind w:firstLine="708"/>
        <w:rPr>
          <w:rFonts w:ascii="Verdana" w:hAnsi="Verdana"/>
          <w:color w:val="2B2B2B"/>
          <w:sz w:val="18"/>
          <w:szCs w:val="18"/>
          <w:shd w:val="clear" w:color="auto" w:fill="FFFFFF"/>
        </w:rPr>
      </w:pPr>
      <w:r>
        <w:tab/>
        <w:t>- Ficha Internação</w:t>
      </w:r>
      <w:r>
        <w:br/>
      </w:r>
      <w:r>
        <w:tab/>
      </w:r>
      <w:r>
        <w:tab/>
        <w:t>- Laudo AIH</w:t>
      </w:r>
      <w:r>
        <w:br/>
      </w:r>
      <w:r>
        <w:tab/>
      </w:r>
      <w:r>
        <w:tab/>
        <w:t xml:space="preserve">- Lei Acompanhante </w:t>
      </w:r>
      <w:proofErr w:type="spellStart"/>
      <w:r>
        <w:t>Partuniente</w:t>
      </w:r>
      <w:proofErr w:type="spellEnd"/>
      <w:r>
        <w:br/>
      </w:r>
      <w:r>
        <w:tab/>
      </w:r>
      <w:r>
        <w:tab/>
        <w:t xml:space="preserve">- </w:t>
      </w:r>
      <w:proofErr w:type="spellStart"/>
      <w:r>
        <w:t>Laudo.sus</w:t>
      </w:r>
      <w:proofErr w:type="spellEnd"/>
      <w:r>
        <w:t xml:space="preserve"> para Mudança </w:t>
      </w:r>
      <w:proofErr w:type="spellStart"/>
      <w:r>
        <w:t>proc.novo</w:t>
      </w:r>
      <w:proofErr w:type="spellEnd"/>
      <w:r>
        <w:t xml:space="preserve"> Lei Pat</w:t>
      </w:r>
      <w:hyperlink r:id="rId4" w:tgtFrame="_blank" w:history="1">
        <w:r>
          <w:rPr>
            <w:rFonts w:ascii="Verdana" w:hAnsi="Verdana"/>
            <w:color w:val="007DA8"/>
            <w:sz w:val="18"/>
            <w:szCs w:val="18"/>
            <w:bdr w:val="none" w:sz="0" w:space="0" w:color="auto" w:frame="1"/>
            <w:shd w:val="clear" w:color="auto" w:fill="FFFFFF"/>
          </w:rPr>
          <w:br/>
        </w:r>
      </w:hyperlink>
      <w:r>
        <w:tab/>
      </w:r>
      <w:r>
        <w:tab/>
        <w:t xml:space="preserve">- </w:t>
      </w:r>
      <w:proofErr w:type="spellStart"/>
      <w:r>
        <w:rPr>
          <w:rFonts w:ascii="Verdana" w:hAnsi="Verdana"/>
          <w:color w:val="2B2B2B"/>
          <w:sz w:val="18"/>
          <w:szCs w:val="18"/>
          <w:shd w:val="clear" w:color="auto" w:fill="FFFFFF"/>
        </w:rPr>
        <w:t>Laudo.sus</w:t>
      </w:r>
      <w:proofErr w:type="spellEnd"/>
      <w:r>
        <w:rPr>
          <w:rFonts w:ascii="Verdana" w:hAnsi="Verdana"/>
          <w:color w:val="2B2B2B"/>
          <w:sz w:val="18"/>
          <w:szCs w:val="18"/>
          <w:shd w:val="clear" w:color="auto" w:fill="FFFFFF"/>
        </w:rPr>
        <w:t xml:space="preserve"> para Mudança </w:t>
      </w:r>
      <w:proofErr w:type="spellStart"/>
      <w:r>
        <w:rPr>
          <w:rFonts w:ascii="Verdana" w:hAnsi="Verdana"/>
          <w:color w:val="2B2B2B"/>
          <w:sz w:val="18"/>
          <w:szCs w:val="18"/>
          <w:shd w:val="clear" w:color="auto" w:fill="FFFFFF"/>
        </w:rPr>
        <w:t>proc.novo</w:t>
      </w:r>
      <w:proofErr w:type="spellEnd"/>
      <w:r>
        <w:rPr>
          <w:rFonts w:ascii="Verdana" w:hAnsi="Verdana"/>
          <w:color w:val="2B2B2B"/>
          <w:sz w:val="18"/>
          <w:szCs w:val="18"/>
          <w:shd w:val="clear" w:color="auto" w:fill="FFFFFF"/>
        </w:rPr>
        <w:t xml:space="preserve"> Lei Ido</w:t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tab/>
        <w:t xml:space="preserve">- </w:t>
      </w:r>
      <w:proofErr w:type="spellStart"/>
      <w:r>
        <w:t>Laudo.sus</w:t>
      </w:r>
      <w:proofErr w:type="spellEnd"/>
      <w:r>
        <w:t xml:space="preserve"> para </w:t>
      </w:r>
      <w:proofErr w:type="spellStart"/>
      <w:r>
        <w:t>Mud</w:t>
      </w:r>
      <w:proofErr w:type="spellEnd"/>
      <w:r>
        <w:t xml:space="preserve">. </w:t>
      </w:r>
      <w:proofErr w:type="spellStart"/>
      <w:r>
        <w:t>proc.novo</w:t>
      </w:r>
      <w:proofErr w:type="spellEnd"/>
      <w:r>
        <w:t xml:space="preserve"> </w:t>
      </w:r>
      <w:proofErr w:type="spellStart"/>
      <w:r>
        <w:t>Est.CeA</w:t>
      </w:r>
      <w:proofErr w:type="spellEnd"/>
      <w:r>
        <w:rPr>
          <w:rFonts w:ascii="Verdana" w:hAnsi="Verdana"/>
          <w:color w:val="007DA8"/>
          <w:sz w:val="18"/>
          <w:szCs w:val="18"/>
          <w:bdr w:val="none" w:sz="0" w:space="0" w:color="auto" w:frame="1"/>
          <w:shd w:val="clear" w:color="auto" w:fill="FFFFFF"/>
        </w:rPr>
        <w:fldChar w:fldCharType="begin"/>
      </w:r>
      <w:r>
        <w:rPr>
          <w:rFonts w:ascii="Verdana" w:hAnsi="Verdana"/>
          <w:color w:val="007DA8"/>
          <w:sz w:val="18"/>
          <w:szCs w:val="18"/>
          <w:bdr w:val="none" w:sz="0" w:space="0" w:color="auto" w:frame="1"/>
          <w:shd w:val="clear" w:color="auto" w:fill="FFFFFF"/>
        </w:rPr>
        <w:instrText xml:space="preserve"> HYPERLINK "http://rchnsdd.g-hosp.com.br:8080/ver_fichas?id=17&amp;intern_id=89756" \t "_blank" </w:instrText>
      </w:r>
      <w:r>
        <w:rPr>
          <w:rFonts w:ascii="Verdana" w:hAnsi="Verdana"/>
          <w:color w:val="007DA8"/>
          <w:sz w:val="18"/>
          <w:szCs w:val="18"/>
          <w:bdr w:val="none" w:sz="0" w:space="0" w:color="auto" w:frame="1"/>
          <w:shd w:val="clear" w:color="auto" w:fill="FFFFFF"/>
        </w:rPr>
        <w:fldChar w:fldCharType="separate"/>
      </w:r>
      <w:r>
        <w:rPr>
          <w:rFonts w:ascii="Verdana" w:hAnsi="Verdana"/>
          <w:color w:val="007DA8"/>
          <w:sz w:val="18"/>
          <w:szCs w:val="18"/>
          <w:bdr w:val="none" w:sz="0" w:space="0" w:color="auto" w:frame="1"/>
          <w:shd w:val="clear" w:color="auto" w:fill="FFFFFF"/>
        </w:rPr>
        <w:br/>
      </w:r>
      <w:r>
        <w:rPr>
          <w:rFonts w:ascii="Verdana" w:hAnsi="Verdana"/>
          <w:color w:val="007DA8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  <w:r>
        <w:tab/>
      </w:r>
      <w:r>
        <w:tab/>
        <w:t xml:space="preserve">- </w:t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t>Controle de Antimicrobianos</w:t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tab/>
      </w:r>
      <w:r w:rsidR="00FE4F27">
        <w:rPr>
          <w:rFonts w:ascii="Verdana" w:hAnsi="Verdana"/>
          <w:color w:val="2B2B2B"/>
          <w:sz w:val="18"/>
          <w:szCs w:val="18"/>
          <w:shd w:val="clear" w:color="auto" w:fill="FFFFFF"/>
        </w:rPr>
        <w:t xml:space="preserve">- </w:t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t>Trocar Leito</w:t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tab/>
      </w:r>
      <w:r w:rsidR="00FE4F27">
        <w:rPr>
          <w:rFonts w:ascii="Verdana" w:hAnsi="Verdana"/>
          <w:color w:val="2B2B2B"/>
          <w:sz w:val="18"/>
          <w:szCs w:val="18"/>
          <w:shd w:val="clear" w:color="auto" w:fill="FFFFFF"/>
        </w:rPr>
        <w:t xml:space="preserve">- </w:t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t>Trocar Clinica</w:t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tab/>
      </w:r>
      <w:r w:rsidR="00FE4F27">
        <w:rPr>
          <w:rFonts w:ascii="Verdana" w:hAnsi="Verdana"/>
          <w:color w:val="2B2B2B"/>
          <w:sz w:val="18"/>
          <w:szCs w:val="18"/>
          <w:shd w:val="clear" w:color="auto" w:fill="FFFFFF"/>
        </w:rPr>
        <w:t xml:space="preserve">- </w:t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t>Alterar Convênio</w:t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tab/>
      </w:r>
      <w:r w:rsidR="00FE4F27">
        <w:rPr>
          <w:rFonts w:ascii="Verdana" w:hAnsi="Verdana"/>
          <w:color w:val="2B2B2B"/>
          <w:sz w:val="18"/>
          <w:szCs w:val="18"/>
          <w:shd w:val="clear" w:color="auto" w:fill="FFFFFF"/>
        </w:rPr>
        <w:t xml:space="preserve">- </w:t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t>Visualizar</w:t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tab/>
      </w:r>
      <w:r w:rsidR="00FE4F27">
        <w:rPr>
          <w:rFonts w:ascii="Verdana" w:hAnsi="Verdana"/>
          <w:color w:val="2B2B2B"/>
          <w:sz w:val="18"/>
          <w:szCs w:val="18"/>
          <w:shd w:val="clear" w:color="auto" w:fill="FFFFFF"/>
        </w:rPr>
        <w:t xml:space="preserve">- </w:t>
      </w:r>
      <w:r>
        <w:rPr>
          <w:rFonts w:ascii="Verdana" w:hAnsi="Verdana"/>
          <w:color w:val="2B2B2B"/>
          <w:sz w:val="18"/>
          <w:szCs w:val="18"/>
          <w:shd w:val="clear" w:color="auto" w:fill="FFFFFF"/>
        </w:rPr>
        <w:t>Alta</w:t>
      </w:r>
    </w:p>
    <w:p w:rsidR="00D8708E" w:rsidRDefault="00AA3785" w:rsidP="00AA3785">
      <w:pPr>
        <w:rPr>
          <w:rFonts w:ascii="Verdana" w:hAnsi="Verdana"/>
          <w:color w:val="2B2B2B"/>
          <w:sz w:val="18"/>
          <w:szCs w:val="18"/>
          <w:shd w:val="clear" w:color="auto" w:fill="FFFFFF"/>
        </w:rPr>
      </w:pPr>
      <w:r>
        <w:rPr>
          <w:rFonts w:ascii="Verdana" w:hAnsi="Verdana"/>
          <w:color w:val="2B2B2B"/>
          <w:sz w:val="18"/>
          <w:szCs w:val="18"/>
          <w:shd w:val="clear" w:color="auto" w:fill="FFFFFF"/>
        </w:rPr>
        <w:t>OS LANCAMENTOS DE CONSUMOS SÃO OS MESMOS QUE O NO PRONTO SOCORRO</w:t>
      </w:r>
      <w:r w:rsidR="00FE4F27"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 w:rsidR="00D8708E">
        <w:rPr>
          <w:rFonts w:ascii="Verdana" w:hAnsi="Verdana"/>
          <w:color w:val="2B2B2B"/>
          <w:sz w:val="18"/>
          <w:szCs w:val="18"/>
          <w:shd w:val="clear" w:color="auto" w:fill="FFFFFF"/>
        </w:rPr>
        <w:br/>
      </w:r>
      <w:r w:rsidR="00D8708E" w:rsidRPr="00FE4F27">
        <w:rPr>
          <w:b/>
          <w:color w:val="4472C4" w:themeColor="accent1"/>
          <w:sz w:val="28"/>
          <w:szCs w:val="28"/>
        </w:rPr>
        <w:t>Dados da Alta</w:t>
      </w:r>
      <w:r w:rsidR="00FE4F27">
        <w:rPr>
          <w:rFonts w:ascii="Verdana" w:hAnsi="Verdana"/>
          <w:color w:val="2B2B2B"/>
          <w:sz w:val="18"/>
          <w:szCs w:val="18"/>
          <w:shd w:val="clear" w:color="auto" w:fill="FFFFFF"/>
        </w:rPr>
        <w:br/>
        <w:t xml:space="preserve">           </w:t>
      </w:r>
      <w:r w:rsidR="00D8708E">
        <w:rPr>
          <w:rFonts w:ascii="Verdana" w:hAnsi="Verdana"/>
          <w:color w:val="2B2B2B"/>
          <w:sz w:val="18"/>
          <w:szCs w:val="18"/>
          <w:shd w:val="clear" w:color="auto" w:fill="FFFFFF"/>
        </w:rPr>
        <w:t>Data e Hora, Procedimento SUS, Procedimento TUSS, Cid Definitivo, Motivo Cobrança/Alta (alta curado, alta melhorado, tipo saída TISS (Alta, Retorno, Internação...), Se houver transferência especificar pra qual estabelecimento (apenas nome)</w:t>
      </w:r>
      <w:r w:rsidR="00FE4F27">
        <w:rPr>
          <w:rFonts w:ascii="Verdana" w:hAnsi="Verdana"/>
          <w:color w:val="2B2B2B"/>
          <w:sz w:val="18"/>
          <w:szCs w:val="18"/>
          <w:shd w:val="clear" w:color="auto" w:fill="FFFFFF"/>
        </w:rPr>
        <w:t>.</w:t>
      </w:r>
    </w:p>
    <w:p w:rsidR="00AA3785" w:rsidRDefault="00AA3785" w:rsidP="00AA3785"/>
    <w:p w:rsidR="00AA3785" w:rsidRDefault="00AA3785" w:rsidP="00AA3785"/>
    <w:p w:rsidR="00AA3785" w:rsidRDefault="00AA3785" w:rsidP="00AA3785"/>
    <w:p w:rsidR="00AA3785" w:rsidRDefault="00AA3785" w:rsidP="00AA3785"/>
    <w:p w:rsidR="00AA3785" w:rsidRDefault="00AA3785" w:rsidP="00AA3785"/>
    <w:p w:rsidR="00AA3785" w:rsidRDefault="00AA3785" w:rsidP="00AA3785"/>
    <w:p w:rsidR="00AA3785" w:rsidRDefault="00AA3785" w:rsidP="00AA3785"/>
    <w:p w:rsidR="00AA3785" w:rsidRDefault="00AA3785" w:rsidP="00AA3785"/>
    <w:p w:rsidR="00AA3785" w:rsidRDefault="00AA3785" w:rsidP="00AA3785"/>
    <w:p w:rsidR="00AA3785" w:rsidRDefault="00AA3785" w:rsidP="00AA3785"/>
    <w:p w:rsidR="00AA3785" w:rsidRDefault="00AA3785" w:rsidP="00AA3785"/>
    <w:p w:rsidR="00AA3785" w:rsidRPr="00AB75A5" w:rsidRDefault="00AA3785" w:rsidP="00AB75A5">
      <w:pPr>
        <w:jc w:val="center"/>
        <w:rPr>
          <w:b/>
          <w:sz w:val="32"/>
          <w:szCs w:val="32"/>
        </w:rPr>
      </w:pPr>
      <w:r w:rsidRPr="00AB75A5">
        <w:rPr>
          <w:b/>
          <w:sz w:val="32"/>
          <w:szCs w:val="32"/>
        </w:rPr>
        <w:lastRenderedPageBreak/>
        <w:t>ESTOQUE</w:t>
      </w:r>
    </w:p>
    <w:p w:rsidR="00AA3785" w:rsidRPr="005B6F0A" w:rsidRDefault="00AA3785" w:rsidP="00AA3785">
      <w:pPr>
        <w:rPr>
          <w:b/>
          <w:color w:val="4472C4" w:themeColor="accent1"/>
          <w:sz w:val="28"/>
          <w:szCs w:val="28"/>
        </w:rPr>
      </w:pPr>
      <w:r w:rsidRPr="005B6F0A">
        <w:rPr>
          <w:b/>
          <w:color w:val="4472C4" w:themeColor="accent1"/>
          <w:sz w:val="28"/>
          <w:szCs w:val="28"/>
        </w:rPr>
        <w:t>Materiais e Medicamentos estão no mesmo cadastro.</w:t>
      </w:r>
    </w:p>
    <w:p w:rsidR="00AA3785" w:rsidRDefault="00AB75A5" w:rsidP="00AA3785">
      <w:r>
        <w:t xml:space="preserve">- </w:t>
      </w:r>
      <w:r w:rsidR="00AA3785">
        <w:t>Com os seguintes campos:</w:t>
      </w:r>
    </w:p>
    <w:p w:rsidR="00AA3785" w:rsidRDefault="00AA3785" w:rsidP="00AA3785">
      <w:r>
        <w:t xml:space="preserve">Nome, Grupo, </w:t>
      </w:r>
      <w:proofErr w:type="gramStart"/>
      <w:r>
        <w:t>Controlado?,</w:t>
      </w:r>
      <w:proofErr w:type="gramEnd"/>
      <w:r>
        <w:t xml:space="preserve"> Tipo de Apresentação (frasco, comprimidos, ampolas), localização, Pontos de Estoque que movimentam o </w:t>
      </w:r>
      <w:proofErr w:type="spellStart"/>
      <w:r>
        <w:t>MatMed</w:t>
      </w:r>
      <w:proofErr w:type="spellEnd"/>
      <w:r>
        <w:t xml:space="preserve">, Vias de Aplicação, </w:t>
      </w:r>
    </w:p>
    <w:p w:rsidR="003A4F01" w:rsidRDefault="003A4F01" w:rsidP="00AA3785">
      <w:r>
        <w:t>- Ter opção para buscar os produtos por setor.</w:t>
      </w:r>
      <w:r w:rsidR="00AF42C8">
        <w:t xml:space="preserve"> </w:t>
      </w:r>
      <w:r w:rsidR="00AF42C8" w:rsidRPr="0038628B">
        <w:rPr>
          <w:b/>
          <w:color w:val="FF0000"/>
        </w:rPr>
        <w:t>(VERIFICAR SE É O ESTOQUE POR SETOR OU SÓ BUSCA MESMO)</w:t>
      </w:r>
    </w:p>
    <w:p w:rsidR="003A4F01" w:rsidRDefault="003A4F01" w:rsidP="00AA3785">
      <w:r>
        <w:t>- Incluir data de validade</w:t>
      </w:r>
    </w:p>
    <w:p w:rsidR="003A4F01" w:rsidRDefault="003A4F01" w:rsidP="00AA3785">
      <w:r>
        <w:t>- Avisar quando tiver com estoque mínimo o produto.</w:t>
      </w:r>
    </w:p>
    <w:p w:rsidR="00AA3785" w:rsidRPr="005B6F0A" w:rsidRDefault="00AB75A5" w:rsidP="00AA3785">
      <w:pPr>
        <w:rPr>
          <w:b/>
          <w:color w:val="4472C4" w:themeColor="accent1"/>
          <w:sz w:val="28"/>
          <w:szCs w:val="28"/>
        </w:rPr>
      </w:pPr>
      <w:r w:rsidRPr="005B6F0A">
        <w:rPr>
          <w:b/>
          <w:color w:val="4472C4" w:themeColor="accent1"/>
          <w:sz w:val="28"/>
          <w:szCs w:val="28"/>
        </w:rPr>
        <w:t xml:space="preserve">- </w:t>
      </w:r>
      <w:r w:rsidR="00AA3785" w:rsidRPr="005B6F0A">
        <w:rPr>
          <w:b/>
          <w:color w:val="4472C4" w:themeColor="accent1"/>
          <w:sz w:val="28"/>
          <w:szCs w:val="28"/>
        </w:rPr>
        <w:t>No sistema tem cadastrado os kits</w:t>
      </w:r>
      <w:r w:rsidRPr="005B6F0A">
        <w:rPr>
          <w:b/>
          <w:color w:val="4472C4" w:themeColor="accent1"/>
          <w:sz w:val="28"/>
          <w:szCs w:val="28"/>
        </w:rPr>
        <w:t xml:space="preserve"> (que podem ser lançados para o paciente também)</w:t>
      </w:r>
    </w:p>
    <w:p w:rsidR="00AA3785" w:rsidRDefault="00AB75A5" w:rsidP="00AA3785">
      <w:r>
        <w:t xml:space="preserve">- </w:t>
      </w:r>
      <w:r w:rsidR="00AA3785">
        <w:t>Não estão controlando por lote ainda</w:t>
      </w:r>
    </w:p>
    <w:p w:rsidR="00AA3785" w:rsidRDefault="00AB75A5" w:rsidP="00AA3785">
      <w:r>
        <w:t xml:space="preserve">- </w:t>
      </w:r>
      <w:r w:rsidR="00AA3785">
        <w:t>Não estão controlando de forma fracionada ainda (Devido a não ter a farmácia estruturada)</w:t>
      </w:r>
    </w:p>
    <w:p w:rsidR="00AA3785" w:rsidRDefault="00AB75A5" w:rsidP="00AA3785">
      <w:r>
        <w:t xml:space="preserve">- </w:t>
      </w:r>
      <w:r w:rsidR="00AA3785">
        <w:t>Cadastro de competências para trabalhar com a medicação dentro daquela competência (Provavelmente isso não será mais utilizado)</w:t>
      </w:r>
    </w:p>
    <w:p w:rsidR="00AA3785" w:rsidRDefault="00AB75A5" w:rsidP="00AA3785">
      <w:r w:rsidRPr="005B6F0A">
        <w:rPr>
          <w:b/>
          <w:color w:val="4472C4" w:themeColor="accent1"/>
          <w:sz w:val="28"/>
          <w:szCs w:val="28"/>
        </w:rPr>
        <w:t xml:space="preserve">- </w:t>
      </w:r>
      <w:r w:rsidR="00AA3785" w:rsidRPr="005B6F0A">
        <w:rPr>
          <w:b/>
          <w:color w:val="4472C4" w:themeColor="accent1"/>
          <w:sz w:val="28"/>
          <w:szCs w:val="28"/>
        </w:rPr>
        <w:t xml:space="preserve">Tabelas de preço por convênio (Amarrar o </w:t>
      </w:r>
      <w:proofErr w:type="spellStart"/>
      <w:r w:rsidR="00AA3785" w:rsidRPr="005B6F0A">
        <w:rPr>
          <w:b/>
          <w:color w:val="4472C4" w:themeColor="accent1"/>
          <w:sz w:val="28"/>
          <w:szCs w:val="28"/>
        </w:rPr>
        <w:t>MatMed</w:t>
      </w:r>
      <w:proofErr w:type="spellEnd"/>
      <w:r w:rsidR="00AA3785" w:rsidRPr="005B6F0A">
        <w:rPr>
          <w:b/>
          <w:color w:val="4472C4" w:themeColor="accent1"/>
          <w:sz w:val="28"/>
          <w:szCs w:val="28"/>
        </w:rPr>
        <w:t xml:space="preserve"> a tabela e a tabela ao convênio)</w:t>
      </w:r>
      <w:r w:rsidR="00782F39">
        <w:rPr>
          <w:b/>
          <w:color w:val="4472C4" w:themeColor="accent1"/>
          <w:sz w:val="28"/>
          <w:szCs w:val="28"/>
        </w:rPr>
        <w:t xml:space="preserve"> – </w:t>
      </w:r>
      <w:r w:rsidR="00782F39">
        <w:rPr>
          <w:b/>
          <w:color w:val="4472C4" w:themeColor="accent1"/>
          <w:sz w:val="28"/>
          <w:szCs w:val="28"/>
        </w:rPr>
        <w:br/>
      </w:r>
      <w:r w:rsidR="00782F39">
        <w:rPr>
          <w:b/>
          <w:color w:val="4472C4" w:themeColor="accent1"/>
          <w:sz w:val="28"/>
          <w:szCs w:val="28"/>
        </w:rPr>
        <w:br/>
      </w:r>
      <w:r w:rsidR="00782F39" w:rsidRPr="00782F39">
        <w:rPr>
          <w:b/>
          <w:color w:val="FF0000"/>
          <w:sz w:val="28"/>
          <w:szCs w:val="28"/>
        </w:rPr>
        <w:t>FAZER DEPOIS DE CRIAR A TABELA DE ATENDIMENTOS</w:t>
      </w:r>
      <w:r w:rsidR="00782F39">
        <w:rPr>
          <w:b/>
          <w:color w:val="FF0000"/>
          <w:sz w:val="28"/>
          <w:szCs w:val="28"/>
        </w:rPr>
        <w:br/>
      </w:r>
      <w:r w:rsidRPr="005B6F0A">
        <w:rPr>
          <w:b/>
          <w:color w:val="4472C4" w:themeColor="accent1"/>
          <w:sz w:val="28"/>
          <w:szCs w:val="28"/>
        </w:rPr>
        <w:t xml:space="preserve">- </w:t>
      </w:r>
      <w:r w:rsidR="00AA3785" w:rsidRPr="005B6F0A">
        <w:rPr>
          <w:b/>
          <w:color w:val="4472C4" w:themeColor="accent1"/>
          <w:sz w:val="28"/>
          <w:szCs w:val="28"/>
        </w:rPr>
        <w:t>Solicitações Internas</w:t>
      </w:r>
      <w:r>
        <w:br/>
        <w:t xml:space="preserve">Dados: Solicitar </w:t>
      </w:r>
      <w:proofErr w:type="spellStart"/>
      <w:r>
        <w:t>á</w:t>
      </w:r>
      <w:proofErr w:type="spellEnd"/>
      <w:r>
        <w:t xml:space="preserve"> (Setor), Para (Pessoa), Numero Atendimento (Para qual paciente vai ir) </w:t>
      </w:r>
    </w:p>
    <w:p w:rsidR="00F732E4" w:rsidRPr="005B6F0A" w:rsidRDefault="00F732E4" w:rsidP="00AA3785">
      <w:pPr>
        <w:rPr>
          <w:b/>
          <w:color w:val="4472C4" w:themeColor="accent1"/>
          <w:sz w:val="28"/>
          <w:szCs w:val="28"/>
        </w:rPr>
      </w:pPr>
      <w:r w:rsidRPr="005B6F0A">
        <w:rPr>
          <w:b/>
          <w:color w:val="4472C4" w:themeColor="accent1"/>
          <w:sz w:val="28"/>
          <w:szCs w:val="28"/>
        </w:rPr>
        <w:t>- Criar opção para fazer devolução de itens da solicitação (Pois nem sempre é utilizado tudo).</w:t>
      </w:r>
    </w:p>
    <w:p w:rsidR="00AA3785" w:rsidRDefault="00AB75A5" w:rsidP="00AA3785">
      <w:r w:rsidRPr="005B6F0A">
        <w:rPr>
          <w:b/>
          <w:color w:val="4472C4" w:themeColor="accent1"/>
          <w:sz w:val="28"/>
          <w:szCs w:val="28"/>
        </w:rPr>
        <w:t xml:space="preserve">- </w:t>
      </w:r>
      <w:r w:rsidR="00AA3785" w:rsidRPr="005B6F0A">
        <w:rPr>
          <w:b/>
          <w:color w:val="4472C4" w:themeColor="accent1"/>
          <w:sz w:val="28"/>
          <w:szCs w:val="28"/>
        </w:rPr>
        <w:t>Compras</w:t>
      </w:r>
      <w:r w:rsidR="00AA3785">
        <w:br/>
        <w:t>Dados: Numero Nota, Fornecedor, Data da Compra, Data da Entrega</w:t>
      </w:r>
      <w:r>
        <w:t xml:space="preserve">, </w:t>
      </w:r>
      <w:proofErr w:type="spellStart"/>
      <w:r>
        <w:t>Vlr</w:t>
      </w:r>
      <w:proofErr w:type="spellEnd"/>
      <w:r>
        <w:t xml:space="preserve"> Itens, </w:t>
      </w:r>
      <w:proofErr w:type="spellStart"/>
      <w:r>
        <w:t>Vlr</w:t>
      </w:r>
      <w:proofErr w:type="spellEnd"/>
      <w:r>
        <w:t xml:space="preserve"> Frete, Outros Valores, Total da Nota | ITENS: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MatMed</w:t>
      </w:r>
      <w:proofErr w:type="spellEnd"/>
      <w:r>
        <w:t>, Quantidade, Valor Custo, Unidade de Compra, Desconto, Valor Total, Marca, Lote</w:t>
      </w:r>
      <w:r w:rsidR="003A4F01">
        <w:t>, Ponto de Estoque (As compras são separadas por setores no hospital)</w:t>
      </w:r>
    </w:p>
    <w:p w:rsidR="003A7EB5" w:rsidRDefault="003A7EB5" w:rsidP="00AA3785">
      <w:r>
        <w:t>- Não utilizam importação do XML (Apresentei como uma melhoria para a segunda fase do projeto)</w:t>
      </w:r>
    </w:p>
    <w:p w:rsidR="003A4F01" w:rsidRDefault="003A4F01" w:rsidP="00AA3785">
      <w:r>
        <w:t>- Avisar quando digitar os dados da compra e caso o valor seja maior que da ultima compra, avisar o usuário.</w:t>
      </w:r>
    </w:p>
    <w:p w:rsidR="00AA3785" w:rsidRPr="005B6F0A" w:rsidRDefault="00AB75A5" w:rsidP="00AA3785">
      <w:pPr>
        <w:rPr>
          <w:b/>
          <w:color w:val="4472C4" w:themeColor="accent1"/>
          <w:sz w:val="28"/>
          <w:szCs w:val="28"/>
        </w:rPr>
      </w:pPr>
      <w:r w:rsidRPr="005B6F0A">
        <w:rPr>
          <w:b/>
          <w:color w:val="4472C4" w:themeColor="accent1"/>
          <w:sz w:val="28"/>
          <w:szCs w:val="28"/>
        </w:rPr>
        <w:t xml:space="preserve">- </w:t>
      </w:r>
      <w:r w:rsidR="00AA3785" w:rsidRPr="005B6F0A">
        <w:rPr>
          <w:b/>
          <w:color w:val="4472C4" w:themeColor="accent1"/>
          <w:sz w:val="28"/>
          <w:szCs w:val="28"/>
        </w:rPr>
        <w:t xml:space="preserve">Entrada e </w:t>
      </w:r>
      <w:proofErr w:type="spellStart"/>
      <w:r w:rsidR="00AA3785" w:rsidRPr="005B6F0A">
        <w:rPr>
          <w:b/>
          <w:color w:val="4472C4" w:themeColor="accent1"/>
          <w:sz w:val="28"/>
          <w:szCs w:val="28"/>
        </w:rPr>
        <w:t>Saida</w:t>
      </w:r>
      <w:proofErr w:type="spellEnd"/>
      <w:r w:rsidR="00AA3785" w:rsidRPr="005B6F0A">
        <w:rPr>
          <w:b/>
          <w:color w:val="4472C4" w:themeColor="accent1"/>
          <w:sz w:val="28"/>
          <w:szCs w:val="28"/>
        </w:rPr>
        <w:t xml:space="preserve"> manual para ajuste (Produto, quantidade, entrada/saída, motivo)</w:t>
      </w:r>
    </w:p>
    <w:p w:rsidR="00AB75A5" w:rsidRDefault="00AB75A5" w:rsidP="00AA3785">
      <w:r>
        <w:t>- Relatórios:</w:t>
      </w:r>
    </w:p>
    <w:p w:rsidR="00AB75A5" w:rsidRPr="00DE4BF5" w:rsidRDefault="00AB75A5" w:rsidP="00AA3785">
      <w:r>
        <w:lastRenderedPageBreak/>
        <w:t>- Estoque</w:t>
      </w:r>
      <w:r>
        <w:br/>
        <w:t>- Estoque Controlados</w:t>
      </w:r>
      <w:r>
        <w:br/>
        <w:t xml:space="preserve">- Impressão de solicitações de </w:t>
      </w:r>
      <w:proofErr w:type="spellStart"/>
      <w:r>
        <w:t>MatMed</w:t>
      </w:r>
      <w:proofErr w:type="spellEnd"/>
    </w:p>
    <w:p w:rsidR="009E5A84" w:rsidRDefault="009E5A84" w:rsidP="009E5A84">
      <w:pPr>
        <w:ind w:firstLine="708"/>
      </w:pPr>
    </w:p>
    <w:p w:rsidR="009858B5" w:rsidRPr="008E1B56" w:rsidRDefault="005B6F0A" w:rsidP="008E1B56">
      <w:pPr>
        <w:jc w:val="center"/>
        <w:rPr>
          <w:b/>
          <w:sz w:val="28"/>
          <w:szCs w:val="28"/>
        </w:rPr>
      </w:pPr>
      <w:r w:rsidRPr="008E1B56">
        <w:rPr>
          <w:b/>
          <w:sz w:val="28"/>
          <w:szCs w:val="28"/>
        </w:rPr>
        <w:t>EXAMES (RAIO X</w:t>
      </w:r>
      <w:r w:rsidR="008046F1" w:rsidRPr="008E1B56">
        <w:rPr>
          <w:b/>
          <w:sz w:val="28"/>
          <w:szCs w:val="28"/>
        </w:rPr>
        <w:t xml:space="preserve"> / MAMOGRAFIA</w:t>
      </w:r>
      <w:r w:rsidRPr="008E1B56">
        <w:rPr>
          <w:b/>
          <w:sz w:val="28"/>
          <w:szCs w:val="28"/>
        </w:rPr>
        <w:t>)</w:t>
      </w:r>
    </w:p>
    <w:p w:rsidR="008046F1" w:rsidRDefault="008046F1" w:rsidP="009858B5">
      <w:r>
        <w:t xml:space="preserve">- </w:t>
      </w:r>
      <w:r w:rsidR="00FD7670">
        <w:t>Solicitação (Informa-se quem solicitou, motivo</w:t>
      </w:r>
      <w:r w:rsidR="00C71D49">
        <w:t xml:space="preserve"> e para qual atendimento).</w:t>
      </w:r>
      <w:r w:rsidR="00C71D49">
        <w:br/>
        <w:t>- Execução (Lançamento do exame (Baseado na tabela de serviços), lançamento dos materiais utilizados para dar baixa do estoque</w:t>
      </w:r>
      <w:r w:rsidR="008E1B56">
        <w:t xml:space="preserve">, </w:t>
      </w:r>
      <w:proofErr w:type="gramStart"/>
      <w:r w:rsidR="008E1B56">
        <w:t>Quem</w:t>
      </w:r>
      <w:proofErr w:type="gramEnd"/>
      <w:r w:rsidR="008E1B56">
        <w:t xml:space="preserve"> realizou o exame</w:t>
      </w:r>
      <w:r w:rsidR="00C71D49">
        <w:t>).</w:t>
      </w:r>
      <w:r w:rsidR="00C71D49">
        <w:br/>
        <w:t>- Laudo (é digitado o laudo que o médico passa para o técnico em radiologia</w:t>
      </w:r>
      <w:r w:rsidR="008E1B56">
        <w:t>, médico responsável</w:t>
      </w:r>
      <w:r w:rsidR="00C71D49">
        <w:t>)</w:t>
      </w:r>
    </w:p>
    <w:p w:rsidR="00314FED" w:rsidRDefault="00314FED" w:rsidP="009858B5">
      <w:r>
        <w:t>- Gerar etiqueta com os dados principais do Exame para colar no envelope.</w:t>
      </w:r>
    </w:p>
    <w:p w:rsidR="008046F1" w:rsidRDefault="008046F1" w:rsidP="009858B5"/>
    <w:p w:rsidR="008046F1" w:rsidRPr="007023C4" w:rsidRDefault="008046F1" w:rsidP="007023C4">
      <w:pPr>
        <w:jc w:val="center"/>
        <w:rPr>
          <w:b/>
          <w:sz w:val="28"/>
          <w:szCs w:val="28"/>
        </w:rPr>
      </w:pPr>
      <w:r w:rsidRPr="007023C4">
        <w:rPr>
          <w:b/>
          <w:sz w:val="28"/>
          <w:szCs w:val="28"/>
        </w:rPr>
        <w:t xml:space="preserve"> FATURAMENTO</w:t>
      </w:r>
    </w:p>
    <w:p w:rsidR="008046F1" w:rsidRDefault="008046F1" w:rsidP="009858B5">
      <w:r>
        <w:t xml:space="preserve">Opção de importar todos os consumos para a conta do paciente </w:t>
      </w:r>
      <w:r>
        <w:br/>
        <w:t>- Conta fica dentro de uma fatura (Aberta ou Fechada)</w:t>
      </w:r>
    </w:p>
    <w:p w:rsidR="00BC06E2" w:rsidRDefault="007023C4" w:rsidP="009858B5">
      <w:r>
        <w:t>- Ter uma opção dentro do faturamento da conta para NÃO COBRAR, pois tem o caso que precisa ter os registros no sistema, mas o atendimento é diretamente com o médico, o mesmo só utiliza o hospital para atender e paga um aluguel para o hospital.</w:t>
      </w:r>
    </w:p>
    <w:p w:rsidR="008046F1" w:rsidRDefault="008046F1" w:rsidP="009858B5">
      <w:r>
        <w:t>Fechamentos</w:t>
      </w:r>
    </w:p>
    <w:p w:rsidR="008046F1" w:rsidRDefault="008046F1" w:rsidP="009858B5">
      <w:r>
        <w:t>Prefeituras:</w:t>
      </w:r>
      <w:r>
        <w:br/>
        <w:t>- Cada prefeitura solicita um tipo de relatório (Já tenho na empresa os modelos)</w:t>
      </w:r>
      <w:r>
        <w:br/>
        <w:t>- BRF é feito dentro do próprio sistema da BRF.</w:t>
      </w:r>
      <w:r>
        <w:br/>
        <w:t>- UNIMED é o mesmo caso que a BRF.</w:t>
      </w:r>
      <w:r>
        <w:br/>
        <w:t xml:space="preserve">- Particulares, é cobrado direto do paciente. (Como não </w:t>
      </w:r>
      <w:proofErr w:type="spellStart"/>
      <w:r>
        <w:t>ta</w:t>
      </w:r>
      <w:proofErr w:type="spellEnd"/>
      <w:r>
        <w:t xml:space="preserve"> sendo utilizado o módulo financeiro, morre aqui o processo). Emitido NFS-e.</w:t>
      </w:r>
      <w:r>
        <w:br/>
        <w:t>- Outros convênios como de empresas da cidade, é gerado relatório por paciente e seus consumos e emitido NFS-e para a empresa.</w:t>
      </w:r>
    </w:p>
    <w:p w:rsidR="008046F1" w:rsidRDefault="008046F1" w:rsidP="009858B5">
      <w:r>
        <w:t>Arquivos que estão sendo gerados:</w:t>
      </w:r>
    </w:p>
    <w:p w:rsidR="008046F1" w:rsidRDefault="008046F1" w:rsidP="009858B5">
      <w:r>
        <w:t>- CIHA</w:t>
      </w:r>
      <w:r w:rsidR="00013942">
        <w:t xml:space="preserve"> (Informa todos os atendimentos do hospital)</w:t>
      </w:r>
      <w:r>
        <w:br/>
        <w:t>- AIH</w:t>
      </w:r>
      <w:r w:rsidR="00013942">
        <w:t xml:space="preserve"> (Faturamento das internações pelo SUS, consta </w:t>
      </w:r>
      <w:proofErr w:type="spellStart"/>
      <w:r w:rsidR="00013942">
        <w:t>MatMed</w:t>
      </w:r>
      <w:proofErr w:type="spellEnd"/>
      <w:r w:rsidR="00013942">
        <w:t xml:space="preserve">, profissionais envolvidos com valores fixos dos procedimentos, baseado na tabela SIGTAP do </w:t>
      </w:r>
      <w:proofErr w:type="spellStart"/>
      <w:r w:rsidR="00013942">
        <w:t>Ministerio</w:t>
      </w:r>
      <w:proofErr w:type="spellEnd"/>
      <w:r w:rsidR="00013942">
        <w:t xml:space="preserve"> da </w:t>
      </w:r>
      <w:proofErr w:type="spellStart"/>
      <w:r w:rsidR="00013942">
        <w:t>Saude</w:t>
      </w:r>
      <w:proofErr w:type="spellEnd"/>
      <w:r w:rsidR="00013942">
        <w:t>)</w:t>
      </w:r>
      <w:r>
        <w:br/>
        <w:t>- TISS</w:t>
      </w:r>
      <w:r w:rsidR="00013942">
        <w:t xml:space="preserve"> (Transmite para os planos de saúde as informações hospitalares)</w:t>
      </w:r>
    </w:p>
    <w:p w:rsidR="008046F1" w:rsidRDefault="008046F1" w:rsidP="009858B5">
      <w:r>
        <w:t xml:space="preserve">Logo </w:t>
      </w:r>
      <w:proofErr w:type="gramStart"/>
      <w:r>
        <w:t>será</w:t>
      </w:r>
      <w:proofErr w:type="gramEnd"/>
      <w:r>
        <w:t xml:space="preserve"> substituído o CIHA e o AIH pelo CMD que irá integrar todos. TISS continuará.</w:t>
      </w:r>
      <w:r w:rsidR="007023C4">
        <w:br/>
        <w:t>Já estou com o manual técnico dos campos que vai precisar, são todos dados de cadastros e movimentações.</w:t>
      </w:r>
    </w:p>
    <w:p w:rsidR="00314FED" w:rsidRDefault="00314FED" w:rsidP="009858B5">
      <w:r>
        <w:t>- Relatório de pacientes internados por mês</w:t>
      </w:r>
      <w:r>
        <w:br/>
        <w:t>- Relatório de pacientes internados por dia</w:t>
      </w:r>
      <w:r>
        <w:br/>
        <w:t>- Relatório de pacientes atendidos por clínica (CIRURGIA, OBSTETRIA, PSIQUIATRICA...)</w:t>
      </w:r>
    </w:p>
    <w:p w:rsidR="005B6F0A" w:rsidRDefault="005B6F0A" w:rsidP="009858B5"/>
    <w:p w:rsidR="009858B5" w:rsidRDefault="009858B5" w:rsidP="009858B5"/>
    <w:p w:rsidR="009858B5" w:rsidRDefault="009858B5" w:rsidP="009858B5"/>
    <w:p w:rsidR="009858B5" w:rsidRDefault="009858B5" w:rsidP="009858B5"/>
    <w:p w:rsidR="009858B5" w:rsidRDefault="009858B5" w:rsidP="009858B5"/>
    <w:p w:rsidR="009858B5" w:rsidRDefault="009858B5" w:rsidP="009858B5"/>
    <w:p w:rsidR="009858B5" w:rsidRPr="002A0FB9" w:rsidRDefault="009858B5" w:rsidP="002A0FB9">
      <w:pPr>
        <w:jc w:val="center"/>
        <w:rPr>
          <w:b/>
          <w:color w:val="FF0000"/>
          <w:sz w:val="28"/>
          <w:szCs w:val="28"/>
        </w:rPr>
      </w:pPr>
      <w:r w:rsidRPr="002A0FB9">
        <w:rPr>
          <w:b/>
          <w:color w:val="FF0000"/>
          <w:sz w:val="28"/>
          <w:szCs w:val="28"/>
        </w:rPr>
        <w:t>Cadastros Básicos</w:t>
      </w:r>
    </w:p>
    <w:p w:rsidR="009858B5" w:rsidRDefault="009858B5" w:rsidP="009858B5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Dados para o cadastro de um convênio:</w:t>
      </w:r>
    </w:p>
    <w:p w:rsidR="009858B5" w:rsidRDefault="009858B5" w:rsidP="009858B5">
      <w:r>
        <w:t xml:space="preserve">Nome, Abreviação, Situação (Ativo/Inativo), Data Base para Faturamento, Tabela de preço que é vinculada ao convênio, Fonte de remuneração, E-mail, Endereço, Cidade, </w:t>
      </w:r>
      <w:proofErr w:type="spellStart"/>
      <w:r>
        <w:t>Cód</w:t>
      </w:r>
      <w:proofErr w:type="spellEnd"/>
      <w:r>
        <w:t xml:space="preserve"> IBGE da Cidade, UF, CEP, Bairro, CNPJ do Convênio, Registro na ANS, Código do Hospital no Convênio, Exporta para CIH (Sim/Não)</w:t>
      </w:r>
    </w:p>
    <w:p w:rsidR="002A0FB9" w:rsidRDefault="002A0FB9" w:rsidP="002A0FB9">
      <w:r w:rsidRPr="002A0FB9">
        <w:rPr>
          <w:b/>
          <w:color w:val="4472C4" w:themeColor="accent1"/>
          <w:sz w:val="28"/>
          <w:szCs w:val="28"/>
        </w:rPr>
        <w:t>Cadastro de Municípios</w:t>
      </w:r>
      <w:r>
        <w:rPr>
          <w:b/>
          <w:color w:val="4472C4" w:themeColor="accent1"/>
          <w:sz w:val="28"/>
          <w:szCs w:val="28"/>
        </w:rPr>
        <w:br/>
      </w:r>
      <w:r>
        <w:t xml:space="preserve">Nome, UF, </w:t>
      </w:r>
      <w:proofErr w:type="spellStart"/>
      <w:r>
        <w:t>Cód</w:t>
      </w:r>
      <w:proofErr w:type="spellEnd"/>
      <w:r>
        <w:t xml:space="preserve"> IBGE, CEP Único</w:t>
      </w:r>
      <w:r>
        <w:br/>
      </w:r>
      <w:r w:rsidRPr="002A0FB9">
        <w:rPr>
          <w:b/>
          <w:color w:val="4472C4" w:themeColor="accent1"/>
          <w:sz w:val="28"/>
          <w:szCs w:val="28"/>
        </w:rPr>
        <w:t>Para o cadastro de cores</w:t>
      </w:r>
      <w:r w:rsidR="001A6F0D">
        <w:rPr>
          <w:b/>
          <w:color w:val="4472C4" w:themeColor="accent1"/>
          <w:sz w:val="28"/>
          <w:szCs w:val="28"/>
        </w:rPr>
        <w:t xml:space="preserve"> (Fiz tabela mas vou repensar)</w:t>
      </w:r>
      <w:r w:rsidRPr="002A0FB9">
        <w:rPr>
          <w:b/>
          <w:color w:val="4472C4" w:themeColor="accent1"/>
          <w:sz w:val="28"/>
          <w:szCs w:val="28"/>
        </w:rPr>
        <w:br/>
      </w:r>
      <w:r>
        <w:t>Descrição, Código no SUS da cor</w:t>
      </w:r>
      <w:r>
        <w:br/>
      </w:r>
      <w:r w:rsidRPr="002A0FB9">
        <w:rPr>
          <w:b/>
          <w:color w:val="4472C4" w:themeColor="accent1"/>
          <w:sz w:val="28"/>
          <w:szCs w:val="28"/>
        </w:rPr>
        <w:t>Para o cadastro de Estado Civil</w:t>
      </w:r>
      <w:r w:rsidR="001A6F0D">
        <w:rPr>
          <w:b/>
          <w:color w:val="4472C4" w:themeColor="accent1"/>
          <w:sz w:val="28"/>
          <w:szCs w:val="28"/>
        </w:rPr>
        <w:t xml:space="preserve"> (Não vou fazer tabela)</w:t>
      </w:r>
      <w:r w:rsidRPr="002A0FB9">
        <w:rPr>
          <w:b/>
          <w:color w:val="4472C4" w:themeColor="accent1"/>
          <w:sz w:val="28"/>
          <w:szCs w:val="28"/>
        </w:rPr>
        <w:br/>
      </w:r>
      <w:r>
        <w:t>Descrição</w:t>
      </w:r>
      <w:r>
        <w:br/>
      </w:r>
      <w:r w:rsidRPr="002A0FB9">
        <w:rPr>
          <w:b/>
          <w:color w:val="4472C4" w:themeColor="accent1"/>
          <w:sz w:val="28"/>
          <w:szCs w:val="28"/>
        </w:rPr>
        <w:t>Para o cadastro de Grau de instrução</w:t>
      </w:r>
      <w:r w:rsidR="00CA628C">
        <w:rPr>
          <w:b/>
          <w:color w:val="4472C4" w:themeColor="accent1"/>
          <w:sz w:val="28"/>
          <w:szCs w:val="28"/>
        </w:rPr>
        <w:t xml:space="preserve"> (Não vou fazer tabela)</w:t>
      </w:r>
      <w:r>
        <w:br/>
        <w:t>Descrição, Código SUS</w:t>
      </w:r>
      <w:r w:rsidR="00CA628C">
        <w:t xml:space="preserve"> </w:t>
      </w:r>
      <w:r>
        <w:br/>
      </w:r>
      <w:r w:rsidRPr="002A0FB9">
        <w:rPr>
          <w:b/>
          <w:color w:val="4472C4" w:themeColor="accent1"/>
          <w:sz w:val="28"/>
          <w:szCs w:val="28"/>
        </w:rPr>
        <w:t>Para o cadastro de Nacionalidades</w:t>
      </w:r>
      <w:r w:rsidR="00CA628C">
        <w:rPr>
          <w:b/>
          <w:color w:val="4472C4" w:themeColor="accent1"/>
          <w:sz w:val="28"/>
          <w:szCs w:val="28"/>
        </w:rPr>
        <w:t xml:space="preserve"> (Cadastro)</w:t>
      </w:r>
      <w:r w:rsidRPr="002A0FB9">
        <w:rPr>
          <w:b/>
          <w:color w:val="4472C4" w:themeColor="accent1"/>
          <w:sz w:val="28"/>
          <w:szCs w:val="28"/>
        </w:rPr>
        <w:br/>
      </w:r>
      <w:r>
        <w:t>Descrição</w:t>
      </w:r>
      <w:r>
        <w:br/>
      </w:r>
      <w:r w:rsidRPr="002A0FB9">
        <w:rPr>
          <w:b/>
          <w:color w:val="4472C4" w:themeColor="accent1"/>
          <w:sz w:val="28"/>
          <w:szCs w:val="28"/>
        </w:rPr>
        <w:t xml:space="preserve">Para o cadastro de </w:t>
      </w:r>
      <w:proofErr w:type="spellStart"/>
      <w:r w:rsidRPr="002A0FB9">
        <w:rPr>
          <w:b/>
          <w:color w:val="4472C4" w:themeColor="accent1"/>
          <w:sz w:val="28"/>
          <w:szCs w:val="28"/>
        </w:rPr>
        <w:t>Orgãos</w:t>
      </w:r>
      <w:proofErr w:type="spellEnd"/>
      <w:r w:rsidRPr="002A0FB9">
        <w:rPr>
          <w:b/>
          <w:color w:val="4472C4" w:themeColor="accent1"/>
          <w:sz w:val="28"/>
          <w:szCs w:val="28"/>
        </w:rPr>
        <w:t xml:space="preserve"> Emissores de RG</w:t>
      </w:r>
      <w:r w:rsidR="00CA628C">
        <w:rPr>
          <w:b/>
          <w:color w:val="4472C4" w:themeColor="accent1"/>
          <w:sz w:val="28"/>
          <w:szCs w:val="28"/>
        </w:rPr>
        <w:t xml:space="preserve"> (</w:t>
      </w:r>
      <w:proofErr w:type="spellStart"/>
      <w:r w:rsidR="00CA628C">
        <w:rPr>
          <w:b/>
          <w:color w:val="4472C4" w:themeColor="accent1"/>
          <w:sz w:val="28"/>
          <w:szCs w:val="28"/>
        </w:rPr>
        <w:t>Combobox</w:t>
      </w:r>
      <w:proofErr w:type="spellEnd"/>
      <w:r w:rsidR="00CA628C">
        <w:rPr>
          <w:b/>
          <w:color w:val="4472C4" w:themeColor="accent1"/>
          <w:sz w:val="28"/>
          <w:szCs w:val="28"/>
        </w:rPr>
        <w:t>)</w:t>
      </w:r>
      <w:r>
        <w:br/>
        <w:t>Descrição</w:t>
      </w:r>
      <w:r>
        <w:br/>
      </w:r>
      <w:r w:rsidRPr="002A0FB9">
        <w:rPr>
          <w:b/>
          <w:color w:val="4472C4" w:themeColor="accent1"/>
          <w:sz w:val="28"/>
          <w:szCs w:val="28"/>
        </w:rPr>
        <w:t>Para o cadastro de Religião</w:t>
      </w:r>
      <w:r w:rsidR="00CA628C">
        <w:rPr>
          <w:b/>
          <w:color w:val="4472C4" w:themeColor="accent1"/>
          <w:sz w:val="28"/>
          <w:szCs w:val="28"/>
        </w:rPr>
        <w:t xml:space="preserve"> (Cadastro)</w:t>
      </w:r>
      <w:r w:rsidRPr="002A0FB9">
        <w:rPr>
          <w:b/>
          <w:color w:val="4472C4" w:themeColor="accent1"/>
          <w:sz w:val="28"/>
          <w:szCs w:val="28"/>
        </w:rPr>
        <w:br/>
      </w:r>
      <w:r>
        <w:t>Descrição</w:t>
      </w:r>
      <w:r>
        <w:br/>
      </w:r>
      <w:r w:rsidRPr="002A0FB9">
        <w:rPr>
          <w:b/>
          <w:color w:val="4472C4" w:themeColor="accent1"/>
          <w:sz w:val="28"/>
          <w:szCs w:val="28"/>
        </w:rPr>
        <w:t>Para cadastro de Setor/Quarto/Leito</w:t>
      </w:r>
      <w:r w:rsidR="00CA628C">
        <w:rPr>
          <w:b/>
          <w:color w:val="4472C4" w:themeColor="accent1"/>
          <w:sz w:val="28"/>
          <w:szCs w:val="28"/>
        </w:rPr>
        <w:t xml:space="preserve"> (Cadastro)</w:t>
      </w:r>
      <w:r w:rsidRPr="002A0FB9">
        <w:rPr>
          <w:b/>
          <w:color w:val="4472C4" w:themeColor="accent1"/>
          <w:sz w:val="28"/>
          <w:szCs w:val="28"/>
        </w:rPr>
        <w:br/>
      </w:r>
      <w:r>
        <w:t>Descrição, Vincular entre os 3, Situação dos Leitos (Ocupado, Interditado, Reforma, Vago, Desinfecção, Isolado, Reservado, Vago)</w:t>
      </w:r>
      <w:r>
        <w:br/>
      </w:r>
      <w:r w:rsidRPr="002A0FB9">
        <w:rPr>
          <w:b/>
          <w:color w:val="4472C4" w:themeColor="accent1"/>
          <w:sz w:val="28"/>
          <w:szCs w:val="28"/>
        </w:rPr>
        <w:t xml:space="preserve">Para cadastro de Motivos de </w:t>
      </w:r>
      <w:proofErr w:type="spellStart"/>
      <w:r w:rsidRPr="002A0FB9">
        <w:rPr>
          <w:b/>
          <w:color w:val="4472C4" w:themeColor="accent1"/>
          <w:sz w:val="28"/>
          <w:szCs w:val="28"/>
        </w:rPr>
        <w:t>Transferencia</w:t>
      </w:r>
      <w:proofErr w:type="spellEnd"/>
      <w:r w:rsidRPr="002A0FB9">
        <w:rPr>
          <w:b/>
          <w:color w:val="4472C4" w:themeColor="accent1"/>
          <w:sz w:val="28"/>
          <w:szCs w:val="28"/>
        </w:rPr>
        <w:t xml:space="preserve"> de Leitos</w:t>
      </w:r>
      <w:r w:rsidR="00CA628C">
        <w:rPr>
          <w:b/>
          <w:color w:val="4472C4" w:themeColor="accent1"/>
          <w:sz w:val="28"/>
          <w:szCs w:val="28"/>
        </w:rPr>
        <w:t xml:space="preserve"> (Não será feito no momento)</w:t>
      </w:r>
      <w:r>
        <w:br/>
        <w:t>Descrição</w:t>
      </w:r>
      <w:r>
        <w:br/>
      </w:r>
      <w:r w:rsidRPr="002A0FB9">
        <w:rPr>
          <w:b/>
          <w:color w:val="4472C4" w:themeColor="accent1"/>
          <w:sz w:val="28"/>
          <w:szCs w:val="28"/>
        </w:rPr>
        <w:t>Para cadastro de tipos de consulta ou atendimento</w:t>
      </w:r>
      <w:r w:rsidR="00CA628C">
        <w:rPr>
          <w:b/>
          <w:color w:val="4472C4" w:themeColor="accent1"/>
          <w:sz w:val="28"/>
          <w:szCs w:val="28"/>
        </w:rPr>
        <w:t xml:space="preserve"> (</w:t>
      </w:r>
      <w:proofErr w:type="spellStart"/>
      <w:r w:rsidR="00CA628C">
        <w:rPr>
          <w:b/>
          <w:color w:val="4472C4" w:themeColor="accent1"/>
          <w:sz w:val="28"/>
          <w:szCs w:val="28"/>
        </w:rPr>
        <w:t>Combobox</w:t>
      </w:r>
      <w:proofErr w:type="spellEnd"/>
      <w:r w:rsidR="00CA628C">
        <w:rPr>
          <w:b/>
          <w:color w:val="4472C4" w:themeColor="accent1"/>
          <w:sz w:val="28"/>
          <w:szCs w:val="28"/>
        </w:rPr>
        <w:t>)</w:t>
      </w:r>
      <w:r w:rsidRPr="002A0FB9">
        <w:rPr>
          <w:b/>
          <w:color w:val="4472C4" w:themeColor="accent1"/>
          <w:sz w:val="28"/>
          <w:szCs w:val="28"/>
        </w:rPr>
        <w:br/>
      </w:r>
      <w:r>
        <w:t xml:space="preserve">Descrição, </w:t>
      </w:r>
      <w:proofErr w:type="spellStart"/>
      <w:r>
        <w:t>Tiss</w:t>
      </w:r>
      <w:proofErr w:type="spellEnd"/>
      <w:r>
        <w:t xml:space="preserve"> Tipo Atendimento (Ex.: Remoção, Pequena Cirurgia, Consulta, Atendimento, Atendimento Domiciliar, Exame, Terapia, </w:t>
      </w:r>
    </w:p>
    <w:p w:rsidR="009E5A84" w:rsidRPr="00034DA5" w:rsidRDefault="009E5A84" w:rsidP="009858B5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Para cadastro do responsável</w:t>
      </w:r>
      <w:r w:rsidR="00CA628C">
        <w:rPr>
          <w:b/>
          <w:color w:val="4472C4" w:themeColor="accent1"/>
          <w:sz w:val="28"/>
          <w:szCs w:val="28"/>
        </w:rPr>
        <w:t xml:space="preserve"> (Cadastro)</w:t>
      </w:r>
      <w:r>
        <w:rPr>
          <w:b/>
          <w:color w:val="4472C4" w:themeColor="accent1"/>
          <w:sz w:val="28"/>
          <w:szCs w:val="28"/>
        </w:rPr>
        <w:br/>
      </w:r>
      <w:r>
        <w:t>Nome, Nascimento, Numero Documento, Cidade, Bairro, Endereço, Fone, Parentesco, Local Trabalho)</w:t>
      </w:r>
    </w:p>
    <w:sectPr w:rsidR="009E5A84" w:rsidRPr="00034DA5" w:rsidSect="009E5A84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6D"/>
    <w:rsid w:val="00013942"/>
    <w:rsid w:val="00034DA5"/>
    <w:rsid w:val="0013785D"/>
    <w:rsid w:val="001A6F0D"/>
    <w:rsid w:val="002A0FB9"/>
    <w:rsid w:val="00314FED"/>
    <w:rsid w:val="0038628B"/>
    <w:rsid w:val="00387F2D"/>
    <w:rsid w:val="003A4F01"/>
    <w:rsid w:val="003A7EB5"/>
    <w:rsid w:val="003B4C08"/>
    <w:rsid w:val="00543656"/>
    <w:rsid w:val="005B6F0A"/>
    <w:rsid w:val="00624E6D"/>
    <w:rsid w:val="007023C4"/>
    <w:rsid w:val="00782F39"/>
    <w:rsid w:val="008046F1"/>
    <w:rsid w:val="00834C09"/>
    <w:rsid w:val="008E1B56"/>
    <w:rsid w:val="009858B5"/>
    <w:rsid w:val="009E5A84"/>
    <w:rsid w:val="009F7F91"/>
    <w:rsid w:val="00A75863"/>
    <w:rsid w:val="00AA3785"/>
    <w:rsid w:val="00AB75A5"/>
    <w:rsid w:val="00AF42C8"/>
    <w:rsid w:val="00BC06E2"/>
    <w:rsid w:val="00C25335"/>
    <w:rsid w:val="00C71D49"/>
    <w:rsid w:val="00CA628C"/>
    <w:rsid w:val="00D8708E"/>
    <w:rsid w:val="00F732E4"/>
    <w:rsid w:val="00FD7670"/>
    <w:rsid w:val="00F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2580"/>
  <w15:chartTrackingRefBased/>
  <w15:docId w15:val="{6551AE8B-5476-4154-8040-1C0ECA4F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chnsdd.g-hosp.com.br:8080/ver_fichas?id=15&amp;intern_id=8975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1410</Words>
  <Characters>7620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Trindade de Sá</dc:creator>
  <cp:keywords/>
  <dc:description/>
  <cp:lastModifiedBy>Luiz Eduardo Trindade de Sá</cp:lastModifiedBy>
  <cp:revision>16</cp:revision>
  <dcterms:created xsi:type="dcterms:W3CDTF">2018-07-20T17:36:00Z</dcterms:created>
  <dcterms:modified xsi:type="dcterms:W3CDTF">2018-07-25T04:22:00Z</dcterms:modified>
</cp:coreProperties>
</file>