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Cotação atual do dolar R$5.49 - 26/08/24</w:t>
      </w:r>
    </w:p>
    <w:p>
      <w:r>
        <w:br/>
        <w:t xml:space="preserve">    O dólar está no valor de R$5.49, na data 26/08/24.</w:t>
        <w:br/>
        <w:t xml:space="preserve">    Valor cotado no https://www.google.com/finance/quote/USD-BRL?sa=X&amp;sqi=2&amp;ved=2ahUKEwjhpNma54SIAxUPq5UCHdO-PEsQmY0JegQICRAw&amp;window=1M</w:t>
        <w:br/>
        <w:t xml:space="preserve">    Print da cotação atual:</w:t>
        <w:br/>
        <w:t xml:space="preserve">    </w:t>
      </w:r>
    </w:p>
    <w:p>
      <w:r>
        <w:drawing>
          <wp:inline xmlns:a="http://schemas.openxmlformats.org/drawingml/2006/main" xmlns:pic="http://schemas.openxmlformats.org/drawingml/2006/picture">
            <wp:extent cx="5486400" cy="3200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taca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0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