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</w:rPr>
      </w:pPr>
      <w:r>
        <w:rPr>
          <w:rFonts w:hint="default"/>
          <w:sz w:val="32"/>
          <w:szCs w:val="32"/>
        </w:rPr>
        <w:t>日志系统集成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前期准备（下载）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elasticsearch 存储日志的数据库（es）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kibana 管理es的web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logstash 过滤日志信息以及将信息写入es中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filebeat 实时读取日志发送到logstash(filebeat跟着服务走)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工具安装</w:t>
      </w:r>
    </w:p>
    <w:p>
      <w:pPr>
        <w:numPr>
          <w:ilvl w:val="0"/>
          <w:numId w:val="2"/>
        </w:numPr>
        <w:ind w:leftChars="0" w:firstLine="420" w:firstLineChars="0"/>
        <w:rPr>
          <w:rFonts w:hint="default"/>
        </w:rPr>
      </w:pPr>
      <w:r>
        <w:rPr>
          <w:rFonts w:hint="default"/>
        </w:rPr>
        <w:t>es和kibana安装，通过docker安装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 xml:space="preserve">       </w:t>
      </w:r>
      <w:r>
        <w:drawing>
          <wp:inline distT="0" distB="0" distL="114300" distR="114300">
            <wp:extent cx="4134485" cy="1951355"/>
            <wp:effectExtent l="0" t="0" r="184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 xml:space="preserve">   下载镜像docker pull nshou/elasticsearch-kibana</w:t>
      </w:r>
    </w:p>
    <w:p>
      <w:pPr>
        <w:numPr>
          <w:numId w:val="0"/>
        </w:numPr>
        <w:ind w:firstLine="420" w:firstLineChars="0"/>
      </w:pPr>
      <w:r>
        <w:rPr>
          <w:rFonts w:hint="default"/>
        </w:rPr>
        <w:t xml:space="preserve">   </w:t>
      </w:r>
      <w:r>
        <w:drawing>
          <wp:inline distT="0" distB="0" distL="114300" distR="114300">
            <wp:extent cx="4203065" cy="589915"/>
            <wp:effectExtent l="0" t="0" r="698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 xml:space="preserve">   创建及启动容器：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 xml:space="preserve">   docker run --name es -d -e ES_JAVA_OPTS="-Xms512m -Xmx512m" </w:t>
      </w:r>
    </w:p>
    <w:p>
      <w:pPr>
        <w:numPr>
          <w:numId w:val="0"/>
        </w:numPr>
        <w:ind w:firstLine="840" w:firstLineChars="400"/>
        <w:rPr>
          <w:rFonts w:hint="default"/>
        </w:rPr>
      </w:pPr>
      <w:r>
        <w:rPr>
          <w:rFonts w:hint="default"/>
        </w:rPr>
        <w:t xml:space="preserve">-e "discovery.type=single-node" -p 9200:9200 -p 9300:9300 </w:t>
      </w:r>
    </w:p>
    <w:p>
      <w:pPr>
        <w:numPr>
          <w:numId w:val="0"/>
        </w:numPr>
        <w:ind w:firstLine="840" w:firstLineChars="400"/>
        <w:rPr>
          <w:rFonts w:hint="default"/>
        </w:rPr>
      </w:pPr>
      <w:r>
        <w:rPr>
          <w:rFonts w:hint="default"/>
        </w:rPr>
        <w:t>-p 5601:5601 nshou/elasticsearch-kibana:latest</w:t>
      </w:r>
    </w:p>
    <w:p>
      <w:pPr>
        <w:numPr>
          <w:numId w:val="0"/>
        </w:numPr>
        <w:ind w:firstLine="420" w:firstLineChars="0"/>
      </w:pPr>
      <w:r>
        <w:rPr>
          <w:rFonts w:hint="default"/>
        </w:rPr>
        <w:t xml:space="preserve">   </w:t>
      </w:r>
      <w:r>
        <w:drawing>
          <wp:inline distT="0" distB="0" distL="114300" distR="114300">
            <wp:extent cx="4190365" cy="3041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 xml:space="preserve">   访问es: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"http://ip:9200"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http://ip:9200</w:t>
      </w:r>
      <w:r>
        <w:rPr>
          <w:rFonts w:hint="default"/>
        </w:rPr>
        <w:fldChar w:fldCharType="end"/>
      </w:r>
    </w:p>
    <w:p>
      <w:pPr>
        <w:numPr>
          <w:numId w:val="0"/>
        </w:numPr>
        <w:ind w:firstLine="420" w:firstLineChars="0"/>
      </w:pPr>
      <w:r>
        <w:rPr>
          <w:rFonts w:hint="default"/>
        </w:rPr>
        <w:t xml:space="preserve">   </w:t>
      </w:r>
      <w:r>
        <w:drawing>
          <wp:inline distT="0" distB="0" distL="114300" distR="114300">
            <wp:extent cx="4477385" cy="2211070"/>
            <wp:effectExtent l="0" t="0" r="1841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 xml:space="preserve">   访问kibana：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"http://ip:5601"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http://ip:5601</w:t>
      </w:r>
      <w:r>
        <w:rPr>
          <w:rFonts w:hint="default"/>
        </w:rPr>
        <w:fldChar w:fldCharType="end"/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023485" cy="23812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 xml:space="preserve">    到此es和kibana安装成功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logstash安装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去es官网下载tar.gz文件：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"https://www.elastic.co/search?q=logstash&amp;size=n_20_n"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https://www.elastic.co/search?q=logstash&amp;size=n_20_n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38320" cy="176212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文件下载好后，解压放到/usr/local下面，然后修改配置文件：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66285" cy="94869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提示：配置文件原名</w:t>
      </w:r>
      <w:r>
        <w:rPr>
          <w:rFonts w:hint="default"/>
          <w:color w:val="FF0000"/>
        </w:rPr>
        <w:t>“logstash-sample.conf”</w:t>
      </w:r>
      <w:r>
        <w:rPr>
          <w:rFonts w:hint="default"/>
          <w:color w:val="auto"/>
        </w:rPr>
        <w:t>，我自己改成了default.conf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85335" cy="2131060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firstLine="420" w:firstLineChars="0"/>
        <w:textAlignment w:val="auto"/>
      </w:pPr>
      <w:r>
        <w:t>配置文件修改好之后可以通过命令：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420" w:leftChars="0" w:firstLine="420" w:firstLineChars="0"/>
        <w:textAlignment w:val="auto"/>
        <w:rPr>
          <w:rFonts w:hint="default"/>
        </w:rPr>
      </w:pPr>
      <w:r>
        <w:rPr>
          <w:rFonts w:hint="default"/>
        </w:rPr>
        <w:t>path/bin/logstash -f path/default.conf进行启动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56455" cy="1817370"/>
            <wp:effectExtent l="0" t="0" r="1079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到此</w:t>
      </w:r>
      <w:r>
        <w:rPr>
          <w:rFonts w:hint="default"/>
        </w:rPr>
        <w:t>logstash安装成功。提示：logstash前面也有提到，可以过滤日志信息，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需要修改grok-patterns和default.conf文件，如有需要再沟通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</w:rPr>
      </w:pPr>
      <w:r>
        <w:rPr>
          <w:rFonts w:hint="default"/>
        </w:rPr>
        <w:t>filebeat安装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去es官网下载tar.gz文件：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"https://www.elastic.co/search?q=filebeat&amp;size=n_20_n"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https://www.elastic.co/search?q=filebeat&amp;size=n_20_n</w:t>
      </w:r>
      <w:r>
        <w:rPr>
          <w:rFonts w:hint="default"/>
        </w:rPr>
        <w:fldChar w:fldCharType="end"/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59300" cy="2140585"/>
            <wp:effectExtent l="0" t="0" r="1270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文件下载好后，解压放到/usr/local下面，然后修改配置文件：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4578350" cy="1285240"/>
            <wp:effectExtent l="0" t="0" r="1270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88510" cy="2722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537710" cy="1873250"/>
            <wp:effectExtent l="0" t="0" r="152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配置文件修改好之后，用以下命令启动：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path/filebeat -e -c path/filebeat.yml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17720" cy="2078355"/>
            <wp:effectExtent l="0" t="0" r="1143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到此filebeat安装成功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界面展示</w:t>
      </w:r>
    </w:p>
    <w:p>
      <w:pPr>
        <w:numPr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1、直接在日志界面查看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57165" cy="2907665"/>
            <wp:effectExtent l="0" t="0" r="6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3"/>
        </w:numPr>
        <w:ind w:firstLine="420" w:firstLineChars="0"/>
        <w:rPr>
          <w:rFonts w:hint="default"/>
        </w:rPr>
      </w:pPr>
      <w:r>
        <w:rPr>
          <w:rFonts w:hint="default"/>
        </w:rPr>
        <w:t>在Discover中查看，需要配置索引模板才可在这里显示</w:t>
      </w:r>
    </w:p>
    <w:p>
      <w:pPr>
        <w:numPr>
          <w:numId w:val="0"/>
        </w:numPr>
        <w:ind w:firstLine="420" w:firstLineChars="0"/>
        <w:rPr>
          <w:rFonts w:hint="default"/>
        </w:rPr>
      </w:pPr>
      <w:r>
        <w:drawing>
          <wp:inline distT="0" distB="0" distL="114300" distR="114300">
            <wp:extent cx="4812665" cy="2578735"/>
            <wp:effectExtent l="0" t="0" r="698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DD1BED"/>
    <w:multiLevelType w:val="singleLevel"/>
    <w:tmpl w:val="AFDD1BE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BEF70199"/>
    <w:multiLevelType w:val="singleLevel"/>
    <w:tmpl w:val="BEF7019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DFF0472"/>
    <w:multiLevelType w:val="singleLevel"/>
    <w:tmpl w:val="EDFF047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6FD6456"/>
    <w:rsid w:val="2C7FF221"/>
    <w:rsid w:val="33B45F8C"/>
    <w:rsid w:val="4A1947CF"/>
    <w:rsid w:val="77B76533"/>
    <w:rsid w:val="7FF7DDC7"/>
    <w:rsid w:val="9FF397B4"/>
    <w:rsid w:val="BDFFC4BB"/>
    <w:rsid w:val="DB86622C"/>
    <w:rsid w:val="EF7A209F"/>
    <w:rsid w:val="FBB3B848"/>
    <w:rsid w:val="FF20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LewisLiu</cp:lastModifiedBy>
  <dcterms:modified xsi:type="dcterms:W3CDTF">2021-11-04T10:51:33Z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