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DA" w:rsidRDefault="00E641DA">
      <w:pPr>
        <w:widowControl/>
        <w:jc w:val="left"/>
      </w:pPr>
    </w:p>
    <w:p w:rsidR="00E641D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咱们的这个阶段一，要讲解的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Spirng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Boot功能的最后一讲，网上一些博客，网上一些书，网上一些视频课程，spring boot，讲了很多的东西，为啥咱们这儿没讲呢？我在spring boot第一讲的时候，站在“上帝视角”剖析过问题了。后面肯定spring boot还有很多东西是要讲的，但是我不打算按照网上那种传统和常规的做法去讲。spring boot跟其他的技术还不太一样，</w:t>
      </w:r>
      <w:r w:rsidRPr="00C43604">
        <w:rPr>
          <w:rFonts w:ascii="宋体" w:eastAsia="宋体" w:hAnsi="宋体" w:cs="宋体"/>
          <w:color w:val="FF0000"/>
          <w:kern w:val="0"/>
          <w:sz w:val="24"/>
          <w:lang w:bidi="ar"/>
        </w:rPr>
        <w:t>他的重点，不是他自己本身提供什么功能，他的重点，是跟N多种技术整合在一起来使用。</w:t>
      </w:r>
    </w:p>
    <w:p w:rsidR="00E641DA" w:rsidRDefault="00E641DA">
      <w:pPr>
        <w:widowControl/>
        <w:jc w:val="left"/>
      </w:pPr>
    </w:p>
    <w:p w:rsidR="00E641D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还有一些非常冷门的东西，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JPA+hibernate+spring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boot去整合，spring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boot+webservice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整合，不太想去讲</w:t>
      </w:r>
    </w:p>
    <w:p w:rsidR="00E641DA" w:rsidRDefault="00E641DA">
      <w:pPr>
        <w:widowControl/>
        <w:jc w:val="left"/>
      </w:pPr>
    </w:p>
    <w:p w:rsidR="00E641DA" w:rsidRDefault="000000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我之前花了几个小时给大家讲的那些东西，你作为一个基础性的框架，平时做项目，做开发，做基本的业务的增删改查，都够了</w:t>
      </w:r>
    </w:p>
    <w:p w:rsidR="00C43604" w:rsidRDefault="00C43604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C43604" w:rsidRDefault="00C43604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C43604" w:rsidRDefault="00C43604">
      <w:pPr>
        <w:widowControl/>
        <w:jc w:val="left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【做监控】</w:t>
      </w:r>
    </w:p>
    <w:p w:rsidR="00E641DA" w:rsidRDefault="00E641DA">
      <w:pPr>
        <w:widowControl/>
        <w:jc w:val="left"/>
      </w:pPr>
    </w:p>
    <w:p w:rsidR="00E641D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在pom.xml中引入依赖：</w:t>
      </w:r>
    </w:p>
    <w:p w:rsidR="00E641DA" w:rsidRDefault="00E641DA">
      <w:pPr>
        <w:widowControl/>
        <w:jc w:val="left"/>
      </w:pPr>
    </w:p>
    <w:p w:rsidR="00E641DA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&lt;dependency&gt;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</w:t>
      </w:r>
      <w:r w:rsidRPr="00C43604">
        <w:rPr>
          <w:color w:val="FF0000"/>
        </w:rPr>
        <w:t>spring-boot-starter-actuator</w:t>
      </w:r>
      <w:r>
        <w:t>&lt;/</w:t>
      </w:r>
      <w:proofErr w:type="spellStart"/>
      <w:r>
        <w:t>artifactId</w:t>
      </w:r>
      <w:proofErr w:type="spellEnd"/>
      <w:r>
        <w:t>&gt;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&lt;/dependency&gt;</w:t>
      </w:r>
    </w:p>
    <w:p w:rsidR="00E641DA" w:rsidRDefault="00E641DA">
      <w:pPr>
        <w:widowControl/>
        <w:jc w:val="left"/>
      </w:pPr>
    </w:p>
    <w:p w:rsidR="00E641D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此时打包工程，通过java -jar方式启动工程</w:t>
      </w:r>
    </w:p>
    <w:p w:rsidR="00E641DA" w:rsidRDefault="00E641DA">
      <w:pPr>
        <w:widowControl/>
        <w:jc w:val="left"/>
      </w:pPr>
    </w:p>
    <w:p w:rsidR="00E641DA" w:rsidRDefault="00000000" w:rsidP="00C43604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访问下面的地址，可以看到应用的健康情况：</w:t>
      </w:r>
    </w:p>
    <w:p w:rsidR="00E641DA" w:rsidRPr="00C43604" w:rsidRDefault="00000000">
      <w:pPr>
        <w:pStyle w:val="HTML"/>
        <w:widowControl/>
        <w:ind w:left="450"/>
        <w:rPr>
          <w:rFonts w:hint="default"/>
          <w:color w:val="FF0000"/>
        </w:rPr>
      </w:pPr>
      <w:r>
        <w:t>http://localhost:8080/springboot-demo/</w:t>
      </w:r>
      <w:r w:rsidRPr="00C43604">
        <w:rPr>
          <w:color w:val="000000" w:themeColor="text1"/>
        </w:rPr>
        <w:t>health</w:t>
      </w:r>
    </w:p>
    <w:p w:rsidR="00E641DA" w:rsidRDefault="00E641DA">
      <w:pPr>
        <w:widowControl/>
        <w:jc w:val="left"/>
      </w:pPr>
    </w:p>
    <w:p w:rsidR="00E641DA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查看系统的基本健康信息：系统是否正常，磁盘空间，数据库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</w:t>
      </w:r>
      <w:r w:rsidRPr="00C43604">
        <w:rPr>
          <w:color w:val="FF0000"/>
        </w:rPr>
        <w:t>health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查看最近的一些http请求</w:t>
      </w:r>
    </w:p>
    <w:p w:rsidR="00E641DA" w:rsidRPr="00C43604" w:rsidRDefault="00000000">
      <w:pPr>
        <w:pStyle w:val="HTML"/>
        <w:widowControl/>
        <w:ind w:left="450"/>
        <w:rPr>
          <w:rFonts w:hint="default"/>
          <w:color w:val="FF0000"/>
        </w:rPr>
      </w:pPr>
      <w:r>
        <w:t>http://localhost:8080/springboot-demo/</w:t>
      </w:r>
      <w:r w:rsidRPr="00C43604">
        <w:rPr>
          <w:color w:val="FF0000"/>
        </w:rPr>
        <w:t>trace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在线查看日志</w:t>
      </w:r>
      <w:r w:rsidR="00C43604">
        <w:t>【前提是存储日志到指定目录了】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http://localhost:8080/springboot-demo/logfile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在线查看线程栈信息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http://localhost:8080/springboot-demo/dump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在线查看内存快照</w:t>
      </w:r>
      <w:r w:rsidR="00C43604">
        <w:t>【会下载下来一个文件】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http://localhost:8080/springboot-demo/heapdump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查看系统的性能指标：内存占用、垃圾回收次数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</w:t>
      </w:r>
      <w:r w:rsidRPr="00C43604">
        <w:rPr>
          <w:color w:val="FF0000"/>
        </w:rPr>
        <w:t>metrics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查看系统的一些额外信息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lastRenderedPageBreak/>
        <w:t>http://localhost:8080/springboot-demo/info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在线查看日志配置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http://localhost:8080/springboot-demo/loggers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查看URL映射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http://localhost:8080/springboot-demo/mappings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查看所有的spring bean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http://localhost:8080/springboot-demo/beans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查看环境变量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http://localhost:8080/springboot-demo/env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查看</w:t>
      </w:r>
      <w:proofErr w:type="spellStart"/>
      <w:r>
        <w:t>configpropss</w:t>
      </w:r>
      <w:proofErr w:type="spellEnd"/>
      <w:r>
        <w:t>环境变量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http://localhost:8080/springboot-demo/configprops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// 查看auto config的一些信息</w:t>
      </w:r>
    </w:p>
    <w:p w:rsidR="00E641DA" w:rsidRDefault="00000000">
      <w:pPr>
        <w:pStyle w:val="HTML"/>
        <w:widowControl/>
        <w:ind w:left="450"/>
        <w:rPr>
          <w:rFonts w:hint="default"/>
        </w:rPr>
      </w:pPr>
      <w:r>
        <w:t>http://localhost:8080/springboot-demo/autoconfig</w:t>
      </w:r>
    </w:p>
    <w:p w:rsidR="00E641DA" w:rsidRDefault="00E641DA">
      <w:pPr>
        <w:widowControl/>
        <w:jc w:val="left"/>
      </w:pPr>
    </w:p>
    <w:p w:rsidR="00E641D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自定义监控指标：有些东西，我可以按照网上视频，大而全的方式去讲，浪费时间，意义不大</w:t>
      </w:r>
    </w:p>
    <w:p w:rsidR="00E641DA" w:rsidRDefault="00E641DA">
      <w:pPr>
        <w:widowControl/>
        <w:jc w:val="left"/>
      </w:pPr>
    </w:p>
    <w:p w:rsidR="00E641D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简单看看就行了，真正系统上线初期，监控不监控，都无所谓，根本就没什么业务量，而且也不是我们这个阶段的重点</w:t>
      </w:r>
    </w:p>
    <w:p w:rsidR="00E641DA" w:rsidRDefault="00E641DA">
      <w:pPr>
        <w:widowControl/>
        <w:jc w:val="left"/>
      </w:pPr>
    </w:p>
    <w:p w:rsidR="00E641D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到了后面业务量上来，非常专业的系统监控的，分布式的系统监控</w:t>
      </w:r>
    </w:p>
    <w:p w:rsidR="00E641DA" w:rsidRDefault="00E641DA">
      <w:pPr>
        <w:widowControl/>
        <w:jc w:val="left"/>
      </w:pPr>
    </w:p>
    <w:p w:rsidR="00E641DA" w:rsidRDefault="00000000">
      <w:r>
        <w:rPr>
          <w:color w:val="FFFFFF"/>
        </w:rPr>
        <w:t>853769620</w:t>
      </w:r>
    </w:p>
    <w:sectPr w:rsidR="00E6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1DA"/>
    <w:rsid w:val="00C43604"/>
    <w:rsid w:val="00E641DA"/>
    <w:rsid w:val="6D38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3BB170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2</cp:revision>
  <dcterms:created xsi:type="dcterms:W3CDTF">2014-10-29T12:08:00Z</dcterms:created>
  <dcterms:modified xsi:type="dcterms:W3CDTF">2023-06-19T07:05:00Z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