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AE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mediator模式</w:t>
      </w:r>
      <w:r w:rsidR="00BE779C"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hint="eastAsia"/>
          <w:color w:val="FFFFFF"/>
        </w:rPr>
        <w:t>8</w:t>
      </w:r>
      <w:r>
        <w:rPr>
          <w:color w:val="FFFFFF"/>
        </w:rPr>
        <w:t>53769620</w:t>
      </w:r>
    </w:p>
    <w:p w:rsidR="00E01AEC" w:rsidRDefault="00E01AEC">
      <w:pPr>
        <w:widowControl/>
        <w:jc w:val="left"/>
      </w:pPr>
    </w:p>
    <w:p w:rsidR="00E01AE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</w:t>
      </w:r>
      <w:r w:rsidR="00301269">
        <w:rPr>
          <w:rFonts w:ascii="宋体" w:eastAsia="宋体" w:hAnsi="宋体" w:cs="宋体" w:hint="eastAsia"/>
          <w:kern w:val="0"/>
          <w:sz w:val="24"/>
          <w:lang w:bidi="ar"/>
        </w:rPr>
        <w:t>【耦合严重】</w:t>
      </w:r>
    </w:p>
    <w:p w:rsidR="00E01AE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（1）三个模块</w:t>
      </w:r>
    </w:p>
    <w:p w:rsidR="00E01AE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（2）模块1调用模块2和模块3</w:t>
      </w:r>
      <w:r w:rsidR="00301269">
        <w:rPr>
          <w:rFonts w:ascii="宋体" w:eastAsia="宋体" w:hAnsi="宋体" w:cs="宋体" w:hint="eastAsia"/>
          <w:kern w:val="0"/>
          <w:sz w:val="24"/>
          <w:lang w:bidi="ar"/>
        </w:rPr>
        <w:t>中功能</w:t>
      </w:r>
      <w:r>
        <w:rPr>
          <w:rFonts w:ascii="宋体" w:eastAsia="宋体" w:hAnsi="宋体" w:cs="宋体"/>
          <w:kern w:val="0"/>
          <w:sz w:val="24"/>
          <w:lang w:bidi="ar"/>
        </w:rPr>
        <w:t>；模块2要调用模块1和模块3；模块3要调用模块1和模块2</w:t>
      </w:r>
    </w:p>
    <w:p w:rsidR="00E01AEC" w:rsidRDefault="00E01AEC">
      <w:pPr>
        <w:widowControl/>
        <w:jc w:val="left"/>
      </w:pPr>
    </w:p>
    <w:p w:rsidR="00E01AEC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301269">
        <w:rPr>
          <w:b/>
          <w:bCs/>
        </w:rPr>
        <w:t>interface Mediator</w:t>
      </w:r>
      <w:r>
        <w:t xml:space="preserve"> {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changed(</w:t>
      </w:r>
      <w:proofErr w:type="gramEnd"/>
      <w:r>
        <w:t>Colleague colleague);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301269" w:rsidRDefault="00301269">
      <w:pPr>
        <w:pStyle w:val="HTML"/>
        <w:widowControl/>
        <w:ind w:left="450"/>
        <w:rPr>
          <w:rFonts w:hint="default"/>
        </w:rPr>
      </w:pPr>
    </w:p>
    <w:p w:rsidR="005B1952" w:rsidRDefault="005B1952">
      <w:pPr>
        <w:pStyle w:val="HTML"/>
        <w:widowControl/>
        <w:ind w:left="450"/>
      </w:pP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5B1952">
        <w:rPr>
          <w:b/>
          <w:bCs/>
        </w:rPr>
        <w:t>ConcreteMediator</w:t>
      </w:r>
      <w:proofErr w:type="spellEnd"/>
      <w:r w:rsidRPr="005B1952">
        <w:rPr>
          <w:b/>
          <w:bCs/>
        </w:rPr>
        <w:t xml:space="preserve"> implements Mediator</w:t>
      </w:r>
      <w:r>
        <w:t xml:space="preserve"> {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r w:rsidR="004F6DAF">
        <w:t>【持有全部模块，统一调度】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 w:rsidRPr="00BE779C">
        <w:rPr>
          <w:color w:val="FF0000"/>
        </w:rPr>
        <w:t>ColleagueA</w:t>
      </w:r>
      <w:proofErr w:type="spellEnd"/>
      <w:r w:rsidRPr="00BE779C">
        <w:rPr>
          <w:color w:val="FF0000"/>
        </w:rPr>
        <w:t xml:space="preserve"> </w:t>
      </w:r>
      <w:proofErr w:type="spellStart"/>
      <w:r w:rsidRPr="00BE779C">
        <w:rPr>
          <w:color w:val="FF0000"/>
        </w:rPr>
        <w:t>colleagueA</w:t>
      </w:r>
      <w:proofErr w:type="spellEnd"/>
      <w:r>
        <w:t>;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 w:rsidRPr="00BE779C">
        <w:rPr>
          <w:color w:val="FF0000"/>
        </w:rPr>
        <w:t>ColleagueB</w:t>
      </w:r>
      <w:proofErr w:type="spellEnd"/>
      <w:r w:rsidRPr="00BE779C">
        <w:rPr>
          <w:color w:val="FF0000"/>
        </w:rPr>
        <w:t xml:space="preserve"> </w:t>
      </w:r>
      <w:proofErr w:type="spellStart"/>
      <w:r w:rsidRPr="00BE779C">
        <w:rPr>
          <w:color w:val="FF0000"/>
        </w:rPr>
        <w:t>colleagueB</w:t>
      </w:r>
      <w:proofErr w:type="spellEnd"/>
      <w:r>
        <w:t>;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changed(</w:t>
      </w:r>
      <w:proofErr w:type="gramEnd"/>
      <w:r>
        <w:t>Colleague colleague) {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r w:rsidR="00A11A88">
        <w:t>【不同的</w:t>
      </w:r>
      <w:r w:rsidR="00A11A88">
        <w:t>Colleague</w:t>
      </w:r>
      <w:r w:rsidR="00A11A88">
        <w:t>子类执行不同的方法】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E779C" w:rsidRDefault="00BE779C">
      <w:pPr>
        <w:pStyle w:val="HTML"/>
        <w:widowControl/>
        <w:ind w:left="450"/>
        <w:rPr>
          <w:rFonts w:hint="default"/>
        </w:rPr>
      </w:pPr>
    </w:p>
    <w:p w:rsidR="00BE779C" w:rsidRDefault="00BE779C">
      <w:pPr>
        <w:pStyle w:val="HTML"/>
        <w:widowControl/>
        <w:ind w:left="450"/>
        <w:rPr>
          <w:rFonts w:hint="default"/>
        </w:rPr>
      </w:pPr>
    </w:p>
    <w:p w:rsidR="00BE779C" w:rsidRDefault="00BE779C">
      <w:pPr>
        <w:pStyle w:val="HTML"/>
        <w:widowControl/>
        <w:ind w:left="450"/>
        <w:rPr>
          <w:rFonts w:hint="default"/>
        </w:rPr>
      </w:pPr>
    </w:p>
    <w:p w:rsidR="00BE779C" w:rsidRDefault="00BE779C">
      <w:pPr>
        <w:pStyle w:val="HTML"/>
        <w:widowControl/>
        <w:ind w:left="450"/>
      </w:pPr>
      <w:r>
        <w:t>【模块也要持有中介者】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BE779C">
        <w:rPr>
          <w:b/>
          <w:bCs/>
        </w:rPr>
        <w:t>abstract class Colleague</w:t>
      </w:r>
      <w:r>
        <w:t xml:space="preserve"> {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r w:rsidRPr="00BE779C">
        <w:rPr>
          <w:color w:val="FF0000"/>
        </w:rPr>
        <w:t xml:space="preserve">Mediator </w:t>
      </w:r>
      <w:proofErr w:type="spellStart"/>
      <w:r w:rsidRPr="00BE779C">
        <w:rPr>
          <w:color w:val="FF0000"/>
        </w:rPr>
        <w:t>mediator</w:t>
      </w:r>
      <w:proofErr w:type="spellEnd"/>
      <w:r>
        <w:t>;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gramStart"/>
      <w:r>
        <w:t>Colleague(</w:t>
      </w:r>
      <w:proofErr w:type="gramEnd"/>
      <w:r>
        <w:t>Mediator mediator) {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this.mediator</w:t>
      </w:r>
      <w:proofErr w:type="spellEnd"/>
      <w:proofErr w:type="gramEnd"/>
      <w:r>
        <w:t xml:space="preserve"> = mediator;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public Mediator </w:t>
      </w:r>
      <w:proofErr w:type="spellStart"/>
      <w:proofErr w:type="gramStart"/>
      <w:r>
        <w:t>getMediator</w:t>
      </w:r>
      <w:proofErr w:type="spellEnd"/>
      <w:r>
        <w:t>(</w:t>
      </w:r>
      <w:proofErr w:type="gramEnd"/>
      <w:r>
        <w:t>) {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mediator;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E779C" w:rsidRDefault="00BE779C">
      <w:pPr>
        <w:pStyle w:val="HTML"/>
        <w:widowControl/>
        <w:ind w:left="450"/>
        <w:rPr>
          <w:rFonts w:hint="default"/>
        </w:rPr>
      </w:pPr>
    </w:p>
    <w:p w:rsidR="00BE779C" w:rsidRDefault="00BE779C">
      <w:pPr>
        <w:pStyle w:val="HTML"/>
        <w:widowControl/>
        <w:ind w:left="450"/>
        <w:rPr>
          <w:rFonts w:hint="default"/>
        </w:rPr>
      </w:pPr>
    </w:p>
    <w:p w:rsidR="00BE779C" w:rsidRDefault="00BE779C">
      <w:pPr>
        <w:pStyle w:val="HTML"/>
        <w:widowControl/>
        <w:ind w:left="450"/>
        <w:rPr>
          <w:rFonts w:hint="default"/>
        </w:rPr>
      </w:pPr>
    </w:p>
    <w:p w:rsidR="00BE779C" w:rsidRDefault="00BE779C">
      <w:pPr>
        <w:pStyle w:val="HTML"/>
        <w:widowControl/>
        <w:ind w:left="450"/>
        <w:rPr>
          <w:rFonts w:hint="default"/>
        </w:rPr>
      </w:pPr>
    </w:p>
    <w:p w:rsidR="00BE779C" w:rsidRDefault="00BE779C">
      <w:pPr>
        <w:pStyle w:val="HTML"/>
        <w:widowControl/>
        <w:ind w:left="450"/>
      </w:pP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BE779C">
        <w:rPr>
          <w:b/>
          <w:bCs/>
        </w:rPr>
        <w:t>ColleagueA</w:t>
      </w:r>
      <w:proofErr w:type="spellEnd"/>
      <w:r w:rsidRPr="00BE779C">
        <w:rPr>
          <w:b/>
          <w:bCs/>
        </w:rPr>
        <w:t xml:space="preserve"> extends Colleague</w:t>
      </w:r>
      <w:r>
        <w:t xml:space="preserve"> {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proofErr w:type="gramStart"/>
      <w:r>
        <w:t>ColleagueA</w:t>
      </w:r>
      <w:proofErr w:type="spellEnd"/>
      <w:r>
        <w:t>(</w:t>
      </w:r>
      <w:proofErr w:type="gramEnd"/>
      <w:r>
        <w:t>Mediator mediator) {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    super(mediator);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01AEC" w:rsidRDefault="00000000" w:rsidP="00BE779C">
      <w:pPr>
        <w:pStyle w:val="HTML"/>
        <w:widowControl/>
        <w:ind w:left="450" w:firstLine="720"/>
        <w:rPr>
          <w:rFonts w:hint="default"/>
        </w:rPr>
      </w:pPr>
      <w:r>
        <w:t xml:space="preserve">public void </w:t>
      </w:r>
      <w:proofErr w:type="gramStart"/>
      <w:r>
        <w:t>operate(</w:t>
      </w:r>
      <w:proofErr w:type="gramEnd"/>
      <w:r>
        <w:t>) {</w:t>
      </w:r>
    </w:p>
    <w:p w:rsidR="00BE779C" w:rsidRDefault="00BE779C" w:rsidP="00BE779C">
      <w:pPr>
        <w:pStyle w:val="HTML"/>
        <w:widowControl/>
        <w:ind w:left="450" w:firstLine="720"/>
      </w:pPr>
      <w:r>
        <w:rPr>
          <w:rFonts w:hint="default"/>
        </w:rPr>
        <w:tab/>
      </w:r>
      <w:r>
        <w:t>【调用中介者】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getMediator</w:t>
      </w:r>
      <w:proofErr w:type="spellEnd"/>
      <w:r>
        <w:t>(</w:t>
      </w:r>
      <w:proofErr w:type="gramStart"/>
      <w:r>
        <w:t>).changed</w:t>
      </w:r>
      <w:proofErr w:type="gramEnd"/>
      <w:r>
        <w:t>(this);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E779C" w:rsidRDefault="00BE779C">
      <w:pPr>
        <w:pStyle w:val="HTML"/>
        <w:widowControl/>
        <w:ind w:left="450"/>
        <w:rPr>
          <w:rFonts w:hint="default"/>
        </w:rPr>
      </w:pPr>
    </w:p>
    <w:p w:rsidR="00BE779C" w:rsidRDefault="00BE779C">
      <w:pPr>
        <w:pStyle w:val="HTML"/>
        <w:widowControl/>
        <w:ind w:left="450"/>
      </w:pP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BE779C">
        <w:rPr>
          <w:b/>
          <w:bCs/>
        </w:rPr>
        <w:t>ColleagueB</w:t>
      </w:r>
      <w:proofErr w:type="spellEnd"/>
      <w:r w:rsidRPr="00BE779C">
        <w:rPr>
          <w:b/>
          <w:bCs/>
        </w:rPr>
        <w:t xml:space="preserve"> extends Colleague</w:t>
      </w:r>
      <w:r>
        <w:t xml:space="preserve"> {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proofErr w:type="gramStart"/>
      <w:r>
        <w:t>ColleagueA</w:t>
      </w:r>
      <w:proofErr w:type="spellEnd"/>
      <w:r>
        <w:t>(</w:t>
      </w:r>
      <w:proofErr w:type="gramEnd"/>
      <w:r>
        <w:t>Mediator mediator) {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    super(mediator);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getMediator</w:t>
      </w:r>
      <w:proofErr w:type="spellEnd"/>
      <w:r>
        <w:t>(</w:t>
      </w:r>
      <w:proofErr w:type="gramStart"/>
      <w:r>
        <w:t>).changed</w:t>
      </w:r>
      <w:proofErr w:type="gramEnd"/>
      <w:r>
        <w:t>(this);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E01AEC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E01AEC" w:rsidRDefault="00E01AEC">
      <w:pPr>
        <w:widowControl/>
        <w:jc w:val="left"/>
      </w:pPr>
    </w:p>
    <w:p w:rsidR="00E01AE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个模式，担心的就是系统中各个子系统之前互相之间调用，乱成一团。所以就将系统之间互相调用的逻辑给放到一个所谓的中介者里面去。每个系统如果要通知别的系统干个什么事儿，直接就是调用中介者，中介者负责去调用别的系统。</w:t>
      </w:r>
    </w:p>
    <w:p w:rsidR="00E01AEC" w:rsidRDefault="00E01AEC">
      <w:pPr>
        <w:widowControl/>
        <w:jc w:val="left"/>
      </w:pPr>
    </w:p>
    <w:p w:rsidR="00E01AE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我们来思考一下这个本质，其实说白了，这个模式就是要让各个系统之间彻底解耦，不要互相强耦合在一起，互相调用过多，调用关系过于混乱。互相调用的时候通过一个中间的组件来解耦。</w:t>
      </w:r>
    </w:p>
    <w:p w:rsidR="00E01AEC" w:rsidRDefault="00E01AEC">
      <w:pPr>
        <w:widowControl/>
        <w:jc w:val="left"/>
      </w:pPr>
    </w:p>
    <w:p w:rsidR="00E01AE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在实际的企业开发中，不是这么玩儿的，很少有见到说封装一个所谓的中介者，去让各个模块之间解耦，思考这个模式的本质，让各个模块之间解耦合</w:t>
      </w:r>
    </w:p>
    <w:p w:rsidR="00E01AEC" w:rsidRDefault="00E01AEC">
      <w:pPr>
        <w:widowControl/>
        <w:jc w:val="left"/>
      </w:pPr>
    </w:p>
    <w:p w:rsidR="00E01AEC" w:rsidRDefault="00000000">
      <w:pPr>
        <w:widowControl/>
        <w:jc w:val="left"/>
      </w:pPr>
      <w:r w:rsidRPr="00BE779C">
        <w:rPr>
          <w:rFonts w:ascii="宋体" w:eastAsia="宋体" w:hAnsi="宋体" w:cs="宋体"/>
          <w:color w:val="FF0000"/>
          <w:kern w:val="0"/>
          <w:sz w:val="24"/>
          <w:lang w:bidi="ar"/>
        </w:rPr>
        <w:t>最最常见的一个方式，就是系统与系统之间，不是走直接的接口调用，而是基于MQ来解耦</w:t>
      </w:r>
      <w:r>
        <w:rPr>
          <w:rFonts w:ascii="宋体" w:eastAsia="宋体" w:hAnsi="宋体" w:cs="宋体"/>
          <w:kern w:val="0"/>
          <w:sz w:val="24"/>
          <w:lang w:bidi="ar"/>
        </w:rPr>
        <w:t>。录入过模块A要调用模块B和模块C，模块A发送一条消息到MQ里面去，模块B和模块C去消费这条消息，读到消息之后，知道模块A要调用自己，</w:t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所以就执行对应的逻辑即可。常见于系统与系统之间的调用，可以基于MQ消息，异步执行的方式来调用，不需要同步调用和执行。</w:t>
      </w:r>
    </w:p>
    <w:p w:rsidR="00E01AEC" w:rsidRDefault="00E01AEC">
      <w:pPr>
        <w:widowControl/>
        <w:jc w:val="left"/>
      </w:pPr>
    </w:p>
    <w:p w:rsidR="00E01AE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大家想一下，这不就是典型的各个子系统用MQ来解耦么，有些操作，互相直接不是直接调用，消息发送到MQ，通过MQ来解耦。我们在电商系统里也完全有这种场景，到后面我们设计系统的时候给大家分析。我们可以封装一个基于内存队列的异步解耦中介者组件，然后让系统间有些可以异步的操作通过中介者来执行，降低互相调用的复杂度。</w:t>
      </w:r>
    </w:p>
    <w:p w:rsidR="00E01AEC" w:rsidRDefault="00E01AEC">
      <w:pPr>
        <w:widowControl/>
        <w:jc w:val="left"/>
      </w:pPr>
    </w:p>
    <w:p w:rsidR="00E01AE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模块A将消息发送到一个内存队列中去，其他的模块去内存队列中消费自己感兴趣的消息，来执行对应的操作，</w:t>
      </w:r>
      <w:r w:rsidRPr="00BE779C">
        <w:rPr>
          <w:rFonts w:ascii="宋体" w:eastAsia="宋体" w:hAnsi="宋体" w:cs="宋体"/>
          <w:color w:val="FF0000"/>
          <w:kern w:val="0"/>
          <w:sz w:val="24"/>
          <w:lang w:bidi="ar"/>
        </w:rPr>
        <w:t>用队列替代了中介者，让各个模块之间解耦合</w:t>
      </w:r>
      <w:r>
        <w:rPr>
          <w:rFonts w:ascii="宋体" w:eastAsia="宋体" w:hAnsi="宋体" w:cs="宋体"/>
          <w:kern w:val="0"/>
          <w:sz w:val="24"/>
          <w:lang w:bidi="ar"/>
        </w:rPr>
        <w:t>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rabbitmq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去做</w:t>
      </w:r>
    </w:p>
    <w:p w:rsidR="00E01AEC" w:rsidRDefault="00E01AEC"/>
    <w:sectPr w:rsidR="00E0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AEC"/>
    <w:rsid w:val="00301269"/>
    <w:rsid w:val="004F6DAF"/>
    <w:rsid w:val="005B1952"/>
    <w:rsid w:val="00A11A88"/>
    <w:rsid w:val="00BE779C"/>
    <w:rsid w:val="00E01AEC"/>
    <w:rsid w:val="3F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DAC181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6</cp:revision>
  <dcterms:created xsi:type="dcterms:W3CDTF">2014-10-29T12:08:00Z</dcterms:created>
  <dcterms:modified xsi:type="dcterms:W3CDTF">2023-06-20T03:02:00Z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