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1、数据架构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1.1 数据库ER模型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1.2 数据库逻辑</w:t>
      </w:r>
      <w:r>
        <w:rPr>
          <w:rFonts w:hint="eastAsia"/>
          <w:lang w:val="en-US" w:eastAsia="zh-CN"/>
        </w:rPr>
        <w:t>模型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数据库物理</w:t>
      </w:r>
      <w:r>
        <w:rPr>
          <w:rFonts w:hint="eastAsia"/>
          <w:lang w:val="en-US" w:eastAsia="zh-CN"/>
        </w:rPr>
        <w:t>模型</w:t>
      </w:r>
    </w:p>
    <w:p>
      <w:pPr>
        <w:pStyle w:val="2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>2、接口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2.1 </w:t>
      </w:r>
      <w:r>
        <w:rPr>
          <w:rFonts w:hint="eastAsia"/>
          <w:lang w:val="en-US" w:eastAsia="zh-CN"/>
        </w:rPr>
        <w:t>订单完成发货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goodsDeliveryFinished(Long orderId)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退货工单审核不通过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returnGoodsWorksheetRejected(Long orderId)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退货工单审核通过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Boolean returnGoodsWorsheetApproved(Long orderId,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returnGoodsConsignee,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returnGoodsDeliveryAddress,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returnGoodsConsigneeCellPhoneNumber)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确认收到退货商品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returnGoodsReceived(Long orderId)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退货入库单审核通过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returnGoodsWarehouseEntryOrderApproved(Long orderId)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财务中心完成退货打款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refundFinished(Long orderId)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3、开发架构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 实现类图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订单状态管理（状态模式）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订单每次执行一个业务操作，会需要进行状态的流转，每次流转到一个状态，都同样需要执行3个操作：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更新订单自己的状态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更新订单退货记录的状态（可能）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新增一条订单的操作日志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state接口，里面定义好这么3个方法，定义一个context，对订单的状态流转，全部调用context的业务方法，context业务方法中决定，在执行这个业务操作的时候，订单的状态流转到哪个state，创建那个state的实例，然后执行那个state的3个方法，完成那个状态下的逻辑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这不就是典型的状态模式吗？context决定数据的状态如何流转 -&gt; 通过state来执行流转到那个状态之后要执行的一些操作。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实现类图，我们不画了，之前给大家已经画过了，这个大家可以自己去画一下，我们就直接写代码了。当然在公司里，肯定是像这种重要的实现类图，都是需要去画出来的。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异步调用（中介者模式+观察者模式+备忘录模式）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订单中心对库存中心的库存操作调用，以及对调度中心的调度发货的调用，都通过内存队列做成异步的方式，来让订单中心跟库存中心以及调度中心来解耦，异步，可以让订单中心的操作非常的快速。中介者模式的思想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观察者模式，订单中心执行了异步的操作之后，他要去对其他的中心注册一个观察者，等待其他中心完成操作之后，将结果通知给订单中心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（3）备忘录模式，一旦订单中心发现说内存队列满了，写不进去了，那么此时就需要通过备忘录将数据离线存储到磁盘上去。等后面内存队列恢复了，就可以通过备忘录将数据给恢复回来。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价格计算（策略模式+抽象工厂模式）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大体上来说，在订单确认的页面：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将每个商品的促销活动以及当前订单的优惠券给发送到后台去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由后台，完成促销活动折扣金额的计算，完成赠品附加到订单中去，优惠券对整个订单的金额的折扣的计算，还要完成运费的计算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在这里有这么一个思考，就是不同的促销活动如何计算，完全就是不同的策略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如果不用策略模式的话，那么就会出现一大坨的if else，屎一样的代码，策略模式。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运费的计算，实际上是找物流中心去现场计算的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策略模式+抽象工厂模式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每个商品都是有一个运费模板的，每个商品都绑定了促销活动，现在要做的事情，就是先遍历每个商品，对每个商品都计算出来对应的运费以及促销活动的折扣金额（可能不是计算折扣金额，而是附加赠品）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可以拿到一个总的，每个商品的促销活动折扣金额，同时赠品也处理完了，总的运费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也是对优惠券使用策略模式，获取优惠券类型对应的策略，然后计算出优惠券的抵扣金额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促销活动的金额、优惠券的金额、运费，商品总金额，本来就有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每个商品对应的赠品也处理好了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 构造器模式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构造这个订单数据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 装饰器模式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装饰器模式，就是给某个目标类动态增加一些功能，可能会做一个装饰类包装那个目标类，然后在目标类的方法执行的前后，都完成一些增强的功能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咱们平时业务开发中，经典的用法，spring aop，动态代理包装目标类，然后可以织入我们想要的额外的增强功能：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订单操作日志，记录一条订单操作日志，适合用装饰器模式来实现，spring aop，订单service织入一层增强，对我们指定的方法就可以自动插入一条订单操作日志</w:t>
      </w:r>
      <w:bookmarkStart w:id="0" w:name="_GoBack"/>
      <w:bookmarkEnd w:id="0"/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3.2 包设计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4、运行流程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 xml:space="preserve">4.1 </w:t>
      </w:r>
      <w:r>
        <w:rPr>
          <w:rFonts w:hint="eastAsia"/>
          <w:lang w:val="en-US" w:eastAsia="zh-CN"/>
        </w:rPr>
        <w:t>提交订单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4.1.1 </w:t>
      </w:r>
      <w:r>
        <w:rPr>
          <w:rFonts w:hint="eastAsia"/>
          <w:lang w:val="en-US" w:eastAsia="zh-CN"/>
        </w:rPr>
        <w:t>订单确认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在提交订单的确认页面中，需要显示一些数据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收货人列表，可以选择一个收货人+收货地址+联系电话（从会员中心去查询的）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选择一个支付方式：仅仅支持支付宝/微信（写死的）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商品列表：选择使用的促销活动、</w:t>
      </w:r>
      <w:r>
        <w:rPr>
          <w:rFonts w:hint="eastAsia"/>
          <w:strike/>
          <w:dstrike w:val="0"/>
          <w:lang w:val="en-US" w:eastAsia="zh-CN"/>
        </w:rPr>
        <w:t>商品缩略图、</w:t>
      </w:r>
      <w:r>
        <w:rPr>
          <w:rFonts w:hint="eastAsia"/>
          <w:strike w:val="0"/>
          <w:dstrike w:val="0"/>
          <w:lang w:val="en-US" w:eastAsia="zh-CN"/>
        </w:rPr>
        <w:t>sku编号、</w:t>
      </w:r>
      <w:r>
        <w:rPr>
          <w:rFonts w:hint="eastAsia"/>
          <w:lang w:val="en-US" w:eastAsia="zh-CN"/>
        </w:rPr>
        <w:t>商品名称、销售属性、商品价格、商品毛重、商品长宽高、购买数量、库存数量、库存是否充足（从购物车点击结算的时候，将界面上的购物车数据，直接给带到了这个页面中来）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赠品处理：还需要走订单系统的后台接口，去附加这个赠品信息，给订单补充一些赠品的数据，只不过将赠品的价格设置为0即可（走后台接口，去处理赠品信息）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可以填写订单备注</w:t>
      </w:r>
    </w:p>
    <w:p>
      <w:pPr>
        <w:numPr>
          <w:ilvl w:val="0"/>
          <w:numId w:val="5"/>
        </w:numPr>
        <w:rPr>
          <w:rFonts w:hint="default"/>
          <w:strike/>
          <w:dstrike w:val="0"/>
          <w:lang w:val="en-US" w:eastAsia="zh-CN"/>
        </w:rPr>
      </w:pPr>
      <w:r>
        <w:rPr>
          <w:rFonts w:hint="eastAsia"/>
          <w:lang w:val="en-US" w:eastAsia="zh-CN"/>
        </w:rPr>
        <w:t>可以填写发票信息，填写</w:t>
      </w:r>
      <w:r>
        <w:rPr>
          <w:rFonts w:hint="eastAsia"/>
          <w:strike/>
          <w:dstrike w:val="0"/>
          <w:lang w:val="en-US" w:eastAsia="zh-CN"/>
        </w:rPr>
        <w:t>发票的类型、</w:t>
      </w:r>
      <w:r>
        <w:rPr>
          <w:rFonts w:hint="eastAsia"/>
          <w:lang w:val="en-US" w:eastAsia="zh-CN"/>
        </w:rPr>
        <w:t>抬头、纳税人识别号</w:t>
      </w:r>
      <w:r>
        <w:rPr>
          <w:rFonts w:hint="eastAsia"/>
          <w:strike/>
          <w:dstrike w:val="0"/>
          <w:lang w:val="en-US" w:eastAsia="zh-CN"/>
        </w:rPr>
        <w:t>、内容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可以选择是否使用优惠券（从促销中心加载这个会员领取的优惠券列表）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显示价格明细：总价、运费、促销折扣、优惠券折扣 -&gt; 最终算出一个总价格（商品总金额 - 促销折扣 - 优惠券折扣 + 运费）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点击提交订单按钮，就可以提交订单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 创建订单</w:t>
      </w:r>
    </w:p>
    <w:p>
      <w:pPr>
        <w:numPr>
          <w:ilvl w:val="0"/>
          <w:numId w:val="6"/>
        </w:num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接收到生成订单的请求之后，需要去在保存订单数据之前，需要去检查库存是否足够。这里是直接检查库存中心的可销售库存是否足够，因为库存中心、调度中心、WMS三层的库存理论上是一模一样的，所以此时就检查一个库存中心的库存即可。如果可销售库存充足，则进入下面的流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（2）如果库存校验ok，就执行创建订单的流程；如果库存校验不ok，那么就给前端返回一个异常的说明，告诉他订单中的某些商品库存不充足。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6"/>
        </w:num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保存订单的数据，生成订单号，订单状态：待付款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6"/>
        </w:num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执行锁定库存的操作：</w:t>
      </w:r>
      <w:r>
        <w:rPr>
          <w:sz w:val="24"/>
          <w:szCs w:val="24"/>
        </w:rPr>
        <w:t>那么</w:t>
      </w:r>
      <w:r>
        <w:rPr>
          <w:rFonts w:hint="eastAsia"/>
          <w:sz w:val="24"/>
          <w:szCs w:val="24"/>
          <w:lang w:val="en-US" w:eastAsia="zh-CN"/>
        </w:rPr>
        <w:t>首先是订单中心要通知</w:t>
      </w:r>
      <w:r>
        <w:rPr>
          <w:sz w:val="24"/>
          <w:szCs w:val="24"/>
        </w:rPr>
        <w:t>库存中心，</w:t>
      </w:r>
      <w:r>
        <w:rPr>
          <w:rFonts w:hint="eastAsia"/>
          <w:sz w:val="24"/>
          <w:szCs w:val="24"/>
          <w:lang w:val="en-US" w:eastAsia="zh-CN"/>
        </w:rPr>
        <w:t>商品的可</w:t>
      </w:r>
      <w:r>
        <w:rPr>
          <w:sz w:val="24"/>
          <w:szCs w:val="24"/>
        </w:rPr>
        <w:t>销售库存减1，</w:t>
      </w:r>
      <w:r>
        <w:rPr>
          <w:rFonts w:hint="eastAsia"/>
          <w:sz w:val="24"/>
          <w:szCs w:val="24"/>
          <w:lang w:val="en-US" w:eastAsia="zh-CN"/>
        </w:rPr>
        <w:t>商品的</w:t>
      </w:r>
      <w:r>
        <w:rPr>
          <w:sz w:val="24"/>
          <w:szCs w:val="24"/>
        </w:rPr>
        <w:t>锁定库存加1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sz w:val="24"/>
          <w:szCs w:val="24"/>
          <w:lang w:val="en-US" w:eastAsia="zh-CN"/>
        </w:rPr>
      </w:pPr>
      <w:r>
        <w:rPr>
          <w:rFonts w:hint="eastAsia"/>
          <w:strike/>
          <w:dstrike w:val="0"/>
          <w:sz w:val="24"/>
          <w:szCs w:val="24"/>
          <w:lang w:val="en-US" w:eastAsia="zh-CN"/>
        </w:rPr>
        <w:t>如果将这一块做成同步的操作，那么会变成订单中心等待着库存中心，库存中心等待着wms中心。等到wms中心库存锁定之后，调度中心才会返回，然后订单中心的这个请求才算是结束。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sz w:val="24"/>
          <w:szCs w:val="24"/>
          <w:lang w:val="en-US" w:eastAsia="zh-CN"/>
        </w:rPr>
      </w:pPr>
      <w:r>
        <w:rPr>
          <w:rFonts w:hint="eastAsia"/>
          <w:strike/>
          <w:dstrike w:val="0"/>
          <w:sz w:val="24"/>
          <w:szCs w:val="24"/>
          <w:lang w:val="en-US" w:eastAsia="zh-CN"/>
        </w:rPr>
        <w:t>库存锁定这一块，我们如果这样子给硬生生做成同步的话，可能会导致面向用户而言，他可能会觉得说等待的时间太长了。实际上用户创建订单，他是不care底层的库存锁定的逻辑的。他只要是订单创建完成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sz w:val="24"/>
          <w:szCs w:val="24"/>
          <w:lang w:val="en-US" w:eastAsia="zh-CN"/>
        </w:rPr>
      </w:pPr>
      <w:r>
        <w:rPr>
          <w:rFonts w:hint="eastAsia"/>
          <w:strike/>
          <w:dstrike w:val="0"/>
          <w:sz w:val="24"/>
          <w:szCs w:val="24"/>
          <w:lang w:val="en-US" w:eastAsia="zh-CN"/>
        </w:rPr>
        <w:t>是不是说可以做成异步的，做成异步的之后，肯定要考虑这块库存锁定以及别人在下单的时候，要去检查库存中心的库存，会不会出现一些数据不一致的情况。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sz w:val="24"/>
          <w:szCs w:val="24"/>
          <w:lang w:val="en-US" w:eastAsia="zh-CN"/>
        </w:rPr>
      </w:pPr>
      <w:r>
        <w:rPr>
          <w:rFonts w:hint="eastAsia"/>
          <w:strike/>
          <w:dstrike w:val="0"/>
          <w:sz w:val="24"/>
          <w:szCs w:val="24"/>
          <w:lang w:val="en-US" w:eastAsia="zh-CN"/>
        </w:rPr>
        <w:t>但是刚开始的时候，内测，并发很少的，如果并发很小，那么出现库存数据不一致的情况，会比较少。所以我们前期就不去考虑这个问题了。但是，以后，一定会去考虑这个问题。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sz w:val="24"/>
          <w:szCs w:val="24"/>
          <w:lang w:val="en-US" w:eastAsia="zh-CN"/>
        </w:rPr>
      </w:pPr>
      <w:r>
        <w:rPr>
          <w:rFonts w:hint="eastAsia"/>
          <w:strike/>
          <w:dstrike w:val="0"/>
          <w:sz w:val="24"/>
          <w:szCs w:val="24"/>
          <w:lang w:val="en-US" w:eastAsia="zh-CN"/>
        </w:rPr>
        <w:t>电商系统的库存中心，到了后面是重点中的重点，非常的重要，迭代演进这个库存中的价格。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sz w:val="24"/>
          <w:szCs w:val="24"/>
          <w:lang w:val="en-US" w:eastAsia="zh-CN"/>
        </w:rPr>
      </w:pPr>
      <w:r>
        <w:rPr>
          <w:rFonts w:hint="eastAsia"/>
          <w:strike/>
          <w:dstrike w:val="0"/>
          <w:sz w:val="24"/>
          <w:szCs w:val="24"/>
          <w:lang w:val="en-US" w:eastAsia="zh-CN"/>
        </w:rPr>
        <w:t>我这边给大家一个思路，订单中心可以去调用库存中心，但是库存中心直接接收到请求之后，就给订单中心返回了；对于库存中心的库存锁定 -&gt; 调度中心的库存锁定 -&gt; wms中心的库存锁定，就走异步的这么一个策略了。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这边参照上面说的那套异步的思路，这块，我们直接将订单中心对于非订单核心逻辑的一些东西，全部做成订单中心跟其他中心是异步通信执行这个操作的。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订单中心会发送一条消息（包含了数据）到一个内存队列里去，由这个库存中心去消费，消费到之后，库存中心去完成后续的库存的锁定操作。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保存一条订单操作日志，类型：生成订单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查询订单列表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直接查询用户的订单列表即可，支持分页查询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下单时间、订单号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订单中包含的商品列表：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缩略图、</w:t>
      </w:r>
      <w:r>
        <w:rPr>
          <w:rFonts w:hint="eastAsia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sku编号、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商品名称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、销售属性、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购买数量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、商品价格、商品毛重、商品长宽高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收货人姓名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总金额、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促销折扣金额、优惠券抵扣金额、运费、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应付金额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支付方式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订单状态（未付款的时候，叫做待付款）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跟踪物流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查看订单详情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操作栏（取消订单、付款）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查询订单详情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订单号、订单状态（等待付款）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订单的操作日志记录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你对订单做的所有的操作，都会记录订单操作日志流水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收货人信息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（收货人、地址、手机号码）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、配送信息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配送方式、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运费）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、付款信息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（支付方式、总金额、促销活动抵扣、优惠券抵扣、应付金额）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、发票信息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发票类型、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发票抬头、纳税人识别号）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商品列表：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缩略图、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sku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编号</w:t>
      </w:r>
      <w:r>
        <w:rPr>
          <w:rFonts w:hint="default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商品名称、销售属性、商品售价、购买数量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、商品长宽高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订单总金额、运费、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促销活动折扣、优惠券折扣、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应付总金额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取消订单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 手动取消订单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（1）更新订单状态，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点击按钮后，选择一个取消原因，订单状态变为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已取消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（2）释放锁定库存，无论是哪种情况，进行了订单的取消之后，就需要将订单对应的之前的库存进行释放。订单中心需要去通知库存中心，让库存中心释放库存。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订单中心发送一条消息到内存队列中去，然后由这个库存中心去消费，消费到之后去异步的执行锁定库存的释放即可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（3）新增一条订单操作日志，类型：手动取消订单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 自动取消订单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系统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后台线程，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自动追踪每个订单，如果是超过24小时没支付的订单，系统直接自动取消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（2）更新订单状态，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状态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变为：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已取消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（3）释放锁定库存，无论是哪种情况，进行了订单的取消之后，就需要将订单对应的之前的库存进行释放。订单中心需要去通知库存中心，让库存中心释放库存。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订单中心发送一条消息到内存队列中去，然后由这个库存中心去消费，消费到之后去异步的执行锁定库存的释放即可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（4）新增一条订单操作日志，类型：自动取消订单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支付订单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完成支付本身的事情，用户需要支付订单金额到我们的账号里去。先显示出来第三方支付的页面（二维码），完成支付操作，支付中心会去记录支付交易流水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更新订单的状态：待发货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更新订单中的商品相关的库存：通知库存中心，更新商品的库存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订单中心发送一条消息到内存队列，库存中心消费之后，异步去完成库存相关的更新操作。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接着将订单同步到调度中心，由调度中心去调度订单中的商品的发货。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这块必须是得做成异步的操作，订单中心也是发送一条消息到内存队列，调度中心来消费这条消息，然后调度中心自己后台完成调度发货的逻辑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三种设计模式结合起来：中介者模式+观察者模式+备忘录模式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将订单支付金额*10%，累加到会员的成长值以及积分，同步调用会员中心的接口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（6）新增一条订单操作日志，类型：支付订单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 更新订单状态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4.6.1 订单完成发货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WMS系统那边，确认订单完成发货之后，就会发送通知过来，通知订单中心：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将订单状态修改为：待收货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新增一条订单操作日志，类型：商品发货。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4.6.2 退货工单审核不通过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如果退货工单审核不太通过的话，会通知订单中心：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将订单状态变为：交易关闭（退货审核不通过）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新增一条订单操作日志，类型：退货审核不通过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更新订单退货记录的状态：审核不通过。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4.6.3 退货工单审核通过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如果退货工单审核通过了，那么会通知订单中心：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将退货记录的状态变为：待寄送退货商品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在退货记录中更新对应的退货收货人，退货收货地址，退货收货人的联系方式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新增一条订单操作日志：退货审核通过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将订单状态更新为：交易中（待寄送退货商品）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4.6.4 确认收到退货商品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客服中心的客服收到退货商品之后，会做一个初步的检查，如果确认ok，会点击确认收到退货商品，此时会通知订单中心：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将退货记录的状态更新为：退货待入库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新增一条订单操作日志：确认收到退货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将订单的状态更新为：售后中（退货待入库）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4.6.5 退货入库单审核通过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wms中心完成退货入库，同时退货入库单审核通过之后：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需要将订单的状态修改为：售后中（退货已入库）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新增一条订单操作日志，类型：退货已入库。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将订单退货记录的状态更新为：退货已入库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4.6.6 财务中心完成退货打款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财务中心在接收到wms中心的退货入库的通知，同时完成退货打款之后，会来通知订单中心：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将退货记录的状态更新为：完成退款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 w:line="384" w:lineRule="atLeast"/>
        <w:ind w:left="0" w:leftChars="0" w:right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新增一条订单操作日志：完成退款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 w:line="384" w:lineRule="atLeast"/>
        <w:ind w:left="0" w:leftChars="0" w:right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将订单的状态更新为：交易关闭（完成退款）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 查看物流进度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订单中心去调用物流中心提供的接口，然后返回和显示物流的进度即可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 确认收货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4.8.1 </w:t>
      </w:r>
      <w:r>
        <w:rPr>
          <w:rFonts w:hint="default"/>
          <w:lang w:val="en-US" w:eastAsia="zh-CN"/>
        </w:rPr>
        <w:t>手动确认收货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用户收到货之后，拆包满意，那么可以在订单列表中自己手动点击确认收货，此时：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就会将订单的状态改变为：已完成。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新增一条订单操作日志，类型：手动确认收货。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4.8.2 自动确认收货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系统对处于待收货状态的订单，会自动定期检查每个待收货订单是否签收，如果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第三方物流商的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反馈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状态是已经签收了，然后超过7天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用户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没点击确认收货，系统自动确认收货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订单状态变为：已完成。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新增一条订单操作日志，类型：自动确认收货。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 申请退货</w:t>
      </w:r>
    </w:p>
    <w:p>
      <w:pPr>
        <w:pStyle w:val="4"/>
        <w:rPr>
          <w:rFonts w:hint="default"/>
          <w:lang w:val="en-US"/>
        </w:rPr>
      </w:pPr>
      <w:r>
        <w:rPr>
          <w:rFonts w:hint="eastAsia"/>
          <w:lang w:val="en-US" w:eastAsia="zh-CN"/>
        </w:rPr>
        <w:t>4.9.1 执行申请退货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在订单列表页面，如果是处于已完成状态的订单，可以点击申请退货的按钮。然后会进入一个界面：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要求你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选择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退货原因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输入退货的备注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后台新增一条订单退货记录，状态为：待审核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leftChars="0" w:right="0" w:right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（4）订单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状态变为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：售后中（退货申请待审核）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leftChars="0" w:right="0" w:right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（5）通知客服中心创建一个售后工单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（6）新增一条订单操作日志，类型：申请退货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4.9.2 查看退货进度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用户肯定时不时过来看看的，此时如果状态为售后中，可以点击状态进入一个页面，在页面里，会显示：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当时用户选择的那个退货原因，以及填写的退货备注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同时给出一个审批结果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如果是审批通过的状态，此时会显示出来需要用户将商品寄送到公司的某个地址（地址、收件人、联系方式）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4.9.3 填写退货物流单号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用户在寄出之后，需要在这个页面里填写对应的物流单号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在退货记录中保存快递单号</w:t>
      </w:r>
    </w:p>
    <w:p>
      <w:pPr>
        <w:numPr>
          <w:ilvl w:val="0"/>
          <w:numId w:val="1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将快递单号同步到客服中心的退货工单中</w:t>
      </w:r>
    </w:p>
    <w:p>
      <w:pPr>
        <w:numPr>
          <w:ilvl w:val="0"/>
          <w:numId w:val="1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将退货记录的状态修改为：退货商品待收货</w:t>
      </w:r>
    </w:p>
    <w:p>
      <w:pPr>
        <w:numPr>
          <w:ilvl w:val="0"/>
          <w:numId w:val="1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新增一条订单操作日志：已寄送退货商品</w:t>
      </w:r>
    </w:p>
    <w:p>
      <w:pPr>
        <w:numPr>
          <w:ilvl w:val="0"/>
          <w:numId w:val="1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将订单的状态更新为：退货商品待收货</w:t>
      </w:r>
    </w:p>
    <w:p>
      <w:pPr>
        <w:pStyle w:val="3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4.10 订单价格计算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4.10.1 价格计算说明</w:t>
      </w:r>
    </w:p>
    <w:p>
      <w:pPr>
        <w:rPr>
          <w:rFonts w:hint="eastAsi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这块，主要是在商品进入订单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确认页面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的时候，根据当前使用的优惠券，或者是促销活动，进行订单最终价格的一个计算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在订单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确认页面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，需要走一个价格计算的服务，动态的根据当前的促销信息，计算出每个商品实际要支付的价格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先判断订单里每个商品是否参加了促销，然后看下本地订单中是否满足了促销条件，最后根据促销规则计算出商品的最终价格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1、订单中心会将整个订单，发到商品中心的价格服务里，让它去完成订单以及其中各个商品的价格的计算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（1）价格服务，会从促销中心中，将所有的促销活动的数据查询过来，然后进行统一的计算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/>
        </w:rPr>
      </w:pPr>
      <w:r>
        <w:rPr>
          <w:rFonts w:hint="eastAsia"/>
          <w:lang w:val="en-US" w:eastAsia="zh-CN"/>
        </w:rPr>
        <w:t xml:space="preserve">4.10.2 </w:t>
      </w:r>
      <w:r>
        <w:rPr>
          <w:rFonts w:hint="default"/>
          <w:lang w:val="en-US" w:eastAsia="zh-CN"/>
        </w:rPr>
        <w:t>促销活动</w:t>
      </w:r>
      <w:r>
        <w:rPr>
          <w:rFonts w:hint="eastAsia"/>
          <w:lang w:val="en-US" w:eastAsia="zh-CN"/>
        </w:rPr>
        <w:t>和赠品处理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满减促销：满100减10、满300减50、满500减80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满赠促销：满300元送自拍杆，满500送充电宝，满1000送高端耳机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单品促销：促销期间商品售价直接打折，比如6折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套装促销：A商品50元，B商品80元，一起购买只要120元，便宜10元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多买优惠促销：买2件9折，买3件8折，买4件7折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赠品促销：购买某个商品可以赠送别的商品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一共买了3个商品：A商品是100元，B商品是300元，C商品是250元，650元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如果某个商品选择了单品促销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直接对这个商品的价格进行折扣，打指定的一个折扣，比如说某个商品，B商品，8折，240元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A商品是100元，B商品是240元，C商品是250元，590元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如果某个商品选择了套装促销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此时需要对订单中结成套装的商品，看一下，如果组成了一个套装的话，此时可以给一个总的优惠价格，A + B = 300元，比如A原来是100，B原来是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40，套装是300 =&gt; 优惠分摊，40块钱，按照比例分摊优惠，扣减金额。100 - 100 / 440 * 40 = 90.91，A商品；340 - 340 / 400 * 40 = 309.09，B商品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如果某个商品选择的是多买优惠促销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会看一下，这个商品一共购买了多少件，如果达到了指定的件数，说可以打折，看一下具体按照规则，可以打几折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这个时候，每个商品的价格都降低了，有上面3种促销活动的商品价格，都降低了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满减促销，看一下选择满减促销的某个商品，这个商品的金额是否达到了一个满X元的条件，如果达到了，就对商品的价格减去Y元。比如C商品是180元，选择了满300件50的活动，C商品一共购买了2件，360元 - 50元 = 310元。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假设这个时候，A商品是90.91，B商品是309.09，C商品是180，加起来的总和 = 580元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满500减80，580 - 80 = 500元，省了80元钱，按照比例分摊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到此为止。。。。价格就算完了，总的优惠价，每个商品的优惠分摊价格，都出来了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（3）赠品的处理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然后就是处理促销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看一下，如果有某个商品选择的是买赠，此时会在订单中加入一个商品，只不过金额是0元，很多电商，多出来一个商品，只不过金额是0元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满赠，满多少元赠一个赠品，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看一下此时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单个商品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的金额，如果达到一定的金额，可以赠送商品，在订单里再加入对应的赠品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。比如说某个商品是100元，选择的是满180赠一个小耳机的活动，买了2件，200元，就给赠送一个商品。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/>
        </w:rPr>
      </w:pPr>
      <w:r>
        <w:rPr>
          <w:rFonts w:hint="eastAsia"/>
          <w:lang w:val="en-US" w:eastAsia="zh-CN"/>
        </w:rPr>
        <w:t xml:space="preserve">4.10.3 </w:t>
      </w:r>
      <w:r>
        <w:rPr>
          <w:rFonts w:hint="default"/>
          <w:lang w:val="en-US" w:eastAsia="zh-CN"/>
        </w:rPr>
        <w:t>优惠券</w:t>
      </w:r>
      <w:r>
        <w:rPr>
          <w:rFonts w:hint="eastAsia"/>
          <w:lang w:val="en-US" w:eastAsia="zh-CN"/>
        </w:rPr>
        <w:t>计算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如果这个用户有一个有效的优惠券，在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订单确认页面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下面可以显示一个优惠券下拉框，你可以选择这个订单要使用一个优惠券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进来会直接去计算，在计算完促销活动的基础之上，会自动给你去应用那个券，折上折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。现金券，直接抵扣；满减券，看整个订单满多少元，给减多少元。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还有一个，在购物车每个商品的下拉框中，单品折扣优惠券，跟其他的那些促销活动互斥，只能选择一种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5、测试用例</w:t>
      </w:r>
    </w:p>
    <w:p>
      <w:pPr>
        <w:pStyle w:val="2"/>
      </w:pPr>
      <w:r>
        <w:rPr>
          <w:rFonts w:hint="default"/>
          <w:lang w:val="en-US" w:eastAsia="zh-CN"/>
        </w:rPr>
        <w:t>6、日志设计</w:t>
      </w:r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27AB41"/>
    <w:multiLevelType w:val="singleLevel"/>
    <w:tmpl w:val="9F27AB4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EF915D6"/>
    <w:multiLevelType w:val="singleLevel"/>
    <w:tmpl w:val="CEF915D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670BBB1"/>
    <w:multiLevelType w:val="singleLevel"/>
    <w:tmpl w:val="D670BBB1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D7C79366"/>
    <w:multiLevelType w:val="singleLevel"/>
    <w:tmpl w:val="D7C79366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D8296DFE"/>
    <w:multiLevelType w:val="singleLevel"/>
    <w:tmpl w:val="D8296DFE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DAD63C78"/>
    <w:multiLevelType w:val="singleLevel"/>
    <w:tmpl w:val="DAD63C78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E052CE4E"/>
    <w:multiLevelType w:val="singleLevel"/>
    <w:tmpl w:val="E052CE4E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0CEC4601"/>
    <w:multiLevelType w:val="singleLevel"/>
    <w:tmpl w:val="0CEC4601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1BA69AB0"/>
    <w:multiLevelType w:val="singleLevel"/>
    <w:tmpl w:val="1BA69AB0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35AAD803"/>
    <w:multiLevelType w:val="singleLevel"/>
    <w:tmpl w:val="35AAD803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39D6800C"/>
    <w:multiLevelType w:val="singleLevel"/>
    <w:tmpl w:val="39D6800C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429C26BB"/>
    <w:multiLevelType w:val="singleLevel"/>
    <w:tmpl w:val="429C26BB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45930B16"/>
    <w:multiLevelType w:val="singleLevel"/>
    <w:tmpl w:val="45930B16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4A5635D7"/>
    <w:multiLevelType w:val="singleLevel"/>
    <w:tmpl w:val="4A5635D7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5163B6B3"/>
    <w:multiLevelType w:val="singleLevel"/>
    <w:tmpl w:val="5163B6B3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72131CF8"/>
    <w:multiLevelType w:val="singleLevel"/>
    <w:tmpl w:val="72131CF8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777420D2"/>
    <w:multiLevelType w:val="singleLevel"/>
    <w:tmpl w:val="777420D2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7B06BE61"/>
    <w:multiLevelType w:val="singleLevel"/>
    <w:tmpl w:val="7B06BE6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16"/>
  </w:num>
  <w:num w:numId="5">
    <w:abstractNumId w:val="5"/>
  </w:num>
  <w:num w:numId="6">
    <w:abstractNumId w:val="17"/>
  </w:num>
  <w:num w:numId="7">
    <w:abstractNumId w:val="3"/>
  </w:num>
  <w:num w:numId="8">
    <w:abstractNumId w:val="8"/>
  </w:num>
  <w:num w:numId="9">
    <w:abstractNumId w:val="7"/>
  </w:num>
  <w:num w:numId="10">
    <w:abstractNumId w:val="4"/>
  </w:num>
  <w:num w:numId="11">
    <w:abstractNumId w:val="0"/>
  </w:num>
  <w:num w:numId="12">
    <w:abstractNumId w:val="10"/>
  </w:num>
  <w:num w:numId="13">
    <w:abstractNumId w:val="9"/>
  </w:num>
  <w:num w:numId="14">
    <w:abstractNumId w:val="1"/>
  </w:num>
  <w:num w:numId="15">
    <w:abstractNumId w:val="14"/>
  </w:num>
  <w:num w:numId="16">
    <w:abstractNumId w:val="15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92863"/>
    <w:rsid w:val="018E5A2B"/>
    <w:rsid w:val="01B11A97"/>
    <w:rsid w:val="01B410E4"/>
    <w:rsid w:val="029C21E8"/>
    <w:rsid w:val="036175B7"/>
    <w:rsid w:val="0365087C"/>
    <w:rsid w:val="03B44EB3"/>
    <w:rsid w:val="03FF6326"/>
    <w:rsid w:val="045552FB"/>
    <w:rsid w:val="0544175D"/>
    <w:rsid w:val="0550780F"/>
    <w:rsid w:val="05C860DA"/>
    <w:rsid w:val="06355823"/>
    <w:rsid w:val="063E7EFC"/>
    <w:rsid w:val="06962FD8"/>
    <w:rsid w:val="06AD38FE"/>
    <w:rsid w:val="06B333D2"/>
    <w:rsid w:val="071568BF"/>
    <w:rsid w:val="07653583"/>
    <w:rsid w:val="079F3DCA"/>
    <w:rsid w:val="07A3539E"/>
    <w:rsid w:val="07E9297B"/>
    <w:rsid w:val="080327B7"/>
    <w:rsid w:val="08230971"/>
    <w:rsid w:val="08591F48"/>
    <w:rsid w:val="085A04E5"/>
    <w:rsid w:val="08B06001"/>
    <w:rsid w:val="08B53BD4"/>
    <w:rsid w:val="08EB1D55"/>
    <w:rsid w:val="0994642B"/>
    <w:rsid w:val="09DC2916"/>
    <w:rsid w:val="09DD3D44"/>
    <w:rsid w:val="0A884375"/>
    <w:rsid w:val="0AA54CD7"/>
    <w:rsid w:val="0AA73978"/>
    <w:rsid w:val="0B2B0A9E"/>
    <w:rsid w:val="0B345C4A"/>
    <w:rsid w:val="0BCC093D"/>
    <w:rsid w:val="0C374723"/>
    <w:rsid w:val="0C3A68D9"/>
    <w:rsid w:val="0C3F384C"/>
    <w:rsid w:val="0CB92423"/>
    <w:rsid w:val="0D8805F5"/>
    <w:rsid w:val="0D9C54DE"/>
    <w:rsid w:val="100C2D69"/>
    <w:rsid w:val="10165529"/>
    <w:rsid w:val="10C12BA7"/>
    <w:rsid w:val="115A7989"/>
    <w:rsid w:val="119203CC"/>
    <w:rsid w:val="11E01935"/>
    <w:rsid w:val="12005010"/>
    <w:rsid w:val="121C3CE4"/>
    <w:rsid w:val="124F5FB8"/>
    <w:rsid w:val="12695301"/>
    <w:rsid w:val="12BA6630"/>
    <w:rsid w:val="12CD5C19"/>
    <w:rsid w:val="130725CB"/>
    <w:rsid w:val="13095343"/>
    <w:rsid w:val="1420719F"/>
    <w:rsid w:val="145A0D42"/>
    <w:rsid w:val="146917C4"/>
    <w:rsid w:val="14771ACA"/>
    <w:rsid w:val="14906D4C"/>
    <w:rsid w:val="149743D6"/>
    <w:rsid w:val="15F35437"/>
    <w:rsid w:val="1611074C"/>
    <w:rsid w:val="1633483E"/>
    <w:rsid w:val="16745E8D"/>
    <w:rsid w:val="168350E8"/>
    <w:rsid w:val="168819C2"/>
    <w:rsid w:val="16B7683A"/>
    <w:rsid w:val="17E2516A"/>
    <w:rsid w:val="184B4EC3"/>
    <w:rsid w:val="18792936"/>
    <w:rsid w:val="18956DDB"/>
    <w:rsid w:val="189F5999"/>
    <w:rsid w:val="1904372D"/>
    <w:rsid w:val="19093E27"/>
    <w:rsid w:val="19493176"/>
    <w:rsid w:val="19F92647"/>
    <w:rsid w:val="1A80744C"/>
    <w:rsid w:val="1B7E637D"/>
    <w:rsid w:val="1BB305DB"/>
    <w:rsid w:val="1BF8450B"/>
    <w:rsid w:val="1CA464C1"/>
    <w:rsid w:val="1CB928D4"/>
    <w:rsid w:val="1CD36C93"/>
    <w:rsid w:val="1CE561AC"/>
    <w:rsid w:val="1D153302"/>
    <w:rsid w:val="1DC81BB5"/>
    <w:rsid w:val="1DE0693F"/>
    <w:rsid w:val="1E3B03AA"/>
    <w:rsid w:val="1E896889"/>
    <w:rsid w:val="1E9C7C0C"/>
    <w:rsid w:val="1F761FE8"/>
    <w:rsid w:val="1F814CBE"/>
    <w:rsid w:val="1F947D36"/>
    <w:rsid w:val="1FB216AA"/>
    <w:rsid w:val="1FE34360"/>
    <w:rsid w:val="1FF62710"/>
    <w:rsid w:val="201D2B96"/>
    <w:rsid w:val="202C6A86"/>
    <w:rsid w:val="208F4587"/>
    <w:rsid w:val="21336B9A"/>
    <w:rsid w:val="21623376"/>
    <w:rsid w:val="218463DF"/>
    <w:rsid w:val="2207035C"/>
    <w:rsid w:val="22293513"/>
    <w:rsid w:val="22305F84"/>
    <w:rsid w:val="22B46987"/>
    <w:rsid w:val="22C8247C"/>
    <w:rsid w:val="230E6CC9"/>
    <w:rsid w:val="2362634F"/>
    <w:rsid w:val="237152B5"/>
    <w:rsid w:val="2372114F"/>
    <w:rsid w:val="237F3D3D"/>
    <w:rsid w:val="23E67C25"/>
    <w:rsid w:val="24277E68"/>
    <w:rsid w:val="246F4465"/>
    <w:rsid w:val="24876E41"/>
    <w:rsid w:val="24A867DA"/>
    <w:rsid w:val="24BC7663"/>
    <w:rsid w:val="24D41BAF"/>
    <w:rsid w:val="24F10DD7"/>
    <w:rsid w:val="2503451E"/>
    <w:rsid w:val="250A674A"/>
    <w:rsid w:val="25955A69"/>
    <w:rsid w:val="259F4C2F"/>
    <w:rsid w:val="25FE2C6A"/>
    <w:rsid w:val="26062564"/>
    <w:rsid w:val="269C20ED"/>
    <w:rsid w:val="269F345A"/>
    <w:rsid w:val="26C67C80"/>
    <w:rsid w:val="2776048D"/>
    <w:rsid w:val="27806412"/>
    <w:rsid w:val="27EA00BD"/>
    <w:rsid w:val="28365CC2"/>
    <w:rsid w:val="285265B0"/>
    <w:rsid w:val="28545856"/>
    <w:rsid w:val="28E3460B"/>
    <w:rsid w:val="294A2668"/>
    <w:rsid w:val="296E6B9A"/>
    <w:rsid w:val="29F711B2"/>
    <w:rsid w:val="2A941B0D"/>
    <w:rsid w:val="2AC16144"/>
    <w:rsid w:val="2B9A3EC1"/>
    <w:rsid w:val="2BD71125"/>
    <w:rsid w:val="2BD9730A"/>
    <w:rsid w:val="2CDE6ADB"/>
    <w:rsid w:val="2DF659A0"/>
    <w:rsid w:val="2E015D71"/>
    <w:rsid w:val="2E260C84"/>
    <w:rsid w:val="2E3D7D06"/>
    <w:rsid w:val="2ECE46DE"/>
    <w:rsid w:val="2F057E62"/>
    <w:rsid w:val="2F572EE9"/>
    <w:rsid w:val="2F713797"/>
    <w:rsid w:val="2FCE1119"/>
    <w:rsid w:val="303138E7"/>
    <w:rsid w:val="30A56161"/>
    <w:rsid w:val="310908B6"/>
    <w:rsid w:val="31154B4D"/>
    <w:rsid w:val="31687DFA"/>
    <w:rsid w:val="31AC4482"/>
    <w:rsid w:val="31E6295F"/>
    <w:rsid w:val="31E7297D"/>
    <w:rsid w:val="324C1561"/>
    <w:rsid w:val="32B43A43"/>
    <w:rsid w:val="32D0449A"/>
    <w:rsid w:val="32E1043B"/>
    <w:rsid w:val="33136C1D"/>
    <w:rsid w:val="333359F2"/>
    <w:rsid w:val="333C0D76"/>
    <w:rsid w:val="33B910FD"/>
    <w:rsid w:val="33EE0EC0"/>
    <w:rsid w:val="34042AD6"/>
    <w:rsid w:val="343B39E0"/>
    <w:rsid w:val="345336BD"/>
    <w:rsid w:val="347A71DB"/>
    <w:rsid w:val="34C33BA1"/>
    <w:rsid w:val="34DA32F4"/>
    <w:rsid w:val="34F616CF"/>
    <w:rsid w:val="35291C68"/>
    <w:rsid w:val="361351C3"/>
    <w:rsid w:val="362212B8"/>
    <w:rsid w:val="36AA20A1"/>
    <w:rsid w:val="36D21351"/>
    <w:rsid w:val="370C7A9E"/>
    <w:rsid w:val="37A870E7"/>
    <w:rsid w:val="37B054B9"/>
    <w:rsid w:val="37BE0C0D"/>
    <w:rsid w:val="380D58D8"/>
    <w:rsid w:val="38203E7D"/>
    <w:rsid w:val="383A5D15"/>
    <w:rsid w:val="384918A7"/>
    <w:rsid w:val="38E15861"/>
    <w:rsid w:val="390B10DD"/>
    <w:rsid w:val="39242A8C"/>
    <w:rsid w:val="39407071"/>
    <w:rsid w:val="396C2664"/>
    <w:rsid w:val="39B25005"/>
    <w:rsid w:val="3A634F35"/>
    <w:rsid w:val="3A6D6571"/>
    <w:rsid w:val="3AA63AD4"/>
    <w:rsid w:val="3AB93AE5"/>
    <w:rsid w:val="3BC73893"/>
    <w:rsid w:val="3BE25005"/>
    <w:rsid w:val="3C4F660C"/>
    <w:rsid w:val="3CA81FC3"/>
    <w:rsid w:val="3CF0419F"/>
    <w:rsid w:val="3D0959B0"/>
    <w:rsid w:val="3D7F1E01"/>
    <w:rsid w:val="3DCE0831"/>
    <w:rsid w:val="3EAE730F"/>
    <w:rsid w:val="3ED64893"/>
    <w:rsid w:val="3F6443B1"/>
    <w:rsid w:val="3F806A3A"/>
    <w:rsid w:val="403125AC"/>
    <w:rsid w:val="408B2776"/>
    <w:rsid w:val="40F7538B"/>
    <w:rsid w:val="411F31F1"/>
    <w:rsid w:val="41437169"/>
    <w:rsid w:val="41802B20"/>
    <w:rsid w:val="418E2DE6"/>
    <w:rsid w:val="42844569"/>
    <w:rsid w:val="428C5B7C"/>
    <w:rsid w:val="42927A67"/>
    <w:rsid w:val="42A311E6"/>
    <w:rsid w:val="43477261"/>
    <w:rsid w:val="436E1C22"/>
    <w:rsid w:val="43A75CFC"/>
    <w:rsid w:val="43DC31DF"/>
    <w:rsid w:val="445064AD"/>
    <w:rsid w:val="44832E92"/>
    <w:rsid w:val="44875D9D"/>
    <w:rsid w:val="45090F55"/>
    <w:rsid w:val="45353FBF"/>
    <w:rsid w:val="453F2287"/>
    <w:rsid w:val="45541137"/>
    <w:rsid w:val="45E47FCC"/>
    <w:rsid w:val="460327A7"/>
    <w:rsid w:val="46373635"/>
    <w:rsid w:val="46F50B3F"/>
    <w:rsid w:val="47422CB1"/>
    <w:rsid w:val="478F6484"/>
    <w:rsid w:val="47CF5A59"/>
    <w:rsid w:val="47F809CA"/>
    <w:rsid w:val="480E3F2F"/>
    <w:rsid w:val="48FE174B"/>
    <w:rsid w:val="491D3D06"/>
    <w:rsid w:val="492D7952"/>
    <w:rsid w:val="492F5B43"/>
    <w:rsid w:val="499C63BA"/>
    <w:rsid w:val="49BA3C02"/>
    <w:rsid w:val="49EF7A45"/>
    <w:rsid w:val="4A622BFF"/>
    <w:rsid w:val="4A8E6382"/>
    <w:rsid w:val="4AEE6326"/>
    <w:rsid w:val="4AFB5B94"/>
    <w:rsid w:val="4B0C5E85"/>
    <w:rsid w:val="4B253A75"/>
    <w:rsid w:val="4B5F0907"/>
    <w:rsid w:val="4B833AB7"/>
    <w:rsid w:val="4C3F0C04"/>
    <w:rsid w:val="4C611D26"/>
    <w:rsid w:val="4C6A3E9C"/>
    <w:rsid w:val="4C6C084D"/>
    <w:rsid w:val="4CE14F85"/>
    <w:rsid w:val="4CFD0252"/>
    <w:rsid w:val="4D4C161D"/>
    <w:rsid w:val="4D4E11B3"/>
    <w:rsid w:val="4D633827"/>
    <w:rsid w:val="4D712877"/>
    <w:rsid w:val="4DBB1E76"/>
    <w:rsid w:val="4DD6333B"/>
    <w:rsid w:val="4E1E628E"/>
    <w:rsid w:val="4E263E1D"/>
    <w:rsid w:val="4ECF5FF2"/>
    <w:rsid w:val="4EFD7618"/>
    <w:rsid w:val="4F136A7A"/>
    <w:rsid w:val="4F1A6E32"/>
    <w:rsid w:val="4F757727"/>
    <w:rsid w:val="5013255F"/>
    <w:rsid w:val="50553359"/>
    <w:rsid w:val="511757D5"/>
    <w:rsid w:val="51886C7E"/>
    <w:rsid w:val="519855B6"/>
    <w:rsid w:val="52023901"/>
    <w:rsid w:val="52246629"/>
    <w:rsid w:val="5255237B"/>
    <w:rsid w:val="52E6673A"/>
    <w:rsid w:val="53463B7C"/>
    <w:rsid w:val="53856CB6"/>
    <w:rsid w:val="54795E7C"/>
    <w:rsid w:val="55542CE0"/>
    <w:rsid w:val="56316598"/>
    <w:rsid w:val="56BC3659"/>
    <w:rsid w:val="572D5727"/>
    <w:rsid w:val="5744446A"/>
    <w:rsid w:val="575E1697"/>
    <w:rsid w:val="57B002F0"/>
    <w:rsid w:val="57E02469"/>
    <w:rsid w:val="57F10470"/>
    <w:rsid w:val="583665E7"/>
    <w:rsid w:val="5837469E"/>
    <w:rsid w:val="58F64D69"/>
    <w:rsid w:val="591E21B6"/>
    <w:rsid w:val="592D2E77"/>
    <w:rsid w:val="597400D1"/>
    <w:rsid w:val="59825D92"/>
    <w:rsid w:val="59835F86"/>
    <w:rsid w:val="59B25B21"/>
    <w:rsid w:val="5B1F51E0"/>
    <w:rsid w:val="5C650D3D"/>
    <w:rsid w:val="5D8D7B84"/>
    <w:rsid w:val="5DB47E2E"/>
    <w:rsid w:val="5E396E97"/>
    <w:rsid w:val="5E5E6178"/>
    <w:rsid w:val="5E75583E"/>
    <w:rsid w:val="5EAE645E"/>
    <w:rsid w:val="5EC9142C"/>
    <w:rsid w:val="5F94390E"/>
    <w:rsid w:val="5FAB42AD"/>
    <w:rsid w:val="5FE948A4"/>
    <w:rsid w:val="602C751A"/>
    <w:rsid w:val="60313874"/>
    <w:rsid w:val="61261DAC"/>
    <w:rsid w:val="61794C66"/>
    <w:rsid w:val="618105D7"/>
    <w:rsid w:val="61907BCE"/>
    <w:rsid w:val="620C1398"/>
    <w:rsid w:val="626B58B4"/>
    <w:rsid w:val="641541D2"/>
    <w:rsid w:val="648C42F6"/>
    <w:rsid w:val="64930DAD"/>
    <w:rsid w:val="65031F8E"/>
    <w:rsid w:val="65E53C76"/>
    <w:rsid w:val="6615227D"/>
    <w:rsid w:val="66B94B91"/>
    <w:rsid w:val="66C91402"/>
    <w:rsid w:val="6762572D"/>
    <w:rsid w:val="67963A7B"/>
    <w:rsid w:val="68182F1B"/>
    <w:rsid w:val="686207C9"/>
    <w:rsid w:val="6864103E"/>
    <w:rsid w:val="695F5CDF"/>
    <w:rsid w:val="6989341F"/>
    <w:rsid w:val="6A721ADC"/>
    <w:rsid w:val="6B2A250A"/>
    <w:rsid w:val="6B5D27E3"/>
    <w:rsid w:val="6B786513"/>
    <w:rsid w:val="6BB466EF"/>
    <w:rsid w:val="6BD84068"/>
    <w:rsid w:val="6C2F33C5"/>
    <w:rsid w:val="6CD53CA0"/>
    <w:rsid w:val="6CE43082"/>
    <w:rsid w:val="6DAE734B"/>
    <w:rsid w:val="6DC272EA"/>
    <w:rsid w:val="6DD651D8"/>
    <w:rsid w:val="6E61431D"/>
    <w:rsid w:val="6E9407B5"/>
    <w:rsid w:val="6EA50C1B"/>
    <w:rsid w:val="6EA85D5E"/>
    <w:rsid w:val="6F1E0AA6"/>
    <w:rsid w:val="6F35570C"/>
    <w:rsid w:val="6F3C2EFF"/>
    <w:rsid w:val="6F4D169B"/>
    <w:rsid w:val="6F571290"/>
    <w:rsid w:val="6F861B07"/>
    <w:rsid w:val="707E6989"/>
    <w:rsid w:val="70E60F6B"/>
    <w:rsid w:val="70E71F1F"/>
    <w:rsid w:val="71926A7C"/>
    <w:rsid w:val="71F94851"/>
    <w:rsid w:val="72396B95"/>
    <w:rsid w:val="72823A0B"/>
    <w:rsid w:val="72DE7F63"/>
    <w:rsid w:val="734B38EB"/>
    <w:rsid w:val="735232A6"/>
    <w:rsid w:val="73635785"/>
    <w:rsid w:val="73E12585"/>
    <w:rsid w:val="73E16846"/>
    <w:rsid w:val="74012750"/>
    <w:rsid w:val="74352D70"/>
    <w:rsid w:val="74381C8C"/>
    <w:rsid w:val="749832C8"/>
    <w:rsid w:val="74D6054F"/>
    <w:rsid w:val="74E33390"/>
    <w:rsid w:val="754F0678"/>
    <w:rsid w:val="757460C4"/>
    <w:rsid w:val="757B60F0"/>
    <w:rsid w:val="7591326B"/>
    <w:rsid w:val="759A4A65"/>
    <w:rsid w:val="75C0222F"/>
    <w:rsid w:val="75D22137"/>
    <w:rsid w:val="75E83564"/>
    <w:rsid w:val="75FE041D"/>
    <w:rsid w:val="762000BE"/>
    <w:rsid w:val="767D1BB8"/>
    <w:rsid w:val="771755C8"/>
    <w:rsid w:val="7741733D"/>
    <w:rsid w:val="774669A8"/>
    <w:rsid w:val="77A6274A"/>
    <w:rsid w:val="77E56423"/>
    <w:rsid w:val="780B0E69"/>
    <w:rsid w:val="78C031CF"/>
    <w:rsid w:val="793D7806"/>
    <w:rsid w:val="7946019D"/>
    <w:rsid w:val="7982473D"/>
    <w:rsid w:val="7A4A37C2"/>
    <w:rsid w:val="7A9D3136"/>
    <w:rsid w:val="7AA503AF"/>
    <w:rsid w:val="7AD46770"/>
    <w:rsid w:val="7B106C8B"/>
    <w:rsid w:val="7B824209"/>
    <w:rsid w:val="7BD62BA6"/>
    <w:rsid w:val="7C3B5FA2"/>
    <w:rsid w:val="7C6B5AA4"/>
    <w:rsid w:val="7D2C6303"/>
    <w:rsid w:val="7D4D2ABB"/>
    <w:rsid w:val="7D7875D5"/>
    <w:rsid w:val="7D9E3691"/>
    <w:rsid w:val="7DDE63AD"/>
    <w:rsid w:val="7E4B196B"/>
    <w:rsid w:val="7E987DED"/>
    <w:rsid w:val="7EA14E4A"/>
    <w:rsid w:val="7F7A3D8F"/>
    <w:rsid w:val="7FF14D83"/>
    <w:rsid w:val="7FF7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numbering.xml" Type="http://schemas.openxmlformats.org/officeDocument/2006/relationships/numbering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2018-02-13T03:14:32Z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