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24F" w:rsidRDefault="00000000">
      <w:pPr>
        <w:pStyle w:val="1"/>
        <w:rPr>
          <w:rFonts w:ascii="Helvetica" w:eastAsia="Helvetica" w:hAnsi="Helvetica" w:cs="Helvetica"/>
          <w:b w:val="0"/>
          <w:color w:val="000000"/>
          <w:sz w:val="24"/>
        </w:rPr>
      </w:pPr>
      <w:r>
        <w:t>1</w:t>
      </w:r>
      <w:r>
        <w:t>、数据架构</w:t>
      </w:r>
    </w:p>
    <w:p w:rsidR="00EF124F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1.1 </w:t>
      </w:r>
      <w:r>
        <w:t>数据库</w:t>
      </w:r>
      <w:r>
        <w:t>ER</w:t>
      </w:r>
      <w:r>
        <w:t>模型</w:t>
      </w:r>
    </w:p>
    <w:p w:rsidR="00EF124F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1.2 </w:t>
      </w:r>
      <w:r>
        <w:t>数据库逻辑</w:t>
      </w:r>
      <w:r>
        <w:rPr>
          <w:rFonts w:hint="eastAsia"/>
        </w:rPr>
        <w:t>模型</w:t>
      </w:r>
    </w:p>
    <w:p w:rsidR="00EF124F" w:rsidRDefault="00000000">
      <w:pPr>
        <w:pStyle w:val="2"/>
      </w:pPr>
      <w:r>
        <w:t>1.</w:t>
      </w:r>
      <w:r>
        <w:rPr>
          <w:rFonts w:hint="eastAsia"/>
        </w:rPr>
        <w:t>3</w:t>
      </w:r>
      <w:r>
        <w:t xml:space="preserve"> </w:t>
      </w:r>
      <w:r>
        <w:t>数据库物理</w:t>
      </w:r>
      <w:r>
        <w:rPr>
          <w:rFonts w:hint="eastAsia"/>
        </w:rPr>
        <w:t>模型</w:t>
      </w:r>
    </w:p>
    <w:p w:rsidR="00EF124F" w:rsidRDefault="00000000">
      <w:pPr>
        <w:pStyle w:val="1"/>
      </w:pPr>
      <w:r>
        <w:t>2</w:t>
      </w:r>
      <w:r>
        <w:t>、接口</w:t>
      </w:r>
    </w:p>
    <w:p w:rsidR="00EF124F" w:rsidRDefault="0000000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采购入库</w:t>
      </w:r>
    </w:p>
    <w:p w:rsidR="00EF124F" w:rsidRDefault="00000000">
      <w:proofErr w:type="spellStart"/>
      <w:r>
        <w:rPr>
          <w:rFonts w:hint="eastAsia"/>
        </w:rPr>
        <w:t>InventoryFacadeService</w:t>
      </w:r>
      <w:proofErr w:type="spellEnd"/>
    </w:p>
    <w:p w:rsidR="00EF124F" w:rsidRDefault="00EF124F"/>
    <w:p w:rsidR="00EF124F" w:rsidRDefault="00000000">
      <w:r>
        <w:rPr>
          <w:rFonts w:hint="eastAsia"/>
        </w:rPr>
        <w:t xml:space="preserve">Boolean </w:t>
      </w:r>
      <w:proofErr w:type="spellStart"/>
      <w:proofErr w:type="gramStart"/>
      <w:r>
        <w:rPr>
          <w:rFonts w:hint="eastAsia"/>
        </w:rPr>
        <w:t>finishPurchaseWarehouseEntry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PurchaseWarehouseEntryOrderDTO</w:t>
      </w:r>
      <w:proofErr w:type="spellEnd"/>
    </w:p>
    <w:p w:rsidR="00EF124F" w:rsidRDefault="00000000">
      <w:pPr>
        <w:ind w:left="420" w:firstLine="420"/>
      </w:pPr>
      <w:proofErr w:type="spellStart"/>
      <w:r>
        <w:rPr>
          <w:rFonts w:hint="eastAsia"/>
        </w:rPr>
        <w:t>purchaseWarehouseEntryOrderDTO</w:t>
      </w:r>
      <w:proofErr w:type="spellEnd"/>
      <w:r>
        <w:rPr>
          <w:rFonts w:hint="eastAsia"/>
        </w:rPr>
        <w:t>)</w:t>
      </w:r>
    </w:p>
    <w:p w:rsidR="00EF124F" w:rsidRDefault="0000000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提交订单</w:t>
      </w:r>
    </w:p>
    <w:p w:rsidR="00EF124F" w:rsidRDefault="00000000">
      <w:proofErr w:type="spellStart"/>
      <w:r>
        <w:rPr>
          <w:rFonts w:hint="eastAsia"/>
        </w:rPr>
        <w:t>InventoryFacadeService</w:t>
      </w:r>
      <w:proofErr w:type="spellEnd"/>
    </w:p>
    <w:p w:rsidR="00EF124F" w:rsidRDefault="00EF124F"/>
    <w:p w:rsidR="00EF124F" w:rsidRDefault="00000000">
      <w:r>
        <w:rPr>
          <w:rFonts w:hint="eastAsia"/>
        </w:rPr>
        <w:t xml:space="preserve">Boolean </w:t>
      </w:r>
      <w:proofErr w:type="spellStart"/>
      <w:proofErr w:type="gramStart"/>
      <w:r>
        <w:rPr>
          <w:rFonts w:hint="eastAsia"/>
        </w:rPr>
        <w:t>submitOrder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orderDTO</w:t>
      </w:r>
      <w:proofErr w:type="spellEnd"/>
      <w:r>
        <w:rPr>
          <w:rFonts w:hint="eastAsia"/>
        </w:rPr>
        <w:t>)</w:t>
      </w:r>
    </w:p>
    <w:p w:rsidR="00EF124F" w:rsidRDefault="0000000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支付订单</w:t>
      </w:r>
    </w:p>
    <w:p w:rsidR="00EF124F" w:rsidRDefault="00000000">
      <w:proofErr w:type="spellStart"/>
      <w:r>
        <w:rPr>
          <w:rFonts w:hint="eastAsia"/>
        </w:rPr>
        <w:t>InventoryFacadeService</w:t>
      </w:r>
      <w:proofErr w:type="spellEnd"/>
    </w:p>
    <w:p w:rsidR="00EF124F" w:rsidRDefault="00EF124F"/>
    <w:p w:rsidR="00EF124F" w:rsidRDefault="00000000">
      <w:r>
        <w:rPr>
          <w:rFonts w:hint="eastAsia"/>
        </w:rPr>
        <w:t xml:space="preserve">Boolean </w:t>
      </w:r>
      <w:proofErr w:type="spellStart"/>
      <w:proofErr w:type="gramStart"/>
      <w:r>
        <w:rPr>
          <w:rFonts w:hint="eastAsia"/>
        </w:rPr>
        <w:t>payOrder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orderDTO</w:t>
      </w:r>
      <w:proofErr w:type="spellEnd"/>
      <w:r>
        <w:rPr>
          <w:rFonts w:hint="eastAsia"/>
        </w:rPr>
        <w:t>)</w:t>
      </w:r>
    </w:p>
    <w:p w:rsidR="00EF124F" w:rsidRDefault="00000000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取消订单</w:t>
      </w:r>
    </w:p>
    <w:p w:rsidR="00EF124F" w:rsidRDefault="00000000">
      <w:proofErr w:type="spellStart"/>
      <w:r>
        <w:rPr>
          <w:rFonts w:hint="eastAsia"/>
        </w:rPr>
        <w:t>InventoryFacadeService</w:t>
      </w:r>
      <w:proofErr w:type="spellEnd"/>
    </w:p>
    <w:p w:rsidR="00EF124F" w:rsidRDefault="00EF124F"/>
    <w:p w:rsidR="00EF124F" w:rsidRDefault="00000000">
      <w:r>
        <w:rPr>
          <w:rFonts w:hint="eastAsia"/>
        </w:rPr>
        <w:t xml:space="preserve">Boolean </w:t>
      </w:r>
      <w:proofErr w:type="spellStart"/>
      <w:proofErr w:type="gramStart"/>
      <w:r>
        <w:rPr>
          <w:rFonts w:hint="eastAsia"/>
        </w:rPr>
        <w:t>cancelOrder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OrderDTO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orderDTO</w:t>
      </w:r>
      <w:proofErr w:type="spellEnd"/>
      <w:r>
        <w:rPr>
          <w:rFonts w:hint="eastAsia"/>
        </w:rPr>
        <w:t>)</w:t>
      </w:r>
    </w:p>
    <w:p w:rsidR="00EF124F" w:rsidRDefault="00EF124F"/>
    <w:p w:rsidR="00EF124F" w:rsidRDefault="00000000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退货入库</w:t>
      </w:r>
    </w:p>
    <w:p w:rsidR="00EF124F" w:rsidRDefault="00000000">
      <w:proofErr w:type="spellStart"/>
      <w:r>
        <w:rPr>
          <w:rFonts w:hint="eastAsia"/>
        </w:rPr>
        <w:t>InventoryFacadeService</w:t>
      </w:r>
      <w:proofErr w:type="spellEnd"/>
    </w:p>
    <w:p w:rsidR="00EF124F" w:rsidRDefault="00EF124F"/>
    <w:p w:rsidR="00EF124F" w:rsidRDefault="00000000">
      <w:r>
        <w:rPr>
          <w:rFonts w:hint="eastAsia"/>
        </w:rPr>
        <w:t xml:space="preserve">Boolean </w:t>
      </w:r>
      <w:proofErr w:type="gramStart"/>
      <w:r>
        <w:rPr>
          <w:rFonts w:hint="eastAsia"/>
        </w:rPr>
        <w:t>finishReturnGoodsWarehouseEntry(</w:t>
      </w:r>
      <w:proofErr w:type="gramEnd"/>
      <w:r>
        <w:rPr>
          <w:rFonts w:hint="eastAsia"/>
        </w:rPr>
        <w:t>ReturnGoodsWarehouseEntryOrderDTO</w:t>
      </w:r>
    </w:p>
    <w:p w:rsidR="00EF124F" w:rsidRDefault="00000000">
      <w:pPr>
        <w:ind w:left="420" w:firstLine="420"/>
      </w:pPr>
      <w:proofErr w:type="spellStart"/>
      <w:r>
        <w:rPr>
          <w:rFonts w:hint="eastAsia"/>
        </w:rPr>
        <w:t>returnGoodsWarehouseEntryOrderDTO</w:t>
      </w:r>
      <w:proofErr w:type="spellEnd"/>
      <w:r>
        <w:rPr>
          <w:rFonts w:hint="eastAsia"/>
        </w:rPr>
        <w:t>)</w:t>
      </w:r>
    </w:p>
    <w:p w:rsidR="00EF124F" w:rsidRDefault="00000000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查询商品库存</w:t>
      </w:r>
    </w:p>
    <w:p w:rsidR="00EF124F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商品详情页中需要显示商品库存，选择好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的销售属性之后，</w:t>
      </w:r>
      <w:r>
        <w:rPr>
          <w:rFonts w:hint="eastAsia"/>
        </w:rPr>
        <w:t>ajax</w:t>
      </w:r>
      <w:r>
        <w:rPr>
          <w:rFonts w:hint="eastAsia"/>
        </w:rPr>
        <w:t>异步来加载</w:t>
      </w:r>
      <w:r>
        <w:rPr>
          <w:rFonts w:hint="eastAsia"/>
        </w:rPr>
        <w:t>controller</w:t>
      </w:r>
      <w:r>
        <w:rPr>
          <w:rFonts w:hint="eastAsia"/>
        </w:rPr>
        <w:t>中的接口</w:t>
      </w:r>
    </w:p>
    <w:p w:rsidR="00EF124F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购物车中，在显示购物车数据的时候，购物车的后台，会去调用商品中心获取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数据，也会调用库存中心来查找这个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的库存数据</w:t>
      </w:r>
    </w:p>
    <w:p w:rsidR="00EF124F" w:rsidRDefault="00EF124F"/>
    <w:p w:rsidR="00EF124F" w:rsidRDefault="00000000">
      <w:proofErr w:type="spellStart"/>
      <w:r>
        <w:rPr>
          <w:rFonts w:hint="eastAsia"/>
        </w:rPr>
        <w:t>InventoryFacadeService</w:t>
      </w:r>
      <w:proofErr w:type="spellEnd"/>
    </w:p>
    <w:p w:rsidR="00EF124F" w:rsidRDefault="00EF124F"/>
    <w:p w:rsidR="00EF124F" w:rsidRDefault="00000000">
      <w:r>
        <w:rPr>
          <w:rFonts w:hint="eastAsia"/>
        </w:rPr>
        <w:t xml:space="preserve">Long </w:t>
      </w:r>
      <w:proofErr w:type="spellStart"/>
      <w:proofErr w:type="gramStart"/>
      <w:r>
        <w:rPr>
          <w:rFonts w:hint="eastAsia"/>
        </w:rPr>
        <w:t>getSaleStockQuantity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goodsSkuId</w:t>
      </w:r>
      <w:proofErr w:type="spellEnd"/>
      <w:r>
        <w:rPr>
          <w:rFonts w:hint="eastAsia"/>
        </w:rPr>
        <w:t>)</w:t>
      </w:r>
    </w:p>
    <w:p w:rsidR="00EF124F" w:rsidRDefault="00000000">
      <w:pPr>
        <w:pStyle w:val="1"/>
        <w:rPr>
          <w:rFonts w:ascii="Helvetica" w:eastAsia="Helvetica" w:hAnsi="Helvetica" w:cs="Helvetica"/>
          <w:b w:val="0"/>
          <w:color w:val="000000"/>
          <w:sz w:val="24"/>
        </w:rPr>
      </w:pPr>
      <w:r>
        <w:t>3</w:t>
      </w:r>
      <w:r>
        <w:t>、开发架构</w:t>
      </w:r>
    </w:p>
    <w:p w:rsidR="00EF124F" w:rsidRDefault="00000000">
      <w:pPr>
        <w:pStyle w:val="2"/>
      </w:pPr>
      <w:r>
        <w:t xml:space="preserve">3.1 </w:t>
      </w:r>
      <w:r>
        <w:t>实现类图</w:t>
      </w:r>
      <w:r>
        <w:br/>
      </w:r>
    </w:p>
    <w:p w:rsidR="00EF124F" w:rsidRDefault="00000000">
      <w:r>
        <w:rPr>
          <w:rFonts w:hint="eastAsia"/>
        </w:rPr>
        <w:t>命令模式，工厂模式，模板方法模式</w:t>
      </w:r>
    </w:p>
    <w:p w:rsidR="00EF124F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3.2 </w:t>
      </w:r>
      <w:r>
        <w:t>包设计</w:t>
      </w:r>
    </w:p>
    <w:p w:rsidR="00EF124F" w:rsidRDefault="00000000">
      <w:pPr>
        <w:pStyle w:val="1"/>
      </w:pPr>
      <w:r>
        <w:t>4</w:t>
      </w:r>
      <w:r>
        <w:t>、运行流程</w:t>
      </w:r>
    </w:p>
    <w:p w:rsidR="00EF124F" w:rsidRDefault="00000000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库存管理</w:t>
      </w:r>
    </w:p>
    <w:p w:rsidR="00EF124F" w:rsidRDefault="00000000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采购入库</w:t>
      </w:r>
    </w:p>
    <w:p w:rsidR="00EF124F" w:rsidRDefault="00000000">
      <w:r>
        <w:rPr>
          <w:rFonts w:hint="eastAsia"/>
        </w:rPr>
        <w:t>库存中心，是不</w:t>
      </w:r>
      <w:r>
        <w:rPr>
          <w:rFonts w:hint="eastAsia"/>
        </w:rPr>
        <w:t>care</w:t>
      </w:r>
      <w:r>
        <w:rPr>
          <w:rFonts w:hint="eastAsia"/>
        </w:rPr>
        <w:t>仓库和货位层面的东西，一旦有采购入库之后</w:t>
      </w:r>
    </w:p>
    <w:p w:rsidR="00EF124F" w:rsidRDefault="00EF124F"/>
    <w:p w:rsidR="00EF124F" w:rsidRDefault="00000000">
      <w:r>
        <w:rPr>
          <w:rFonts w:hint="eastAsia"/>
        </w:rPr>
        <w:lastRenderedPageBreak/>
        <w:t>将某个商品的销售库存累加上对应的值</w:t>
      </w:r>
    </w:p>
    <w:p w:rsidR="00EF124F" w:rsidRDefault="00EF124F"/>
    <w:p w:rsidR="00EF124F" w:rsidRDefault="00000000">
      <w:r>
        <w:rPr>
          <w:rFonts w:hint="eastAsia"/>
        </w:rPr>
        <w:t>如果这个商品之前的所属仓库是无，同时销售库存是</w:t>
      </w:r>
      <w:r>
        <w:rPr>
          <w:rFonts w:hint="eastAsia"/>
        </w:rPr>
        <w:t>0</w:t>
      </w:r>
      <w:r>
        <w:rPr>
          <w:rFonts w:hint="eastAsia"/>
        </w:rPr>
        <w:t>，库存状态是无库存，那么此时加入新库存之后，除了更新销售库存，同时会更新一下商品的所属仓库，还会去更新库存状态为有库存</w:t>
      </w:r>
    </w:p>
    <w:p w:rsidR="00EF124F" w:rsidRDefault="00000000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提交订单</w:t>
      </w:r>
    </w:p>
    <w:p w:rsidR="00EF124F" w:rsidRDefault="00000000">
      <w:r>
        <w:rPr>
          <w:rFonts w:hint="eastAsia"/>
        </w:rPr>
        <w:t>用户提交订单之后，订单中心会来通知库存中心，将商品的可销售库存扣减</w:t>
      </w:r>
      <w:r>
        <w:rPr>
          <w:rFonts w:hint="eastAsia"/>
        </w:rPr>
        <w:t>1</w:t>
      </w:r>
      <w:r>
        <w:rPr>
          <w:rFonts w:hint="eastAsia"/>
        </w:rPr>
        <w:t>，同时将商品的锁定库存加</w:t>
      </w:r>
      <w:r>
        <w:rPr>
          <w:rFonts w:hint="eastAsia"/>
        </w:rPr>
        <w:t>1</w:t>
      </w:r>
      <w:r>
        <w:rPr>
          <w:rFonts w:hint="eastAsia"/>
        </w:rPr>
        <w:t>。接着库存中心，需要去通知调度中心，去更新这个库存。</w:t>
      </w:r>
    </w:p>
    <w:p w:rsidR="00EF124F" w:rsidRDefault="00000000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支付订单</w:t>
      </w:r>
    </w:p>
    <w:p w:rsidR="00EF124F" w:rsidRDefault="00000000">
      <w:r>
        <w:rPr>
          <w:rFonts w:hint="eastAsia"/>
        </w:rPr>
        <w:t>用户支付了订单之后，订单中心会来通知库存中心，将商品的锁定库存减</w:t>
      </w:r>
      <w:r>
        <w:rPr>
          <w:rFonts w:hint="eastAsia"/>
        </w:rPr>
        <w:t>1</w:t>
      </w:r>
      <w:r>
        <w:rPr>
          <w:rFonts w:hint="eastAsia"/>
        </w:rPr>
        <w:t>，将商品的已销售库存加</w:t>
      </w:r>
      <w:r>
        <w:rPr>
          <w:rFonts w:hint="eastAsia"/>
        </w:rPr>
        <w:t>1</w:t>
      </w:r>
      <w:r>
        <w:rPr>
          <w:rFonts w:hint="eastAsia"/>
        </w:rPr>
        <w:t>。接着库存中心需要通知这个调度中心，将调度中心的库存也进行更新操作。</w:t>
      </w:r>
    </w:p>
    <w:p w:rsidR="00EF124F" w:rsidRDefault="00000000">
      <w:pPr>
        <w:pStyle w:val="3"/>
      </w:pPr>
      <w:r>
        <w:rPr>
          <w:rFonts w:hint="eastAsia"/>
        </w:rPr>
        <w:t xml:space="preserve">4.1.4 </w:t>
      </w:r>
      <w:r>
        <w:rPr>
          <w:rFonts w:hint="eastAsia"/>
        </w:rPr>
        <w:t>取消订单</w:t>
      </w:r>
    </w:p>
    <w:p w:rsidR="00EF124F" w:rsidRDefault="00000000">
      <w:r>
        <w:rPr>
          <w:rFonts w:hint="eastAsia"/>
        </w:rPr>
        <w:t>将商品的锁定库存减</w:t>
      </w:r>
      <w:r>
        <w:rPr>
          <w:rFonts w:hint="eastAsia"/>
        </w:rPr>
        <w:t>1</w:t>
      </w:r>
      <w:r>
        <w:rPr>
          <w:rFonts w:hint="eastAsia"/>
        </w:rPr>
        <w:t>，将商品的可销售库存加</w:t>
      </w:r>
      <w:r>
        <w:rPr>
          <w:rFonts w:hint="eastAsia"/>
        </w:rPr>
        <w:t>1</w:t>
      </w:r>
      <w:r>
        <w:rPr>
          <w:rFonts w:hint="eastAsia"/>
        </w:rPr>
        <w:t>。接着通知调度中心更新库存。</w:t>
      </w:r>
    </w:p>
    <w:p w:rsidR="00EF124F" w:rsidRDefault="00000000">
      <w:pPr>
        <w:pStyle w:val="3"/>
      </w:pPr>
      <w:r>
        <w:rPr>
          <w:rFonts w:hint="eastAsia"/>
        </w:rPr>
        <w:t xml:space="preserve">4.1.5 </w:t>
      </w:r>
      <w:r>
        <w:rPr>
          <w:rFonts w:hint="eastAsia"/>
        </w:rPr>
        <w:t>退货入库</w:t>
      </w:r>
    </w:p>
    <w:p w:rsidR="00EF124F" w:rsidRDefault="00000000">
      <w:r>
        <w:rPr>
          <w:rFonts w:hint="eastAsia"/>
        </w:rPr>
        <w:t>商品的可销售库存加</w:t>
      </w:r>
      <w:r>
        <w:rPr>
          <w:rFonts w:hint="eastAsia"/>
        </w:rPr>
        <w:t>1</w:t>
      </w:r>
      <w:r>
        <w:rPr>
          <w:rFonts w:hint="eastAsia"/>
        </w:rPr>
        <w:t>，已销售库存减</w:t>
      </w:r>
      <w:r>
        <w:rPr>
          <w:rFonts w:hint="eastAsia"/>
        </w:rPr>
        <w:t>1</w:t>
      </w:r>
    </w:p>
    <w:p w:rsidR="00EF124F" w:rsidRDefault="00EF124F"/>
    <w:p w:rsidR="00EF124F" w:rsidRDefault="00000000">
      <w:pPr>
        <w:pStyle w:val="1"/>
        <w:rPr>
          <w:rFonts w:ascii="Helvetica" w:eastAsia="Helvetica" w:hAnsi="Helvetica" w:cs="Helvetica"/>
          <w:b w:val="0"/>
          <w:color w:val="000000"/>
          <w:sz w:val="24"/>
        </w:rPr>
      </w:pPr>
      <w:r>
        <w:t>5</w:t>
      </w:r>
      <w:r>
        <w:t>、测试用例设计</w:t>
      </w:r>
    </w:p>
    <w:p w:rsidR="00EF124F" w:rsidRDefault="00000000">
      <w:pPr>
        <w:pStyle w:val="1"/>
        <w:rPr>
          <w:rFonts w:ascii="Helvetica" w:eastAsia="Helvetica" w:hAnsi="Helvetica" w:cs="Helvetica"/>
          <w:b w:val="0"/>
          <w:color w:val="000000"/>
          <w:sz w:val="24"/>
        </w:rPr>
      </w:pPr>
      <w:r>
        <w:t>6</w:t>
      </w:r>
      <w:r>
        <w:t>、日志设计</w:t>
      </w:r>
    </w:p>
    <w:p w:rsidR="00EF124F" w:rsidRDefault="00EF124F"/>
    <w:sectPr w:rsidR="00EF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24F"/>
    <w:rsid w:val="00BE3B8B"/>
    <w:rsid w:val="00EF124F"/>
    <w:rsid w:val="00F66CD5"/>
    <w:rsid w:val="00FD7380"/>
    <w:rsid w:val="010D46E9"/>
    <w:rsid w:val="017D074E"/>
    <w:rsid w:val="02D5096E"/>
    <w:rsid w:val="032A4056"/>
    <w:rsid w:val="033B520E"/>
    <w:rsid w:val="03B44EB3"/>
    <w:rsid w:val="03C0139F"/>
    <w:rsid w:val="041B58D4"/>
    <w:rsid w:val="05B6524A"/>
    <w:rsid w:val="067E2F35"/>
    <w:rsid w:val="0739443A"/>
    <w:rsid w:val="08B53BD4"/>
    <w:rsid w:val="08EB1D55"/>
    <w:rsid w:val="09DD3D44"/>
    <w:rsid w:val="0A2F39EC"/>
    <w:rsid w:val="0A3B27AD"/>
    <w:rsid w:val="0AA54CD7"/>
    <w:rsid w:val="0CB92423"/>
    <w:rsid w:val="0E947086"/>
    <w:rsid w:val="0EA578F1"/>
    <w:rsid w:val="100C2D69"/>
    <w:rsid w:val="107D5118"/>
    <w:rsid w:val="119203CC"/>
    <w:rsid w:val="12284724"/>
    <w:rsid w:val="12950468"/>
    <w:rsid w:val="12D46781"/>
    <w:rsid w:val="13095343"/>
    <w:rsid w:val="1380417D"/>
    <w:rsid w:val="1420719F"/>
    <w:rsid w:val="145A0D42"/>
    <w:rsid w:val="14906D4C"/>
    <w:rsid w:val="14AD1175"/>
    <w:rsid w:val="17090E87"/>
    <w:rsid w:val="17361028"/>
    <w:rsid w:val="17E2516A"/>
    <w:rsid w:val="1852305C"/>
    <w:rsid w:val="18792936"/>
    <w:rsid w:val="18B63AD7"/>
    <w:rsid w:val="1957551C"/>
    <w:rsid w:val="1AA22C6E"/>
    <w:rsid w:val="1B913D40"/>
    <w:rsid w:val="1BC71FBD"/>
    <w:rsid w:val="1C350BCB"/>
    <w:rsid w:val="1CB928D4"/>
    <w:rsid w:val="1CE561AC"/>
    <w:rsid w:val="1D172B86"/>
    <w:rsid w:val="1D251CAB"/>
    <w:rsid w:val="1D6E117F"/>
    <w:rsid w:val="1EC7170C"/>
    <w:rsid w:val="1F761FE8"/>
    <w:rsid w:val="1FE34360"/>
    <w:rsid w:val="220F5A10"/>
    <w:rsid w:val="225D0B00"/>
    <w:rsid w:val="23447960"/>
    <w:rsid w:val="2364419B"/>
    <w:rsid w:val="238747EE"/>
    <w:rsid w:val="24DD78D2"/>
    <w:rsid w:val="266D6B97"/>
    <w:rsid w:val="269A2560"/>
    <w:rsid w:val="269F345A"/>
    <w:rsid w:val="2727585A"/>
    <w:rsid w:val="2776048D"/>
    <w:rsid w:val="27781C1F"/>
    <w:rsid w:val="294A2668"/>
    <w:rsid w:val="295C78EE"/>
    <w:rsid w:val="299A229B"/>
    <w:rsid w:val="2B045366"/>
    <w:rsid w:val="2B6D53B3"/>
    <w:rsid w:val="2C015EDC"/>
    <w:rsid w:val="2C833673"/>
    <w:rsid w:val="2DE51560"/>
    <w:rsid w:val="2EA60945"/>
    <w:rsid w:val="2F5E640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6BC507B"/>
    <w:rsid w:val="36CF7E3C"/>
    <w:rsid w:val="37BE0C0D"/>
    <w:rsid w:val="37C87C19"/>
    <w:rsid w:val="38152F34"/>
    <w:rsid w:val="381E2D4E"/>
    <w:rsid w:val="38753B73"/>
    <w:rsid w:val="38F20F1C"/>
    <w:rsid w:val="39980522"/>
    <w:rsid w:val="39A87956"/>
    <w:rsid w:val="3A472C55"/>
    <w:rsid w:val="3AD479E6"/>
    <w:rsid w:val="3BC73893"/>
    <w:rsid w:val="3CA81FC3"/>
    <w:rsid w:val="3E8113B7"/>
    <w:rsid w:val="3F1069BC"/>
    <w:rsid w:val="3FCA30CA"/>
    <w:rsid w:val="40F7538B"/>
    <w:rsid w:val="4130367F"/>
    <w:rsid w:val="42FE078B"/>
    <w:rsid w:val="44875D9D"/>
    <w:rsid w:val="44A47FE2"/>
    <w:rsid w:val="45997FAA"/>
    <w:rsid w:val="478B280F"/>
    <w:rsid w:val="478F6484"/>
    <w:rsid w:val="47BD0974"/>
    <w:rsid w:val="48965333"/>
    <w:rsid w:val="49F90CD3"/>
    <w:rsid w:val="4A0C2FE3"/>
    <w:rsid w:val="4A211D6C"/>
    <w:rsid w:val="4A622BFF"/>
    <w:rsid w:val="4AFB5B94"/>
    <w:rsid w:val="4B253A75"/>
    <w:rsid w:val="4B833AB7"/>
    <w:rsid w:val="4C6C084D"/>
    <w:rsid w:val="4CD94FDC"/>
    <w:rsid w:val="4E263E1D"/>
    <w:rsid w:val="4E6D2907"/>
    <w:rsid w:val="4F757727"/>
    <w:rsid w:val="4F7F285F"/>
    <w:rsid w:val="50452803"/>
    <w:rsid w:val="50C100A3"/>
    <w:rsid w:val="50DA0381"/>
    <w:rsid w:val="51176FED"/>
    <w:rsid w:val="52E6673A"/>
    <w:rsid w:val="53600550"/>
    <w:rsid w:val="53FA1E7F"/>
    <w:rsid w:val="56316598"/>
    <w:rsid w:val="56A81279"/>
    <w:rsid w:val="56BC3659"/>
    <w:rsid w:val="56E223DC"/>
    <w:rsid w:val="5744493A"/>
    <w:rsid w:val="575B6FE3"/>
    <w:rsid w:val="578E47EF"/>
    <w:rsid w:val="5837469E"/>
    <w:rsid w:val="58FE685C"/>
    <w:rsid w:val="595D462C"/>
    <w:rsid w:val="5A760666"/>
    <w:rsid w:val="5CE401D7"/>
    <w:rsid w:val="5D722EBD"/>
    <w:rsid w:val="5D9A3750"/>
    <w:rsid w:val="5E111E38"/>
    <w:rsid w:val="5E4A2076"/>
    <w:rsid w:val="5E7115BC"/>
    <w:rsid w:val="5E741415"/>
    <w:rsid w:val="5FAB42AD"/>
    <w:rsid w:val="5FB93AE4"/>
    <w:rsid w:val="605B4F6C"/>
    <w:rsid w:val="60EE48E1"/>
    <w:rsid w:val="610B1EBD"/>
    <w:rsid w:val="62916FEC"/>
    <w:rsid w:val="641541D2"/>
    <w:rsid w:val="641C3ED6"/>
    <w:rsid w:val="64930DAD"/>
    <w:rsid w:val="64944E6C"/>
    <w:rsid w:val="65031F8E"/>
    <w:rsid w:val="6615227D"/>
    <w:rsid w:val="664E33BA"/>
    <w:rsid w:val="68182F1B"/>
    <w:rsid w:val="682D2B76"/>
    <w:rsid w:val="68FD76DD"/>
    <w:rsid w:val="69377416"/>
    <w:rsid w:val="695B261D"/>
    <w:rsid w:val="695F5CDF"/>
    <w:rsid w:val="6BE7470E"/>
    <w:rsid w:val="6C253339"/>
    <w:rsid w:val="6CE43082"/>
    <w:rsid w:val="6D986099"/>
    <w:rsid w:val="6E2774AA"/>
    <w:rsid w:val="7023044C"/>
    <w:rsid w:val="706154EF"/>
    <w:rsid w:val="7206605B"/>
    <w:rsid w:val="7259631D"/>
    <w:rsid w:val="728F22AD"/>
    <w:rsid w:val="72BC2E14"/>
    <w:rsid w:val="734B38EB"/>
    <w:rsid w:val="73635785"/>
    <w:rsid w:val="73930E11"/>
    <w:rsid w:val="73B152F4"/>
    <w:rsid w:val="74D6054F"/>
    <w:rsid w:val="7546372D"/>
    <w:rsid w:val="75A32113"/>
    <w:rsid w:val="77B90111"/>
    <w:rsid w:val="77D12153"/>
    <w:rsid w:val="78F02D9F"/>
    <w:rsid w:val="79083D33"/>
    <w:rsid w:val="7A6D2B6D"/>
    <w:rsid w:val="7A9D3136"/>
    <w:rsid w:val="7B106C8B"/>
    <w:rsid w:val="7B824209"/>
    <w:rsid w:val="7C147D5C"/>
    <w:rsid w:val="7D2F68BA"/>
    <w:rsid w:val="7D4D2ABB"/>
    <w:rsid w:val="7D900023"/>
    <w:rsid w:val="7DDA2F58"/>
    <w:rsid w:val="7E1B53B5"/>
    <w:rsid w:val="7E9F3AED"/>
    <w:rsid w:val="7F7A3D8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E8A3EB"/>
  <w15:docId w15:val="{E0A66298-58EF-B34C-BCE9-1CCCFF82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2023-06-30T07:15:00Z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