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1、spring boot对多文件上传的支持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新建main/webapp目录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&lt;dependency&gt;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&lt;groupId&gt;commons-fileupload&lt;/groupId&gt;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&lt;artifactId&gt;commons-fileupload&lt;/artifactId&gt;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&lt;version&gt;1.3.2&lt;/version&gt;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&lt;/dependency&gt;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@PostMapping("/uploads")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Sgtring uploads(MultipartFile[] files)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try {  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File uploadDir = new File(uploadDirPath);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if(!uploadDir.exists())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uploadDir.mkdir();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for(MultipartFile file : files)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if(file != null)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    String targetFilePath = uploadDirPath + file.getOriginalFilename();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    File targetFile = new File(targetFilePath);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    if(targetFile.exists())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        targetFile.remove();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  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    file.transferTo(targetFile);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} catch(Exception e)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2、spring boot对定时调度的支持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@SpringBootApplication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加入这个注解，启用定时调度机制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@EnableScheduling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Application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public static void main(String[] args)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    SpringApplication.run(Application.class, args);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@Component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ScheduleTask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每隔5秒执行一次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@Scheduled(fixedRate = 5000)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void execute()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4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2018-02-24T04:08:52Z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