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color w:val="FFFFFF"/>
        </w:rPr>
        <w:t>853769620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1、需求是否足够清晰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判断这个需求，你看了以后，是否脑子里能完全展现出来整体的图，就是包括界面是怎么操作的，在界面上用户的操作流程是什么样子的？每一步操作，要显示什么表单、什么表格？查询条件的默认值？是否要分页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原则，你必须要看了需求以后，脑子里直接出来一个产品的界面操作图，然后后台系统的一些流程，在你架构师的脑子里，基本都出来了。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不一定说一些很年轻的同学，一下子就能做到这一点，这是需要至少好几年的开发功力，有足够的经验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2、对需求中不合理的地方提出改进</w:t>
      </w:r>
      <w:bookmarkStart w:id="0" w:name="_GoBack"/>
      <w:bookmarkEnd w:id="0"/>
      <w:r>
        <w:rPr>
          <w:rFonts w:hint="eastAsia"/>
          <w:lang w:val="en-US" w:eastAsia="zh-CN"/>
        </w:rPr>
        <w:t>建议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查询菜单，是默认就查询两级，或者是三级，但是我们考虑到了可能有的菜单是三级的，你要是就查询两级，就不对了。产品设计就错了。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思考说，按照这个需求去走，以后一些特殊的场景，会否导致需求和系统开发要全盘推翻，重新去做。需求流程是否合理。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3、对不需要做的需求提议砍掉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有些需求，在当前这个版本特殊的背景下，可能是不需要的，我们要去考虑说，是否建议放到下一个版本去做。我们有权利提议砍掉一些需求，集中力量干大事儿。</w:t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335CA"/>
    <w:rsid w:val="082B16C2"/>
    <w:rsid w:val="0B0C0F59"/>
    <w:rsid w:val="1E464AAF"/>
    <w:rsid w:val="317A4374"/>
    <w:rsid w:val="35C245AE"/>
    <w:rsid w:val="409001E3"/>
    <w:rsid w:val="5A7737A9"/>
    <w:rsid w:val="61B27DCE"/>
    <w:rsid w:val="6B9878A5"/>
    <w:rsid w:val="6F29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2018-02-02T03:57:22Z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