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r>
        <w:rPr>
          <w:color w:val="FFFFFF"/>
        </w:rPr>
        <w:t>853769620</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default"/>
          <w:lang w:val="en-US" w:eastAsia="zh-CN"/>
        </w:rPr>
      </w:pPr>
      <w:r>
        <w:rPr>
          <w:rFonts w:hint="default"/>
          <w:lang w:val="en-US" w:eastAsia="zh-CN"/>
        </w:rPr>
        <w:t>2、接口</w:t>
      </w:r>
    </w:p>
    <w:p>
      <w:pPr>
        <w:pStyle w:val="3"/>
        <w:rPr>
          <w:rFonts w:hint="eastAsia"/>
          <w:lang w:val="en-US" w:eastAsia="zh-CN"/>
        </w:rPr>
      </w:pPr>
      <w:r>
        <w:rPr>
          <w:rFonts w:hint="eastAsia"/>
          <w:lang w:val="en-US" w:eastAsia="zh-CN"/>
        </w:rPr>
        <w:t>2.1 完成采购入库</w:t>
      </w: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finishPurchaseWarehouseEntry(PurchaseInputOrderDTO</w:t>
      </w:r>
    </w:p>
    <w:p>
      <w:pPr>
        <w:ind w:left="420" w:leftChars="0" w:firstLine="420" w:firstLineChars="0"/>
        <w:rPr>
          <w:rFonts w:hint="eastAsia"/>
          <w:lang w:val="en-US" w:eastAsia="zh-CN"/>
        </w:rPr>
      </w:pPr>
      <w:r>
        <w:rPr>
          <w:rFonts w:hint="eastAsia"/>
          <w:lang w:val="en-US" w:eastAsia="zh-CN"/>
        </w:rPr>
        <w:t>purchaseInputOrderDTO)</w:t>
      </w:r>
    </w:p>
    <w:p>
      <w:pPr>
        <w:pStyle w:val="3"/>
        <w:rPr>
          <w:rFonts w:hint="eastAsia"/>
          <w:lang w:val="en-US" w:eastAsia="zh-CN"/>
        </w:rPr>
      </w:pPr>
      <w:r>
        <w:rPr>
          <w:rFonts w:hint="eastAsia"/>
          <w:lang w:val="en-US" w:eastAsia="zh-CN"/>
        </w:rPr>
        <w:t>2.2 提交订单</w:t>
      </w: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submitOrder(OrderDTO orderDTO)</w:t>
      </w:r>
    </w:p>
    <w:p>
      <w:pPr>
        <w:pStyle w:val="3"/>
        <w:rPr>
          <w:rFonts w:hint="eastAsia"/>
          <w:lang w:val="en-US" w:eastAsia="zh-CN"/>
        </w:rPr>
      </w:pPr>
      <w:r>
        <w:rPr>
          <w:rFonts w:hint="eastAsia"/>
          <w:lang w:val="en-US" w:eastAsia="zh-CN"/>
        </w:rPr>
        <w:t>2.3 支付订单</w:t>
      </w: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payOrder(OrderDTO orderDTO)</w:t>
      </w:r>
    </w:p>
    <w:p>
      <w:pPr>
        <w:pStyle w:val="3"/>
        <w:rPr>
          <w:rFonts w:hint="eastAsia"/>
          <w:lang w:val="en-US" w:eastAsia="zh-CN"/>
        </w:rPr>
      </w:pPr>
      <w:r>
        <w:rPr>
          <w:rFonts w:hint="eastAsia"/>
          <w:lang w:val="en-US" w:eastAsia="zh-CN"/>
        </w:rPr>
        <w:t>2.4 取消订单</w:t>
      </w: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cancelOrder(OrderDTO orderDTO)</w:t>
      </w:r>
    </w:p>
    <w:p>
      <w:pPr>
        <w:rPr>
          <w:rFonts w:hint="eastAsia"/>
          <w:lang w:val="en-US" w:eastAsia="zh-CN"/>
        </w:rPr>
      </w:pPr>
    </w:p>
    <w:p>
      <w:pPr>
        <w:pStyle w:val="3"/>
        <w:rPr>
          <w:rFonts w:hint="eastAsia"/>
          <w:lang w:val="en-US" w:eastAsia="zh-CN"/>
        </w:rPr>
      </w:pPr>
      <w:r>
        <w:rPr>
          <w:rFonts w:hint="eastAsia"/>
          <w:lang w:val="en-US" w:eastAsia="zh-CN"/>
        </w:rPr>
        <w:t>2.5 完成退货入库</w:t>
      </w: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finishReturnGoodsWarehouseEntry(ReturnGoodsWarehouseEntryOrderDTO</w:t>
      </w:r>
    </w:p>
    <w:p>
      <w:pPr>
        <w:ind w:left="420" w:leftChars="0" w:firstLine="420" w:firstLineChars="0"/>
        <w:rPr>
          <w:rFonts w:hint="eastAsia"/>
          <w:lang w:val="en-US" w:eastAsia="zh-CN"/>
        </w:rPr>
      </w:pPr>
      <w:r>
        <w:rPr>
          <w:rFonts w:hint="eastAsia"/>
          <w:lang w:val="en-US" w:eastAsia="zh-CN"/>
        </w:rPr>
        <w:t>returnGoodsWarehouseEntryOrderDTO)</w:t>
      </w:r>
    </w:p>
    <w:p>
      <w:pPr>
        <w:pStyle w:val="3"/>
        <w:rPr>
          <w:rFonts w:hint="eastAsia"/>
          <w:lang w:val="en-US" w:eastAsia="zh-CN"/>
        </w:rPr>
      </w:pPr>
      <w:r>
        <w:rPr>
          <w:rFonts w:hint="eastAsia"/>
          <w:lang w:val="en-US" w:eastAsia="zh-CN"/>
        </w:rPr>
        <w:t>2.6 调度采购入库</w:t>
      </w:r>
    </w:p>
    <w:p>
      <w:pPr>
        <w:rPr>
          <w:rFonts w:hint="eastAsia"/>
          <w:lang w:val="en-US" w:eastAsia="zh-CN"/>
        </w:rPr>
      </w:pPr>
      <w:r>
        <w:rPr>
          <w:rFonts w:hint="eastAsia"/>
          <w:lang w:val="en-US" w:eastAsia="zh-CN"/>
        </w:rPr>
        <w:t>采购中心的采购单通过审核之后，会来调用这个接口，调度采购入库</w:t>
      </w:r>
    </w:p>
    <w:p>
      <w:pPr>
        <w:rPr>
          <w:rFonts w:hint="eastAsia"/>
          <w:lang w:val="en-US" w:eastAsia="zh-CN"/>
        </w:rPr>
      </w:pP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schedulePurchaseInput(PurchaseOrderDTO purchaseOrderDTO)</w:t>
      </w:r>
    </w:p>
    <w:p>
      <w:pPr>
        <w:pStyle w:val="3"/>
        <w:rPr>
          <w:rFonts w:hint="eastAsia"/>
          <w:lang w:val="en-US" w:eastAsia="zh-CN"/>
        </w:rPr>
      </w:pPr>
      <w:r>
        <w:rPr>
          <w:rFonts w:hint="eastAsia"/>
          <w:lang w:val="en-US" w:eastAsia="zh-CN"/>
        </w:rPr>
        <w:t>2.7 调度销售出库</w:t>
      </w:r>
    </w:p>
    <w:p>
      <w:pPr>
        <w:rPr>
          <w:rFonts w:hint="eastAsia"/>
          <w:lang w:val="en-US" w:eastAsia="zh-CN"/>
        </w:rPr>
      </w:pPr>
      <w:r>
        <w:rPr>
          <w:rFonts w:hint="eastAsia"/>
          <w:lang w:val="en-US" w:eastAsia="zh-CN"/>
        </w:rPr>
        <w:t>订单中心的订单完成支付之后，订单中心会来调用这个接口，调度销售出库</w:t>
      </w:r>
    </w:p>
    <w:p>
      <w:pPr>
        <w:rPr>
          <w:rFonts w:hint="eastAsia"/>
          <w:lang w:val="en-US" w:eastAsia="zh-CN"/>
        </w:rPr>
      </w:pP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Boolean scheduleSaleDeliverys(OrderDTO orderDTO)</w:t>
      </w:r>
    </w:p>
    <w:p>
      <w:pPr>
        <w:pStyle w:val="3"/>
        <w:rPr>
          <w:rFonts w:hint="eastAsia"/>
          <w:lang w:val="en-US" w:eastAsia="zh-CN"/>
        </w:rPr>
      </w:pPr>
      <w:r>
        <w:rPr>
          <w:rFonts w:hint="eastAsia"/>
          <w:lang w:val="en-US" w:eastAsia="zh-CN"/>
        </w:rPr>
        <w:t>2.8 调度退货入库</w:t>
      </w:r>
    </w:p>
    <w:p>
      <w:pPr>
        <w:rPr>
          <w:rFonts w:hint="eastAsia"/>
          <w:lang w:val="en-US" w:eastAsia="zh-CN"/>
        </w:rPr>
      </w:pPr>
      <w:r>
        <w:rPr>
          <w:rFonts w:hint="eastAsia"/>
          <w:lang w:val="en-US" w:eastAsia="zh-CN"/>
        </w:rPr>
        <w:t>ScheduleFacadeService</w:t>
      </w:r>
    </w:p>
    <w:p>
      <w:pPr>
        <w:rPr>
          <w:rFonts w:hint="eastAsia"/>
          <w:lang w:val="en-US" w:eastAsia="zh-CN"/>
        </w:rPr>
      </w:pPr>
    </w:p>
    <w:p>
      <w:pPr>
        <w:rPr>
          <w:rFonts w:hint="eastAsia"/>
          <w:lang w:val="en-US" w:eastAsia="zh-CN"/>
        </w:rPr>
      </w:pPr>
      <w:r>
        <w:rPr>
          <w:rFonts w:hint="eastAsia"/>
          <w:lang w:val="en-US" w:eastAsia="zh-CN"/>
        </w:rPr>
        <w:t xml:space="preserve">Boolean scheduleReturnGoodsInput(OrderDTO orderDTO, </w:t>
      </w:r>
    </w:p>
    <w:p>
      <w:pPr>
        <w:ind w:left="420" w:leftChars="0" w:firstLine="420" w:firstLineChars="0"/>
        <w:rPr>
          <w:rFonts w:hint="default"/>
          <w:lang w:val="en-US" w:eastAsia="zh-CN"/>
        </w:rPr>
      </w:pPr>
      <w:r>
        <w:rPr>
          <w:rFonts w:hint="eastAsia"/>
          <w:lang w:val="en-US" w:eastAsia="zh-CN"/>
        </w:rPr>
        <w:t>ReturnGoodsWorksheetDTO returnGoodsWorksheetDTO)</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r>
        <w:rPr>
          <w:rFonts w:hint="default"/>
          <w:lang w:val="en-US" w:eastAsia="zh-CN"/>
        </w:rPr>
        <w:br w:type="textWrapping"/>
      </w:r>
    </w:p>
    <w:p>
      <w:pPr>
        <w:rPr>
          <w:rFonts w:hint="default"/>
          <w:lang w:val="en-US" w:eastAsia="zh-CN"/>
        </w:rPr>
      </w:pPr>
      <w:r>
        <w:rPr>
          <w:rFonts w:hint="eastAsia"/>
          <w:lang w:val="en-US" w:eastAsia="zh-CN"/>
        </w:rPr>
        <w:t>命令模式，工厂模式，模板方法模式</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lang w:val="en-US" w:eastAsia="zh-CN"/>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4.1 调度采购入库</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接收一个采购单，然后</w:t>
      </w:r>
      <w:r>
        <w:rPr>
          <w:rFonts w:hint="eastAsia" w:ascii="Helvetica" w:hAnsi="Helvetica" w:eastAsia="宋体" w:cs="Helvetica"/>
          <w:b w:val="0"/>
          <w:i w:val="0"/>
          <w:caps w:val="0"/>
          <w:color w:val="000000"/>
          <w:spacing w:val="0"/>
          <w:sz w:val="24"/>
          <w:szCs w:val="24"/>
          <w:lang w:val="en-US" w:eastAsia="zh-CN"/>
        </w:rPr>
        <w:t>根据这个采购单中的数据，</w:t>
      </w:r>
      <w:r>
        <w:rPr>
          <w:rFonts w:hint="default" w:ascii="Helvetica" w:hAnsi="Helvetica" w:eastAsia="Helvetica" w:cs="Helvetica"/>
          <w:b w:val="0"/>
          <w:i w:val="0"/>
          <w:caps w:val="0"/>
          <w:color w:val="000000"/>
          <w:spacing w:val="0"/>
          <w:sz w:val="24"/>
          <w:szCs w:val="24"/>
        </w:rPr>
        <w:t>创建一个采购入库单</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此时大家可以想象一下，这个采购入库单的数据，首先是需要保留采购单中所有的数据。此时这些数据是不够的。</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三个数据：采购入库单里，要保留3个数据，交货时间、良品率、到货比例，比如说iphone8 plus 银灰色 64G，sku，采购的是100件，结果发过来了99件，此时到货比例就是99%。</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采购入库单中，需要根据仓库中的每个货位的剩余容量，然后根据商品的采购件数，将每个商品的采购关联分配到对应的货位上去</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这个其实是蛮复杂的。每个货位，看一下承载的体积，每个商品长宽高是多少，根据当前每个货位中有多少件商品，来判断说，剩余的货位体积可以放多少件商品。</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这套其实很复杂的。在这里不由调度中心代码去做，直接就是将采购入库单，创建好了之后，同步到WMS系统里面去了。</w:t>
      </w:r>
    </w:p>
    <w:p>
      <w:pPr>
        <w:pStyle w:val="3"/>
        <w:rPr>
          <w:rFonts w:hint="eastAsia"/>
          <w:lang w:val="en-US" w:eastAsia="zh-CN"/>
        </w:rPr>
      </w:pPr>
      <w:r>
        <w:rPr>
          <w:rFonts w:hint="eastAsia"/>
          <w:lang w:val="en-US" w:eastAsia="zh-CN"/>
        </w:rPr>
        <w:t>4.2 调度销售出库</w:t>
      </w:r>
    </w:p>
    <w:p>
      <w:pPr>
        <w:rPr>
          <w:rFonts w:hint="eastAsia"/>
          <w:lang w:val="en-US" w:eastAsia="zh-CN"/>
        </w:rPr>
      </w:pPr>
      <w:r>
        <w:rPr>
          <w:rFonts w:hint="eastAsia"/>
          <w:lang w:val="en-US" w:eastAsia="zh-CN"/>
        </w:rPr>
        <w:t>1、业务知识</w:t>
      </w:r>
    </w:p>
    <w:p>
      <w:pPr>
        <w:rPr>
          <w:rFonts w:hint="eastAsia"/>
          <w:lang w:val="en-US" w:eastAsia="zh-CN"/>
        </w:rPr>
      </w:pPr>
    </w:p>
    <w:p>
      <w:pPr>
        <w:rPr>
          <w:rFonts w:hint="eastAsia"/>
          <w:lang w:val="en-US" w:eastAsia="zh-CN"/>
        </w:rPr>
      </w:pPr>
      <w:r>
        <w:rPr>
          <w:rFonts w:hint="eastAsia"/>
          <w:lang w:val="en-US" w:eastAsia="zh-CN"/>
        </w:rPr>
        <w:t>（1）调度销售出库的基本概念</w:t>
      </w:r>
    </w:p>
    <w:p>
      <w:pPr>
        <w:rPr>
          <w:rFonts w:hint="default"/>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调度中心负责在订单支付之后，对接WMS系统，让WMS系统创建销售出库单，包括其他的出入库单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电商后台将一个订单，购买哪些商品，收货地址，告诉调度中心；然后调度中心负责根据仓库的信息，选择那些商品分别在哪个仓库里进行调度，用什么物流发货，多久可以到</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有几个核心的信息：每个商品购买了几件，每个商品自己的毛重是多少，一个商品的总毛重是多少，收货地址是哪里</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2</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管理仓库基础数据</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维护仓库信息以及物流公司信息</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仓库信息：仓库名称、地址、联系信息、仓库类型（自营中心仓、自营区域仓）、配送区域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广州仓库的一级配送区域是广州，二级配送区域是广西、福建、湖南，三级配送区域是其他地方</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每个仓库关联了一些物流公司</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3</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选择发货仓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根据调度规则，按照一定的调度逻辑，来进行商品发货的调度，找到对应的发货仓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设计一个较为简化的发货调度的方法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1）不同的仓库，对不同的区域，是有发货的分级的，越近的地方，分级是越近的。有些太偏远的地方，是不支持发货的。同一个省份，可能多个仓库都可以发货，但是一定是有一个仓库是优先级最高的，比如说湖南发货，杭州仓库对湖南就是二级区域；但是广州仓库，可能对湖南就是一级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根据收货地址所在省份，优先找一下，自己是一级区域的仓库，是否有库存，优先从这个仓库发货；如果一级区域不行，可以找自己是二级区域的仓库，也可以发货；如果二级区域不行，直接不支持对这个地区发货这个商品了</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（3）调度这个仓库中用来发货的货位，首先按照商品上架的时间顺序排序，按照先进先出的原则，有这个商品的货位，按照时间先进先出排序，最早上架的商品排在最前面，先发货</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4）比如找到一个货位，上面有5件商品，如果你要购买一件这个商品，那么就从这个货位去发货就可以了；如果你要购买10件这个商品，会将你的商品，拆分成两个发货条目，先从一个货位取5个商品，再从下一个货位取5个商品</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（5）最终将订单中的每个商品，都直接绑定到一个仓库的一个货位上去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调度销售出库的思路</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订单 -&gt; 订单条目 -&gt; goodsSkuId，调度每隔goodsSkuId如何发货</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wms中心接口，goodsSkuId对应的所谓货位库存流水记录，按照时间升序排序，全部查询过来</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订单，商品A，发货120件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10:00 -&gt; 60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11:00 -&gt; 40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A-02 -&gt; 12:00 -&gt; 150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10:00 -&gt; 60 -&gt; 发完</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11:00 -&gt; 40 -&gt; 发完</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A-02 -&gt; 12:00 -&gt; 150 -&gt; 发20件，150 - 20 = 130件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A-01货位上，发100件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A-02货位上，发20件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10:00 -&gt; 60 -&gt; 60 - 60 = 0 发完</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11:00 -&gt; 40 -&gt; 40 - 40 = 0 发完</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A-02 -&gt; 12:00 -&gt; 150 -&gt; 发20件，150 - 20 = 130件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10:00 -&gt; 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A-01 -&gt; 11:00 -&gt; 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商品A -&gt; A-02 -&gt; 12:00 -&gt; 120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调度一个商品的发货，找到这个商品在哪些货位上有货，然后应该感知到每个商品在货位上架的时间，采购入库单，或者是退货入库单，维护一张独立的商品上架表。</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记录下来商品上架的流水，某个商品-&gt;货位-&gt;时间-&gt;多少件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1 商品A -&gt; A-01 -&gt; 今天 -&gt; 150</w:t>
      </w:r>
    </w:p>
    <w:p>
      <w:pPr>
        <w:pStyle w:val="5"/>
        <w:keepNext w:val="0"/>
        <w:keepLines w:val="0"/>
        <w:widowControl/>
        <w:suppressLineNumbers w:val="0"/>
        <w:spacing w:before="0" w:beforeAutospacing="0" w:after="0" w:afterAutospacing="0" w:line="384" w:lineRule="atLeast"/>
        <w:ind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2 商品A -&gt; A-01 -&gt; 昨天 -&gt; 100</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调度商品A的3件商品出库 -&gt; A-01 -&gt; 商品 -&gt; 3件商品出库 -&gt; 2</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A-01，随手拿走3件商品A -&gt; 完成调度销售出库之后 -&gt; </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2 商品A -&gt; A-01 -&gt; 昨天 -&gt; 97</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如果调度出库，拣货，货位上面拿了货物之后，商品A，拿了一件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看看调度多少件商品出库，依次就锁定某些商品就是要出库 -&gt; 在销售出库单里绑定好，比如说A-01货位，出库商品A，1件</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rPr>
          <w:rFonts w:hint="default"/>
        </w:rPr>
      </w:pPr>
      <w:r>
        <w:rPr>
          <w:rFonts w:hint="eastAsia"/>
          <w:lang w:val="en-US" w:eastAsia="zh-CN"/>
        </w:rPr>
        <w:t>2、创建销售出库单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eastAsia="zh-CN"/>
        </w:rPr>
      </w:pPr>
      <w:r>
        <w:rPr>
          <w:rFonts w:hint="default" w:ascii="Helvetica" w:hAnsi="Helvetica" w:eastAsia="Helvetica" w:cs="Helvetica"/>
          <w:b w:val="0"/>
          <w:i w:val="0"/>
          <w:caps w:val="0"/>
          <w:color w:val="000000"/>
          <w:spacing w:val="0"/>
          <w:sz w:val="24"/>
          <w:szCs w:val="24"/>
        </w:rPr>
        <w:t>销售出库单，包含了订单中的几乎所有的数据，然后还包含了自己对仓库和货位的一个调度，一个商品购买10件，可能会被拆分为两个发货条目，但是每个发货条目，都会将商品关联到一个货位上去</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然后同步到WMS系统</w:t>
      </w:r>
      <w:r>
        <w:rPr>
          <w:rFonts w:hint="eastAsia" w:ascii="Helvetica" w:hAnsi="Helvetica" w:eastAsia="宋体" w:cs="Helvetica"/>
          <w:b w:val="0"/>
          <w:i w:val="0"/>
          <w:caps w:val="0"/>
          <w:color w:val="000000"/>
          <w:spacing w:val="0"/>
          <w:sz w:val="24"/>
          <w:szCs w:val="24"/>
          <w:lang w:eastAsia="zh-CN"/>
        </w:rPr>
        <w:t>。</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最重要的还是要包含一个订单中的商品如何发货的信息，这里其实就是要将商品关联到对应的货位上去。</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里大家思考，不知道大家还记得不记得，我们之前用户提交订单的时候，实际上调度中心，就已经将订单中的商品跟某个货位中的库存进行了绑定了，甚至都提前锁定了那个货位中这个商品的库存了。商品-&gt;货位的调度，已经做好了，而且都已经记录下来了。</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此时实际上去创建销售出库单的时候，就是要将之前完成的调度数据，绑定到销售出库单中去，知道从仓库中哪个货位去发哪些商品。</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大概的格式：仓库、货位、商品、多少件。</w:t>
      </w:r>
    </w:p>
    <w:p>
      <w:pPr>
        <w:rPr>
          <w:rFonts w:hint="eastAsia"/>
          <w:lang w:val="en-US" w:eastAsia="zh-CN"/>
        </w:rPr>
      </w:pPr>
    </w:p>
    <w:p>
      <w:pPr>
        <w:rPr>
          <w:rFonts w:hint="default"/>
        </w:rPr>
      </w:pPr>
      <w:r>
        <w:rPr>
          <w:rFonts w:hint="eastAsia"/>
          <w:lang w:val="en-US" w:eastAsia="zh-CN"/>
        </w:rPr>
        <w:t>3、</w:t>
      </w:r>
      <w:r>
        <w:rPr>
          <w:rFonts w:hint="default"/>
        </w:rPr>
        <w:t>创建发货单</w:t>
      </w:r>
    </w:p>
    <w:p>
      <w:pPr>
        <w:rPr>
          <w:rFonts w:hint="eastAsia"/>
          <w:lang w:val="en-US" w:eastAsia="zh-CN"/>
        </w:rPr>
      </w:pPr>
    </w:p>
    <w:p>
      <w:pPr>
        <w:rPr>
          <w:rFonts w:hint="eastAsia"/>
          <w:lang w:val="en-US" w:eastAsia="zh-CN"/>
        </w:rPr>
      </w:pPr>
      <w:r>
        <w:rPr>
          <w:rFonts w:hint="eastAsia"/>
          <w:lang w:val="en-US" w:eastAsia="zh-CN"/>
        </w:rPr>
        <w:t>发货单，其实放在包裹里面的，告诉用户他买了哪些东西，本次给他发了哪些货。我们可以想象一下，和简化一下。就是平时拿到的这个发货单，基本上可以认为是订单的一个纸质版。</w:t>
      </w:r>
    </w:p>
    <w:p>
      <w:pPr>
        <w:rPr>
          <w:rFonts w:hint="eastAsia"/>
          <w:lang w:val="en-US" w:eastAsia="zh-CN"/>
        </w:rPr>
      </w:pPr>
    </w:p>
    <w:p>
      <w:pPr>
        <w:rPr>
          <w:rFonts w:hint="eastAsia"/>
          <w:lang w:val="en-US" w:eastAsia="zh-CN"/>
        </w:rPr>
      </w:pPr>
      <w:r>
        <w:rPr>
          <w:rFonts w:hint="eastAsia"/>
          <w:lang w:val="en-US" w:eastAsia="zh-CN"/>
        </w:rPr>
        <w:t>包含的内容如下：</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收货人信息</w:t>
      </w:r>
      <w:r>
        <w:rPr>
          <w:rFonts w:hint="eastAsia" w:ascii="Helvetica" w:hAnsi="Helvetica" w:eastAsia="Helvetica" w:cs="Helvetica"/>
          <w:b w:val="0"/>
          <w:i w:val="0"/>
          <w:caps w:val="0"/>
          <w:color w:val="000000"/>
          <w:spacing w:val="0"/>
          <w:kern w:val="0"/>
          <w:sz w:val="24"/>
          <w:szCs w:val="24"/>
          <w:lang w:val="en-US" w:eastAsia="zh-CN" w:bidi="ar"/>
        </w:rPr>
        <w:t>（收货人、地址、手机号码）</w:t>
      </w:r>
      <w:r>
        <w:rPr>
          <w:rFonts w:hint="default" w:ascii="Helvetica" w:hAnsi="Helvetica" w:eastAsia="Helvetica" w:cs="Helvetica"/>
          <w:b w:val="0"/>
          <w:i w:val="0"/>
          <w:caps w:val="0"/>
          <w:color w:val="000000"/>
          <w:spacing w:val="0"/>
          <w:kern w:val="0"/>
          <w:sz w:val="24"/>
          <w:szCs w:val="24"/>
          <w:lang w:val="en-US" w:eastAsia="zh-CN" w:bidi="ar"/>
        </w:rPr>
        <w:t>、配送信息</w:t>
      </w:r>
      <w:r>
        <w:rPr>
          <w:rFonts w:hint="eastAsia" w:ascii="Helvetica" w:hAnsi="Helvetica" w:eastAsia="Helvetica" w:cs="Helvetica"/>
          <w:b w:val="0"/>
          <w:i w:val="0"/>
          <w:caps w:val="0"/>
          <w:color w:val="000000"/>
          <w:spacing w:val="0"/>
          <w:kern w:val="0"/>
          <w:sz w:val="24"/>
          <w:szCs w:val="24"/>
          <w:lang w:val="en-US" w:eastAsia="zh-CN" w:bidi="ar"/>
        </w:rPr>
        <w:t>（配送方式、运费）</w:t>
      </w:r>
      <w:r>
        <w:rPr>
          <w:rFonts w:hint="default" w:ascii="Helvetica" w:hAnsi="Helvetica" w:eastAsia="Helvetica" w:cs="Helvetica"/>
          <w:b w:val="0"/>
          <w:i w:val="0"/>
          <w:caps w:val="0"/>
          <w:color w:val="000000"/>
          <w:spacing w:val="0"/>
          <w:kern w:val="0"/>
          <w:sz w:val="24"/>
          <w:szCs w:val="24"/>
          <w:lang w:val="en-US" w:eastAsia="zh-CN" w:bidi="ar"/>
        </w:rPr>
        <w:t>、付款信息</w:t>
      </w:r>
      <w:r>
        <w:rPr>
          <w:rFonts w:hint="eastAsia" w:ascii="Helvetica" w:hAnsi="Helvetica" w:eastAsia="Helvetica" w:cs="Helvetica"/>
          <w:b w:val="0"/>
          <w:i w:val="0"/>
          <w:caps w:val="0"/>
          <w:color w:val="000000"/>
          <w:spacing w:val="0"/>
          <w:kern w:val="0"/>
          <w:sz w:val="24"/>
          <w:szCs w:val="24"/>
          <w:lang w:val="en-US" w:eastAsia="zh-CN" w:bidi="ar"/>
        </w:rPr>
        <w:t>（支付方式、总金额、促销活动抵扣、优惠券抵扣、应付金额）</w:t>
      </w:r>
      <w:r>
        <w:rPr>
          <w:rFonts w:hint="default" w:ascii="Helvetica" w:hAnsi="Helvetica" w:eastAsia="Helvetica" w:cs="Helvetica"/>
          <w:b w:val="0"/>
          <w:i w:val="0"/>
          <w:caps w:val="0"/>
          <w:color w:val="000000"/>
          <w:spacing w:val="0"/>
          <w:kern w:val="0"/>
          <w:sz w:val="24"/>
          <w:szCs w:val="24"/>
          <w:lang w:val="en-US" w:eastAsia="zh-CN" w:bidi="ar"/>
        </w:rPr>
        <w:t>、发票信息</w:t>
      </w:r>
      <w:r>
        <w:rPr>
          <w:rFonts w:hint="eastAsia" w:ascii="Helvetica" w:hAnsi="Helvetica" w:eastAsia="Helvetica" w:cs="Helvetica"/>
          <w:b w:val="0"/>
          <w:i w:val="0"/>
          <w:caps w:val="0"/>
          <w:color w:val="000000"/>
          <w:spacing w:val="0"/>
          <w:kern w:val="0"/>
          <w:sz w:val="24"/>
          <w:szCs w:val="24"/>
          <w:lang w:val="en-US" w:eastAsia="zh-CN" w:bidi="ar"/>
        </w:rPr>
        <w:t>（发票类型、发票抬头、发票内容）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商品列表：缩略图、商品名称、销售属性、商品编号、商品售价、购买数量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订单总金额、运费、</w:t>
      </w:r>
      <w:r>
        <w:rPr>
          <w:rFonts w:hint="eastAsia" w:ascii="Helvetica" w:hAnsi="Helvetica" w:eastAsia="Helvetica" w:cs="Helvetica"/>
          <w:b w:val="0"/>
          <w:i w:val="0"/>
          <w:caps w:val="0"/>
          <w:color w:val="000000"/>
          <w:spacing w:val="0"/>
          <w:kern w:val="0"/>
          <w:sz w:val="24"/>
          <w:szCs w:val="24"/>
          <w:lang w:val="en-US" w:eastAsia="zh-CN" w:bidi="ar"/>
        </w:rPr>
        <w:t>促销活动折扣、优惠券折扣、</w:t>
      </w:r>
      <w:r>
        <w:rPr>
          <w:rFonts w:hint="default" w:ascii="Helvetica" w:hAnsi="Helvetica" w:eastAsia="Helvetica" w:cs="Helvetica"/>
          <w:b w:val="0"/>
          <w:i w:val="0"/>
          <w:caps w:val="0"/>
          <w:color w:val="000000"/>
          <w:spacing w:val="0"/>
          <w:kern w:val="0"/>
          <w:sz w:val="24"/>
          <w:szCs w:val="24"/>
          <w:lang w:val="en-US" w:eastAsia="zh-CN" w:bidi="ar"/>
        </w:rPr>
        <w:t>应付总金额</w:t>
      </w:r>
    </w:p>
    <w:p>
      <w:pPr>
        <w:rPr>
          <w:rFonts w:hint="eastAsia"/>
          <w:lang w:val="en-US" w:eastAsia="zh-CN"/>
        </w:rPr>
      </w:pPr>
    </w:p>
    <w:p>
      <w:pPr>
        <w:rPr>
          <w:rFonts w:hint="default"/>
        </w:rPr>
      </w:pPr>
      <w:r>
        <w:rPr>
          <w:rFonts w:hint="eastAsia"/>
          <w:lang w:val="en-US" w:eastAsia="zh-CN"/>
        </w:rPr>
        <w:t>4、</w:t>
      </w:r>
      <w:r>
        <w:rPr>
          <w:rFonts w:hint="default"/>
        </w:rPr>
        <w:t>创建物流单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跟第三方物流商进行通信，获取一个物流单号</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但是这里不是调度中心直接去做这个操作的。调度中心，去跟物流中心进行通信，获取一个物流单。</w:t>
      </w:r>
    </w:p>
    <w:p>
      <w:pPr>
        <w:rPr>
          <w:rFonts w:hint="eastAsia"/>
          <w:lang w:val="en-US" w:eastAsia="zh-CN"/>
        </w:rPr>
      </w:pPr>
    </w:p>
    <w:p>
      <w:pPr>
        <w:rPr>
          <w:rFonts w:hint="eastAsia"/>
          <w:lang w:val="en-US" w:eastAsia="zh-CN"/>
        </w:rPr>
      </w:pPr>
      <w:r>
        <w:rPr>
          <w:rFonts w:hint="eastAsia"/>
          <w:lang w:val="en-US" w:eastAsia="zh-CN"/>
        </w:rPr>
        <w:t>5、同步到WMS系统</w:t>
      </w:r>
    </w:p>
    <w:p>
      <w:pPr>
        <w:rPr>
          <w:rFonts w:hint="eastAsia"/>
          <w:lang w:val="en-US" w:eastAsia="zh-CN"/>
        </w:rPr>
      </w:pPr>
    </w:p>
    <w:p>
      <w:pPr>
        <w:rPr>
          <w:rFonts w:hint="default"/>
          <w:lang w:val="en-US" w:eastAsia="zh-CN"/>
        </w:rPr>
      </w:pPr>
      <w:r>
        <w:rPr>
          <w:rFonts w:hint="eastAsia"/>
          <w:lang w:val="en-US" w:eastAsia="zh-CN"/>
        </w:rPr>
        <w:t>接着将创建好的销售出库单、发货单、物流单，一次性同步到WMS系统去。发货单和物流单，其实是作为销售出库单的一个附属，绑定到销售出库单上的。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4.3 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sz w:val="24"/>
          <w:szCs w:val="24"/>
        </w:rPr>
        <w:t>（1）调度退货入库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sz w:val="24"/>
          <w:szCs w:val="24"/>
        </w:rPr>
        <w:t>其实调度采购入库，对售后工单中包含的这些退货商品，进行一个调度，将这些商品调度放入一个仓库里，需要根据仓库中的每个货位的剩余容量，然后根据商品的退货件数，将每个商品的退货关联分配到对应的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（2）创建退货入库单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创建退货入库单，此时退货入库单基本包含了订单所有的数据，同时有自己独有的一些字段：创建时间、操作人、最近一次操作时间、审核人、审核时间、状态</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（3）将退货入库单同步到WMS系统</w:t>
      </w:r>
    </w:p>
    <w:p>
      <w:pPr>
        <w:pStyle w:val="3"/>
        <w:rPr>
          <w:rFonts w:hint="eastAsia"/>
          <w:lang w:val="en-US" w:eastAsia="zh-CN"/>
        </w:rPr>
      </w:pPr>
      <w:r>
        <w:rPr>
          <w:rFonts w:hint="eastAsia"/>
          <w:lang w:val="en-US" w:eastAsia="zh-CN"/>
        </w:rPr>
        <w:t>4.4 调度中心库存管理</w:t>
      </w:r>
    </w:p>
    <w:p>
      <w:pPr>
        <w:rPr>
          <w:rFonts w:hint="eastAsia"/>
          <w:lang w:val="en-US" w:eastAsia="zh-CN"/>
        </w:rPr>
      </w:pPr>
      <w:r>
        <w:rPr>
          <w:rFonts w:hint="eastAsia"/>
          <w:lang w:val="en-US" w:eastAsia="zh-CN"/>
        </w:rPr>
        <w:t>这块，其实是库存中心，每次在发生一些事件的时候，会在自己本地先更新库存，因为库存中心的库存数据是直接面向终端用户的，所以必须同步。但是库存中心接着会异步发送消息到内存队列里去，调度中心应该从那个内存队列中去不断的消费数据，就根据那个消息对应的事件，去调用自己本地对应的接口，或者是方法逻辑来更新自己的库存。</w:t>
      </w:r>
    </w:p>
    <w:p>
      <w:pPr>
        <w:rPr>
          <w:rFonts w:hint="eastAsia"/>
          <w:lang w:val="en-US" w:eastAsia="zh-CN"/>
        </w:rPr>
      </w:pPr>
    </w:p>
    <w:p>
      <w:pPr>
        <w:rPr>
          <w:rFonts w:hint="eastAsia"/>
          <w:lang w:val="en-US" w:eastAsia="zh-CN"/>
        </w:rPr>
      </w:pPr>
      <w:r>
        <w:rPr>
          <w:rFonts w:hint="eastAsia"/>
          <w:lang w:val="en-US" w:eastAsia="zh-CN"/>
        </w:rPr>
        <w:t>调度中心完成自己本地的库存管理之后，需要做两件事情，第一，是通知wms中心去更新自己的库存；第二，是通知库存中心异步处理的结果</w:t>
      </w:r>
    </w:p>
    <w:p>
      <w:pPr>
        <w:rPr>
          <w:rFonts w:hint="eastAsia"/>
          <w:lang w:val="en-US" w:eastAsia="zh-CN"/>
        </w:rPr>
      </w:pPr>
    </w:p>
    <w:p>
      <w:pPr>
        <w:rPr>
          <w:rFonts w:hint="eastAsia"/>
          <w:lang w:val="en-US" w:eastAsia="zh-CN"/>
        </w:rPr>
      </w:pPr>
      <w:r>
        <w:rPr>
          <w:rFonts w:hint="eastAsia"/>
          <w:lang w:val="en-US" w:eastAsia="zh-CN"/>
        </w:rPr>
        <w:t>大家有没有考虑过一个事儿，就是这个调度发货的逻辑，其实不应该是在调度销售出库的时候去完成的，这个逻辑实际上应该是在用户刚刚提交完订单之后，在进行库存锁定的时候，就给调度好</w:t>
      </w:r>
    </w:p>
    <w:p>
      <w:pPr>
        <w:rPr>
          <w:rFonts w:hint="eastAsia"/>
          <w:lang w:val="en-US" w:eastAsia="zh-CN"/>
        </w:rPr>
      </w:pPr>
    </w:p>
    <w:p>
      <w:pPr>
        <w:rPr>
          <w:rFonts w:hint="eastAsia"/>
          <w:lang w:val="en-US" w:eastAsia="zh-CN"/>
        </w:rPr>
      </w:pPr>
      <w:r>
        <w:rPr>
          <w:rFonts w:hint="eastAsia"/>
          <w:lang w:val="en-US" w:eastAsia="zh-CN"/>
        </w:rPr>
        <w:t>用户提交订单的时候</w:t>
      </w:r>
    </w:p>
    <w:p>
      <w:pPr>
        <w:rPr>
          <w:rFonts w:hint="eastAsia"/>
          <w:lang w:val="en-US" w:eastAsia="zh-CN"/>
        </w:rPr>
      </w:pPr>
    </w:p>
    <w:p>
      <w:pPr>
        <w:rPr>
          <w:rFonts w:hint="eastAsia"/>
          <w:lang w:val="en-US" w:eastAsia="zh-CN"/>
        </w:rPr>
      </w:pPr>
      <w:r>
        <w:rPr>
          <w:rFonts w:hint="eastAsia"/>
          <w:lang w:val="en-US" w:eastAsia="zh-CN"/>
        </w:rPr>
        <w:t>订单中心 -&gt; 库存中心 -&gt; 在自己本地，将销售库存扣减，对锁定库存进行增加，对商品的库存进行锁定</w:t>
      </w:r>
    </w:p>
    <w:p>
      <w:pPr>
        <w:rPr>
          <w:rFonts w:hint="eastAsia"/>
          <w:lang w:val="en-US" w:eastAsia="zh-CN"/>
        </w:rPr>
      </w:pPr>
    </w:p>
    <w:p>
      <w:pPr>
        <w:rPr>
          <w:rFonts w:hint="eastAsia"/>
          <w:lang w:val="en-US" w:eastAsia="zh-CN"/>
        </w:rPr>
      </w:pPr>
      <w:r>
        <w:rPr>
          <w:rFonts w:hint="eastAsia"/>
          <w:lang w:val="en-US" w:eastAsia="zh-CN"/>
        </w:rPr>
        <w:t>同时这个时候，库存中心会发送一条消息到内存队列里面去，异步通知调度中心去完成后续的几个层级的库存锁定</w:t>
      </w:r>
    </w:p>
    <w:p>
      <w:pPr>
        <w:rPr>
          <w:rFonts w:hint="eastAsia"/>
          <w:lang w:val="en-US" w:eastAsia="zh-CN"/>
        </w:rPr>
      </w:pPr>
    </w:p>
    <w:p>
      <w:pPr>
        <w:rPr>
          <w:rFonts w:hint="eastAsia"/>
          <w:lang w:val="en-US" w:eastAsia="zh-CN"/>
        </w:rPr>
      </w:pPr>
      <w:r>
        <w:rPr>
          <w:rFonts w:hint="eastAsia"/>
          <w:lang w:val="en-US" w:eastAsia="zh-CN"/>
        </w:rPr>
        <w:t>其实此时，调度中心收到这个消息，其实就需要在此时去判断说，为了这个订单，我需要将每个商品的可用库存扣减，每个商品的锁定库存增加</w:t>
      </w:r>
    </w:p>
    <w:p>
      <w:pPr>
        <w:rPr>
          <w:rFonts w:hint="eastAsia"/>
          <w:lang w:val="en-US" w:eastAsia="zh-CN"/>
        </w:rPr>
      </w:pPr>
    </w:p>
    <w:p>
      <w:pPr>
        <w:rPr>
          <w:rFonts w:hint="eastAsia"/>
          <w:lang w:val="en-US" w:eastAsia="zh-CN"/>
        </w:rPr>
      </w:pPr>
      <w:r>
        <w:rPr>
          <w:rFonts w:hint="eastAsia"/>
          <w:lang w:val="en-US" w:eastAsia="zh-CN"/>
        </w:rPr>
        <w:t>我此时就需要对这个订单的商品如何发货完成这个调度，因为只有调度之后，我才知道从哪个货位去发哪些商品，然后其实我们此时需要将那些货位的库存进行锁定，同时还得将调度中心自己本地也应该有一张货位库存明细表，将货位库存明细表中的当前库存进行扣减，然后锁定库存进行增加</w:t>
      </w:r>
    </w:p>
    <w:p>
      <w:pPr>
        <w:rPr>
          <w:rFonts w:hint="eastAsia"/>
          <w:lang w:val="en-US" w:eastAsia="zh-CN"/>
        </w:rPr>
      </w:pPr>
    </w:p>
    <w:p>
      <w:pPr>
        <w:rPr>
          <w:rFonts w:hint="eastAsia"/>
          <w:lang w:val="en-US" w:eastAsia="zh-CN"/>
        </w:rPr>
      </w:pPr>
      <w:r>
        <w:rPr>
          <w:rFonts w:hint="eastAsia"/>
          <w:lang w:val="en-US" w:eastAsia="zh-CN"/>
        </w:rPr>
        <w:t>然后调度中心需要通知wms中心，你也得同步将商品的库存进行锁定，货位的库存进行锁定，货位库存明细的库存进行锁定</w:t>
      </w:r>
    </w:p>
    <w:p>
      <w:pPr>
        <w:rPr>
          <w:rFonts w:hint="eastAsia"/>
          <w:lang w:val="en-US" w:eastAsia="zh-CN"/>
        </w:rPr>
      </w:pPr>
    </w:p>
    <w:p>
      <w:pPr>
        <w:rPr>
          <w:rFonts w:hint="eastAsia"/>
          <w:lang w:val="en-US" w:eastAsia="zh-CN"/>
        </w:rPr>
      </w:pPr>
      <w:r>
        <w:rPr>
          <w:rFonts w:hint="eastAsia"/>
          <w:lang w:val="en-US" w:eastAsia="zh-CN"/>
        </w:rPr>
        <w:t>同时调度中心还需要在自己本地保留一份数据，也就是说这个订单的调度销售出库的数据，从哪些货位发多少件商品，还有哪些库存明细数据发货多少件</w:t>
      </w:r>
    </w:p>
    <w:p>
      <w:pPr>
        <w:rPr>
          <w:rFonts w:hint="eastAsia"/>
          <w:lang w:val="en-US" w:eastAsia="zh-CN"/>
        </w:rPr>
      </w:pPr>
    </w:p>
    <w:p>
      <w:pPr>
        <w:rPr>
          <w:rFonts w:hint="eastAsia"/>
          <w:lang w:val="en-US" w:eastAsia="zh-CN"/>
        </w:rPr>
      </w:pPr>
      <w:r>
        <w:rPr>
          <w:rFonts w:hint="eastAsia"/>
          <w:lang w:val="en-US" w:eastAsia="zh-CN"/>
        </w:rPr>
        <w:t>调度中心，需要完成自己本地和wms中心的库存的扣减，同时持久化落地存储本次对这个订单的一个调度销售出库的结果</w:t>
      </w:r>
    </w:p>
    <w:p>
      <w:pPr>
        <w:rPr>
          <w:rFonts w:hint="eastAsia"/>
          <w:lang w:val="en-US" w:eastAsia="zh-CN"/>
        </w:rPr>
      </w:pPr>
    </w:p>
    <w:p>
      <w:pPr>
        <w:rPr>
          <w:rFonts w:hint="eastAsia"/>
          <w:lang w:val="en-US" w:eastAsia="zh-CN"/>
        </w:rPr>
      </w:pPr>
      <w:r>
        <w:rPr>
          <w:rFonts w:hint="eastAsia"/>
          <w:lang w:val="en-US" w:eastAsia="zh-CN"/>
        </w:rPr>
        <w:t>如果取消订单，库存中心会释放锁定的库存；调度中心需要释放自己本地锁定的库存，通知wms中心释放锁定的库存，同时需要将之前为这个订单做好的调度数据给删除掉</w:t>
      </w:r>
    </w:p>
    <w:p>
      <w:pPr>
        <w:rPr>
          <w:rFonts w:hint="eastAsia"/>
          <w:lang w:val="en-US" w:eastAsia="zh-CN"/>
        </w:rPr>
      </w:pPr>
    </w:p>
    <w:p>
      <w:pPr>
        <w:rPr>
          <w:rFonts w:hint="eastAsia"/>
          <w:lang w:val="en-US" w:eastAsia="zh-CN"/>
        </w:rPr>
      </w:pPr>
      <w:r>
        <w:rPr>
          <w:rFonts w:hint="eastAsia"/>
          <w:lang w:val="en-US" w:eastAsia="zh-CN"/>
        </w:rPr>
        <w:t>如果支付订单，库存中心就会扣减锁定的库存；调度中心扣减锁定的库存，通知wms中心扣减锁定的库存；同时，订单中心会通知调度中心进行调度销售出库，此时调度销售出库的时候，就不是说现场进行调度了，而是说直接根据之前落地存储的订单对应的调度数据，完成销售出库单的创建，即可</w:t>
      </w:r>
    </w:p>
    <w:p>
      <w:pPr>
        <w:rPr>
          <w:rFonts w:hint="eastAsia"/>
          <w:lang w:val="en-US" w:eastAsia="zh-CN"/>
        </w:rPr>
      </w:pPr>
    </w:p>
    <w:p>
      <w:pPr>
        <w:rPr>
          <w:rFonts w:hint="eastAsia"/>
          <w:lang w:val="en-US" w:eastAsia="zh-CN"/>
        </w:rPr>
      </w:pPr>
      <w:r>
        <w:rPr>
          <w:rFonts w:hint="eastAsia"/>
          <w:lang w:val="en-US" w:eastAsia="zh-CN"/>
        </w:rPr>
        <w:t>我们得在调度中心加一张货位库存明细表，每个货位每个商品什么时间点上了一批商品</w:t>
      </w:r>
    </w:p>
    <w:p>
      <w:pPr>
        <w:rPr>
          <w:rFonts w:hint="eastAsia"/>
          <w:lang w:val="en-US" w:eastAsia="zh-CN"/>
        </w:rPr>
      </w:pPr>
    </w:p>
    <w:p>
      <w:pPr>
        <w:rPr>
          <w:rFonts w:hint="eastAsia"/>
          <w:lang w:val="en-US" w:eastAsia="zh-CN"/>
        </w:rPr>
      </w:pPr>
      <w:r>
        <w:rPr>
          <w:rFonts w:hint="eastAsia"/>
          <w:lang w:val="en-US" w:eastAsia="zh-CN"/>
        </w:rPr>
        <w:t>我们需要在调度中心完成提交订单的时候，将之前写好的调度逻辑加到这儿来，完成调度之后，落地调度的结果数据，根据调度的结果，完成几张表的库存的锁定，通知wms去锁定库存</w:t>
      </w:r>
    </w:p>
    <w:p>
      <w:pPr>
        <w:rPr>
          <w:rFonts w:hint="eastAsia"/>
          <w:lang w:val="en-US" w:eastAsia="zh-CN"/>
        </w:rPr>
      </w:pPr>
    </w:p>
    <w:p>
      <w:pPr>
        <w:rPr>
          <w:rFonts w:hint="eastAsia"/>
          <w:lang w:val="en-US" w:eastAsia="zh-CN"/>
        </w:rPr>
      </w:pPr>
      <w:r>
        <w:rPr>
          <w:rFonts w:hint="eastAsia"/>
          <w:lang w:val="en-US" w:eastAsia="zh-CN"/>
        </w:rPr>
        <w:t>从哪个货位，哪个商品，拣货多少件</w:t>
      </w:r>
    </w:p>
    <w:p>
      <w:pPr>
        <w:rPr>
          <w:rFonts w:hint="eastAsia"/>
          <w:lang w:val="en-US" w:eastAsia="zh-CN"/>
        </w:rPr>
      </w:pPr>
      <w:r>
        <w:rPr>
          <w:rFonts w:hint="eastAsia"/>
          <w:lang w:val="en-US" w:eastAsia="zh-CN"/>
        </w:rPr>
        <w:t>从哪个货位库存明细，发送多少件</w:t>
      </w:r>
    </w:p>
    <w:p>
      <w:pPr>
        <w:rPr>
          <w:rFonts w:hint="eastAsia"/>
          <w:lang w:val="en-US" w:eastAsia="zh-CN"/>
        </w:rPr>
      </w:pPr>
    </w:p>
    <w:p>
      <w:pPr>
        <w:rPr>
          <w:rFonts w:hint="eastAsia"/>
          <w:strike/>
          <w:dstrike w:val="0"/>
          <w:lang w:val="en-US" w:eastAsia="zh-CN"/>
        </w:rPr>
      </w:pPr>
      <w:r>
        <w:rPr>
          <w:rFonts w:hint="eastAsia"/>
          <w:strike/>
          <w:dstrike w:val="0"/>
          <w:lang w:val="en-US" w:eastAsia="zh-CN"/>
        </w:rPr>
        <w:t>是说，从一个货位明细50件商品，那个货位明细本来当前库存是100，此时就得变成50，锁定库存变成50</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然后加入一条发货明细，就是那个货位明细，要发货50件</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支付订单的时候，就是根据发货明细，将货位明细中的锁定的50件给扣掉，货位明细就会变成当前库存是50，锁定库存是0，当时上架的时候是100,</w:t>
      </w:r>
    </w:p>
    <w:p>
      <w:pPr>
        <w:rPr>
          <w:rFonts w:hint="eastAsia"/>
          <w:lang w:val="en-US" w:eastAsia="zh-CN"/>
        </w:rPr>
      </w:pPr>
    </w:p>
    <w:p>
      <w:pPr>
        <w:rPr>
          <w:rFonts w:hint="eastAsia"/>
          <w:lang w:val="en-US" w:eastAsia="zh-CN"/>
        </w:rPr>
      </w:pPr>
      <w:r>
        <w:rPr>
          <w:rFonts w:hint="eastAsia"/>
          <w:lang w:val="en-US" w:eastAsia="zh-CN"/>
        </w:rPr>
        <w:t>取消订单的时候，库存给释放掉，通知wms中心释放库存，落地的调度结果给删除</w:t>
      </w:r>
    </w:p>
    <w:p>
      <w:pPr>
        <w:rPr>
          <w:rFonts w:hint="eastAsia"/>
          <w:lang w:val="en-US" w:eastAsia="zh-CN"/>
        </w:rPr>
      </w:pPr>
    </w:p>
    <w:p>
      <w:pPr>
        <w:rPr>
          <w:rFonts w:hint="eastAsia"/>
          <w:lang w:val="en-US" w:eastAsia="zh-CN"/>
        </w:rPr>
      </w:pPr>
      <w:r>
        <w:rPr>
          <w:rFonts w:hint="eastAsia"/>
          <w:lang w:val="en-US" w:eastAsia="zh-CN"/>
        </w:rPr>
        <w:t>支付订单的时候，库存给扣减掉，通知wms中心扣减库存</w:t>
      </w:r>
      <w:bookmarkStart w:id="0" w:name="_GoBack"/>
      <w:bookmarkEnd w:id="0"/>
    </w:p>
    <w:p>
      <w:pPr>
        <w:rPr>
          <w:rFonts w:hint="eastAsia"/>
          <w:lang w:val="en-US" w:eastAsia="zh-CN"/>
        </w:rPr>
      </w:pPr>
    </w:p>
    <w:p>
      <w:pPr>
        <w:rPr>
          <w:rFonts w:hint="eastAsia"/>
          <w:lang w:val="en-US" w:eastAsia="zh-CN"/>
        </w:rPr>
      </w:pPr>
      <w:r>
        <w:rPr>
          <w:rFonts w:hint="eastAsia"/>
          <w:lang w:val="en-US" w:eastAsia="zh-CN"/>
        </w:rPr>
        <w:t>重构调度销售出库的逻辑，就是不会对每个订单条目现场去进行调度计算了，而是直接对每个订单条目取用之前就调度好的数据来创建销售出库单条目即可</w:t>
      </w:r>
    </w:p>
    <w:p>
      <w:pPr>
        <w:pStyle w:val="4"/>
        <w:rPr>
          <w:rFonts w:hint="eastAsia"/>
          <w:lang w:val="en-US" w:eastAsia="zh-CN"/>
        </w:rPr>
      </w:pPr>
      <w:r>
        <w:rPr>
          <w:rFonts w:hint="eastAsia"/>
          <w:lang w:val="en-US" w:eastAsia="zh-CN"/>
        </w:rPr>
        <w:t>4.4.1 采购入库</w:t>
      </w:r>
    </w:p>
    <w:p>
      <w:pPr>
        <w:rPr>
          <w:rFonts w:hint="eastAsia"/>
          <w:lang w:val="en-US" w:eastAsia="zh-CN"/>
        </w:rPr>
      </w:pPr>
      <w:r>
        <w:rPr>
          <w:rFonts w:hint="eastAsia"/>
          <w:lang w:val="en-US" w:eastAsia="zh-CN"/>
        </w:rPr>
        <w:t>采购入库之后，WMS系统，会将最新的库存数据发送过来，此时需要更新调度中心本地的仓库中某个商品的可用库存，更新仓库中某个货位某个商品的可用库存。</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同时，调度中心更新完自己本地的库存之后，还会继续去调用库存中心，将库存同步过去</w:t>
      </w:r>
    </w:p>
    <w:p>
      <w:pPr>
        <w:pStyle w:val="4"/>
        <w:rPr>
          <w:rFonts w:hint="eastAsia"/>
          <w:lang w:val="en-US" w:eastAsia="zh-CN"/>
        </w:rPr>
      </w:pPr>
      <w:r>
        <w:rPr>
          <w:rFonts w:hint="eastAsia"/>
          <w:lang w:val="en-US" w:eastAsia="zh-CN"/>
        </w:rPr>
        <w:t>4.4.2 退货入库</w:t>
      </w:r>
    </w:p>
    <w:p>
      <w:pPr>
        <w:rPr>
          <w:rFonts w:hint="eastAsia" w:ascii="Helvetica" w:hAnsi="Helvetica" w:eastAsia="宋体" w:cs="Helvetica"/>
          <w:b w:val="0"/>
          <w:i w:val="0"/>
          <w:caps w:val="0"/>
          <w:color w:val="000000"/>
          <w:spacing w:val="0"/>
          <w:sz w:val="24"/>
          <w:szCs w:val="24"/>
          <w:lang w:val="en-US" w:eastAsia="zh-CN"/>
        </w:rPr>
      </w:pPr>
      <w:r>
        <w:rPr>
          <w:rFonts w:hint="eastAsia"/>
          <w:lang w:val="en-US" w:eastAsia="zh-CN"/>
        </w:rPr>
        <w:t>仓库商品的可用库存加1，已出库库存减1；货位商品的可用库存加1，已出库库存减1。继续通知库存中心。</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4"/>
        <w:rPr>
          <w:rFonts w:hint="eastAsia"/>
          <w:lang w:val="en-US" w:eastAsia="zh-CN"/>
        </w:rPr>
      </w:pPr>
      <w:r>
        <w:rPr>
          <w:rFonts w:hint="eastAsia"/>
          <w:lang w:val="en-US" w:eastAsia="zh-CN"/>
        </w:rPr>
        <w:t>4.4.3 提交订单</w:t>
      </w:r>
    </w:p>
    <w:p>
      <w:pPr>
        <w:rPr>
          <w:rFonts w:hint="eastAsia"/>
          <w:lang w:val="en-US" w:eastAsia="zh-CN"/>
        </w:rPr>
      </w:pPr>
      <w:r>
        <w:rPr>
          <w:rFonts w:hint="eastAsia"/>
          <w:lang w:val="en-US" w:eastAsia="zh-CN"/>
        </w:rPr>
        <w:t>用户提交订单之后，订单中心会通知库存中心更新库存，库存中心会通知调度中心更新库存</w:t>
      </w:r>
    </w:p>
    <w:p>
      <w:pPr>
        <w:rPr>
          <w:rFonts w:hint="eastAsia"/>
          <w:lang w:val="en-US" w:eastAsia="zh-CN"/>
        </w:rPr>
      </w:pPr>
    </w:p>
    <w:p>
      <w:pPr>
        <w:rPr>
          <w:rFonts w:hint="eastAsia"/>
          <w:sz w:val="24"/>
          <w:szCs w:val="24"/>
          <w:lang w:val="en-US" w:eastAsia="zh-CN"/>
        </w:rPr>
      </w:pPr>
      <w:r>
        <w:rPr>
          <w:sz w:val="24"/>
          <w:szCs w:val="24"/>
        </w:rPr>
        <w:t>调度中心，</w:t>
      </w:r>
      <w:r>
        <w:rPr>
          <w:rFonts w:hint="eastAsia"/>
          <w:sz w:val="24"/>
          <w:szCs w:val="24"/>
          <w:lang w:val="en-US" w:eastAsia="zh-CN"/>
        </w:rPr>
        <w:t>仓库中商品的可用</w:t>
      </w:r>
      <w:r>
        <w:rPr>
          <w:sz w:val="24"/>
          <w:szCs w:val="24"/>
        </w:rPr>
        <w:t>库存减1，</w:t>
      </w:r>
      <w:r>
        <w:rPr>
          <w:rFonts w:hint="eastAsia"/>
          <w:sz w:val="24"/>
          <w:szCs w:val="24"/>
          <w:lang w:val="en-US" w:eastAsia="zh-CN"/>
        </w:rPr>
        <w:t>仓库货位中的商品库存减1，还要将仓库中商品的锁定库存加1，仓库货位中的商品锁定库存加1</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但是这里有一个问题，就是说，调度中心，需要去做一个将本次订单中的每个商品，都需要去调度和关联到某个或者某些货位上去了。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原则，是先进先出的一个原则，就是说首先来看一下，入库的时候，仓库管理员，一定是尽量将商品放到最近的货位上去的，所以出库的时候，调度中心是可以根据采购入库单中的数据记录，判断出来说，哪些货位有这个商品，然后看一下，这个商品按照上架时间，先进先出的原则，做一个排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这个商品最先上到哪个货架上面去，优先从那个货位上去锁定库存。比如假设A-01-1-03货位，有iphone 8 plus 银灰色 64G，100件。而且这个货位是最早上架这个商品的。其实就可以将这个货位的库存进行扣减和锁定。而且这里要记录下来，这个订单每个商品是对应锁定到哪些货位上的库存的。</w:t>
      </w:r>
    </w:p>
    <w:p>
      <w:pPr>
        <w:rPr>
          <w:rFonts w:hint="eastAsia"/>
          <w:sz w:val="24"/>
          <w:szCs w:val="24"/>
          <w:lang w:val="en-US" w:eastAsia="zh-CN"/>
        </w:rPr>
      </w:pPr>
    </w:p>
    <w:p>
      <w:pPr>
        <w:rPr>
          <w:rFonts w:hint="eastAsia"/>
          <w:lang w:val="en-US" w:eastAsia="zh-CN"/>
        </w:rPr>
      </w:pPr>
      <w:r>
        <w:rPr>
          <w:rFonts w:hint="eastAsia"/>
          <w:lang w:val="en-US" w:eastAsia="zh-CN"/>
        </w:rPr>
        <w:t>我们要购买的iphone 8 plus 银灰色 64G，5台。就给关联到了A-01-1-03货位了，此时这个货位的这个商品的可用库存就变成了95件，这个货位的这个商品的锁定库存就变成了5件了。</w:t>
      </w:r>
    </w:p>
    <w:p>
      <w:pPr>
        <w:rPr>
          <w:rFonts w:hint="eastAsia"/>
          <w:lang w:val="en-US" w:eastAsia="zh-CN"/>
        </w:rPr>
      </w:pPr>
    </w:p>
    <w:p>
      <w:pPr>
        <w:rPr>
          <w:rFonts w:hint="eastAsia"/>
          <w:lang w:val="en-US" w:eastAsia="zh-CN"/>
        </w:rPr>
      </w:pPr>
      <w:r>
        <w:rPr>
          <w:rFonts w:hint="eastAsia"/>
          <w:lang w:val="en-US" w:eastAsia="zh-CN"/>
        </w:rPr>
        <w:t>接着，调度中心，就需要将库存的操作，同步到WMS系统中去，调度这个事情是调度中心去干的，所以直接就通知WMS系统，怎么更新库存即可。</w:t>
      </w:r>
    </w:p>
    <w:p>
      <w:pPr>
        <w:pStyle w:val="4"/>
        <w:rPr>
          <w:rFonts w:hint="eastAsia"/>
          <w:lang w:val="en-US" w:eastAsia="zh-CN"/>
        </w:rPr>
      </w:pPr>
      <w:r>
        <w:rPr>
          <w:rFonts w:hint="eastAsia"/>
          <w:lang w:val="en-US" w:eastAsia="zh-CN"/>
        </w:rPr>
        <w:t>4.4.4 支付订单</w:t>
      </w:r>
    </w:p>
    <w:p>
      <w:pPr>
        <w:rPr>
          <w:rFonts w:hint="eastAsia"/>
          <w:lang w:val="en-US" w:eastAsia="zh-CN"/>
        </w:rPr>
      </w:pPr>
      <w:r>
        <w:rPr>
          <w:rFonts w:hint="eastAsia"/>
          <w:lang w:val="en-US" w:eastAsia="zh-CN"/>
        </w:rPr>
        <w:t>用户支付之后，订单中心会通知库存中心更新库存，库存中心会通知调度中心，更新库存。此时需要将之前仓库商品的锁定库存减1，仓库商品的已出库库存加1；将仓库货位商品的锁定库存减1，仓库货位商品的已出库库存加1。急着会去通知WMS系统，更新库存。</w:t>
      </w:r>
    </w:p>
    <w:p>
      <w:pPr>
        <w:pStyle w:val="4"/>
        <w:rPr>
          <w:rFonts w:hint="eastAsia"/>
          <w:lang w:val="en-US" w:eastAsia="zh-CN"/>
        </w:rPr>
      </w:pPr>
      <w:r>
        <w:rPr>
          <w:rFonts w:hint="eastAsia"/>
          <w:lang w:val="en-US" w:eastAsia="zh-CN"/>
        </w:rPr>
        <w:t>4.4.5 取消订单</w:t>
      </w:r>
    </w:p>
    <w:p>
      <w:pPr>
        <w:rPr>
          <w:rFonts w:hint="eastAsia"/>
          <w:lang w:val="en-US" w:eastAsia="zh-CN"/>
        </w:rPr>
      </w:pPr>
      <w:r>
        <w:rPr>
          <w:rFonts w:hint="eastAsia"/>
          <w:lang w:val="en-US" w:eastAsia="zh-CN"/>
        </w:rPr>
        <w:t>将仓库商品的锁定库存减1，仓库商品的可用库存加1；将仓库货位商品的锁定库存减1，仓库货位商品的可用库存加1。接着通知WMS系统，更新库存</w:t>
      </w:r>
    </w:p>
    <w:p>
      <w:pPr>
        <w:rPr>
          <w:rFonts w:hint="default"/>
          <w:lang w:val="en-US" w:eastAsia="zh-CN"/>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6、日志设计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6507"/>
    <w:rsid w:val="00451F32"/>
    <w:rsid w:val="00B320E0"/>
    <w:rsid w:val="00BE3B8B"/>
    <w:rsid w:val="00FD7380"/>
    <w:rsid w:val="010D46E9"/>
    <w:rsid w:val="01387DDA"/>
    <w:rsid w:val="017D074E"/>
    <w:rsid w:val="01E22C30"/>
    <w:rsid w:val="0218471D"/>
    <w:rsid w:val="02D5096E"/>
    <w:rsid w:val="02FD1645"/>
    <w:rsid w:val="032A4056"/>
    <w:rsid w:val="033B520E"/>
    <w:rsid w:val="03664640"/>
    <w:rsid w:val="03B218CC"/>
    <w:rsid w:val="03B44EB3"/>
    <w:rsid w:val="03C0139F"/>
    <w:rsid w:val="041B58D4"/>
    <w:rsid w:val="04756ED0"/>
    <w:rsid w:val="05B6524A"/>
    <w:rsid w:val="05C5775B"/>
    <w:rsid w:val="06367EA2"/>
    <w:rsid w:val="067E2F35"/>
    <w:rsid w:val="06F2342F"/>
    <w:rsid w:val="0739443A"/>
    <w:rsid w:val="08B53BD4"/>
    <w:rsid w:val="08DF5725"/>
    <w:rsid w:val="08EB1D55"/>
    <w:rsid w:val="095865C5"/>
    <w:rsid w:val="09DD3D44"/>
    <w:rsid w:val="0A2F39EC"/>
    <w:rsid w:val="0A3B27AD"/>
    <w:rsid w:val="0A5718C2"/>
    <w:rsid w:val="0AA54CD7"/>
    <w:rsid w:val="0BC42096"/>
    <w:rsid w:val="0BF135EF"/>
    <w:rsid w:val="0C0B3852"/>
    <w:rsid w:val="0C2327D3"/>
    <w:rsid w:val="0CB92423"/>
    <w:rsid w:val="0E947086"/>
    <w:rsid w:val="0EA578F1"/>
    <w:rsid w:val="0EB51482"/>
    <w:rsid w:val="0FEB4283"/>
    <w:rsid w:val="0FFC6A32"/>
    <w:rsid w:val="100C2D69"/>
    <w:rsid w:val="101E405A"/>
    <w:rsid w:val="10665205"/>
    <w:rsid w:val="107D5118"/>
    <w:rsid w:val="10A22CF5"/>
    <w:rsid w:val="10A81456"/>
    <w:rsid w:val="10B11377"/>
    <w:rsid w:val="110927A9"/>
    <w:rsid w:val="11155C71"/>
    <w:rsid w:val="111B08B4"/>
    <w:rsid w:val="115A2B9A"/>
    <w:rsid w:val="117209A0"/>
    <w:rsid w:val="118D2E1D"/>
    <w:rsid w:val="119203CC"/>
    <w:rsid w:val="122172AA"/>
    <w:rsid w:val="12284724"/>
    <w:rsid w:val="125E4271"/>
    <w:rsid w:val="12950468"/>
    <w:rsid w:val="12C05E62"/>
    <w:rsid w:val="12D46781"/>
    <w:rsid w:val="13095343"/>
    <w:rsid w:val="1380417D"/>
    <w:rsid w:val="1420719F"/>
    <w:rsid w:val="145A0D42"/>
    <w:rsid w:val="14906D4C"/>
    <w:rsid w:val="14A02275"/>
    <w:rsid w:val="14AD1175"/>
    <w:rsid w:val="167F716A"/>
    <w:rsid w:val="17090E87"/>
    <w:rsid w:val="17361028"/>
    <w:rsid w:val="17AA4AAD"/>
    <w:rsid w:val="17E2516A"/>
    <w:rsid w:val="18792936"/>
    <w:rsid w:val="18B13FCA"/>
    <w:rsid w:val="18B63AD7"/>
    <w:rsid w:val="18BC0E97"/>
    <w:rsid w:val="1957551C"/>
    <w:rsid w:val="19BE0519"/>
    <w:rsid w:val="1A8240DD"/>
    <w:rsid w:val="1AA22C6E"/>
    <w:rsid w:val="1AFB3571"/>
    <w:rsid w:val="1B913D40"/>
    <w:rsid w:val="1C15138F"/>
    <w:rsid w:val="1C350BCB"/>
    <w:rsid w:val="1CB928D4"/>
    <w:rsid w:val="1CE561AC"/>
    <w:rsid w:val="1D251CAB"/>
    <w:rsid w:val="1D6E117F"/>
    <w:rsid w:val="1EC7170C"/>
    <w:rsid w:val="1F761FE8"/>
    <w:rsid w:val="1FE34360"/>
    <w:rsid w:val="21991DC8"/>
    <w:rsid w:val="21C57A9C"/>
    <w:rsid w:val="220F5A10"/>
    <w:rsid w:val="225D0B00"/>
    <w:rsid w:val="22B30CFC"/>
    <w:rsid w:val="22CD5E58"/>
    <w:rsid w:val="23447960"/>
    <w:rsid w:val="2364419B"/>
    <w:rsid w:val="238747EE"/>
    <w:rsid w:val="24643FB6"/>
    <w:rsid w:val="24DD78D2"/>
    <w:rsid w:val="252A7517"/>
    <w:rsid w:val="25441847"/>
    <w:rsid w:val="25910706"/>
    <w:rsid w:val="259D6276"/>
    <w:rsid w:val="266D6B97"/>
    <w:rsid w:val="269A2560"/>
    <w:rsid w:val="269F345A"/>
    <w:rsid w:val="26FB48A5"/>
    <w:rsid w:val="2776048D"/>
    <w:rsid w:val="286151DF"/>
    <w:rsid w:val="288E3F5B"/>
    <w:rsid w:val="290F7D28"/>
    <w:rsid w:val="293C4730"/>
    <w:rsid w:val="294A2668"/>
    <w:rsid w:val="299A229B"/>
    <w:rsid w:val="2A22445A"/>
    <w:rsid w:val="2B045366"/>
    <w:rsid w:val="2B4D6F84"/>
    <w:rsid w:val="2B6D53B3"/>
    <w:rsid w:val="2C015EDC"/>
    <w:rsid w:val="2C833673"/>
    <w:rsid w:val="2CB9560C"/>
    <w:rsid w:val="2DE51560"/>
    <w:rsid w:val="2E7818E3"/>
    <w:rsid w:val="2EA60945"/>
    <w:rsid w:val="2EAE2C7D"/>
    <w:rsid w:val="2F4E6E2A"/>
    <w:rsid w:val="2F5E6405"/>
    <w:rsid w:val="2FCE1119"/>
    <w:rsid w:val="2FFB776D"/>
    <w:rsid w:val="302D2763"/>
    <w:rsid w:val="30520283"/>
    <w:rsid w:val="30BF1C47"/>
    <w:rsid w:val="30D6765A"/>
    <w:rsid w:val="30E223B4"/>
    <w:rsid w:val="310908B6"/>
    <w:rsid w:val="31A51797"/>
    <w:rsid w:val="31AC4482"/>
    <w:rsid w:val="31D61209"/>
    <w:rsid w:val="31E1586F"/>
    <w:rsid w:val="324C1561"/>
    <w:rsid w:val="32B43A43"/>
    <w:rsid w:val="32BB3868"/>
    <w:rsid w:val="32E1043B"/>
    <w:rsid w:val="345336BD"/>
    <w:rsid w:val="34AE12E6"/>
    <w:rsid w:val="35DB21A2"/>
    <w:rsid w:val="35F45E85"/>
    <w:rsid w:val="36405204"/>
    <w:rsid w:val="364747B1"/>
    <w:rsid w:val="36B82561"/>
    <w:rsid w:val="36BC1CED"/>
    <w:rsid w:val="36BC507B"/>
    <w:rsid w:val="36CF7E3C"/>
    <w:rsid w:val="36F4237D"/>
    <w:rsid w:val="36F70DC6"/>
    <w:rsid w:val="372C07AF"/>
    <w:rsid w:val="37BE0C0D"/>
    <w:rsid w:val="37C87C19"/>
    <w:rsid w:val="38152F34"/>
    <w:rsid w:val="381E2D4E"/>
    <w:rsid w:val="38753B73"/>
    <w:rsid w:val="387A6E31"/>
    <w:rsid w:val="38871C57"/>
    <w:rsid w:val="38B05DE7"/>
    <w:rsid w:val="38CD7AB6"/>
    <w:rsid w:val="38E1314C"/>
    <w:rsid w:val="38F20F1C"/>
    <w:rsid w:val="39350DDC"/>
    <w:rsid w:val="39A87956"/>
    <w:rsid w:val="39B05900"/>
    <w:rsid w:val="3A472C55"/>
    <w:rsid w:val="3AD479E6"/>
    <w:rsid w:val="3AD637D6"/>
    <w:rsid w:val="3B6D4151"/>
    <w:rsid w:val="3B8F0794"/>
    <w:rsid w:val="3BC73893"/>
    <w:rsid w:val="3BCE26B3"/>
    <w:rsid w:val="3CA81FC3"/>
    <w:rsid w:val="3D605042"/>
    <w:rsid w:val="3DD46DFE"/>
    <w:rsid w:val="3E400CAD"/>
    <w:rsid w:val="3E8113B7"/>
    <w:rsid w:val="3E8E1FAC"/>
    <w:rsid w:val="3E8E598D"/>
    <w:rsid w:val="3F097BE5"/>
    <w:rsid w:val="3F1069BC"/>
    <w:rsid w:val="3F2306A7"/>
    <w:rsid w:val="3F9446CD"/>
    <w:rsid w:val="3FEB2939"/>
    <w:rsid w:val="40F7538B"/>
    <w:rsid w:val="4130367F"/>
    <w:rsid w:val="416872BE"/>
    <w:rsid w:val="41791119"/>
    <w:rsid w:val="41F353D4"/>
    <w:rsid w:val="42510764"/>
    <w:rsid w:val="42D94507"/>
    <w:rsid w:val="434E5AF6"/>
    <w:rsid w:val="43924520"/>
    <w:rsid w:val="43A7677D"/>
    <w:rsid w:val="444F5451"/>
    <w:rsid w:val="44530461"/>
    <w:rsid w:val="44572218"/>
    <w:rsid w:val="44875D9D"/>
    <w:rsid w:val="44C428FA"/>
    <w:rsid w:val="44F7727A"/>
    <w:rsid w:val="45997FAA"/>
    <w:rsid w:val="460B6663"/>
    <w:rsid w:val="47566E20"/>
    <w:rsid w:val="47721D56"/>
    <w:rsid w:val="478B280F"/>
    <w:rsid w:val="478F6484"/>
    <w:rsid w:val="47AA3AA0"/>
    <w:rsid w:val="47BD0974"/>
    <w:rsid w:val="47D2725B"/>
    <w:rsid w:val="47D975D6"/>
    <w:rsid w:val="48965333"/>
    <w:rsid w:val="48DD0DFD"/>
    <w:rsid w:val="49F90CD3"/>
    <w:rsid w:val="4A0C2FE3"/>
    <w:rsid w:val="4A211D6C"/>
    <w:rsid w:val="4A622BFF"/>
    <w:rsid w:val="4AFB5B94"/>
    <w:rsid w:val="4B253A75"/>
    <w:rsid w:val="4B833AB7"/>
    <w:rsid w:val="4C0610A1"/>
    <w:rsid w:val="4C6C084D"/>
    <w:rsid w:val="4CBD4D0A"/>
    <w:rsid w:val="4CD94FDC"/>
    <w:rsid w:val="4CF04097"/>
    <w:rsid w:val="4E263E1D"/>
    <w:rsid w:val="4E2E6C25"/>
    <w:rsid w:val="4E410654"/>
    <w:rsid w:val="4E6D2907"/>
    <w:rsid w:val="4E9F2310"/>
    <w:rsid w:val="4F2B2670"/>
    <w:rsid w:val="4F3D3B2B"/>
    <w:rsid w:val="4F757727"/>
    <w:rsid w:val="4F7F285F"/>
    <w:rsid w:val="4FE06372"/>
    <w:rsid w:val="50452803"/>
    <w:rsid w:val="50574319"/>
    <w:rsid w:val="50C100A3"/>
    <w:rsid w:val="50D33C8B"/>
    <w:rsid w:val="50DA0381"/>
    <w:rsid w:val="50DE3116"/>
    <w:rsid w:val="51176FED"/>
    <w:rsid w:val="513434B9"/>
    <w:rsid w:val="5155551A"/>
    <w:rsid w:val="518B66BC"/>
    <w:rsid w:val="51B6379B"/>
    <w:rsid w:val="52053DE3"/>
    <w:rsid w:val="52833CD6"/>
    <w:rsid w:val="52E6673A"/>
    <w:rsid w:val="535A172E"/>
    <w:rsid w:val="53600550"/>
    <w:rsid w:val="54315957"/>
    <w:rsid w:val="551E0E15"/>
    <w:rsid w:val="55A15D27"/>
    <w:rsid w:val="56316598"/>
    <w:rsid w:val="5660599A"/>
    <w:rsid w:val="56A81279"/>
    <w:rsid w:val="56AA270F"/>
    <w:rsid w:val="56BC3659"/>
    <w:rsid w:val="56E223DC"/>
    <w:rsid w:val="5744493A"/>
    <w:rsid w:val="575B6FE3"/>
    <w:rsid w:val="576E0CA6"/>
    <w:rsid w:val="578E47EF"/>
    <w:rsid w:val="57B83BBC"/>
    <w:rsid w:val="57EA52D0"/>
    <w:rsid w:val="5837469E"/>
    <w:rsid w:val="58FE685C"/>
    <w:rsid w:val="595D462C"/>
    <w:rsid w:val="5A4407FE"/>
    <w:rsid w:val="5C861824"/>
    <w:rsid w:val="5CE401D7"/>
    <w:rsid w:val="5D0A1FF6"/>
    <w:rsid w:val="5D722EBD"/>
    <w:rsid w:val="5D9A3750"/>
    <w:rsid w:val="5DD370F8"/>
    <w:rsid w:val="5E111E38"/>
    <w:rsid w:val="5E4A2076"/>
    <w:rsid w:val="5E741415"/>
    <w:rsid w:val="5F111C3C"/>
    <w:rsid w:val="5F414A6C"/>
    <w:rsid w:val="5F89203F"/>
    <w:rsid w:val="5FAB42AD"/>
    <w:rsid w:val="5FB93AE4"/>
    <w:rsid w:val="605B4F6C"/>
    <w:rsid w:val="60666C31"/>
    <w:rsid w:val="60E45DB1"/>
    <w:rsid w:val="60EE48E1"/>
    <w:rsid w:val="60EF7BA8"/>
    <w:rsid w:val="61CB72EB"/>
    <w:rsid w:val="62056A3F"/>
    <w:rsid w:val="626D4768"/>
    <w:rsid w:val="62850BAA"/>
    <w:rsid w:val="62916FEC"/>
    <w:rsid w:val="62F510AE"/>
    <w:rsid w:val="63C508C7"/>
    <w:rsid w:val="641541D2"/>
    <w:rsid w:val="64175F6B"/>
    <w:rsid w:val="645561C4"/>
    <w:rsid w:val="64930DAD"/>
    <w:rsid w:val="64944E6C"/>
    <w:rsid w:val="65031F8E"/>
    <w:rsid w:val="653931FE"/>
    <w:rsid w:val="65DB78CF"/>
    <w:rsid w:val="6615227D"/>
    <w:rsid w:val="664E33BA"/>
    <w:rsid w:val="66C95139"/>
    <w:rsid w:val="67F34CCC"/>
    <w:rsid w:val="68182F1B"/>
    <w:rsid w:val="682D2B76"/>
    <w:rsid w:val="68FD76DD"/>
    <w:rsid w:val="690B33F0"/>
    <w:rsid w:val="69377416"/>
    <w:rsid w:val="694A162D"/>
    <w:rsid w:val="695B261D"/>
    <w:rsid w:val="695F5CDF"/>
    <w:rsid w:val="699C5351"/>
    <w:rsid w:val="69CD4561"/>
    <w:rsid w:val="6B5A3D23"/>
    <w:rsid w:val="6BA11AF2"/>
    <w:rsid w:val="6BDC1DC7"/>
    <w:rsid w:val="6BE7470E"/>
    <w:rsid w:val="6C030017"/>
    <w:rsid w:val="6C2253C9"/>
    <w:rsid w:val="6C253339"/>
    <w:rsid w:val="6CE43082"/>
    <w:rsid w:val="6D986099"/>
    <w:rsid w:val="6DF87467"/>
    <w:rsid w:val="6F177233"/>
    <w:rsid w:val="6F593372"/>
    <w:rsid w:val="701406DF"/>
    <w:rsid w:val="704940D0"/>
    <w:rsid w:val="70552A67"/>
    <w:rsid w:val="706154EF"/>
    <w:rsid w:val="707325F1"/>
    <w:rsid w:val="70B02651"/>
    <w:rsid w:val="71D11644"/>
    <w:rsid w:val="7206605B"/>
    <w:rsid w:val="7259631D"/>
    <w:rsid w:val="728F22AD"/>
    <w:rsid w:val="72BC2E14"/>
    <w:rsid w:val="72CA3430"/>
    <w:rsid w:val="734B38EB"/>
    <w:rsid w:val="73627B35"/>
    <w:rsid w:val="73635785"/>
    <w:rsid w:val="73643F81"/>
    <w:rsid w:val="73930E11"/>
    <w:rsid w:val="73B152F4"/>
    <w:rsid w:val="73F24921"/>
    <w:rsid w:val="74534983"/>
    <w:rsid w:val="74D6054F"/>
    <w:rsid w:val="74FF20A5"/>
    <w:rsid w:val="7546372D"/>
    <w:rsid w:val="75A32113"/>
    <w:rsid w:val="76372134"/>
    <w:rsid w:val="766A14F2"/>
    <w:rsid w:val="767C6C54"/>
    <w:rsid w:val="77B90111"/>
    <w:rsid w:val="78B903DB"/>
    <w:rsid w:val="78F02D9F"/>
    <w:rsid w:val="79314F54"/>
    <w:rsid w:val="7936048A"/>
    <w:rsid w:val="7A0F4883"/>
    <w:rsid w:val="7A1E4D27"/>
    <w:rsid w:val="7A6D2B6D"/>
    <w:rsid w:val="7A9D3136"/>
    <w:rsid w:val="7B106C8B"/>
    <w:rsid w:val="7B453A26"/>
    <w:rsid w:val="7B546B8C"/>
    <w:rsid w:val="7B5A32AB"/>
    <w:rsid w:val="7B5D32F8"/>
    <w:rsid w:val="7B7542E6"/>
    <w:rsid w:val="7B824209"/>
    <w:rsid w:val="7BD90854"/>
    <w:rsid w:val="7C147D5C"/>
    <w:rsid w:val="7CA34055"/>
    <w:rsid w:val="7D2F68BA"/>
    <w:rsid w:val="7D4D2ABB"/>
    <w:rsid w:val="7D900023"/>
    <w:rsid w:val="7DDA2F58"/>
    <w:rsid w:val="7DED3404"/>
    <w:rsid w:val="7E1B53B5"/>
    <w:rsid w:val="7E9F3AED"/>
    <w:rsid w:val="7EA7558B"/>
    <w:rsid w:val="7F7A3D8F"/>
    <w:rsid w:val="7FAE5733"/>
    <w:rsid w:val="7FE30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lixue</cp:lastModifiedBy>
  <dcterms:modified xsi:type="dcterms:W3CDTF">2018-03-17T09:57:03Z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