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Pr="007430F7">
        <w:t>45_为什么微服务化的系统需要一个配置中心？</w:t>
      </w:r>
      <w:r>
        <w:rPr>
          <w:rFonts w:hint="eastAsia"/>
        </w:rPr>
        <w:t>》</w:t>
      </w:r>
    </w:p>
    <w:p w:rsidR="00E00707" w:rsidRDefault="00E00707"/>
    <w:p w:rsidR="00E00707" w:rsidRDefault="00E00707"/>
    <w:p w:rsidR="00E00707" w:rsidRDefault="00E00707"/>
    <w:p w:rsidR="00E00707" w:rsidRDefault="00E00707"/>
    <w:p w:rsidR="00E00707" w:rsidRPr="00E00707" w:rsidRDefault="00E00707">
      <w:pPr>
        <w:rPr>
          <w:rFonts w:hint="eastAsia"/>
        </w:rPr>
      </w:pPr>
    </w:p>
    <w:sectPr w:rsidR="00E00707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1A0433"/>
    <w:rsid w:val="007430F7"/>
    <w:rsid w:val="00B73BFE"/>
    <w:rsid w:val="00E0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160C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</cp:revision>
  <dcterms:created xsi:type="dcterms:W3CDTF">2020-11-30T06:20:00Z</dcterms:created>
  <dcterms:modified xsi:type="dcterms:W3CDTF">2020-11-30T06:20:00Z</dcterms:modified>
</cp:coreProperties>
</file>