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FF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595BFF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Institution </w:t>
      </w:r>
    </w:p>
    <w:p w:rsidR="00595BFF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Course </w:t>
      </w:r>
    </w:p>
    <w:p w:rsidR="00595BFF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EB4023" w:rsidRPr="00FC6A2B" w:rsidRDefault="00E65F45" w:rsidP="00FD4D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>Marybury v. Madison</w:t>
      </w:r>
    </w:p>
    <w:p w:rsidR="00893D0A" w:rsidRPr="00FD4DF9" w:rsidRDefault="00E65F45" w:rsidP="00FD4DF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4DF9">
        <w:rPr>
          <w:rFonts w:ascii="Times New Roman" w:hAnsi="Times New Roman" w:cs="Times New Roman"/>
          <w:b/>
          <w:sz w:val="24"/>
          <w:szCs w:val="24"/>
        </w:rPr>
        <w:t xml:space="preserve">Facts </w:t>
      </w:r>
      <w:r w:rsidR="007E15E2" w:rsidRPr="00FD4DF9">
        <w:rPr>
          <w:rFonts w:ascii="Times New Roman" w:hAnsi="Times New Roman" w:cs="Times New Roman"/>
          <w:b/>
          <w:sz w:val="24"/>
          <w:szCs w:val="24"/>
        </w:rPr>
        <w:t>and Procedure</w:t>
      </w:r>
      <w:r w:rsidRPr="00FD4DF9">
        <w:rPr>
          <w:rFonts w:ascii="Times New Roman" w:hAnsi="Times New Roman" w:cs="Times New Roman"/>
          <w:b/>
          <w:sz w:val="24"/>
          <w:szCs w:val="24"/>
        </w:rPr>
        <w:t xml:space="preserve"> History </w:t>
      </w:r>
    </w:p>
    <w:p w:rsidR="00DF240B" w:rsidRPr="00FC6A2B" w:rsidRDefault="00E65F45" w:rsidP="00FD4D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Thomas Jefferson defeated incumbent John Adams in the 1800 presidential election. However, </w:t>
      </w:r>
      <w:r w:rsidR="00E4510E" w:rsidRPr="00FC6A2B">
        <w:rPr>
          <w:rFonts w:ascii="Times New Roman" w:hAnsi="Times New Roman" w:cs="Times New Roman"/>
          <w:sz w:val="24"/>
          <w:szCs w:val="24"/>
        </w:rPr>
        <w:t>before Je</w:t>
      </w:r>
      <w:bookmarkStart w:id="0" w:name="_GoBack"/>
      <w:bookmarkEnd w:id="0"/>
      <w:r w:rsidR="00E4510E" w:rsidRPr="00FC6A2B">
        <w:rPr>
          <w:rFonts w:ascii="Times New Roman" w:hAnsi="Times New Roman" w:cs="Times New Roman"/>
          <w:sz w:val="24"/>
          <w:szCs w:val="24"/>
        </w:rPr>
        <w:t>fferson</w:t>
      </w:r>
      <w:r w:rsidRPr="00FC6A2B">
        <w:rPr>
          <w:rFonts w:ascii="Times New Roman" w:hAnsi="Times New Roman" w:cs="Times New Roman"/>
          <w:sz w:val="24"/>
          <w:szCs w:val="24"/>
        </w:rPr>
        <w:t xml:space="preserve"> was sworn in on March 4, 1801, </w:t>
      </w:r>
      <w:r w:rsidR="00E4510E" w:rsidRPr="00FC6A2B">
        <w:rPr>
          <w:rFonts w:ascii="Times New Roman" w:hAnsi="Times New Roman" w:cs="Times New Roman"/>
          <w:sz w:val="24"/>
          <w:szCs w:val="24"/>
        </w:rPr>
        <w:t>President Adams</w:t>
      </w:r>
      <w:r w:rsidRPr="00FC6A2B">
        <w:rPr>
          <w:rFonts w:ascii="Times New Roman" w:hAnsi="Times New Roman" w:cs="Times New Roman"/>
          <w:sz w:val="24"/>
          <w:szCs w:val="24"/>
        </w:rPr>
        <w:t xml:space="preserve"> and Congress passed the Judiciary Act of 1801, leading to the creation of new courts, adding </w:t>
      </w:r>
      <w:r w:rsidR="00E4510E" w:rsidRPr="00FC6A2B">
        <w:rPr>
          <w:rFonts w:ascii="Times New Roman" w:hAnsi="Times New Roman" w:cs="Times New Roman"/>
          <w:sz w:val="24"/>
          <w:szCs w:val="24"/>
        </w:rPr>
        <w:t>more judges</w:t>
      </w:r>
      <w:r w:rsidRPr="00FC6A2B">
        <w:rPr>
          <w:rFonts w:ascii="Times New Roman" w:hAnsi="Times New Roman" w:cs="Times New Roman"/>
          <w:sz w:val="24"/>
          <w:szCs w:val="24"/>
        </w:rPr>
        <w:t xml:space="preserve">, and </w:t>
      </w:r>
      <w:r w:rsidR="00E4510E" w:rsidRPr="00FC6A2B">
        <w:rPr>
          <w:rFonts w:ascii="Times New Roman" w:hAnsi="Times New Roman" w:cs="Times New Roman"/>
          <w:sz w:val="24"/>
          <w:szCs w:val="24"/>
        </w:rPr>
        <w:t>expanding the</w:t>
      </w:r>
      <w:r w:rsidRPr="00FC6A2B">
        <w:rPr>
          <w:rFonts w:ascii="Times New Roman" w:hAnsi="Times New Roman" w:cs="Times New Roman"/>
          <w:sz w:val="24"/>
          <w:szCs w:val="24"/>
        </w:rPr>
        <w:t xml:space="preserve"> president’s control </w:t>
      </w:r>
      <w:r w:rsidR="00E4510E" w:rsidRPr="00FC6A2B">
        <w:rPr>
          <w:rFonts w:ascii="Times New Roman" w:hAnsi="Times New Roman" w:cs="Times New Roman"/>
          <w:sz w:val="24"/>
          <w:szCs w:val="24"/>
        </w:rPr>
        <w:t>over the appointment</w:t>
      </w:r>
      <w:r w:rsidRPr="00FC6A2B">
        <w:rPr>
          <w:rFonts w:ascii="Times New Roman" w:hAnsi="Times New Roman" w:cs="Times New Roman"/>
          <w:sz w:val="24"/>
          <w:szCs w:val="24"/>
        </w:rPr>
        <w:t xml:space="preserve"> of judges.</w:t>
      </w:r>
    </w:p>
    <w:p w:rsidR="00DF240B" w:rsidRPr="00FC6A2B" w:rsidRDefault="00E65F45" w:rsidP="00FD4D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With the backing of the Judiciary Act of 1801, the outgoing president </w:t>
      </w:r>
      <w:r w:rsidR="00E83A7F" w:rsidRPr="00FC6A2B">
        <w:rPr>
          <w:rFonts w:ascii="Times New Roman" w:hAnsi="Times New Roman" w:cs="Times New Roman"/>
          <w:sz w:val="24"/>
          <w:szCs w:val="24"/>
        </w:rPr>
        <w:t>appointed 16</w:t>
      </w:r>
      <w:r w:rsidR="009C7DE9" w:rsidRPr="00FC6A2B">
        <w:rPr>
          <w:rFonts w:ascii="Times New Roman" w:hAnsi="Times New Roman" w:cs="Times New Roman"/>
          <w:sz w:val="24"/>
          <w:szCs w:val="24"/>
        </w:rPr>
        <w:t xml:space="preserve"> new circuit judges and 42 new justices of the peace.</w:t>
      </w:r>
    </w:p>
    <w:p w:rsidR="00E4510E" w:rsidRPr="00FC6A2B" w:rsidRDefault="00E65F45" w:rsidP="00FD4D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 The </w:t>
      </w:r>
      <w:r w:rsidR="00E83A7F" w:rsidRPr="00FC6A2B">
        <w:rPr>
          <w:rFonts w:ascii="Times New Roman" w:hAnsi="Times New Roman" w:cs="Times New Roman"/>
          <w:sz w:val="24"/>
          <w:szCs w:val="24"/>
        </w:rPr>
        <w:t>Senate</w:t>
      </w:r>
      <w:r w:rsidRPr="00FC6A2B">
        <w:rPr>
          <w:rFonts w:ascii="Times New Roman" w:hAnsi="Times New Roman" w:cs="Times New Roman"/>
          <w:sz w:val="24"/>
          <w:szCs w:val="24"/>
        </w:rPr>
        <w:t xml:space="preserve"> quickly approved the appointments. However, they did not take their respective offices until their commissions were provided to them by the Secretary of State. In the appointments, Willia</w:t>
      </w:r>
      <w:r w:rsidRPr="00FC6A2B">
        <w:rPr>
          <w:rFonts w:ascii="Times New Roman" w:hAnsi="Times New Roman" w:cs="Times New Roman"/>
          <w:sz w:val="24"/>
          <w:szCs w:val="24"/>
        </w:rPr>
        <w:t>m Marbury had been appointed Justice of the Peace in the District of Columbia. However, his commission, together with those of several other appointees</w:t>
      </w:r>
      <w:r w:rsidR="009C5545" w:rsidRPr="00FC6A2B">
        <w:rPr>
          <w:rFonts w:ascii="Times New Roman" w:hAnsi="Times New Roman" w:cs="Times New Roman"/>
          <w:sz w:val="24"/>
          <w:szCs w:val="24"/>
        </w:rPr>
        <w:t>, was</w:t>
      </w:r>
      <w:r w:rsidRPr="00FC6A2B">
        <w:rPr>
          <w:rFonts w:ascii="Times New Roman" w:hAnsi="Times New Roman" w:cs="Times New Roman"/>
          <w:sz w:val="24"/>
          <w:szCs w:val="24"/>
        </w:rPr>
        <w:t xml:space="preserve"> not delivered before the outgoing president left the office. </w:t>
      </w:r>
    </w:p>
    <w:p w:rsidR="00237970" w:rsidRPr="00FC6A2B" w:rsidRDefault="00E65F45" w:rsidP="00FD4D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Jefferson, the incoming president, </w:t>
      </w:r>
      <w:r w:rsidRPr="00FC6A2B">
        <w:rPr>
          <w:rFonts w:ascii="Times New Roman" w:hAnsi="Times New Roman" w:cs="Times New Roman"/>
          <w:sz w:val="24"/>
          <w:szCs w:val="24"/>
        </w:rPr>
        <w:t>instructed his new Secretary of State, James Madison, not to deliver the undelivered commissions. Consequently, Marbury</w:t>
      </w:r>
      <w:r w:rsidR="009C7DE9" w:rsidRPr="00FC6A2B">
        <w:rPr>
          <w:rFonts w:ascii="Times New Roman" w:hAnsi="Times New Roman" w:cs="Times New Roman"/>
          <w:sz w:val="24"/>
          <w:szCs w:val="24"/>
        </w:rPr>
        <w:t xml:space="preserve"> </w:t>
      </w:r>
      <w:r w:rsidRPr="00FC6A2B">
        <w:rPr>
          <w:rFonts w:ascii="Times New Roman" w:hAnsi="Times New Roman" w:cs="Times New Roman"/>
          <w:sz w:val="24"/>
          <w:szCs w:val="24"/>
        </w:rPr>
        <w:t xml:space="preserve">filed a petition </w:t>
      </w:r>
      <w:r w:rsidR="009C5545" w:rsidRPr="00FC6A2B">
        <w:rPr>
          <w:rFonts w:ascii="Times New Roman" w:hAnsi="Times New Roman" w:cs="Times New Roman"/>
          <w:sz w:val="24"/>
          <w:szCs w:val="24"/>
        </w:rPr>
        <w:t>before the</w:t>
      </w:r>
      <w:r w:rsidR="009C7DE9" w:rsidRPr="00FC6A2B">
        <w:rPr>
          <w:rFonts w:ascii="Times New Roman" w:hAnsi="Times New Roman" w:cs="Times New Roman"/>
          <w:sz w:val="24"/>
          <w:szCs w:val="24"/>
        </w:rPr>
        <w:t xml:space="preserve"> Supreme </w:t>
      </w:r>
      <w:r w:rsidR="008D212A" w:rsidRPr="00FC6A2B">
        <w:rPr>
          <w:rFonts w:ascii="Times New Roman" w:hAnsi="Times New Roman" w:cs="Times New Roman"/>
          <w:sz w:val="24"/>
          <w:szCs w:val="24"/>
        </w:rPr>
        <w:t>Court,</w:t>
      </w:r>
      <w:r w:rsidRPr="00FC6A2B">
        <w:rPr>
          <w:rFonts w:ascii="Times New Roman" w:hAnsi="Times New Roman" w:cs="Times New Roman"/>
          <w:sz w:val="24"/>
          <w:szCs w:val="24"/>
        </w:rPr>
        <w:t xml:space="preserve"> seeking </w:t>
      </w:r>
      <w:r w:rsidR="009C7DE9" w:rsidRPr="00FC6A2B">
        <w:rPr>
          <w:rFonts w:ascii="Times New Roman" w:hAnsi="Times New Roman" w:cs="Times New Roman"/>
          <w:sz w:val="24"/>
          <w:szCs w:val="24"/>
        </w:rPr>
        <w:t>to compel James Madison</w:t>
      </w:r>
      <w:r w:rsidRPr="00FC6A2B">
        <w:rPr>
          <w:rFonts w:ascii="Times New Roman" w:hAnsi="Times New Roman" w:cs="Times New Roman"/>
          <w:sz w:val="24"/>
          <w:szCs w:val="24"/>
        </w:rPr>
        <w:t xml:space="preserve"> </w:t>
      </w:r>
      <w:r w:rsidR="009C7DE9" w:rsidRPr="00FC6A2B">
        <w:rPr>
          <w:rFonts w:ascii="Times New Roman" w:hAnsi="Times New Roman" w:cs="Times New Roman"/>
          <w:sz w:val="24"/>
          <w:szCs w:val="24"/>
        </w:rPr>
        <w:t xml:space="preserve">to deliver the </w:t>
      </w:r>
      <w:r w:rsidRPr="00FC6A2B">
        <w:rPr>
          <w:rFonts w:ascii="Times New Roman" w:hAnsi="Times New Roman" w:cs="Times New Roman"/>
          <w:sz w:val="24"/>
          <w:szCs w:val="24"/>
        </w:rPr>
        <w:t>commissions</w:t>
      </w:r>
      <w:r w:rsidR="009C7DE9" w:rsidRPr="00FC6A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3D0A" w:rsidRPr="00FC6A2B" w:rsidRDefault="00E65F45" w:rsidP="00FD4DF9">
      <w:pPr>
        <w:tabs>
          <w:tab w:val="left" w:pos="1305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6A2B">
        <w:rPr>
          <w:rFonts w:ascii="Times New Roman" w:hAnsi="Times New Roman" w:cs="Times New Roman"/>
          <w:b/>
          <w:sz w:val="24"/>
          <w:szCs w:val="24"/>
        </w:rPr>
        <w:t>Law</w:t>
      </w:r>
      <w:r w:rsidR="000F44B3" w:rsidRPr="00FC6A2B">
        <w:rPr>
          <w:rFonts w:ascii="Times New Roman" w:hAnsi="Times New Roman" w:cs="Times New Roman"/>
          <w:b/>
          <w:sz w:val="24"/>
          <w:szCs w:val="24"/>
        </w:rPr>
        <w:tab/>
      </w:r>
    </w:p>
    <w:p w:rsidR="000F44B3" w:rsidRPr="00FC6A2B" w:rsidRDefault="00E65F45" w:rsidP="00FD4DF9">
      <w:pPr>
        <w:tabs>
          <w:tab w:val="left" w:pos="130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The U.S. </w:t>
      </w:r>
      <w:r w:rsidR="00715EB6" w:rsidRPr="00FC6A2B">
        <w:rPr>
          <w:rFonts w:ascii="Times New Roman" w:hAnsi="Times New Roman" w:cs="Times New Roman"/>
          <w:sz w:val="24"/>
          <w:szCs w:val="24"/>
        </w:rPr>
        <w:t>Constitution</w:t>
      </w:r>
      <w:r w:rsidRPr="00FC6A2B">
        <w:rPr>
          <w:rFonts w:ascii="Times New Roman" w:hAnsi="Times New Roman" w:cs="Times New Roman"/>
          <w:sz w:val="24"/>
          <w:szCs w:val="24"/>
        </w:rPr>
        <w:t xml:space="preserve"> creat</w:t>
      </w:r>
      <w:r w:rsidRPr="00FC6A2B">
        <w:rPr>
          <w:rFonts w:ascii="Times New Roman" w:hAnsi="Times New Roman" w:cs="Times New Roman"/>
          <w:sz w:val="24"/>
          <w:szCs w:val="24"/>
        </w:rPr>
        <w:t xml:space="preserve">es </w:t>
      </w:r>
      <w:r w:rsidR="00595BFF" w:rsidRPr="00FC6A2B">
        <w:rPr>
          <w:rFonts w:ascii="Times New Roman" w:hAnsi="Times New Roman" w:cs="Times New Roman"/>
          <w:sz w:val="24"/>
          <w:szCs w:val="24"/>
        </w:rPr>
        <w:t>some</w:t>
      </w:r>
      <w:r w:rsidRPr="00FC6A2B">
        <w:rPr>
          <w:rFonts w:ascii="Times New Roman" w:hAnsi="Times New Roman" w:cs="Times New Roman"/>
          <w:sz w:val="24"/>
          <w:szCs w:val="24"/>
        </w:rPr>
        <w:t xml:space="preserve"> limits not to be </w:t>
      </w:r>
      <w:r w:rsidR="00595BFF" w:rsidRPr="00FC6A2B">
        <w:rPr>
          <w:rFonts w:ascii="Times New Roman" w:hAnsi="Times New Roman" w:cs="Times New Roman"/>
          <w:sz w:val="24"/>
          <w:szCs w:val="24"/>
        </w:rPr>
        <w:t>exceeded</w:t>
      </w:r>
      <w:r w:rsidRPr="00FC6A2B">
        <w:rPr>
          <w:rFonts w:ascii="Times New Roman" w:hAnsi="Times New Roman" w:cs="Times New Roman"/>
          <w:sz w:val="24"/>
          <w:szCs w:val="24"/>
        </w:rPr>
        <w:t xml:space="preserve"> by various </w:t>
      </w:r>
      <w:r w:rsidR="00E83A7F" w:rsidRPr="00FC6A2B">
        <w:rPr>
          <w:rFonts w:ascii="Times New Roman" w:hAnsi="Times New Roman" w:cs="Times New Roman"/>
          <w:sz w:val="24"/>
          <w:szCs w:val="24"/>
        </w:rPr>
        <w:t>government departments</w:t>
      </w:r>
      <w:r w:rsidRPr="00FC6A2B">
        <w:rPr>
          <w:rFonts w:ascii="Times New Roman" w:hAnsi="Times New Roman" w:cs="Times New Roman"/>
          <w:sz w:val="24"/>
          <w:szCs w:val="24"/>
        </w:rPr>
        <w:t>.</w:t>
      </w:r>
    </w:p>
    <w:p w:rsidR="003B7AF5" w:rsidRPr="00FC6A2B" w:rsidRDefault="00E65F45" w:rsidP="00FD4DF9">
      <w:pPr>
        <w:tabs>
          <w:tab w:val="left" w:pos="130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lastRenderedPageBreak/>
        <w:t>Section 13 of the Judiciary Act of 1789 defined the jurisdiction of the Supreme Court.</w:t>
      </w:r>
    </w:p>
    <w:p w:rsidR="00893D0A" w:rsidRPr="00FC6A2B" w:rsidRDefault="00E65F45" w:rsidP="00FD4DF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6A2B">
        <w:rPr>
          <w:rFonts w:ascii="Times New Roman" w:hAnsi="Times New Roman" w:cs="Times New Roman"/>
          <w:b/>
          <w:sz w:val="24"/>
          <w:szCs w:val="24"/>
        </w:rPr>
        <w:t>Legal Questions</w:t>
      </w:r>
    </w:p>
    <w:p w:rsidR="00595BFF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 Does the Supreme Court have the authority to order the delivery of their </w:t>
      </w:r>
      <w:r w:rsidRPr="00FC6A2B">
        <w:rPr>
          <w:rFonts w:ascii="Times New Roman" w:hAnsi="Times New Roman" w:cs="Times New Roman"/>
          <w:sz w:val="24"/>
          <w:szCs w:val="24"/>
        </w:rPr>
        <w:t>commissions?</w:t>
      </w:r>
    </w:p>
    <w:p w:rsidR="00207E1E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 Do the plaintiffs have a right to receive their commissions?</w:t>
      </w:r>
    </w:p>
    <w:p w:rsidR="003354B1" w:rsidRPr="00FC6A2B" w:rsidRDefault="00E65F45" w:rsidP="00FD4DF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6A2B">
        <w:rPr>
          <w:rFonts w:ascii="Times New Roman" w:hAnsi="Times New Roman" w:cs="Times New Roman"/>
          <w:b/>
          <w:sz w:val="24"/>
          <w:szCs w:val="24"/>
        </w:rPr>
        <w:t xml:space="preserve">Holding Vote </w:t>
      </w:r>
    </w:p>
    <w:p w:rsidR="00893D0A" w:rsidRPr="00FC6A2B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1) Yes.  </w:t>
      </w:r>
      <w:r w:rsidR="0096013C" w:rsidRPr="00FC6A2B">
        <w:rPr>
          <w:rFonts w:ascii="Times New Roman" w:hAnsi="Times New Roman" w:cs="Times New Roman"/>
          <w:sz w:val="24"/>
          <w:szCs w:val="24"/>
        </w:rPr>
        <w:t>4          2</w:t>
      </w:r>
      <w:r w:rsidRPr="00FC6A2B">
        <w:rPr>
          <w:rFonts w:ascii="Times New Roman" w:hAnsi="Times New Roman" w:cs="Times New Roman"/>
          <w:sz w:val="24"/>
          <w:szCs w:val="24"/>
        </w:rPr>
        <w:t>. No. 0</w:t>
      </w:r>
    </w:p>
    <w:p w:rsidR="00595BFF" w:rsidRPr="00FC6A2B" w:rsidRDefault="00E65F45" w:rsidP="00FD4DF9">
      <w:pPr>
        <w:tabs>
          <w:tab w:val="left" w:pos="345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Reasoning (Marshall for </w:t>
      </w:r>
      <w:r w:rsidR="00FC6A2B" w:rsidRPr="00FC6A2B">
        <w:rPr>
          <w:rFonts w:ascii="Times New Roman" w:hAnsi="Times New Roman" w:cs="Times New Roman"/>
          <w:sz w:val="24"/>
          <w:szCs w:val="24"/>
        </w:rPr>
        <w:t xml:space="preserve">the </w:t>
      </w:r>
      <w:r w:rsidRPr="00FC6A2B">
        <w:rPr>
          <w:rFonts w:ascii="Times New Roman" w:hAnsi="Times New Roman" w:cs="Times New Roman"/>
          <w:sz w:val="24"/>
          <w:szCs w:val="24"/>
        </w:rPr>
        <w:t>Court)</w:t>
      </w:r>
    </w:p>
    <w:p w:rsidR="00595BFF" w:rsidRPr="00FC6A2B" w:rsidRDefault="00E65F45" w:rsidP="00FD4DF9">
      <w:pPr>
        <w:tabs>
          <w:tab w:val="left" w:pos="34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>Because Marbury’s commission had already been signed by the president and sealed by the Secretary of St</w:t>
      </w:r>
      <w:r w:rsidRPr="00FC6A2B">
        <w:rPr>
          <w:rFonts w:ascii="Times New Roman" w:hAnsi="Times New Roman" w:cs="Times New Roman"/>
          <w:sz w:val="24"/>
          <w:szCs w:val="24"/>
        </w:rPr>
        <w:t>ate, he has a legal right to the commission.</w:t>
      </w:r>
    </w:p>
    <w:p w:rsidR="009F4873" w:rsidRPr="00FC6A2B" w:rsidRDefault="00E65F45" w:rsidP="00FD4DF9">
      <w:pPr>
        <w:tabs>
          <w:tab w:val="left" w:pos="34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>The signing and sealing completed the appointment process, hence renunciation of the commission a violation of the law. A writ of mandamus is such a remedy to government violation of the law.</w:t>
      </w:r>
    </w:p>
    <w:p w:rsidR="009F4873" w:rsidRPr="00FC6A2B" w:rsidRDefault="00E65F45" w:rsidP="00FD4DF9">
      <w:pPr>
        <w:tabs>
          <w:tab w:val="left" w:pos="34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>The Constitution is the supreme law</w:t>
      </w:r>
      <w:r w:rsidR="00B22067" w:rsidRPr="00FC6A2B">
        <w:rPr>
          <w:rFonts w:ascii="Times New Roman" w:hAnsi="Times New Roman" w:cs="Times New Roman"/>
          <w:sz w:val="24"/>
          <w:szCs w:val="24"/>
        </w:rPr>
        <w:t xml:space="preserve">. </w:t>
      </w:r>
      <w:r w:rsidRPr="00FC6A2B">
        <w:rPr>
          <w:rFonts w:ascii="Times New Roman" w:hAnsi="Times New Roman" w:cs="Times New Roman"/>
          <w:sz w:val="24"/>
          <w:szCs w:val="24"/>
        </w:rPr>
        <w:t xml:space="preserve">It spells </w:t>
      </w:r>
      <w:r w:rsidR="00BC103E" w:rsidRPr="00FC6A2B">
        <w:rPr>
          <w:rFonts w:ascii="Times New Roman" w:hAnsi="Times New Roman" w:cs="Times New Roman"/>
          <w:sz w:val="24"/>
          <w:szCs w:val="24"/>
        </w:rPr>
        <w:t>out certain</w:t>
      </w:r>
      <w:r w:rsidRPr="00FC6A2B">
        <w:rPr>
          <w:rFonts w:ascii="Times New Roman" w:hAnsi="Times New Roman" w:cs="Times New Roman"/>
          <w:sz w:val="24"/>
          <w:szCs w:val="24"/>
        </w:rPr>
        <w:t xml:space="preserve"> limits on how the various arms of the government can exercise their authority, including the legislature. Devoid of such limits, </w:t>
      </w:r>
      <w:r w:rsidR="00595BFF" w:rsidRPr="00FC6A2B">
        <w:rPr>
          <w:rFonts w:ascii="Times New Roman" w:hAnsi="Times New Roman" w:cs="Times New Roman"/>
          <w:sz w:val="24"/>
          <w:szCs w:val="24"/>
        </w:rPr>
        <w:t>the legislature would enjoy raw power.</w:t>
      </w:r>
      <w:r w:rsidRPr="00FC6A2B">
        <w:rPr>
          <w:rFonts w:ascii="Times New Roman" w:hAnsi="Times New Roman" w:cs="Times New Roman"/>
          <w:sz w:val="24"/>
          <w:szCs w:val="24"/>
        </w:rPr>
        <w:t xml:space="preserve"> Therefore, an Act of parliame</w:t>
      </w:r>
      <w:r w:rsidRPr="00FC6A2B">
        <w:rPr>
          <w:rFonts w:ascii="Times New Roman" w:hAnsi="Times New Roman" w:cs="Times New Roman"/>
          <w:sz w:val="24"/>
          <w:szCs w:val="24"/>
        </w:rPr>
        <w:t>nt that is inconsistent with the Constitution is unconstitutional, hence not a law.</w:t>
      </w:r>
    </w:p>
    <w:p w:rsidR="00333F10" w:rsidRPr="00FC6A2B" w:rsidRDefault="00E65F45" w:rsidP="00FD4DF9">
      <w:pPr>
        <w:tabs>
          <w:tab w:val="left" w:pos="34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It is </w:t>
      </w:r>
      <w:r w:rsidR="00595BFF" w:rsidRPr="00FC6A2B">
        <w:rPr>
          <w:rFonts w:ascii="Times New Roman" w:hAnsi="Times New Roman" w:cs="Times New Roman"/>
          <w:sz w:val="24"/>
          <w:szCs w:val="24"/>
        </w:rPr>
        <w:t>categorical</w:t>
      </w:r>
      <w:r w:rsidRPr="00FC6A2B">
        <w:rPr>
          <w:rFonts w:ascii="Times New Roman" w:hAnsi="Times New Roman" w:cs="Times New Roman"/>
          <w:sz w:val="24"/>
          <w:szCs w:val="24"/>
        </w:rPr>
        <w:t xml:space="preserve"> the </w:t>
      </w:r>
      <w:r w:rsidR="00BC103E" w:rsidRPr="00FC6A2B">
        <w:rPr>
          <w:rFonts w:ascii="Times New Roman" w:hAnsi="Times New Roman" w:cs="Times New Roman"/>
          <w:sz w:val="24"/>
          <w:szCs w:val="24"/>
        </w:rPr>
        <w:t>jurisdiction</w:t>
      </w:r>
      <w:r w:rsidRPr="00FC6A2B">
        <w:rPr>
          <w:rFonts w:ascii="Times New Roman" w:hAnsi="Times New Roman" w:cs="Times New Roman"/>
          <w:sz w:val="24"/>
          <w:szCs w:val="24"/>
        </w:rPr>
        <w:t xml:space="preserve"> and duty of the judiciary to</w:t>
      </w:r>
      <w:r w:rsidR="00BC103E" w:rsidRPr="00FC6A2B">
        <w:rPr>
          <w:rFonts w:ascii="Times New Roman" w:hAnsi="Times New Roman" w:cs="Times New Roman"/>
          <w:sz w:val="24"/>
          <w:szCs w:val="24"/>
        </w:rPr>
        <w:t xml:space="preserve"> express itself </w:t>
      </w:r>
      <w:r w:rsidR="008D212A" w:rsidRPr="00FC6A2B">
        <w:rPr>
          <w:rFonts w:ascii="Times New Roman" w:hAnsi="Times New Roman" w:cs="Times New Roman"/>
          <w:sz w:val="24"/>
          <w:szCs w:val="24"/>
        </w:rPr>
        <w:t>on what</w:t>
      </w:r>
      <w:r w:rsidR="00BC103E" w:rsidRPr="00FC6A2B">
        <w:rPr>
          <w:rFonts w:ascii="Times New Roman" w:hAnsi="Times New Roman" w:cs="Times New Roman"/>
          <w:sz w:val="24"/>
          <w:szCs w:val="24"/>
        </w:rPr>
        <w:t xml:space="preserve"> the law is. Any legal issue before the court must be decided according to the law. </w:t>
      </w:r>
      <w:r w:rsidRPr="00FC6A2B">
        <w:rPr>
          <w:rFonts w:ascii="Times New Roman" w:hAnsi="Times New Roman" w:cs="Times New Roman"/>
          <w:sz w:val="24"/>
          <w:szCs w:val="24"/>
        </w:rPr>
        <w:t>Wh</w:t>
      </w:r>
      <w:r w:rsidRPr="00FC6A2B">
        <w:rPr>
          <w:rFonts w:ascii="Times New Roman" w:hAnsi="Times New Roman" w:cs="Times New Roman"/>
          <w:sz w:val="24"/>
          <w:szCs w:val="24"/>
        </w:rPr>
        <w:t>en a case comes to the Supreme Court, the court must decide tha</w:t>
      </w:r>
      <w:r w:rsidR="00BC103E" w:rsidRPr="00FC6A2B">
        <w:rPr>
          <w:rFonts w:ascii="Times New Roman" w:hAnsi="Times New Roman" w:cs="Times New Roman"/>
          <w:sz w:val="24"/>
          <w:szCs w:val="24"/>
        </w:rPr>
        <w:t xml:space="preserve">t case according to the law. In the event </w:t>
      </w:r>
      <w:r w:rsidRPr="00FC6A2B">
        <w:rPr>
          <w:rFonts w:ascii="Times New Roman" w:hAnsi="Times New Roman" w:cs="Times New Roman"/>
          <w:sz w:val="24"/>
          <w:szCs w:val="24"/>
        </w:rPr>
        <w:t xml:space="preserve">that statutory </w:t>
      </w:r>
      <w:r w:rsidR="008D212A" w:rsidRPr="00FC6A2B">
        <w:rPr>
          <w:rFonts w:ascii="Times New Roman" w:hAnsi="Times New Roman" w:cs="Times New Roman"/>
          <w:sz w:val="24"/>
          <w:szCs w:val="24"/>
        </w:rPr>
        <w:t>law is</w:t>
      </w:r>
      <w:r w:rsidR="00BC103E" w:rsidRPr="00FC6A2B">
        <w:rPr>
          <w:rFonts w:ascii="Times New Roman" w:hAnsi="Times New Roman" w:cs="Times New Roman"/>
          <w:sz w:val="24"/>
          <w:szCs w:val="24"/>
        </w:rPr>
        <w:t xml:space="preserve"> inconsistent </w:t>
      </w:r>
      <w:r w:rsidRPr="00FC6A2B">
        <w:rPr>
          <w:rFonts w:ascii="Times New Roman" w:hAnsi="Times New Roman" w:cs="Times New Roman"/>
          <w:sz w:val="24"/>
          <w:szCs w:val="24"/>
        </w:rPr>
        <w:t xml:space="preserve">with the limits imposed by the Constitution, the fundamental law </w:t>
      </w:r>
      <w:r w:rsidR="00BC103E" w:rsidRPr="00FC6A2B">
        <w:rPr>
          <w:rFonts w:ascii="Times New Roman" w:hAnsi="Times New Roman" w:cs="Times New Roman"/>
          <w:sz w:val="24"/>
          <w:szCs w:val="24"/>
        </w:rPr>
        <w:t>prevails and governs the statutory law</w:t>
      </w:r>
      <w:r w:rsidRPr="00FC6A2B">
        <w:rPr>
          <w:rFonts w:ascii="Times New Roman" w:hAnsi="Times New Roman" w:cs="Times New Roman"/>
          <w:sz w:val="24"/>
          <w:szCs w:val="24"/>
        </w:rPr>
        <w:t>. Or else, it</w:t>
      </w:r>
      <w:r w:rsidRPr="00FC6A2B">
        <w:rPr>
          <w:rFonts w:ascii="Times New Roman" w:hAnsi="Times New Roman" w:cs="Times New Roman"/>
          <w:sz w:val="24"/>
          <w:szCs w:val="24"/>
        </w:rPr>
        <w:t xml:space="preserve"> is not desired that the Constitution limit government.</w:t>
      </w:r>
    </w:p>
    <w:p w:rsidR="00676341" w:rsidRPr="00FC6A2B" w:rsidRDefault="00E65F45" w:rsidP="00FD4DF9">
      <w:pPr>
        <w:tabs>
          <w:tab w:val="left" w:pos="34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lastRenderedPageBreak/>
        <w:t>The plaintiff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 cannot</w:t>
      </w:r>
      <w:r w:rsidR="009F4873" w:rsidRPr="00FC6A2B">
        <w:rPr>
          <w:rFonts w:ascii="Times New Roman" w:hAnsi="Times New Roman" w:cs="Times New Roman"/>
          <w:sz w:val="24"/>
          <w:szCs w:val="24"/>
        </w:rPr>
        <w:t xml:space="preserve"> receive a mandamus from the court. </w:t>
      </w:r>
      <w:r w:rsidRPr="00FC6A2B">
        <w:rPr>
          <w:rFonts w:ascii="Times New Roman" w:hAnsi="Times New Roman" w:cs="Times New Roman"/>
          <w:sz w:val="24"/>
          <w:szCs w:val="24"/>
        </w:rPr>
        <w:t>According to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 the Constitution, </w:t>
      </w:r>
      <w:r w:rsidRPr="00FC6A2B">
        <w:rPr>
          <w:rFonts w:ascii="Times New Roman" w:hAnsi="Times New Roman" w:cs="Times New Roman"/>
          <w:sz w:val="24"/>
          <w:szCs w:val="24"/>
        </w:rPr>
        <w:t>there are two</w:t>
      </w:r>
      <w:r w:rsidR="009F4873" w:rsidRPr="00FC6A2B">
        <w:rPr>
          <w:rFonts w:ascii="Times New Roman" w:hAnsi="Times New Roman" w:cs="Times New Roman"/>
          <w:sz w:val="24"/>
          <w:szCs w:val="24"/>
        </w:rPr>
        <w:t xml:space="preserve"> categories of juri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sdiction for the Supreme </w:t>
      </w:r>
      <w:r w:rsidRPr="00FC6A2B">
        <w:rPr>
          <w:rFonts w:ascii="Times New Roman" w:hAnsi="Times New Roman" w:cs="Times New Roman"/>
          <w:sz w:val="24"/>
          <w:szCs w:val="24"/>
        </w:rPr>
        <w:t>Court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: </w:t>
      </w:r>
      <w:r w:rsidRPr="00FC6A2B">
        <w:rPr>
          <w:rFonts w:ascii="Times New Roman" w:hAnsi="Times New Roman" w:cs="Times New Roman"/>
          <w:sz w:val="24"/>
          <w:szCs w:val="24"/>
        </w:rPr>
        <w:t>the original</w:t>
      </w:r>
      <w:r w:rsidR="009F4873" w:rsidRPr="00FC6A2B">
        <w:rPr>
          <w:rFonts w:ascii="Times New Roman" w:hAnsi="Times New Roman" w:cs="Times New Roman"/>
          <w:sz w:val="24"/>
          <w:szCs w:val="24"/>
        </w:rPr>
        <w:t xml:space="preserve"> and appellate. Article III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 gives Congress the</w:t>
      </w:r>
      <w:r w:rsidR="009F4873" w:rsidRPr="00FC6A2B">
        <w:rPr>
          <w:rFonts w:ascii="Times New Roman" w:hAnsi="Times New Roman" w:cs="Times New Roman"/>
          <w:sz w:val="24"/>
          <w:szCs w:val="24"/>
        </w:rPr>
        <w:t xml:space="preserve"> power to r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egulate appellate jurisdiction. However, no such </w:t>
      </w:r>
      <w:r w:rsidRPr="00FC6A2B">
        <w:rPr>
          <w:rFonts w:ascii="Times New Roman" w:hAnsi="Times New Roman" w:cs="Times New Roman"/>
          <w:sz w:val="24"/>
          <w:szCs w:val="24"/>
        </w:rPr>
        <w:t>power is</w:t>
      </w:r>
      <w:r w:rsidR="00D27B70" w:rsidRPr="00FC6A2B">
        <w:rPr>
          <w:rFonts w:ascii="Times New Roman" w:hAnsi="Times New Roman" w:cs="Times New Roman"/>
          <w:sz w:val="24"/>
          <w:szCs w:val="24"/>
        </w:rPr>
        <w:t xml:space="preserve"> afforded the </w:t>
      </w:r>
      <w:r w:rsidR="009F4873" w:rsidRPr="00FC6A2B">
        <w:rPr>
          <w:rFonts w:ascii="Times New Roman" w:hAnsi="Times New Roman" w:cs="Times New Roman"/>
          <w:sz w:val="24"/>
          <w:szCs w:val="24"/>
        </w:rPr>
        <w:t xml:space="preserve">original jurisdiction. </w:t>
      </w:r>
    </w:p>
    <w:p w:rsidR="009F4873" w:rsidRPr="00FC6A2B" w:rsidRDefault="00E65F45" w:rsidP="00FD4DF9">
      <w:pPr>
        <w:tabs>
          <w:tab w:val="left" w:pos="34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 xml:space="preserve">The Judiciary Act of </w:t>
      </w:r>
      <w:r w:rsidR="00595BFF" w:rsidRPr="00FC6A2B">
        <w:rPr>
          <w:rFonts w:ascii="Times New Roman" w:hAnsi="Times New Roman" w:cs="Times New Roman"/>
          <w:sz w:val="24"/>
          <w:szCs w:val="24"/>
        </w:rPr>
        <w:t xml:space="preserve">1789 exceeds </w:t>
      </w:r>
      <w:r w:rsidRPr="00FC6A2B">
        <w:rPr>
          <w:rFonts w:ascii="Times New Roman" w:hAnsi="Times New Roman" w:cs="Times New Roman"/>
          <w:sz w:val="24"/>
          <w:szCs w:val="24"/>
        </w:rPr>
        <w:t xml:space="preserve">the power given to Congress by the Constitution. </w:t>
      </w:r>
      <w:r w:rsidR="00595BFF" w:rsidRPr="00FC6A2B">
        <w:rPr>
          <w:rFonts w:ascii="Times New Roman" w:hAnsi="Times New Roman" w:cs="Times New Roman"/>
          <w:sz w:val="24"/>
          <w:szCs w:val="24"/>
        </w:rPr>
        <w:t>Consequently</w:t>
      </w:r>
      <w:r w:rsidR="00333F10" w:rsidRPr="00FC6A2B">
        <w:rPr>
          <w:rFonts w:ascii="Times New Roman" w:hAnsi="Times New Roman" w:cs="Times New Roman"/>
          <w:sz w:val="24"/>
          <w:szCs w:val="24"/>
        </w:rPr>
        <w:t xml:space="preserve">, the court </w:t>
      </w:r>
      <w:r w:rsidR="00595BFF" w:rsidRPr="00FC6A2B">
        <w:rPr>
          <w:rFonts w:ascii="Times New Roman" w:hAnsi="Times New Roman" w:cs="Times New Roman"/>
          <w:sz w:val="24"/>
          <w:szCs w:val="24"/>
        </w:rPr>
        <w:t>does not have legitimate</w:t>
      </w:r>
      <w:r w:rsidRPr="00FC6A2B">
        <w:rPr>
          <w:rFonts w:ascii="Times New Roman" w:hAnsi="Times New Roman" w:cs="Times New Roman"/>
          <w:sz w:val="24"/>
          <w:szCs w:val="24"/>
        </w:rPr>
        <w:t xml:space="preserve"> jurisdiction over </w:t>
      </w:r>
      <w:r w:rsidR="008D212A" w:rsidRPr="00FC6A2B">
        <w:rPr>
          <w:rFonts w:ascii="Times New Roman" w:hAnsi="Times New Roman" w:cs="Times New Roman"/>
          <w:sz w:val="24"/>
          <w:szCs w:val="24"/>
        </w:rPr>
        <w:t xml:space="preserve">the </w:t>
      </w:r>
      <w:r w:rsidR="00595BFF" w:rsidRPr="00FC6A2B">
        <w:rPr>
          <w:rFonts w:ascii="Times New Roman" w:hAnsi="Times New Roman" w:cs="Times New Roman"/>
          <w:sz w:val="24"/>
          <w:szCs w:val="24"/>
        </w:rPr>
        <w:t>matter at hand</w:t>
      </w:r>
      <w:r w:rsidRPr="00FC6A2B">
        <w:rPr>
          <w:rFonts w:ascii="Times New Roman" w:hAnsi="Times New Roman" w:cs="Times New Roman"/>
          <w:sz w:val="24"/>
          <w:szCs w:val="24"/>
        </w:rPr>
        <w:t xml:space="preserve">, </w:t>
      </w:r>
      <w:r w:rsidR="00333F10" w:rsidRPr="00FC6A2B">
        <w:rPr>
          <w:rFonts w:ascii="Times New Roman" w:hAnsi="Times New Roman" w:cs="Times New Roman"/>
          <w:sz w:val="24"/>
          <w:szCs w:val="24"/>
        </w:rPr>
        <w:t>thus</w:t>
      </w:r>
      <w:r w:rsidR="008D212A" w:rsidRPr="00FC6A2B">
        <w:rPr>
          <w:rFonts w:ascii="Times New Roman" w:hAnsi="Times New Roman" w:cs="Times New Roman"/>
          <w:sz w:val="24"/>
          <w:szCs w:val="24"/>
        </w:rPr>
        <w:t>, declines Marbury’s</w:t>
      </w:r>
      <w:r w:rsidR="00333F10" w:rsidRPr="00FC6A2B">
        <w:rPr>
          <w:rFonts w:ascii="Times New Roman" w:hAnsi="Times New Roman" w:cs="Times New Roman"/>
          <w:sz w:val="24"/>
          <w:szCs w:val="24"/>
        </w:rPr>
        <w:t xml:space="preserve"> prayers</w:t>
      </w:r>
      <w:r w:rsidRPr="00FC6A2B">
        <w:rPr>
          <w:rFonts w:ascii="Times New Roman" w:hAnsi="Times New Roman" w:cs="Times New Roman"/>
          <w:sz w:val="24"/>
          <w:szCs w:val="24"/>
        </w:rPr>
        <w:t>.</w:t>
      </w:r>
    </w:p>
    <w:p w:rsidR="0069510E" w:rsidRDefault="00E65F45" w:rsidP="00FD4D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t>Dissenting Opinion</w:t>
      </w:r>
      <w:r w:rsidR="004434E3" w:rsidRPr="00FC6A2B">
        <w:rPr>
          <w:rFonts w:ascii="Times New Roman" w:hAnsi="Times New Roman" w:cs="Times New Roman"/>
          <w:sz w:val="24"/>
          <w:szCs w:val="24"/>
        </w:rPr>
        <w:t xml:space="preserve">: none </w:t>
      </w:r>
    </w:p>
    <w:p w:rsidR="00FD4DF9" w:rsidRDefault="00FD4DF9" w:rsidP="00FD4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5BFF" w:rsidRDefault="00E65F45" w:rsidP="00FD4DF9">
      <w:pPr>
        <w:tabs>
          <w:tab w:val="left" w:pos="1575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2B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:rsidR="00EB4023" w:rsidRPr="00FC6A2B" w:rsidRDefault="00E65F45" w:rsidP="00FD4DF9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07DF7">
        <w:rPr>
          <w:rFonts w:ascii="Times New Roman" w:hAnsi="Times New Roman" w:cs="Times New Roman"/>
          <w:sz w:val="24"/>
          <w:szCs w:val="24"/>
        </w:rPr>
        <w:t>Marybury v. Madison</w:t>
      </w:r>
      <w:r w:rsidR="008456E4">
        <w:rPr>
          <w:rFonts w:ascii="Times New Roman" w:hAnsi="Times New Roman" w:cs="Times New Roman"/>
          <w:sz w:val="24"/>
          <w:szCs w:val="24"/>
        </w:rPr>
        <w:t xml:space="preserve"> (1803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EB4023" w:rsidRPr="00FC6A2B" w:rsidSect="00172D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F45" w:rsidRDefault="00E65F45" w:rsidP="00172DA8">
      <w:pPr>
        <w:spacing w:after="0" w:line="240" w:lineRule="auto"/>
      </w:pPr>
      <w:r>
        <w:separator/>
      </w:r>
    </w:p>
  </w:endnote>
  <w:endnote w:type="continuationSeparator" w:id="0">
    <w:p w:rsidR="00E65F45" w:rsidRDefault="00E65F45" w:rsidP="0017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F45" w:rsidRDefault="00E65F45" w:rsidP="00172DA8">
      <w:pPr>
        <w:spacing w:after="0" w:line="240" w:lineRule="auto"/>
      </w:pPr>
      <w:r>
        <w:separator/>
      </w:r>
    </w:p>
  </w:footnote>
  <w:footnote w:type="continuationSeparator" w:id="0">
    <w:p w:rsidR="00E65F45" w:rsidRDefault="00E65F45" w:rsidP="0017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88" w:rsidRDefault="00E65F45">
    <w:pPr>
      <w:pStyle w:val="Header"/>
    </w:pPr>
    <w:r>
      <w:tab/>
    </w:r>
    <w:r>
      <w:tab/>
      <w:t xml:space="preserve">Surname </w:t>
    </w:r>
    <w:r w:rsidR="00172DA8">
      <w:fldChar w:fldCharType="begin"/>
    </w:r>
    <w:r>
      <w:instrText xml:space="preserve"> PAGE   \* MERGEFORMAT </w:instrText>
    </w:r>
    <w:r w:rsidR="00172DA8">
      <w:fldChar w:fldCharType="separate"/>
    </w:r>
    <w:r w:rsidR="00FD4DF9">
      <w:rPr>
        <w:noProof/>
      </w:rPr>
      <w:t>1</w:t>
    </w:r>
    <w:r w:rsidR="00172DA8"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023"/>
    <w:rsid w:val="000F44B3"/>
    <w:rsid w:val="00172DA8"/>
    <w:rsid w:val="00193EFA"/>
    <w:rsid w:val="00207E1E"/>
    <w:rsid w:val="00237970"/>
    <w:rsid w:val="00333F10"/>
    <w:rsid w:val="003354B1"/>
    <w:rsid w:val="003B7AF5"/>
    <w:rsid w:val="004434E3"/>
    <w:rsid w:val="004527F0"/>
    <w:rsid w:val="00557297"/>
    <w:rsid w:val="00566B71"/>
    <w:rsid w:val="00595BFF"/>
    <w:rsid w:val="005F37B8"/>
    <w:rsid w:val="00607DF7"/>
    <w:rsid w:val="00613FBF"/>
    <w:rsid w:val="00676341"/>
    <w:rsid w:val="0069510E"/>
    <w:rsid w:val="006D2C87"/>
    <w:rsid w:val="00715EB6"/>
    <w:rsid w:val="00740337"/>
    <w:rsid w:val="007E15E2"/>
    <w:rsid w:val="008456E4"/>
    <w:rsid w:val="00893D0A"/>
    <w:rsid w:val="008D212A"/>
    <w:rsid w:val="008D370E"/>
    <w:rsid w:val="00931107"/>
    <w:rsid w:val="00943753"/>
    <w:rsid w:val="0096013C"/>
    <w:rsid w:val="00970346"/>
    <w:rsid w:val="009C5545"/>
    <w:rsid w:val="009C7DE9"/>
    <w:rsid w:val="009F4873"/>
    <w:rsid w:val="00A513FF"/>
    <w:rsid w:val="00AF5F84"/>
    <w:rsid w:val="00B22067"/>
    <w:rsid w:val="00BC103E"/>
    <w:rsid w:val="00D27B70"/>
    <w:rsid w:val="00DF240B"/>
    <w:rsid w:val="00E37E88"/>
    <w:rsid w:val="00E4510E"/>
    <w:rsid w:val="00E65F45"/>
    <w:rsid w:val="00E83A7F"/>
    <w:rsid w:val="00EB4023"/>
    <w:rsid w:val="00FC6A2B"/>
    <w:rsid w:val="00FD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8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2</cp:revision>
  <dcterms:created xsi:type="dcterms:W3CDTF">2021-02-10T16:55:00Z</dcterms:created>
  <dcterms:modified xsi:type="dcterms:W3CDTF">2021-02-10T16:55:00Z</dcterms:modified>
</cp:coreProperties>
</file>