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28C" w:rsidRDefault="00EF228C"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Default="00FE1FCF" w:rsidP="00550BF3">
      <w:pPr>
        <w:spacing w:after="0" w:line="480" w:lineRule="auto"/>
        <w:jc w:val="center"/>
        <w:rPr>
          <w:rFonts w:ascii="Times New Roman" w:hAnsi="Times New Roman" w:cs="Times New Roman"/>
          <w:sz w:val="24"/>
          <w:szCs w:val="24"/>
        </w:rPr>
      </w:pPr>
    </w:p>
    <w:p w:rsidR="00FE1FCF" w:rsidRPr="00550BF3" w:rsidRDefault="00FE1FCF" w:rsidP="00550BF3">
      <w:pPr>
        <w:spacing w:after="0" w:line="480" w:lineRule="auto"/>
        <w:jc w:val="center"/>
        <w:rPr>
          <w:rFonts w:ascii="Times New Roman" w:hAnsi="Times New Roman" w:cs="Times New Roman"/>
          <w:sz w:val="24"/>
          <w:szCs w:val="24"/>
        </w:rPr>
      </w:pPr>
    </w:p>
    <w:p w:rsidR="00EF228C" w:rsidRPr="00550BF3" w:rsidRDefault="00EF228C" w:rsidP="00550BF3">
      <w:pPr>
        <w:spacing w:after="0" w:line="480" w:lineRule="auto"/>
        <w:jc w:val="center"/>
        <w:rPr>
          <w:rFonts w:ascii="Times New Roman" w:hAnsi="Times New Roman" w:cs="Times New Roman"/>
          <w:sz w:val="24"/>
          <w:szCs w:val="24"/>
        </w:rPr>
      </w:pPr>
    </w:p>
    <w:p w:rsidR="002668FA" w:rsidRPr="00FE1FCF" w:rsidRDefault="00411450" w:rsidP="00550BF3">
      <w:pPr>
        <w:spacing w:after="0" w:line="480" w:lineRule="auto"/>
        <w:jc w:val="center"/>
        <w:rPr>
          <w:rFonts w:ascii="Times New Roman" w:hAnsi="Times New Roman" w:cs="Times New Roman"/>
          <w:b/>
          <w:sz w:val="24"/>
          <w:szCs w:val="24"/>
        </w:rPr>
      </w:pPr>
      <w:r w:rsidRPr="00FE1FCF">
        <w:rPr>
          <w:rFonts w:ascii="Times New Roman" w:hAnsi="Times New Roman" w:cs="Times New Roman"/>
          <w:b/>
          <w:sz w:val="24"/>
          <w:szCs w:val="24"/>
        </w:rPr>
        <w:t>Coursework 2 – Report</w:t>
      </w:r>
    </w:p>
    <w:p w:rsidR="00FE1FCF" w:rsidRPr="00550BF3" w:rsidRDefault="00FE1FCF" w:rsidP="00550BF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74415B" w:rsidRPr="00550BF3" w:rsidRDefault="00411450" w:rsidP="0074415B">
      <w:pPr>
        <w:spacing w:after="0" w:line="480" w:lineRule="auto"/>
        <w:jc w:val="center"/>
        <w:rPr>
          <w:rFonts w:ascii="Times New Roman" w:hAnsi="Times New Roman" w:cs="Times New Roman"/>
          <w:sz w:val="24"/>
          <w:szCs w:val="24"/>
        </w:rPr>
      </w:pPr>
      <w:r w:rsidRPr="00550BF3">
        <w:rPr>
          <w:rFonts w:ascii="Times New Roman" w:hAnsi="Times New Roman" w:cs="Times New Roman"/>
          <w:sz w:val="24"/>
          <w:szCs w:val="24"/>
        </w:rPr>
        <w:t>Institution</w:t>
      </w:r>
    </w:p>
    <w:p w:rsidR="0074415B" w:rsidRPr="00550BF3" w:rsidRDefault="00411450" w:rsidP="0074415B">
      <w:pPr>
        <w:spacing w:after="0" w:line="480" w:lineRule="auto"/>
        <w:jc w:val="center"/>
        <w:rPr>
          <w:rFonts w:ascii="Times New Roman" w:hAnsi="Times New Roman" w:cs="Times New Roman"/>
          <w:sz w:val="24"/>
          <w:szCs w:val="24"/>
        </w:rPr>
      </w:pPr>
      <w:r w:rsidRPr="00550BF3">
        <w:rPr>
          <w:rFonts w:ascii="Times New Roman" w:hAnsi="Times New Roman" w:cs="Times New Roman"/>
          <w:sz w:val="24"/>
          <w:szCs w:val="24"/>
        </w:rPr>
        <w:t>Course</w:t>
      </w:r>
    </w:p>
    <w:p w:rsidR="0074415B" w:rsidRPr="00550BF3" w:rsidRDefault="00411450" w:rsidP="0074415B">
      <w:pPr>
        <w:spacing w:after="0" w:line="480" w:lineRule="auto"/>
        <w:jc w:val="center"/>
        <w:rPr>
          <w:rFonts w:ascii="Times New Roman" w:hAnsi="Times New Roman" w:cs="Times New Roman"/>
          <w:sz w:val="24"/>
          <w:szCs w:val="24"/>
        </w:rPr>
      </w:pPr>
      <w:r w:rsidRPr="00550BF3">
        <w:rPr>
          <w:rFonts w:ascii="Times New Roman" w:hAnsi="Times New Roman" w:cs="Times New Roman"/>
          <w:sz w:val="24"/>
          <w:szCs w:val="24"/>
        </w:rPr>
        <w:t>Tutor</w:t>
      </w:r>
    </w:p>
    <w:p w:rsidR="001652D6" w:rsidRDefault="00411450" w:rsidP="00550BF3">
      <w:pPr>
        <w:spacing w:after="0" w:line="480" w:lineRule="auto"/>
        <w:jc w:val="center"/>
        <w:rPr>
          <w:rFonts w:ascii="Times New Roman" w:hAnsi="Times New Roman" w:cs="Times New Roman"/>
          <w:sz w:val="24"/>
          <w:szCs w:val="24"/>
        </w:rPr>
      </w:pPr>
      <w:r w:rsidRPr="00550BF3">
        <w:rPr>
          <w:rFonts w:ascii="Times New Roman" w:hAnsi="Times New Roman" w:cs="Times New Roman"/>
          <w:sz w:val="24"/>
          <w:szCs w:val="24"/>
        </w:rPr>
        <w:t>Date</w:t>
      </w:r>
    </w:p>
    <w:p w:rsidR="0074415B" w:rsidRDefault="00411450">
      <w:pPr>
        <w:rPr>
          <w:rFonts w:ascii="Times New Roman" w:hAnsi="Times New Roman" w:cs="Times New Roman"/>
          <w:sz w:val="24"/>
          <w:szCs w:val="24"/>
        </w:rPr>
      </w:pPr>
      <w:r>
        <w:rPr>
          <w:rFonts w:ascii="Times New Roman" w:hAnsi="Times New Roman" w:cs="Times New Roman"/>
          <w:sz w:val="24"/>
          <w:szCs w:val="24"/>
        </w:rPr>
        <w:br w:type="page"/>
      </w:r>
    </w:p>
    <w:p w:rsidR="0074415B" w:rsidRPr="00550BF3" w:rsidRDefault="00411450" w:rsidP="007441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Coursework 2 – Report</w:t>
      </w:r>
    </w:p>
    <w:p w:rsidR="00145374" w:rsidRPr="00550BF3" w:rsidRDefault="00411450" w:rsidP="00550BF3">
      <w:pPr>
        <w:spacing w:after="0" w:line="480" w:lineRule="auto"/>
        <w:rPr>
          <w:rFonts w:ascii="Times New Roman" w:hAnsi="Times New Roman" w:cs="Times New Roman"/>
          <w:b/>
          <w:sz w:val="24"/>
          <w:szCs w:val="24"/>
        </w:rPr>
      </w:pPr>
      <w:r w:rsidRPr="00550BF3">
        <w:rPr>
          <w:rFonts w:ascii="Times New Roman" w:hAnsi="Times New Roman" w:cs="Times New Roman"/>
          <w:b/>
          <w:sz w:val="24"/>
          <w:szCs w:val="24"/>
        </w:rPr>
        <w:t>Introduction</w:t>
      </w:r>
    </w:p>
    <w:p w:rsidR="00677588"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In an attempt to ensure that the ISS program stands the test of time and goes</w:t>
      </w:r>
      <w:r w:rsidR="003B6614">
        <w:rPr>
          <w:rFonts w:ascii="Times New Roman" w:hAnsi="Times New Roman" w:cs="Times New Roman"/>
          <w:sz w:val="24"/>
          <w:szCs w:val="24"/>
        </w:rPr>
        <w:t xml:space="preserve"> on</w:t>
      </w:r>
      <w:r w:rsidRPr="00550BF3">
        <w:rPr>
          <w:rFonts w:ascii="Times New Roman" w:hAnsi="Times New Roman" w:cs="Times New Roman"/>
          <w:sz w:val="24"/>
          <w:szCs w:val="24"/>
        </w:rPr>
        <w:t xml:space="preserve"> to the realization of its objectives</w:t>
      </w:r>
      <w:r w:rsidR="000B22D4" w:rsidRPr="00550BF3">
        <w:rPr>
          <w:rFonts w:ascii="Times New Roman" w:hAnsi="Times New Roman" w:cs="Times New Roman"/>
          <w:sz w:val="24"/>
          <w:szCs w:val="24"/>
        </w:rPr>
        <w:t xml:space="preserve">, various mechanisms have been put in place. The risk management initiatives are </w:t>
      </w:r>
      <w:r w:rsidR="00CD21D5" w:rsidRPr="00550BF3">
        <w:rPr>
          <w:rFonts w:ascii="Times New Roman" w:hAnsi="Times New Roman" w:cs="Times New Roman"/>
          <w:sz w:val="24"/>
          <w:szCs w:val="24"/>
        </w:rPr>
        <w:t>continuous</w:t>
      </w:r>
      <w:r w:rsidR="000B22D4" w:rsidRPr="00550BF3">
        <w:rPr>
          <w:rFonts w:ascii="Times New Roman" w:hAnsi="Times New Roman" w:cs="Times New Roman"/>
          <w:sz w:val="24"/>
          <w:szCs w:val="24"/>
        </w:rPr>
        <w:t xml:space="preserve"> initiatives given that the ISS program is susceptible to risks at any given time.</w:t>
      </w:r>
      <w:r w:rsidR="00CD21D5" w:rsidRPr="00550BF3">
        <w:rPr>
          <w:rFonts w:ascii="Times New Roman" w:hAnsi="Times New Roman" w:cs="Times New Roman"/>
          <w:sz w:val="24"/>
          <w:szCs w:val="24"/>
        </w:rPr>
        <w:t xml:space="preserve"> This makes the risk profile of the organization to be a bit high.</w:t>
      </w:r>
      <w:r w:rsidR="00A57461" w:rsidRPr="00550BF3">
        <w:rPr>
          <w:rFonts w:ascii="Times New Roman" w:hAnsi="Times New Roman" w:cs="Times New Roman"/>
          <w:sz w:val="24"/>
          <w:szCs w:val="24"/>
        </w:rPr>
        <w:t xml:space="preserve"> </w:t>
      </w:r>
      <w:r w:rsidR="00063793" w:rsidRPr="00550BF3">
        <w:rPr>
          <w:rFonts w:ascii="Times New Roman" w:hAnsi="Times New Roman" w:cs="Times New Roman"/>
          <w:sz w:val="24"/>
          <w:szCs w:val="24"/>
        </w:rPr>
        <w:t xml:space="preserve">The paper considers an in-depth analysis of the organization's risk and identification of its profile, identification of the ERM systems that were in place and if they were compliant to </w:t>
      </w:r>
      <w:r w:rsidR="007A5B07">
        <w:rPr>
          <w:rFonts w:ascii="Times New Roman" w:hAnsi="Times New Roman" w:cs="Times New Roman"/>
          <w:sz w:val="24"/>
          <w:szCs w:val="24"/>
        </w:rPr>
        <w:t xml:space="preserve">the </w:t>
      </w:r>
      <w:r w:rsidR="00063793" w:rsidRPr="00550BF3">
        <w:rPr>
          <w:rFonts w:ascii="Times New Roman" w:hAnsi="Times New Roman" w:cs="Times New Roman"/>
          <w:sz w:val="24"/>
          <w:szCs w:val="24"/>
        </w:rPr>
        <w:t>regulations, the corporate governance of this organization, and the impact of all stakeholders on risk management processes that were in place and recommendations of appropriate risk management that could improve ISS performance.</w:t>
      </w:r>
    </w:p>
    <w:p w:rsidR="00EF228C" w:rsidRPr="00550BF3" w:rsidRDefault="00411450" w:rsidP="00550BF3">
      <w:pPr>
        <w:spacing w:after="0" w:line="480" w:lineRule="auto"/>
        <w:rPr>
          <w:rFonts w:ascii="Times New Roman" w:hAnsi="Times New Roman" w:cs="Times New Roman"/>
          <w:b/>
          <w:sz w:val="24"/>
          <w:szCs w:val="24"/>
        </w:rPr>
      </w:pPr>
      <w:r w:rsidRPr="00550BF3">
        <w:rPr>
          <w:rFonts w:ascii="Times New Roman" w:hAnsi="Times New Roman" w:cs="Times New Roman"/>
          <w:b/>
          <w:sz w:val="24"/>
          <w:szCs w:val="24"/>
        </w:rPr>
        <w:t>Analysis of the Organization’s Risk and Identification of its Profile</w:t>
      </w:r>
    </w:p>
    <w:p w:rsidR="00617625"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 xml:space="preserve">The International </w:t>
      </w:r>
      <w:r w:rsidR="004F6A5B" w:rsidRPr="00550BF3">
        <w:rPr>
          <w:rFonts w:ascii="Times New Roman" w:hAnsi="Times New Roman" w:cs="Times New Roman"/>
          <w:sz w:val="24"/>
          <w:szCs w:val="24"/>
        </w:rPr>
        <w:t>Space Station (</w:t>
      </w:r>
      <w:r w:rsidRPr="00550BF3">
        <w:rPr>
          <w:rFonts w:ascii="Times New Roman" w:hAnsi="Times New Roman" w:cs="Times New Roman"/>
          <w:sz w:val="24"/>
          <w:szCs w:val="24"/>
        </w:rPr>
        <w:t>ISS</w:t>
      </w:r>
      <w:r w:rsidRPr="00550BF3">
        <w:rPr>
          <w:rFonts w:ascii="Times New Roman" w:hAnsi="Times New Roman" w:cs="Times New Roman"/>
          <w:sz w:val="24"/>
          <w:szCs w:val="24"/>
        </w:rPr>
        <w:t xml:space="preserve">) and its </w:t>
      </w:r>
      <w:r w:rsidR="004F6A5B" w:rsidRPr="00550BF3">
        <w:rPr>
          <w:rFonts w:ascii="Times New Roman" w:hAnsi="Times New Roman" w:cs="Times New Roman"/>
          <w:sz w:val="24"/>
          <w:szCs w:val="24"/>
        </w:rPr>
        <w:t>astronauts</w:t>
      </w:r>
      <w:r w:rsidRPr="00550BF3">
        <w:rPr>
          <w:rFonts w:ascii="Times New Roman" w:hAnsi="Times New Roman" w:cs="Times New Roman"/>
          <w:sz w:val="24"/>
          <w:szCs w:val="24"/>
        </w:rPr>
        <w:t xml:space="preserve"> face a series of potentially disastrous risks in Eart</w:t>
      </w:r>
      <w:r w:rsidR="004F6A5B" w:rsidRPr="00550BF3">
        <w:rPr>
          <w:rFonts w:ascii="Times New Roman" w:hAnsi="Times New Roman" w:cs="Times New Roman"/>
          <w:sz w:val="24"/>
          <w:szCs w:val="24"/>
        </w:rPr>
        <w:t>h Orbit. The risks are many. Fo</w:t>
      </w:r>
      <w:r w:rsidRPr="00550BF3">
        <w:rPr>
          <w:rFonts w:ascii="Times New Roman" w:hAnsi="Times New Roman" w:cs="Times New Roman"/>
          <w:sz w:val="24"/>
          <w:szCs w:val="24"/>
        </w:rPr>
        <w:t xml:space="preserve">r instance, the impact from the space debris and </w:t>
      </w:r>
      <w:r w:rsidR="004F6A5B" w:rsidRPr="00550BF3">
        <w:rPr>
          <w:rFonts w:ascii="Times New Roman" w:hAnsi="Times New Roman" w:cs="Times New Roman"/>
          <w:sz w:val="24"/>
          <w:szCs w:val="24"/>
        </w:rPr>
        <w:t>micrometeorites</w:t>
      </w:r>
      <w:r w:rsidRPr="00550BF3">
        <w:rPr>
          <w:rFonts w:ascii="Times New Roman" w:hAnsi="Times New Roman" w:cs="Times New Roman"/>
          <w:sz w:val="24"/>
          <w:szCs w:val="24"/>
        </w:rPr>
        <w:t xml:space="preserve"> are </w:t>
      </w:r>
      <w:r w:rsidR="004F6A5B" w:rsidRPr="00550BF3">
        <w:rPr>
          <w:rFonts w:ascii="Times New Roman" w:hAnsi="Times New Roman" w:cs="Times New Roman"/>
          <w:sz w:val="24"/>
          <w:szCs w:val="24"/>
        </w:rPr>
        <w:t>some</w:t>
      </w:r>
      <w:r w:rsidRPr="00550BF3">
        <w:rPr>
          <w:rFonts w:ascii="Times New Roman" w:hAnsi="Times New Roman" w:cs="Times New Roman"/>
          <w:sz w:val="24"/>
          <w:szCs w:val="24"/>
        </w:rPr>
        <w:t xml:space="preserve"> of the </w:t>
      </w:r>
      <w:r w:rsidR="004F6A5B" w:rsidRPr="00550BF3">
        <w:rPr>
          <w:rFonts w:ascii="Times New Roman" w:hAnsi="Times New Roman" w:cs="Times New Roman"/>
          <w:sz w:val="24"/>
          <w:szCs w:val="24"/>
        </w:rPr>
        <w:t>potentially serious</w:t>
      </w:r>
      <w:r w:rsidRPr="00550BF3">
        <w:rPr>
          <w:rFonts w:ascii="Times New Roman" w:hAnsi="Times New Roman" w:cs="Times New Roman"/>
          <w:sz w:val="24"/>
          <w:szCs w:val="24"/>
        </w:rPr>
        <w:t xml:space="preserve"> risks that can </w:t>
      </w:r>
      <w:r w:rsidR="004F6A5B" w:rsidRPr="00550BF3">
        <w:rPr>
          <w:rFonts w:ascii="Times New Roman" w:hAnsi="Times New Roman" w:cs="Times New Roman"/>
          <w:sz w:val="24"/>
          <w:szCs w:val="24"/>
        </w:rPr>
        <w:t>harm the</w:t>
      </w:r>
      <w:r w:rsidRPr="00550BF3">
        <w:rPr>
          <w:rFonts w:ascii="Times New Roman" w:hAnsi="Times New Roman" w:cs="Times New Roman"/>
          <w:sz w:val="24"/>
          <w:szCs w:val="24"/>
        </w:rPr>
        <w:t xml:space="preserve"> ISS astronauts, force an o</w:t>
      </w:r>
      <w:r w:rsidRPr="00550BF3">
        <w:rPr>
          <w:rFonts w:ascii="Times New Roman" w:hAnsi="Times New Roman" w:cs="Times New Roman"/>
          <w:sz w:val="24"/>
          <w:szCs w:val="24"/>
        </w:rPr>
        <w:t xml:space="preserve">rbital evacuation, and go ahead </w:t>
      </w:r>
      <w:r w:rsidR="004F6A5B" w:rsidRPr="00550BF3">
        <w:rPr>
          <w:rFonts w:ascii="Times New Roman" w:hAnsi="Times New Roman" w:cs="Times New Roman"/>
          <w:sz w:val="24"/>
          <w:szCs w:val="24"/>
        </w:rPr>
        <w:t>to destroy the half-built space station.</w:t>
      </w:r>
      <w:r w:rsidR="007A7169" w:rsidRPr="00550BF3">
        <w:rPr>
          <w:rFonts w:ascii="Times New Roman" w:hAnsi="Times New Roman" w:cs="Times New Roman"/>
          <w:sz w:val="24"/>
          <w:szCs w:val="24"/>
        </w:rPr>
        <w:t xml:space="preserve"> There is a possibility Micrometeoroid and orbital debris damage/penetration (MMOD) is likely to injure a crew member and cause harm following </w:t>
      </w:r>
      <w:r w:rsidR="009C3843" w:rsidRPr="00550BF3">
        <w:rPr>
          <w:rFonts w:ascii="Times New Roman" w:hAnsi="Times New Roman" w:cs="Times New Roman"/>
          <w:sz w:val="24"/>
          <w:szCs w:val="24"/>
        </w:rPr>
        <w:t>damage or</w:t>
      </w:r>
      <w:r w:rsidR="007A7169" w:rsidRPr="00550BF3">
        <w:rPr>
          <w:rFonts w:ascii="Times New Roman" w:hAnsi="Times New Roman" w:cs="Times New Roman"/>
          <w:sz w:val="24"/>
          <w:szCs w:val="24"/>
        </w:rPr>
        <w:t xml:space="preserve"> penetration </w:t>
      </w:r>
      <w:r w:rsidR="009C3843" w:rsidRPr="00550BF3">
        <w:rPr>
          <w:rFonts w:ascii="Times New Roman" w:hAnsi="Times New Roman" w:cs="Times New Roman"/>
          <w:sz w:val="24"/>
          <w:szCs w:val="24"/>
        </w:rPr>
        <w:t>of one</w:t>
      </w:r>
      <w:r w:rsidR="007A7169" w:rsidRPr="00550BF3">
        <w:rPr>
          <w:rFonts w:ascii="Times New Roman" w:hAnsi="Times New Roman" w:cs="Times New Roman"/>
          <w:sz w:val="24"/>
          <w:szCs w:val="24"/>
        </w:rPr>
        <w:t xml:space="preserve"> of the ISS models.</w:t>
      </w:r>
      <w:r w:rsidR="009C3843" w:rsidRPr="00550BF3">
        <w:rPr>
          <w:rFonts w:ascii="Times New Roman" w:hAnsi="Times New Roman" w:cs="Times New Roman"/>
          <w:sz w:val="24"/>
          <w:szCs w:val="24"/>
        </w:rPr>
        <w:t xml:space="preserve"> Consisten</w:t>
      </w:r>
      <w:r w:rsidR="00677588" w:rsidRPr="00550BF3">
        <w:rPr>
          <w:rFonts w:ascii="Times New Roman" w:hAnsi="Times New Roman" w:cs="Times New Roman"/>
          <w:sz w:val="24"/>
          <w:szCs w:val="24"/>
        </w:rPr>
        <w:t xml:space="preserve">t with other risks, there </w:t>
      </w:r>
      <w:r w:rsidR="009C3843" w:rsidRPr="00550BF3">
        <w:rPr>
          <w:rFonts w:ascii="Times New Roman" w:hAnsi="Times New Roman" w:cs="Times New Roman"/>
          <w:sz w:val="24"/>
          <w:szCs w:val="24"/>
        </w:rPr>
        <w:t xml:space="preserve">is also the risk of potential fire, of which adequate mechanisms have been put in place to mitigate the potential outbreak of fire. For instance, when the fire is detected on board, the </w:t>
      </w:r>
      <w:r w:rsidR="00677588" w:rsidRPr="00550BF3">
        <w:rPr>
          <w:rFonts w:ascii="Times New Roman" w:hAnsi="Times New Roman" w:cs="Times New Roman"/>
          <w:sz w:val="24"/>
          <w:szCs w:val="24"/>
        </w:rPr>
        <w:t>crew is</w:t>
      </w:r>
      <w:r w:rsidR="009C3843" w:rsidRPr="00550BF3">
        <w:rPr>
          <w:rFonts w:ascii="Times New Roman" w:hAnsi="Times New Roman" w:cs="Times New Roman"/>
          <w:sz w:val="24"/>
          <w:szCs w:val="24"/>
        </w:rPr>
        <w:t xml:space="preserve"> in a position to locate the fire source using multiple methods, which removes power from the affected area, extinguishes fire, and coordinates with the ground in an attempt to address the fire.</w:t>
      </w:r>
      <w:r w:rsidR="00F22E52" w:rsidRPr="00550BF3">
        <w:rPr>
          <w:rFonts w:ascii="Times New Roman" w:hAnsi="Times New Roman" w:cs="Times New Roman"/>
          <w:sz w:val="24"/>
          <w:szCs w:val="24"/>
        </w:rPr>
        <w:t xml:space="preserve"> There is a possibility of toxic spills </w:t>
      </w:r>
      <w:r w:rsidR="00677588" w:rsidRPr="00550BF3">
        <w:rPr>
          <w:rFonts w:ascii="Times New Roman" w:hAnsi="Times New Roman" w:cs="Times New Roman"/>
          <w:sz w:val="24"/>
          <w:szCs w:val="24"/>
        </w:rPr>
        <w:t>as well</w:t>
      </w:r>
      <w:r w:rsidR="00F22E52" w:rsidRPr="00550BF3">
        <w:rPr>
          <w:rFonts w:ascii="Times New Roman" w:hAnsi="Times New Roman" w:cs="Times New Roman"/>
          <w:sz w:val="24"/>
          <w:szCs w:val="24"/>
        </w:rPr>
        <w:t xml:space="preserve">. The quantities and </w:t>
      </w:r>
      <w:r w:rsidR="00F22E52" w:rsidRPr="00550BF3">
        <w:rPr>
          <w:rFonts w:ascii="Times New Roman" w:hAnsi="Times New Roman" w:cs="Times New Roman"/>
          <w:sz w:val="24"/>
          <w:szCs w:val="24"/>
        </w:rPr>
        <w:lastRenderedPageBreak/>
        <w:t xml:space="preserve">types of materials onboard the ISS, which could lead to loss of crew, or the ISS tend to be more limited than </w:t>
      </w:r>
      <w:r w:rsidR="00677588" w:rsidRPr="00550BF3">
        <w:rPr>
          <w:rFonts w:ascii="Times New Roman" w:hAnsi="Times New Roman" w:cs="Times New Roman"/>
          <w:sz w:val="24"/>
          <w:szCs w:val="24"/>
        </w:rPr>
        <w:t>those, which</w:t>
      </w:r>
      <w:r w:rsidR="00F22E52" w:rsidRPr="00550BF3">
        <w:rPr>
          <w:rFonts w:ascii="Times New Roman" w:hAnsi="Times New Roman" w:cs="Times New Roman"/>
          <w:sz w:val="24"/>
          <w:szCs w:val="24"/>
        </w:rPr>
        <w:t xml:space="preserve"> could lead to crew health concerns or premature abandonment.</w:t>
      </w:r>
      <w:r w:rsidR="00407474" w:rsidRPr="00550BF3">
        <w:rPr>
          <w:rFonts w:ascii="Times New Roman" w:hAnsi="Times New Roman" w:cs="Times New Roman"/>
          <w:sz w:val="24"/>
          <w:szCs w:val="24"/>
        </w:rPr>
        <w:t xml:space="preserve"> There is also likely to </w:t>
      </w:r>
      <w:r w:rsidR="00677588" w:rsidRPr="00550BF3">
        <w:rPr>
          <w:rFonts w:ascii="Times New Roman" w:hAnsi="Times New Roman" w:cs="Times New Roman"/>
          <w:sz w:val="24"/>
          <w:szCs w:val="24"/>
        </w:rPr>
        <w:t>be a</w:t>
      </w:r>
      <w:r w:rsidR="00407474" w:rsidRPr="00550BF3">
        <w:rPr>
          <w:rFonts w:ascii="Times New Roman" w:hAnsi="Times New Roman" w:cs="Times New Roman"/>
          <w:sz w:val="24"/>
          <w:szCs w:val="24"/>
        </w:rPr>
        <w:t xml:space="preserve"> compromise of an information technology system that happens to be a threat to any computing network, and the existence of a deliberate attack that uses the ground command system to issue </w:t>
      </w:r>
      <w:r w:rsidR="00677588" w:rsidRPr="00550BF3">
        <w:rPr>
          <w:rFonts w:ascii="Times New Roman" w:hAnsi="Times New Roman" w:cs="Times New Roman"/>
          <w:sz w:val="24"/>
          <w:szCs w:val="24"/>
        </w:rPr>
        <w:t>commands to</w:t>
      </w:r>
      <w:r w:rsidR="00407474" w:rsidRPr="00550BF3">
        <w:rPr>
          <w:rFonts w:ascii="Times New Roman" w:hAnsi="Times New Roman" w:cs="Times New Roman"/>
          <w:sz w:val="24"/>
          <w:szCs w:val="24"/>
        </w:rPr>
        <w:t xml:space="preserve"> the ISS systems is likely to have catastrophic results.</w:t>
      </w:r>
      <w:r w:rsidR="00780339" w:rsidRPr="00550BF3">
        <w:rPr>
          <w:rFonts w:ascii="Times New Roman" w:hAnsi="Times New Roman" w:cs="Times New Roman"/>
          <w:sz w:val="24"/>
          <w:szCs w:val="24"/>
        </w:rPr>
        <w:t xml:space="preserve"> The threat of premature abandonment is also significant</w:t>
      </w:r>
      <w:r w:rsidR="00550BF3" w:rsidRPr="00550BF3">
        <w:rPr>
          <w:rFonts w:ascii="Times New Roman" w:hAnsi="Times New Roman" w:cs="Times New Roman"/>
          <w:sz w:val="24"/>
          <w:szCs w:val="24"/>
        </w:rPr>
        <w:t xml:space="preserve"> (Popov, 2020)</w:t>
      </w:r>
      <w:r w:rsidR="00780339" w:rsidRPr="00550BF3">
        <w:rPr>
          <w:rFonts w:ascii="Times New Roman" w:hAnsi="Times New Roman" w:cs="Times New Roman"/>
          <w:sz w:val="24"/>
          <w:szCs w:val="24"/>
        </w:rPr>
        <w:t xml:space="preserve">. This is caused by numerous factors such as loss of ground/support, inability to supply adequate </w:t>
      </w:r>
      <w:r w:rsidR="00A96EB2" w:rsidRPr="00550BF3">
        <w:rPr>
          <w:rFonts w:ascii="Times New Roman" w:hAnsi="Times New Roman" w:cs="Times New Roman"/>
          <w:sz w:val="24"/>
          <w:szCs w:val="24"/>
        </w:rPr>
        <w:t>consumables and</w:t>
      </w:r>
      <w:r w:rsidR="00780339" w:rsidRPr="00550BF3">
        <w:rPr>
          <w:rFonts w:ascii="Times New Roman" w:hAnsi="Times New Roman" w:cs="Times New Roman"/>
          <w:sz w:val="24"/>
          <w:szCs w:val="24"/>
        </w:rPr>
        <w:t xml:space="preserve"> critical spares, inability to maintain the major technical systems required for operation, and the inability to maintain a pressurized environment the station crew members can work safely.</w:t>
      </w:r>
    </w:p>
    <w:p w:rsidR="00780339"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 xml:space="preserve">The threats and risks </w:t>
      </w:r>
      <w:r w:rsidR="00F4509E" w:rsidRPr="00550BF3">
        <w:rPr>
          <w:rFonts w:ascii="Times New Roman" w:hAnsi="Times New Roman" w:cs="Times New Roman"/>
          <w:sz w:val="24"/>
          <w:szCs w:val="24"/>
        </w:rPr>
        <w:t xml:space="preserve">are significant enough to warrant adequate design and operational </w:t>
      </w:r>
      <w:r w:rsidR="004A43A1" w:rsidRPr="00550BF3">
        <w:rPr>
          <w:rFonts w:ascii="Times New Roman" w:hAnsi="Times New Roman" w:cs="Times New Roman"/>
          <w:sz w:val="24"/>
          <w:szCs w:val="24"/>
        </w:rPr>
        <w:t>controls that</w:t>
      </w:r>
      <w:r w:rsidR="00F4509E" w:rsidRPr="00550BF3">
        <w:rPr>
          <w:rFonts w:ascii="Times New Roman" w:hAnsi="Times New Roman" w:cs="Times New Roman"/>
          <w:sz w:val="24"/>
          <w:szCs w:val="24"/>
        </w:rPr>
        <w:t xml:space="preserve"> are tailored towards </w:t>
      </w:r>
      <w:r w:rsidR="004A43A1" w:rsidRPr="00550BF3">
        <w:rPr>
          <w:rFonts w:ascii="Times New Roman" w:hAnsi="Times New Roman" w:cs="Times New Roman"/>
          <w:sz w:val="24"/>
          <w:szCs w:val="24"/>
        </w:rPr>
        <w:t>ensuring that</w:t>
      </w:r>
      <w:r w:rsidR="00F4509E" w:rsidRPr="00550BF3">
        <w:rPr>
          <w:rFonts w:ascii="Times New Roman" w:hAnsi="Times New Roman" w:cs="Times New Roman"/>
          <w:sz w:val="24"/>
          <w:szCs w:val="24"/>
        </w:rPr>
        <w:t xml:space="preserve"> the threats do not materialize in a manner that will </w:t>
      </w:r>
      <w:r w:rsidR="004A43A1" w:rsidRPr="00550BF3">
        <w:rPr>
          <w:rFonts w:ascii="Times New Roman" w:hAnsi="Times New Roman" w:cs="Times New Roman"/>
          <w:sz w:val="24"/>
          <w:szCs w:val="24"/>
        </w:rPr>
        <w:t>force</w:t>
      </w:r>
      <w:r w:rsidR="00F4509E" w:rsidRPr="00550BF3">
        <w:rPr>
          <w:rFonts w:ascii="Times New Roman" w:hAnsi="Times New Roman" w:cs="Times New Roman"/>
          <w:sz w:val="24"/>
          <w:szCs w:val="24"/>
        </w:rPr>
        <w:t xml:space="preserve"> the ISS to be abandoned </w:t>
      </w:r>
      <w:r w:rsidR="004A43A1" w:rsidRPr="00550BF3">
        <w:rPr>
          <w:rFonts w:ascii="Times New Roman" w:hAnsi="Times New Roman" w:cs="Times New Roman"/>
          <w:sz w:val="24"/>
          <w:szCs w:val="24"/>
        </w:rPr>
        <w:t>before the</w:t>
      </w:r>
      <w:r w:rsidR="00F4509E" w:rsidRPr="00550BF3">
        <w:rPr>
          <w:rFonts w:ascii="Times New Roman" w:hAnsi="Times New Roman" w:cs="Times New Roman"/>
          <w:sz w:val="24"/>
          <w:szCs w:val="24"/>
        </w:rPr>
        <w:t xml:space="preserve"> completion of its planned mission. The control and management </w:t>
      </w:r>
      <w:r w:rsidR="004A43A1" w:rsidRPr="00550BF3">
        <w:rPr>
          <w:rFonts w:ascii="Times New Roman" w:hAnsi="Times New Roman" w:cs="Times New Roman"/>
          <w:sz w:val="24"/>
          <w:szCs w:val="24"/>
        </w:rPr>
        <w:t>processes</w:t>
      </w:r>
      <w:r w:rsidR="00F4509E" w:rsidRPr="00550BF3">
        <w:rPr>
          <w:rFonts w:ascii="Times New Roman" w:hAnsi="Times New Roman" w:cs="Times New Roman"/>
          <w:sz w:val="24"/>
          <w:szCs w:val="24"/>
        </w:rPr>
        <w:t xml:space="preserve"> that have been put in place need continuous review and </w:t>
      </w:r>
      <w:r w:rsidR="00A96EB2" w:rsidRPr="00550BF3">
        <w:rPr>
          <w:rFonts w:ascii="Times New Roman" w:hAnsi="Times New Roman" w:cs="Times New Roman"/>
          <w:sz w:val="24"/>
          <w:szCs w:val="24"/>
        </w:rPr>
        <w:t>improvement. There</w:t>
      </w:r>
      <w:r w:rsidR="00AB5B50" w:rsidRPr="00550BF3">
        <w:rPr>
          <w:rFonts w:ascii="Times New Roman" w:hAnsi="Times New Roman" w:cs="Times New Roman"/>
          <w:sz w:val="24"/>
          <w:szCs w:val="24"/>
        </w:rPr>
        <w:t xml:space="preserve"> exist problems that </w:t>
      </w:r>
      <w:r w:rsidR="00A96EB2" w:rsidRPr="00550BF3">
        <w:rPr>
          <w:rFonts w:ascii="Times New Roman" w:hAnsi="Times New Roman" w:cs="Times New Roman"/>
          <w:sz w:val="24"/>
          <w:szCs w:val="24"/>
        </w:rPr>
        <w:t>result</w:t>
      </w:r>
      <w:r w:rsidR="00AB5B50" w:rsidRPr="00550BF3">
        <w:rPr>
          <w:rFonts w:ascii="Times New Roman" w:hAnsi="Times New Roman" w:cs="Times New Roman"/>
          <w:sz w:val="24"/>
          <w:szCs w:val="24"/>
        </w:rPr>
        <w:t xml:space="preserve"> in </w:t>
      </w:r>
      <w:r w:rsidR="00C66690" w:rsidRPr="00550BF3">
        <w:rPr>
          <w:rFonts w:ascii="Times New Roman" w:hAnsi="Times New Roman" w:cs="Times New Roman"/>
          <w:sz w:val="24"/>
          <w:szCs w:val="24"/>
        </w:rPr>
        <w:t>vulnerabilities and</w:t>
      </w:r>
      <w:r w:rsidR="00AB5B50" w:rsidRPr="00550BF3">
        <w:rPr>
          <w:rFonts w:ascii="Times New Roman" w:hAnsi="Times New Roman" w:cs="Times New Roman"/>
          <w:sz w:val="24"/>
          <w:szCs w:val="24"/>
        </w:rPr>
        <w:t xml:space="preserve"> </w:t>
      </w:r>
      <w:r w:rsidR="00A96EB2" w:rsidRPr="00550BF3">
        <w:rPr>
          <w:rFonts w:ascii="Times New Roman" w:hAnsi="Times New Roman" w:cs="Times New Roman"/>
          <w:sz w:val="24"/>
          <w:szCs w:val="24"/>
        </w:rPr>
        <w:t>therefore</w:t>
      </w:r>
      <w:r w:rsidR="00AB5B50" w:rsidRPr="00550BF3">
        <w:rPr>
          <w:rFonts w:ascii="Times New Roman" w:hAnsi="Times New Roman" w:cs="Times New Roman"/>
          <w:sz w:val="24"/>
          <w:szCs w:val="24"/>
        </w:rPr>
        <w:t xml:space="preserve"> call for the need to develop </w:t>
      </w:r>
      <w:r w:rsidR="00C66690" w:rsidRPr="00550BF3">
        <w:rPr>
          <w:rFonts w:ascii="Times New Roman" w:hAnsi="Times New Roman" w:cs="Times New Roman"/>
          <w:sz w:val="24"/>
          <w:szCs w:val="24"/>
        </w:rPr>
        <w:t xml:space="preserve">improvements. </w:t>
      </w:r>
      <w:r w:rsidR="00AB5B50" w:rsidRPr="00550BF3">
        <w:rPr>
          <w:rFonts w:ascii="Times New Roman" w:hAnsi="Times New Roman" w:cs="Times New Roman"/>
          <w:sz w:val="24"/>
          <w:szCs w:val="24"/>
        </w:rPr>
        <w:t xml:space="preserve">ISS Program is supposed to reduce the risk of the ISS crew and the ISS </w:t>
      </w:r>
      <w:r w:rsidR="00A96EB2" w:rsidRPr="00550BF3">
        <w:rPr>
          <w:rFonts w:ascii="Times New Roman" w:hAnsi="Times New Roman" w:cs="Times New Roman"/>
          <w:sz w:val="24"/>
          <w:szCs w:val="24"/>
        </w:rPr>
        <w:t>program by</w:t>
      </w:r>
      <w:r w:rsidR="00AB5B50" w:rsidRPr="00550BF3">
        <w:rPr>
          <w:rFonts w:ascii="Times New Roman" w:hAnsi="Times New Roman" w:cs="Times New Roman"/>
          <w:sz w:val="24"/>
          <w:szCs w:val="24"/>
        </w:rPr>
        <w:t xml:space="preserve"> considering the many tradeoffs and loopholes that expose the ISS. The fighting activities continue to remain a </w:t>
      </w:r>
      <w:r w:rsidR="00C66690" w:rsidRPr="00550BF3">
        <w:rPr>
          <w:rFonts w:ascii="Times New Roman" w:hAnsi="Times New Roman" w:cs="Times New Roman"/>
          <w:sz w:val="24"/>
          <w:szCs w:val="24"/>
        </w:rPr>
        <w:t>challenging endeavor</w:t>
      </w:r>
      <w:r w:rsidR="00AB5B50" w:rsidRPr="00550BF3">
        <w:rPr>
          <w:rFonts w:ascii="Times New Roman" w:hAnsi="Times New Roman" w:cs="Times New Roman"/>
          <w:sz w:val="24"/>
          <w:szCs w:val="24"/>
        </w:rPr>
        <w:t xml:space="preserve"> for both humans and machines, and therefore, there is no room for loopholes as far as risk management is concerned. The risk </w:t>
      </w:r>
      <w:r w:rsidR="00A96EB2" w:rsidRPr="00550BF3">
        <w:rPr>
          <w:rFonts w:ascii="Times New Roman" w:hAnsi="Times New Roman" w:cs="Times New Roman"/>
          <w:sz w:val="24"/>
          <w:szCs w:val="24"/>
        </w:rPr>
        <w:t>assessments</w:t>
      </w:r>
      <w:r w:rsidR="00AB5B50" w:rsidRPr="00550BF3">
        <w:rPr>
          <w:rFonts w:ascii="Times New Roman" w:hAnsi="Times New Roman" w:cs="Times New Roman"/>
          <w:sz w:val="24"/>
          <w:szCs w:val="24"/>
        </w:rPr>
        <w:t xml:space="preserve"> show that great strides have been made in the decades of space flights, and there exist many </w:t>
      </w:r>
      <w:r w:rsidR="00C66690" w:rsidRPr="00550BF3">
        <w:rPr>
          <w:rFonts w:ascii="Times New Roman" w:hAnsi="Times New Roman" w:cs="Times New Roman"/>
          <w:sz w:val="24"/>
          <w:szCs w:val="24"/>
        </w:rPr>
        <w:t>others, which</w:t>
      </w:r>
      <w:r w:rsidR="00AB5B50" w:rsidRPr="00550BF3">
        <w:rPr>
          <w:rFonts w:ascii="Times New Roman" w:hAnsi="Times New Roman" w:cs="Times New Roman"/>
          <w:sz w:val="24"/>
          <w:szCs w:val="24"/>
        </w:rPr>
        <w:t xml:space="preserve"> remain </w:t>
      </w:r>
      <w:r w:rsidR="00C66690" w:rsidRPr="00550BF3">
        <w:rPr>
          <w:rFonts w:ascii="Times New Roman" w:hAnsi="Times New Roman" w:cs="Times New Roman"/>
          <w:sz w:val="24"/>
          <w:szCs w:val="24"/>
        </w:rPr>
        <w:t>unknown</w:t>
      </w:r>
      <w:r w:rsidR="00AB5B50" w:rsidRPr="00550BF3">
        <w:rPr>
          <w:rFonts w:ascii="Times New Roman" w:hAnsi="Times New Roman" w:cs="Times New Roman"/>
          <w:sz w:val="24"/>
          <w:szCs w:val="24"/>
        </w:rPr>
        <w:t xml:space="preserve">. There are many </w:t>
      </w:r>
      <w:r w:rsidR="00C66690" w:rsidRPr="00550BF3">
        <w:rPr>
          <w:rFonts w:ascii="Times New Roman" w:hAnsi="Times New Roman" w:cs="Times New Roman"/>
          <w:sz w:val="24"/>
          <w:szCs w:val="24"/>
        </w:rPr>
        <w:t>dangers, which</w:t>
      </w:r>
      <w:r w:rsidR="00AB5B50" w:rsidRPr="00550BF3">
        <w:rPr>
          <w:rFonts w:ascii="Times New Roman" w:hAnsi="Times New Roman" w:cs="Times New Roman"/>
          <w:sz w:val="24"/>
          <w:szCs w:val="24"/>
        </w:rPr>
        <w:t xml:space="preserve"> can only be </w:t>
      </w:r>
      <w:r w:rsidR="00A96EB2" w:rsidRPr="00550BF3">
        <w:rPr>
          <w:rFonts w:ascii="Times New Roman" w:hAnsi="Times New Roman" w:cs="Times New Roman"/>
          <w:sz w:val="24"/>
          <w:szCs w:val="24"/>
        </w:rPr>
        <w:t>mitigated</w:t>
      </w:r>
      <w:r w:rsidR="00AB5B50" w:rsidRPr="00550BF3">
        <w:rPr>
          <w:rFonts w:ascii="Times New Roman" w:hAnsi="Times New Roman" w:cs="Times New Roman"/>
          <w:sz w:val="24"/>
          <w:szCs w:val="24"/>
        </w:rPr>
        <w:t xml:space="preserve"> by ensuring the program's highest diligence and support to ensure that the problems can be found before they </w:t>
      </w:r>
      <w:r w:rsidR="00C66690" w:rsidRPr="00550BF3">
        <w:rPr>
          <w:rFonts w:ascii="Times New Roman" w:hAnsi="Times New Roman" w:cs="Times New Roman"/>
          <w:sz w:val="24"/>
          <w:szCs w:val="24"/>
        </w:rPr>
        <w:t>escalate to</w:t>
      </w:r>
      <w:r w:rsidR="00AB5B50" w:rsidRPr="00550BF3">
        <w:rPr>
          <w:rFonts w:ascii="Times New Roman" w:hAnsi="Times New Roman" w:cs="Times New Roman"/>
          <w:sz w:val="24"/>
          <w:szCs w:val="24"/>
        </w:rPr>
        <w:t xml:space="preserve"> catastrophic events</w:t>
      </w:r>
      <w:r w:rsidR="00550BF3" w:rsidRPr="00550BF3">
        <w:rPr>
          <w:rFonts w:ascii="Times New Roman" w:hAnsi="Times New Roman" w:cs="Times New Roman"/>
          <w:sz w:val="24"/>
          <w:szCs w:val="24"/>
        </w:rPr>
        <w:t xml:space="preserve"> (Gaffney et al., 2020)</w:t>
      </w:r>
      <w:r w:rsidR="00AB5B50" w:rsidRPr="00550BF3">
        <w:rPr>
          <w:rFonts w:ascii="Times New Roman" w:hAnsi="Times New Roman" w:cs="Times New Roman"/>
          <w:sz w:val="24"/>
          <w:szCs w:val="24"/>
        </w:rPr>
        <w:t xml:space="preserve">. </w:t>
      </w:r>
      <w:r w:rsidR="000F4949">
        <w:rPr>
          <w:rFonts w:ascii="Times New Roman" w:hAnsi="Times New Roman" w:cs="Times New Roman"/>
          <w:sz w:val="24"/>
          <w:szCs w:val="24"/>
        </w:rPr>
        <w:t>Given</w:t>
      </w:r>
      <w:r w:rsidR="00AB5B50" w:rsidRPr="00550BF3">
        <w:rPr>
          <w:rFonts w:ascii="Times New Roman" w:hAnsi="Times New Roman" w:cs="Times New Roman"/>
          <w:sz w:val="24"/>
          <w:szCs w:val="24"/>
        </w:rPr>
        <w:t xml:space="preserve"> the nature of the program, the </w:t>
      </w:r>
      <w:r w:rsidR="00AB5B50" w:rsidRPr="00550BF3">
        <w:rPr>
          <w:rFonts w:ascii="Times New Roman" w:hAnsi="Times New Roman" w:cs="Times New Roman"/>
          <w:sz w:val="24"/>
          <w:szCs w:val="24"/>
        </w:rPr>
        <w:lastRenderedPageBreak/>
        <w:t xml:space="preserve">magnitude of the interventions that have been out in place, and improvements that are yet to be factored in, it suffices to say that </w:t>
      </w:r>
      <w:r w:rsidR="00DD13A6" w:rsidRPr="00550BF3">
        <w:rPr>
          <w:rFonts w:ascii="Times New Roman" w:hAnsi="Times New Roman" w:cs="Times New Roman"/>
          <w:sz w:val="24"/>
          <w:szCs w:val="24"/>
        </w:rPr>
        <w:t>the ISS program's risk profile is profound.</w:t>
      </w:r>
      <w:r w:rsidR="00AB5B50" w:rsidRPr="00550BF3">
        <w:rPr>
          <w:rFonts w:ascii="Times New Roman" w:hAnsi="Times New Roman" w:cs="Times New Roman"/>
          <w:sz w:val="24"/>
          <w:szCs w:val="24"/>
        </w:rPr>
        <w:t xml:space="preserve"> </w:t>
      </w:r>
    </w:p>
    <w:p w:rsidR="00EF228C" w:rsidRPr="00550BF3" w:rsidRDefault="00411450" w:rsidP="00550BF3">
      <w:pPr>
        <w:spacing w:after="0" w:line="480" w:lineRule="auto"/>
        <w:rPr>
          <w:rFonts w:ascii="Times New Roman" w:hAnsi="Times New Roman" w:cs="Times New Roman"/>
          <w:b/>
          <w:sz w:val="24"/>
          <w:szCs w:val="24"/>
        </w:rPr>
      </w:pPr>
      <w:r w:rsidRPr="00550BF3">
        <w:rPr>
          <w:rFonts w:ascii="Times New Roman" w:hAnsi="Times New Roman" w:cs="Times New Roman"/>
          <w:b/>
          <w:sz w:val="24"/>
          <w:szCs w:val="24"/>
        </w:rPr>
        <w:t>Identification of the ERM Systems That Were In Pl</w:t>
      </w:r>
      <w:r w:rsidRPr="00550BF3">
        <w:rPr>
          <w:rFonts w:ascii="Times New Roman" w:hAnsi="Times New Roman" w:cs="Times New Roman"/>
          <w:b/>
          <w:sz w:val="24"/>
          <w:szCs w:val="24"/>
        </w:rPr>
        <w:t>ace and If They Were Compliant To Regulations</w:t>
      </w:r>
    </w:p>
    <w:p w:rsidR="00DD13A6"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Early in the preparation and planning stage, the potential risks must be categorized, identified, and evaluated.</w:t>
      </w:r>
      <w:r w:rsidR="00AA2C0E" w:rsidRPr="00550BF3">
        <w:rPr>
          <w:rFonts w:ascii="Times New Roman" w:hAnsi="Times New Roman" w:cs="Times New Roman"/>
          <w:sz w:val="24"/>
          <w:szCs w:val="24"/>
        </w:rPr>
        <w:t xml:space="preserve"> Indeed, there have been numerous ERM </w:t>
      </w:r>
      <w:r w:rsidR="00A96EB2" w:rsidRPr="00550BF3">
        <w:rPr>
          <w:rFonts w:ascii="Times New Roman" w:hAnsi="Times New Roman" w:cs="Times New Roman"/>
          <w:sz w:val="24"/>
          <w:szCs w:val="24"/>
        </w:rPr>
        <w:t>systems</w:t>
      </w:r>
      <w:r w:rsidR="00AA2C0E" w:rsidRPr="00550BF3">
        <w:rPr>
          <w:rFonts w:ascii="Times New Roman" w:hAnsi="Times New Roman" w:cs="Times New Roman"/>
          <w:sz w:val="24"/>
          <w:szCs w:val="24"/>
        </w:rPr>
        <w:t xml:space="preserve"> that have been put in place by the ISS program stakeholders to curb most of the </w:t>
      </w:r>
      <w:r w:rsidR="00A96EB2" w:rsidRPr="00550BF3">
        <w:rPr>
          <w:rFonts w:ascii="Times New Roman" w:hAnsi="Times New Roman" w:cs="Times New Roman"/>
          <w:sz w:val="24"/>
          <w:szCs w:val="24"/>
        </w:rPr>
        <w:t>uncertainties</w:t>
      </w:r>
      <w:r w:rsidR="00AA2C0E" w:rsidRPr="00550BF3">
        <w:rPr>
          <w:rFonts w:ascii="Times New Roman" w:hAnsi="Times New Roman" w:cs="Times New Roman"/>
          <w:sz w:val="24"/>
          <w:szCs w:val="24"/>
        </w:rPr>
        <w:t xml:space="preserve">. Micrometeoroid and Orbital </w:t>
      </w:r>
      <w:r w:rsidR="00A96EB2" w:rsidRPr="00550BF3">
        <w:rPr>
          <w:rFonts w:ascii="Times New Roman" w:hAnsi="Times New Roman" w:cs="Times New Roman"/>
          <w:sz w:val="24"/>
          <w:szCs w:val="24"/>
        </w:rPr>
        <w:t>Debris (</w:t>
      </w:r>
      <w:r w:rsidR="00AA2C0E" w:rsidRPr="00550BF3">
        <w:rPr>
          <w:rFonts w:ascii="Times New Roman" w:hAnsi="Times New Roman" w:cs="Times New Roman"/>
          <w:sz w:val="24"/>
          <w:szCs w:val="24"/>
        </w:rPr>
        <w:t>MMOD) protection designs are tailored towards mitigating the existing risks. For instance, there is a mechanism whereby the MMOD</w:t>
      </w:r>
      <w:r w:rsidR="00004F11" w:rsidRPr="00550BF3">
        <w:rPr>
          <w:rFonts w:ascii="Times New Roman" w:hAnsi="Times New Roman" w:cs="Times New Roman"/>
          <w:sz w:val="24"/>
          <w:szCs w:val="24"/>
        </w:rPr>
        <w:t xml:space="preserve"> </w:t>
      </w:r>
      <w:r w:rsidR="00A96EB2" w:rsidRPr="00550BF3">
        <w:rPr>
          <w:rFonts w:ascii="Times New Roman" w:hAnsi="Times New Roman" w:cs="Times New Roman"/>
          <w:sz w:val="24"/>
          <w:szCs w:val="24"/>
        </w:rPr>
        <w:t>threat</w:t>
      </w:r>
      <w:r w:rsidR="00004F11" w:rsidRPr="00550BF3">
        <w:rPr>
          <w:rFonts w:ascii="Times New Roman" w:hAnsi="Times New Roman" w:cs="Times New Roman"/>
          <w:sz w:val="24"/>
          <w:szCs w:val="24"/>
        </w:rPr>
        <w:t xml:space="preserve"> is studied by </w:t>
      </w:r>
      <w:r w:rsidR="00A96EB2" w:rsidRPr="00550BF3">
        <w:rPr>
          <w:rFonts w:ascii="Times New Roman" w:hAnsi="Times New Roman" w:cs="Times New Roman"/>
          <w:sz w:val="24"/>
          <w:szCs w:val="24"/>
        </w:rPr>
        <w:t>first</w:t>
      </w:r>
      <w:r w:rsidR="00004F11" w:rsidRPr="00550BF3">
        <w:rPr>
          <w:rFonts w:ascii="Times New Roman" w:hAnsi="Times New Roman" w:cs="Times New Roman"/>
          <w:sz w:val="24"/>
          <w:szCs w:val="24"/>
        </w:rPr>
        <w:t xml:space="preserve"> maintaining and developing an </w:t>
      </w:r>
      <w:r w:rsidR="009B4D0D" w:rsidRPr="00550BF3">
        <w:rPr>
          <w:rFonts w:ascii="Times New Roman" w:hAnsi="Times New Roman" w:cs="Times New Roman"/>
          <w:sz w:val="24"/>
          <w:szCs w:val="24"/>
        </w:rPr>
        <w:t>environmental</w:t>
      </w:r>
      <w:r w:rsidR="00004F11" w:rsidRPr="00550BF3">
        <w:rPr>
          <w:rFonts w:ascii="Times New Roman" w:hAnsi="Times New Roman" w:cs="Times New Roman"/>
          <w:sz w:val="24"/>
          <w:szCs w:val="24"/>
        </w:rPr>
        <w:t xml:space="preserve"> model of the density and sizes of the debris</w:t>
      </w:r>
      <w:r w:rsidR="009B4D0D" w:rsidRPr="00550BF3">
        <w:rPr>
          <w:rFonts w:ascii="Times New Roman" w:hAnsi="Times New Roman" w:cs="Times New Roman"/>
          <w:sz w:val="24"/>
          <w:szCs w:val="24"/>
        </w:rPr>
        <w:t xml:space="preserve"> and micrometeoroids present in near-Earth orbit</w:t>
      </w:r>
      <w:r w:rsidR="00B37B9D" w:rsidRPr="00550BF3">
        <w:rPr>
          <w:rFonts w:ascii="Times New Roman" w:hAnsi="Times New Roman" w:cs="Times New Roman"/>
          <w:sz w:val="24"/>
          <w:szCs w:val="24"/>
        </w:rPr>
        <w:t xml:space="preserve"> (Cooney, 2016)</w:t>
      </w:r>
      <w:r w:rsidR="009B4D0D" w:rsidRPr="00550BF3">
        <w:rPr>
          <w:rFonts w:ascii="Times New Roman" w:hAnsi="Times New Roman" w:cs="Times New Roman"/>
          <w:sz w:val="24"/>
          <w:szCs w:val="24"/>
        </w:rPr>
        <w:t xml:space="preserve">. The environmental model is then used with another model that </w:t>
      </w:r>
      <w:r w:rsidR="00A96EB2" w:rsidRPr="00550BF3">
        <w:rPr>
          <w:rFonts w:ascii="Times New Roman" w:hAnsi="Times New Roman" w:cs="Times New Roman"/>
          <w:sz w:val="24"/>
          <w:szCs w:val="24"/>
        </w:rPr>
        <w:t>helps</w:t>
      </w:r>
      <w:r w:rsidR="009B4D0D" w:rsidRPr="00550BF3">
        <w:rPr>
          <w:rFonts w:ascii="Times New Roman" w:hAnsi="Times New Roman" w:cs="Times New Roman"/>
          <w:sz w:val="24"/>
          <w:szCs w:val="24"/>
        </w:rPr>
        <w:t xml:space="preserve"> predict </w:t>
      </w:r>
      <w:r w:rsidR="00A96EB2" w:rsidRPr="00550BF3">
        <w:rPr>
          <w:rFonts w:ascii="Times New Roman" w:hAnsi="Times New Roman" w:cs="Times New Roman"/>
          <w:sz w:val="24"/>
          <w:szCs w:val="24"/>
        </w:rPr>
        <w:t>damage to</w:t>
      </w:r>
      <w:r w:rsidR="009B4D0D" w:rsidRPr="00550BF3">
        <w:rPr>
          <w:rFonts w:ascii="Times New Roman" w:hAnsi="Times New Roman" w:cs="Times New Roman"/>
          <w:sz w:val="24"/>
          <w:szCs w:val="24"/>
        </w:rPr>
        <w:t xml:space="preserve"> the station in a particular attitude and configurations to calculate the probabilities of the various </w:t>
      </w:r>
      <w:r w:rsidR="00C66690" w:rsidRPr="00550BF3">
        <w:rPr>
          <w:rFonts w:ascii="Times New Roman" w:hAnsi="Times New Roman" w:cs="Times New Roman"/>
          <w:sz w:val="24"/>
          <w:szCs w:val="24"/>
        </w:rPr>
        <w:t>categories of</w:t>
      </w:r>
      <w:r w:rsidR="009B4D0D" w:rsidRPr="00550BF3">
        <w:rPr>
          <w:rFonts w:ascii="Times New Roman" w:hAnsi="Times New Roman" w:cs="Times New Roman"/>
          <w:sz w:val="24"/>
          <w:szCs w:val="24"/>
        </w:rPr>
        <w:t xml:space="preserve"> damage to the ISS. The environmental </w:t>
      </w:r>
      <w:r w:rsidR="00A96EB2" w:rsidRPr="00550BF3">
        <w:rPr>
          <w:rFonts w:ascii="Times New Roman" w:hAnsi="Times New Roman" w:cs="Times New Roman"/>
          <w:sz w:val="24"/>
          <w:szCs w:val="24"/>
        </w:rPr>
        <w:t>models are</w:t>
      </w:r>
      <w:r w:rsidR="009B4D0D" w:rsidRPr="00550BF3">
        <w:rPr>
          <w:rFonts w:ascii="Times New Roman" w:hAnsi="Times New Roman" w:cs="Times New Roman"/>
          <w:sz w:val="24"/>
          <w:szCs w:val="24"/>
        </w:rPr>
        <w:t xml:space="preserve"> developed by the use of </w:t>
      </w:r>
      <w:r w:rsidR="00C66690" w:rsidRPr="00550BF3">
        <w:rPr>
          <w:rFonts w:ascii="Times New Roman" w:hAnsi="Times New Roman" w:cs="Times New Roman"/>
          <w:sz w:val="24"/>
          <w:szCs w:val="24"/>
        </w:rPr>
        <w:t>ground-based</w:t>
      </w:r>
      <w:r w:rsidR="009B4D0D" w:rsidRPr="00550BF3">
        <w:rPr>
          <w:rFonts w:ascii="Times New Roman" w:hAnsi="Times New Roman" w:cs="Times New Roman"/>
          <w:sz w:val="24"/>
          <w:szCs w:val="24"/>
        </w:rPr>
        <w:t xml:space="preserve"> observations such as optical telescopes and radar and investigation of </w:t>
      </w:r>
      <w:r w:rsidR="00C66690" w:rsidRPr="00550BF3">
        <w:rPr>
          <w:rFonts w:ascii="Times New Roman" w:hAnsi="Times New Roman" w:cs="Times New Roman"/>
          <w:sz w:val="24"/>
          <w:szCs w:val="24"/>
        </w:rPr>
        <w:t>hardware, which</w:t>
      </w:r>
      <w:r w:rsidR="009B4D0D" w:rsidRPr="00550BF3">
        <w:rPr>
          <w:rFonts w:ascii="Times New Roman" w:hAnsi="Times New Roman" w:cs="Times New Roman"/>
          <w:sz w:val="24"/>
          <w:szCs w:val="24"/>
        </w:rPr>
        <w:t xml:space="preserve"> is </w:t>
      </w:r>
      <w:r w:rsidR="00EF57F0" w:rsidRPr="00550BF3">
        <w:rPr>
          <w:rFonts w:ascii="Times New Roman" w:hAnsi="Times New Roman" w:cs="Times New Roman"/>
          <w:sz w:val="24"/>
          <w:szCs w:val="24"/>
        </w:rPr>
        <w:t>returned from</w:t>
      </w:r>
      <w:r w:rsidR="009B4D0D" w:rsidRPr="00550BF3">
        <w:rPr>
          <w:rFonts w:ascii="Times New Roman" w:hAnsi="Times New Roman" w:cs="Times New Roman"/>
          <w:sz w:val="24"/>
          <w:szCs w:val="24"/>
        </w:rPr>
        <w:t xml:space="preserve"> space.</w:t>
      </w:r>
      <w:r w:rsidR="00EF57F0" w:rsidRPr="00550BF3">
        <w:rPr>
          <w:rFonts w:ascii="Times New Roman" w:hAnsi="Times New Roman" w:cs="Times New Roman"/>
          <w:sz w:val="24"/>
          <w:szCs w:val="24"/>
        </w:rPr>
        <w:t xml:space="preserve"> MMOD risk requirements should be developed and approved by NASA by considering the trade between the design complexity and the weight of the resulting design. For instance, it is required that it comply with the overall ISS shielding penetration probability requirement of less than 24% over 10 years, which equates to a "probability of no penetration" of 0.76</w:t>
      </w:r>
      <w:r w:rsidR="00550BF3" w:rsidRPr="00550BF3">
        <w:rPr>
          <w:rFonts w:ascii="Times New Roman" w:hAnsi="Times New Roman" w:cs="Times New Roman"/>
          <w:sz w:val="24"/>
          <w:szCs w:val="24"/>
        </w:rPr>
        <w:t xml:space="preserve"> (Bacholle et al., 2021)</w:t>
      </w:r>
      <w:r w:rsidR="00EF57F0" w:rsidRPr="00550BF3">
        <w:rPr>
          <w:rFonts w:ascii="Times New Roman" w:hAnsi="Times New Roman" w:cs="Times New Roman"/>
          <w:sz w:val="24"/>
          <w:szCs w:val="24"/>
        </w:rPr>
        <w:t>.</w:t>
      </w:r>
    </w:p>
    <w:p w:rsidR="00F829ED"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 xml:space="preserve">The ERM system has also been used to enhance </w:t>
      </w:r>
      <w:r w:rsidR="00A96EB2" w:rsidRPr="00550BF3">
        <w:rPr>
          <w:rFonts w:ascii="Times New Roman" w:hAnsi="Times New Roman" w:cs="Times New Roman"/>
          <w:sz w:val="24"/>
          <w:szCs w:val="24"/>
        </w:rPr>
        <w:t>software security</w:t>
      </w:r>
      <w:r w:rsidR="0026110D" w:rsidRPr="00550BF3">
        <w:rPr>
          <w:rFonts w:ascii="Times New Roman" w:hAnsi="Times New Roman" w:cs="Times New Roman"/>
          <w:sz w:val="24"/>
          <w:szCs w:val="24"/>
        </w:rPr>
        <w:t>. The</w:t>
      </w:r>
      <w:r w:rsidRPr="00550BF3">
        <w:rPr>
          <w:rFonts w:ascii="Times New Roman" w:hAnsi="Times New Roman" w:cs="Times New Roman"/>
          <w:sz w:val="24"/>
          <w:szCs w:val="24"/>
        </w:rPr>
        <w:t xml:space="preserve"> workstations and so</w:t>
      </w:r>
      <w:r w:rsidRPr="00550BF3">
        <w:rPr>
          <w:rFonts w:ascii="Times New Roman" w:hAnsi="Times New Roman" w:cs="Times New Roman"/>
          <w:sz w:val="24"/>
          <w:szCs w:val="24"/>
        </w:rPr>
        <w:t xml:space="preserve">ftware which perform communications and commanding functions also have several </w:t>
      </w:r>
      <w:r w:rsidR="0026110D" w:rsidRPr="00550BF3">
        <w:rPr>
          <w:rFonts w:ascii="Times New Roman" w:hAnsi="Times New Roman" w:cs="Times New Roman"/>
          <w:sz w:val="24"/>
          <w:szCs w:val="24"/>
        </w:rPr>
        <w:t>security measures</w:t>
      </w:r>
      <w:r w:rsidRPr="00550BF3">
        <w:rPr>
          <w:rFonts w:ascii="Times New Roman" w:hAnsi="Times New Roman" w:cs="Times New Roman"/>
          <w:sz w:val="24"/>
          <w:szCs w:val="24"/>
        </w:rPr>
        <w:t xml:space="preserve"> in place. All the workstations for command and </w:t>
      </w:r>
      <w:r w:rsidR="0026110D" w:rsidRPr="00550BF3">
        <w:rPr>
          <w:rFonts w:ascii="Times New Roman" w:hAnsi="Times New Roman" w:cs="Times New Roman"/>
          <w:sz w:val="24"/>
          <w:szCs w:val="24"/>
        </w:rPr>
        <w:t>telemetry tend</w:t>
      </w:r>
      <w:r w:rsidRPr="00550BF3">
        <w:rPr>
          <w:rFonts w:ascii="Times New Roman" w:hAnsi="Times New Roman" w:cs="Times New Roman"/>
          <w:sz w:val="24"/>
          <w:szCs w:val="24"/>
        </w:rPr>
        <w:t xml:space="preserve"> to be </w:t>
      </w:r>
      <w:r w:rsidR="0026110D" w:rsidRPr="00550BF3">
        <w:rPr>
          <w:rFonts w:ascii="Times New Roman" w:hAnsi="Times New Roman" w:cs="Times New Roman"/>
          <w:sz w:val="24"/>
          <w:szCs w:val="24"/>
        </w:rPr>
        <w:t>continuously</w:t>
      </w:r>
      <w:r w:rsidRPr="00550BF3">
        <w:rPr>
          <w:rFonts w:ascii="Times New Roman" w:hAnsi="Times New Roman" w:cs="Times New Roman"/>
          <w:sz w:val="24"/>
          <w:szCs w:val="24"/>
        </w:rPr>
        <w:t xml:space="preserve"> monitored by standard </w:t>
      </w:r>
      <w:r w:rsidR="0026110D" w:rsidRPr="00550BF3">
        <w:rPr>
          <w:rFonts w:ascii="Times New Roman" w:hAnsi="Times New Roman" w:cs="Times New Roman"/>
          <w:sz w:val="24"/>
          <w:szCs w:val="24"/>
        </w:rPr>
        <w:t>software</w:t>
      </w:r>
      <w:r w:rsidRPr="00550BF3">
        <w:rPr>
          <w:rFonts w:ascii="Times New Roman" w:hAnsi="Times New Roman" w:cs="Times New Roman"/>
          <w:sz w:val="24"/>
          <w:szCs w:val="24"/>
        </w:rPr>
        <w:t xml:space="preserve"> and are scanned quarterly for vulnerabilities using the latest </w:t>
      </w:r>
      <w:r w:rsidRPr="00550BF3">
        <w:rPr>
          <w:rFonts w:ascii="Times New Roman" w:hAnsi="Times New Roman" w:cs="Times New Roman"/>
          <w:sz w:val="24"/>
          <w:szCs w:val="24"/>
        </w:rPr>
        <w:lastRenderedPageBreak/>
        <w:t xml:space="preserve">industry-standard security software. Password protection has been put in place in all the </w:t>
      </w:r>
      <w:r w:rsidR="0026110D" w:rsidRPr="00550BF3">
        <w:rPr>
          <w:rFonts w:ascii="Times New Roman" w:hAnsi="Times New Roman" w:cs="Times New Roman"/>
          <w:sz w:val="24"/>
          <w:szCs w:val="24"/>
        </w:rPr>
        <w:t>workstations</w:t>
      </w:r>
      <w:r w:rsidRPr="00550BF3">
        <w:rPr>
          <w:rFonts w:ascii="Times New Roman" w:hAnsi="Times New Roman" w:cs="Times New Roman"/>
          <w:sz w:val="24"/>
          <w:szCs w:val="24"/>
        </w:rPr>
        <w:t xml:space="preserve">, and there are only a few </w:t>
      </w:r>
      <w:r w:rsidR="00A96EB2" w:rsidRPr="00550BF3">
        <w:rPr>
          <w:rFonts w:ascii="Times New Roman" w:hAnsi="Times New Roman" w:cs="Times New Roman"/>
          <w:sz w:val="24"/>
          <w:szCs w:val="24"/>
        </w:rPr>
        <w:t>accounts, which</w:t>
      </w:r>
      <w:r w:rsidRPr="00550BF3">
        <w:rPr>
          <w:rFonts w:ascii="Times New Roman" w:hAnsi="Times New Roman" w:cs="Times New Roman"/>
          <w:sz w:val="24"/>
          <w:szCs w:val="24"/>
        </w:rPr>
        <w:t xml:space="preserve"> can </w:t>
      </w:r>
      <w:r w:rsidR="00A96EB2" w:rsidRPr="00550BF3">
        <w:rPr>
          <w:rFonts w:ascii="Times New Roman" w:hAnsi="Times New Roman" w:cs="Times New Roman"/>
          <w:sz w:val="24"/>
          <w:szCs w:val="24"/>
        </w:rPr>
        <w:t>access ISS</w:t>
      </w:r>
      <w:r w:rsidRPr="00550BF3">
        <w:rPr>
          <w:rFonts w:ascii="Times New Roman" w:hAnsi="Times New Roman" w:cs="Times New Roman"/>
          <w:sz w:val="24"/>
          <w:szCs w:val="24"/>
        </w:rPr>
        <w:t xml:space="preserve"> commanding servers, which may re</w:t>
      </w:r>
      <w:r w:rsidRPr="00550BF3">
        <w:rPr>
          <w:rFonts w:ascii="Times New Roman" w:hAnsi="Times New Roman" w:cs="Times New Roman"/>
          <w:sz w:val="24"/>
          <w:szCs w:val="24"/>
        </w:rPr>
        <w:t>quire additional passwords. Access is further limited by partitioning the available commands by user groups, and the users only tend to have access to the commands that are necessary for one to perform that discipline’s function. All commands to the vehicl</w:t>
      </w:r>
      <w:r w:rsidRPr="00550BF3">
        <w:rPr>
          <w:rFonts w:ascii="Times New Roman" w:hAnsi="Times New Roman" w:cs="Times New Roman"/>
          <w:sz w:val="24"/>
          <w:szCs w:val="24"/>
        </w:rPr>
        <w:t>es have been well</w:t>
      </w:r>
      <w:r w:rsidR="0026110D" w:rsidRPr="00550BF3">
        <w:rPr>
          <w:rFonts w:ascii="Times New Roman" w:hAnsi="Times New Roman" w:cs="Times New Roman"/>
          <w:sz w:val="24"/>
          <w:szCs w:val="24"/>
        </w:rPr>
        <w:t xml:space="preserve"> encryp</w:t>
      </w:r>
      <w:r w:rsidRPr="00550BF3">
        <w:rPr>
          <w:rFonts w:ascii="Times New Roman" w:hAnsi="Times New Roman" w:cs="Times New Roman"/>
          <w:sz w:val="24"/>
          <w:szCs w:val="24"/>
        </w:rPr>
        <w:t>ted and are supposed to pass through a series of authentications and validity checks</w:t>
      </w:r>
      <w:r w:rsidR="00B37B9D" w:rsidRPr="00550BF3">
        <w:rPr>
          <w:rFonts w:ascii="Times New Roman" w:hAnsi="Times New Roman" w:cs="Times New Roman"/>
          <w:sz w:val="24"/>
          <w:szCs w:val="24"/>
        </w:rPr>
        <w:t xml:space="preserve"> (Coil et al., 2016)</w:t>
      </w:r>
      <w:r w:rsidRPr="00550BF3">
        <w:rPr>
          <w:rFonts w:ascii="Times New Roman" w:hAnsi="Times New Roman" w:cs="Times New Roman"/>
          <w:sz w:val="24"/>
          <w:szCs w:val="24"/>
        </w:rPr>
        <w:t>.</w:t>
      </w:r>
    </w:p>
    <w:p w:rsidR="00325A25"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There is a system tailored towards realizing collision avoidance between the ISS and the SSRMS, which is provided through soun</w:t>
      </w:r>
      <w:r w:rsidRPr="00550BF3">
        <w:rPr>
          <w:rFonts w:ascii="Times New Roman" w:hAnsi="Times New Roman" w:cs="Times New Roman"/>
          <w:sz w:val="24"/>
          <w:szCs w:val="24"/>
        </w:rPr>
        <w:t xml:space="preserve">d design. </w:t>
      </w:r>
      <w:r w:rsidR="00A96EB2" w:rsidRPr="00550BF3">
        <w:rPr>
          <w:rFonts w:ascii="Times New Roman" w:hAnsi="Times New Roman" w:cs="Times New Roman"/>
          <w:sz w:val="24"/>
          <w:szCs w:val="24"/>
        </w:rPr>
        <w:t>The system</w:t>
      </w:r>
      <w:r w:rsidRPr="00550BF3">
        <w:rPr>
          <w:rFonts w:ascii="Times New Roman" w:hAnsi="Times New Roman" w:cs="Times New Roman"/>
          <w:sz w:val="24"/>
          <w:szCs w:val="24"/>
        </w:rPr>
        <w:t xml:space="preserve"> enables four levels of mitigation. The first one is the SSRMS design</w:t>
      </w:r>
      <w:r w:rsidR="00A96EB2" w:rsidRPr="00550BF3">
        <w:rPr>
          <w:rFonts w:ascii="Times New Roman" w:hAnsi="Times New Roman" w:cs="Times New Roman"/>
          <w:sz w:val="24"/>
          <w:szCs w:val="24"/>
        </w:rPr>
        <w:t>, which</w:t>
      </w:r>
      <w:r w:rsidRPr="00550BF3">
        <w:rPr>
          <w:rFonts w:ascii="Times New Roman" w:hAnsi="Times New Roman" w:cs="Times New Roman"/>
          <w:sz w:val="24"/>
          <w:szCs w:val="24"/>
        </w:rPr>
        <w:t xml:space="preserve"> entails designed-in detection </w:t>
      </w:r>
      <w:r w:rsidR="00A96EB2" w:rsidRPr="00550BF3">
        <w:rPr>
          <w:rFonts w:ascii="Times New Roman" w:hAnsi="Times New Roman" w:cs="Times New Roman"/>
          <w:sz w:val="24"/>
          <w:szCs w:val="24"/>
        </w:rPr>
        <w:t>systems, which</w:t>
      </w:r>
      <w:r w:rsidRPr="00550BF3">
        <w:rPr>
          <w:rFonts w:ascii="Times New Roman" w:hAnsi="Times New Roman" w:cs="Times New Roman"/>
          <w:sz w:val="24"/>
          <w:szCs w:val="24"/>
        </w:rPr>
        <w:t xml:space="preserve"> protect it together with the ISS from a collision. </w:t>
      </w:r>
      <w:r w:rsidR="00C37F7B" w:rsidRPr="00550BF3">
        <w:rPr>
          <w:rFonts w:ascii="Times New Roman" w:hAnsi="Times New Roman" w:cs="Times New Roman"/>
          <w:sz w:val="24"/>
          <w:szCs w:val="24"/>
        </w:rPr>
        <w:t>It</w:t>
      </w:r>
      <w:r w:rsidRPr="00550BF3">
        <w:rPr>
          <w:rFonts w:ascii="Times New Roman" w:hAnsi="Times New Roman" w:cs="Times New Roman"/>
          <w:sz w:val="24"/>
          <w:szCs w:val="24"/>
        </w:rPr>
        <w:t xml:space="preserve"> has an automatic detection capability for impeding self-coll</w:t>
      </w:r>
      <w:r w:rsidRPr="00550BF3">
        <w:rPr>
          <w:rFonts w:ascii="Times New Roman" w:hAnsi="Times New Roman" w:cs="Times New Roman"/>
          <w:sz w:val="24"/>
          <w:szCs w:val="24"/>
        </w:rPr>
        <w:t xml:space="preserve">ision. There is also detection </w:t>
      </w:r>
      <w:r w:rsidR="00C37F7B" w:rsidRPr="00550BF3">
        <w:rPr>
          <w:rFonts w:ascii="Times New Roman" w:hAnsi="Times New Roman" w:cs="Times New Roman"/>
          <w:sz w:val="24"/>
          <w:szCs w:val="24"/>
        </w:rPr>
        <w:t>for</w:t>
      </w:r>
      <w:r w:rsidRPr="00550BF3">
        <w:rPr>
          <w:rFonts w:ascii="Times New Roman" w:hAnsi="Times New Roman" w:cs="Times New Roman"/>
          <w:sz w:val="24"/>
          <w:szCs w:val="24"/>
        </w:rPr>
        <w:t xml:space="preserve"> the potential </w:t>
      </w:r>
      <w:r w:rsidR="00C37F7B" w:rsidRPr="00550BF3">
        <w:rPr>
          <w:rFonts w:ascii="Times New Roman" w:hAnsi="Times New Roman" w:cs="Times New Roman"/>
          <w:sz w:val="24"/>
          <w:szCs w:val="24"/>
        </w:rPr>
        <w:t>uncommented</w:t>
      </w:r>
      <w:r w:rsidRPr="00550BF3">
        <w:rPr>
          <w:rFonts w:ascii="Times New Roman" w:hAnsi="Times New Roman" w:cs="Times New Roman"/>
          <w:sz w:val="24"/>
          <w:szCs w:val="24"/>
        </w:rPr>
        <w:t xml:space="preserve"> motion of the SSRMS.</w:t>
      </w:r>
      <w:r w:rsidR="00D76174" w:rsidRPr="00550BF3">
        <w:rPr>
          <w:rFonts w:ascii="Times New Roman" w:hAnsi="Times New Roman" w:cs="Times New Roman"/>
          <w:sz w:val="24"/>
          <w:szCs w:val="24"/>
        </w:rPr>
        <w:t xml:space="preserve"> This is achieved </w:t>
      </w:r>
      <w:r w:rsidR="00C37F7B" w:rsidRPr="00550BF3">
        <w:rPr>
          <w:rFonts w:ascii="Times New Roman" w:hAnsi="Times New Roman" w:cs="Times New Roman"/>
          <w:sz w:val="24"/>
          <w:szCs w:val="24"/>
        </w:rPr>
        <w:t>by monitoring</w:t>
      </w:r>
      <w:r w:rsidR="00D76174" w:rsidRPr="00550BF3">
        <w:rPr>
          <w:rFonts w:ascii="Times New Roman" w:hAnsi="Times New Roman" w:cs="Times New Roman"/>
          <w:sz w:val="24"/>
          <w:szCs w:val="24"/>
        </w:rPr>
        <w:t xml:space="preserve"> the position of the arm and the rate of motion to determine whether the arm is tracking to the intended position.</w:t>
      </w:r>
      <w:r w:rsidR="00C37F7B" w:rsidRPr="00550BF3">
        <w:rPr>
          <w:rFonts w:ascii="Times New Roman" w:hAnsi="Times New Roman" w:cs="Times New Roman"/>
          <w:sz w:val="24"/>
          <w:szCs w:val="24"/>
        </w:rPr>
        <w:t xml:space="preserve"> The ISS crew has video feeds to assist them in monitoring SSRMS movement.</w:t>
      </w:r>
      <w:r w:rsidR="00124DB0" w:rsidRPr="00550BF3">
        <w:rPr>
          <w:rFonts w:ascii="Times New Roman" w:hAnsi="Times New Roman" w:cs="Times New Roman"/>
          <w:sz w:val="24"/>
          <w:szCs w:val="24"/>
        </w:rPr>
        <w:t xml:space="preserve"> The second </w:t>
      </w:r>
      <w:r w:rsidR="00A96EB2" w:rsidRPr="00550BF3">
        <w:rPr>
          <w:rFonts w:ascii="Times New Roman" w:hAnsi="Times New Roman" w:cs="Times New Roman"/>
          <w:sz w:val="24"/>
          <w:szCs w:val="24"/>
        </w:rPr>
        <w:t>level of</w:t>
      </w:r>
      <w:r w:rsidR="00124DB0" w:rsidRPr="00550BF3">
        <w:rPr>
          <w:rFonts w:ascii="Times New Roman" w:hAnsi="Times New Roman" w:cs="Times New Roman"/>
          <w:sz w:val="24"/>
          <w:szCs w:val="24"/>
        </w:rPr>
        <w:t xml:space="preserve"> mitigation is performed </w:t>
      </w:r>
      <w:r w:rsidR="00A96EB2" w:rsidRPr="00550BF3">
        <w:rPr>
          <w:rFonts w:ascii="Times New Roman" w:hAnsi="Times New Roman" w:cs="Times New Roman"/>
          <w:sz w:val="24"/>
          <w:szCs w:val="24"/>
        </w:rPr>
        <w:t>through mission</w:t>
      </w:r>
      <w:r w:rsidR="00124DB0" w:rsidRPr="00550BF3">
        <w:rPr>
          <w:rFonts w:ascii="Times New Roman" w:hAnsi="Times New Roman" w:cs="Times New Roman"/>
          <w:sz w:val="24"/>
          <w:szCs w:val="24"/>
        </w:rPr>
        <w:t xml:space="preserve"> design</w:t>
      </w:r>
      <w:r w:rsidR="006227CD" w:rsidRPr="00550BF3">
        <w:rPr>
          <w:rFonts w:ascii="Times New Roman" w:hAnsi="Times New Roman" w:cs="Times New Roman"/>
          <w:sz w:val="24"/>
          <w:szCs w:val="24"/>
        </w:rPr>
        <w:t xml:space="preserve"> and the planning of the arm operations. The missions are developed by the </w:t>
      </w:r>
      <w:r w:rsidR="00A96EB2" w:rsidRPr="00550BF3">
        <w:rPr>
          <w:rFonts w:ascii="Times New Roman" w:hAnsi="Times New Roman" w:cs="Times New Roman"/>
          <w:sz w:val="24"/>
          <w:szCs w:val="24"/>
        </w:rPr>
        <w:t>designers who</w:t>
      </w:r>
      <w:r w:rsidR="006227CD" w:rsidRPr="00550BF3">
        <w:rPr>
          <w:rFonts w:ascii="Times New Roman" w:hAnsi="Times New Roman" w:cs="Times New Roman"/>
          <w:sz w:val="24"/>
          <w:szCs w:val="24"/>
        </w:rPr>
        <w:t xml:space="preserve"> use certified models and tools in order to perform analysis and </w:t>
      </w:r>
      <w:r w:rsidR="00550BF3" w:rsidRPr="00550BF3">
        <w:rPr>
          <w:rFonts w:ascii="Times New Roman" w:hAnsi="Times New Roman" w:cs="Times New Roman"/>
          <w:sz w:val="24"/>
          <w:szCs w:val="24"/>
        </w:rPr>
        <w:t>planning (</w:t>
      </w:r>
      <w:r w:rsidR="00B66610" w:rsidRPr="00550BF3">
        <w:rPr>
          <w:rFonts w:ascii="Times New Roman" w:hAnsi="Times New Roman" w:cs="Times New Roman"/>
          <w:sz w:val="24"/>
          <w:szCs w:val="24"/>
        </w:rPr>
        <w:t>Torralba et al., 2019)</w:t>
      </w:r>
      <w:r w:rsidR="006227CD" w:rsidRPr="00550BF3">
        <w:rPr>
          <w:rFonts w:ascii="Times New Roman" w:hAnsi="Times New Roman" w:cs="Times New Roman"/>
          <w:sz w:val="24"/>
          <w:szCs w:val="24"/>
        </w:rPr>
        <w:t xml:space="preserve">. All the procedures are then verified before the mission by the use of high-fidelity simulators. The third level of awareness is maintained through the SSRMS and ISS cameras as well as direct viewing, and the stakeholders can monitor the activities and tend to be capable of stopping the operations. The </w:t>
      </w:r>
      <w:r w:rsidR="00B66610" w:rsidRPr="00550BF3">
        <w:rPr>
          <w:rFonts w:ascii="Times New Roman" w:hAnsi="Times New Roman" w:cs="Times New Roman"/>
          <w:sz w:val="24"/>
          <w:szCs w:val="24"/>
        </w:rPr>
        <w:t>final level</w:t>
      </w:r>
      <w:r w:rsidR="009767BA" w:rsidRPr="00550BF3">
        <w:rPr>
          <w:rFonts w:ascii="Times New Roman" w:hAnsi="Times New Roman" w:cs="Times New Roman"/>
          <w:sz w:val="24"/>
          <w:szCs w:val="24"/>
        </w:rPr>
        <w:t xml:space="preserve"> has to do with ground operations </w:t>
      </w:r>
      <w:r w:rsidR="00A96EB2" w:rsidRPr="00550BF3">
        <w:rPr>
          <w:rFonts w:ascii="Times New Roman" w:hAnsi="Times New Roman" w:cs="Times New Roman"/>
          <w:sz w:val="24"/>
          <w:szCs w:val="24"/>
        </w:rPr>
        <w:t>whereby the</w:t>
      </w:r>
      <w:r w:rsidR="009767BA" w:rsidRPr="00550BF3">
        <w:rPr>
          <w:rFonts w:ascii="Times New Roman" w:hAnsi="Times New Roman" w:cs="Times New Roman"/>
          <w:sz w:val="24"/>
          <w:szCs w:val="24"/>
        </w:rPr>
        <w:t xml:space="preserve"> operations are performed to the verified procedures, which have been verified through simulation and analysis.</w:t>
      </w:r>
    </w:p>
    <w:p w:rsidR="00293DF6"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lastRenderedPageBreak/>
        <w:t xml:space="preserve">A system distributes an on-orbit </w:t>
      </w:r>
      <w:r w:rsidR="00C66690" w:rsidRPr="00550BF3">
        <w:rPr>
          <w:rFonts w:ascii="Times New Roman" w:hAnsi="Times New Roman" w:cs="Times New Roman"/>
          <w:sz w:val="24"/>
          <w:szCs w:val="24"/>
        </w:rPr>
        <w:t>vehicle</w:t>
      </w:r>
      <w:r w:rsidRPr="00550BF3">
        <w:rPr>
          <w:rFonts w:ascii="Times New Roman" w:hAnsi="Times New Roman" w:cs="Times New Roman"/>
          <w:sz w:val="24"/>
          <w:szCs w:val="24"/>
        </w:rPr>
        <w:t xml:space="preserve">, and it is monitored and </w:t>
      </w:r>
      <w:r w:rsidR="00A96EB2" w:rsidRPr="00550BF3">
        <w:rPr>
          <w:rFonts w:ascii="Times New Roman" w:hAnsi="Times New Roman" w:cs="Times New Roman"/>
          <w:sz w:val="24"/>
          <w:szCs w:val="24"/>
        </w:rPr>
        <w:t>operated by</w:t>
      </w:r>
      <w:r w:rsidRPr="00550BF3">
        <w:rPr>
          <w:rFonts w:ascii="Times New Roman" w:hAnsi="Times New Roman" w:cs="Times New Roman"/>
          <w:sz w:val="24"/>
          <w:szCs w:val="24"/>
        </w:rPr>
        <w:t xml:space="preserve"> an integrated group</w:t>
      </w:r>
      <w:r w:rsidR="008A545D" w:rsidRPr="00550BF3">
        <w:rPr>
          <w:rFonts w:ascii="Times New Roman" w:hAnsi="Times New Roman" w:cs="Times New Roman"/>
          <w:sz w:val="24"/>
          <w:szCs w:val="24"/>
        </w:rPr>
        <w:t xml:space="preserve"> of expe</w:t>
      </w:r>
      <w:r w:rsidR="00A73703" w:rsidRPr="00550BF3">
        <w:rPr>
          <w:rFonts w:ascii="Times New Roman" w:hAnsi="Times New Roman" w:cs="Times New Roman"/>
          <w:sz w:val="24"/>
          <w:szCs w:val="24"/>
        </w:rPr>
        <w:t>r</w:t>
      </w:r>
      <w:r w:rsidR="008A545D" w:rsidRPr="00550BF3">
        <w:rPr>
          <w:rFonts w:ascii="Times New Roman" w:hAnsi="Times New Roman" w:cs="Times New Roman"/>
          <w:sz w:val="24"/>
          <w:szCs w:val="24"/>
        </w:rPr>
        <w:t>ts.</w:t>
      </w:r>
      <w:r w:rsidR="00C57151" w:rsidRPr="00550BF3">
        <w:rPr>
          <w:rFonts w:ascii="Times New Roman" w:hAnsi="Times New Roman" w:cs="Times New Roman"/>
          <w:sz w:val="24"/>
          <w:szCs w:val="24"/>
        </w:rPr>
        <w:t xml:space="preserve"> There is also an on-beat</w:t>
      </w:r>
      <w:r w:rsidR="00940403" w:rsidRPr="00550BF3">
        <w:rPr>
          <w:rFonts w:ascii="Times New Roman" w:hAnsi="Times New Roman" w:cs="Times New Roman"/>
          <w:sz w:val="24"/>
          <w:szCs w:val="24"/>
        </w:rPr>
        <w:t xml:space="preserve"> pre-positioning of spares</w:t>
      </w:r>
      <w:r w:rsidR="00C34231" w:rsidRPr="00550BF3">
        <w:rPr>
          <w:rFonts w:ascii="Times New Roman" w:hAnsi="Times New Roman" w:cs="Times New Roman"/>
          <w:sz w:val="24"/>
          <w:szCs w:val="24"/>
        </w:rPr>
        <w:t xml:space="preserve"> which is used in risk mitigation</w:t>
      </w:r>
      <w:r w:rsidR="00761006" w:rsidRPr="00550BF3">
        <w:rPr>
          <w:rFonts w:ascii="Times New Roman" w:hAnsi="Times New Roman" w:cs="Times New Roman"/>
          <w:sz w:val="24"/>
          <w:szCs w:val="24"/>
        </w:rPr>
        <w:t xml:space="preserve"> throughout the ISS assembly.</w:t>
      </w:r>
      <w:r w:rsidR="00082080" w:rsidRPr="00550BF3">
        <w:rPr>
          <w:rFonts w:ascii="Times New Roman" w:hAnsi="Times New Roman" w:cs="Times New Roman"/>
          <w:sz w:val="24"/>
          <w:szCs w:val="24"/>
        </w:rPr>
        <w:t xml:space="preserve"> The</w:t>
      </w:r>
      <w:r w:rsidR="00482B5A" w:rsidRPr="00550BF3">
        <w:rPr>
          <w:rFonts w:ascii="Times New Roman" w:hAnsi="Times New Roman" w:cs="Times New Roman"/>
          <w:sz w:val="24"/>
          <w:szCs w:val="24"/>
        </w:rPr>
        <w:t xml:space="preserve"> critical spares are identified on a </w:t>
      </w:r>
      <w:r w:rsidR="00C66690" w:rsidRPr="00550BF3">
        <w:rPr>
          <w:rFonts w:ascii="Times New Roman" w:hAnsi="Times New Roman" w:cs="Times New Roman"/>
          <w:sz w:val="24"/>
          <w:szCs w:val="24"/>
        </w:rPr>
        <w:t>stage-by-stage</w:t>
      </w:r>
      <w:r w:rsidR="00482B5A" w:rsidRPr="00550BF3">
        <w:rPr>
          <w:rFonts w:ascii="Times New Roman" w:hAnsi="Times New Roman" w:cs="Times New Roman"/>
          <w:sz w:val="24"/>
          <w:szCs w:val="24"/>
        </w:rPr>
        <w:t xml:space="preserve"> basis to</w:t>
      </w:r>
      <w:r w:rsidR="00A96EB2" w:rsidRPr="00550BF3">
        <w:rPr>
          <w:rFonts w:ascii="Times New Roman" w:hAnsi="Times New Roman" w:cs="Times New Roman"/>
          <w:sz w:val="24"/>
          <w:szCs w:val="24"/>
        </w:rPr>
        <w:t xml:space="preserve"> resp</w:t>
      </w:r>
      <w:r w:rsidR="009211DC" w:rsidRPr="00550BF3">
        <w:rPr>
          <w:rFonts w:ascii="Times New Roman" w:hAnsi="Times New Roman" w:cs="Times New Roman"/>
          <w:sz w:val="24"/>
          <w:szCs w:val="24"/>
        </w:rPr>
        <w:t>ond to the failures</w:t>
      </w:r>
      <w:r w:rsidR="00683FC8" w:rsidRPr="00550BF3">
        <w:rPr>
          <w:rFonts w:ascii="Times New Roman" w:hAnsi="Times New Roman" w:cs="Times New Roman"/>
          <w:sz w:val="24"/>
          <w:szCs w:val="24"/>
        </w:rPr>
        <w:t xml:space="preserve"> that are likely to </w:t>
      </w:r>
      <w:r w:rsidR="00A96EB2" w:rsidRPr="00550BF3">
        <w:rPr>
          <w:rFonts w:ascii="Times New Roman" w:hAnsi="Times New Roman" w:cs="Times New Roman"/>
          <w:sz w:val="24"/>
          <w:szCs w:val="24"/>
        </w:rPr>
        <w:t>threaten</w:t>
      </w:r>
      <w:r w:rsidR="00683FC8" w:rsidRPr="00550BF3">
        <w:rPr>
          <w:rFonts w:ascii="Times New Roman" w:hAnsi="Times New Roman" w:cs="Times New Roman"/>
          <w:sz w:val="24"/>
          <w:szCs w:val="24"/>
        </w:rPr>
        <w:t xml:space="preserve"> the loss of the ISS or alter the </w:t>
      </w:r>
      <w:r w:rsidR="00A96EB2" w:rsidRPr="00550BF3">
        <w:rPr>
          <w:rFonts w:ascii="Times New Roman" w:hAnsi="Times New Roman" w:cs="Times New Roman"/>
          <w:sz w:val="24"/>
          <w:szCs w:val="24"/>
        </w:rPr>
        <w:t>sequence</w:t>
      </w:r>
      <w:r w:rsidR="00683FC8" w:rsidRPr="00550BF3">
        <w:rPr>
          <w:rFonts w:ascii="Times New Roman" w:hAnsi="Times New Roman" w:cs="Times New Roman"/>
          <w:sz w:val="24"/>
          <w:szCs w:val="24"/>
        </w:rPr>
        <w:t xml:space="preserve"> of the </w:t>
      </w:r>
      <w:r w:rsidR="00F21099">
        <w:rPr>
          <w:rFonts w:ascii="Times New Roman" w:hAnsi="Times New Roman" w:cs="Times New Roman"/>
          <w:sz w:val="24"/>
          <w:szCs w:val="24"/>
        </w:rPr>
        <w:t>stages</w:t>
      </w:r>
      <w:r w:rsidR="00683FC8" w:rsidRPr="00550BF3">
        <w:rPr>
          <w:rFonts w:ascii="Times New Roman" w:hAnsi="Times New Roman" w:cs="Times New Roman"/>
          <w:sz w:val="24"/>
          <w:szCs w:val="24"/>
        </w:rPr>
        <w:t>.</w:t>
      </w:r>
    </w:p>
    <w:p w:rsidR="00EF228C" w:rsidRPr="00550BF3" w:rsidRDefault="00411450" w:rsidP="00550BF3">
      <w:pPr>
        <w:spacing w:after="0" w:line="480" w:lineRule="auto"/>
        <w:rPr>
          <w:rFonts w:ascii="Times New Roman" w:hAnsi="Times New Roman" w:cs="Times New Roman"/>
          <w:b/>
          <w:sz w:val="24"/>
          <w:szCs w:val="24"/>
        </w:rPr>
      </w:pPr>
      <w:r w:rsidRPr="00550BF3">
        <w:rPr>
          <w:rFonts w:ascii="Times New Roman" w:hAnsi="Times New Roman" w:cs="Times New Roman"/>
          <w:b/>
          <w:sz w:val="24"/>
          <w:szCs w:val="24"/>
        </w:rPr>
        <w:t xml:space="preserve">The </w:t>
      </w:r>
      <w:r w:rsidR="00145374" w:rsidRPr="00550BF3">
        <w:rPr>
          <w:rFonts w:ascii="Times New Roman" w:hAnsi="Times New Roman" w:cs="Times New Roman"/>
          <w:b/>
          <w:sz w:val="24"/>
          <w:szCs w:val="24"/>
        </w:rPr>
        <w:t xml:space="preserve">Corporate Governance of This Organization and the Impact </w:t>
      </w:r>
      <w:r w:rsidR="00340EEF" w:rsidRPr="00550BF3">
        <w:rPr>
          <w:rFonts w:ascii="Times New Roman" w:hAnsi="Times New Roman" w:cs="Times New Roman"/>
          <w:b/>
          <w:sz w:val="24"/>
          <w:szCs w:val="24"/>
        </w:rPr>
        <w:t>of</w:t>
      </w:r>
      <w:r w:rsidR="00145374" w:rsidRPr="00550BF3">
        <w:rPr>
          <w:rFonts w:ascii="Times New Roman" w:hAnsi="Times New Roman" w:cs="Times New Roman"/>
          <w:b/>
          <w:sz w:val="24"/>
          <w:szCs w:val="24"/>
        </w:rPr>
        <w:t xml:space="preserve"> All Stakeholders </w:t>
      </w:r>
      <w:r w:rsidR="00340EEF" w:rsidRPr="00550BF3">
        <w:rPr>
          <w:rFonts w:ascii="Times New Roman" w:hAnsi="Times New Roman" w:cs="Times New Roman"/>
          <w:b/>
          <w:sz w:val="24"/>
          <w:szCs w:val="24"/>
        </w:rPr>
        <w:t>on</w:t>
      </w:r>
      <w:r w:rsidR="00145374" w:rsidRPr="00550BF3">
        <w:rPr>
          <w:rFonts w:ascii="Times New Roman" w:hAnsi="Times New Roman" w:cs="Times New Roman"/>
          <w:b/>
          <w:sz w:val="24"/>
          <w:szCs w:val="24"/>
        </w:rPr>
        <w:t xml:space="preserve"> Risk Management Processes That Were In Place</w:t>
      </w:r>
    </w:p>
    <w:p w:rsidR="00374309"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The program's management</w:t>
      </w:r>
      <w:r w:rsidR="008004EA" w:rsidRPr="00550BF3">
        <w:rPr>
          <w:rFonts w:ascii="Times New Roman" w:hAnsi="Times New Roman" w:cs="Times New Roman"/>
          <w:sz w:val="24"/>
          <w:szCs w:val="24"/>
        </w:rPr>
        <w:t xml:space="preserve"> is spearheaded by </w:t>
      </w:r>
      <w:r w:rsidR="00CC3570" w:rsidRPr="00550BF3">
        <w:rPr>
          <w:rFonts w:ascii="Times New Roman" w:hAnsi="Times New Roman" w:cs="Times New Roman"/>
          <w:sz w:val="24"/>
          <w:szCs w:val="24"/>
        </w:rPr>
        <w:t>NASA's human spaceflight programs</w:t>
      </w:r>
      <w:r w:rsidR="00A741CA" w:rsidRPr="00550BF3">
        <w:rPr>
          <w:rFonts w:ascii="Times New Roman" w:hAnsi="Times New Roman" w:cs="Times New Roman"/>
          <w:sz w:val="24"/>
          <w:szCs w:val="24"/>
        </w:rPr>
        <w:t xml:space="preserve">, </w:t>
      </w:r>
      <w:r w:rsidR="00856E20" w:rsidRPr="00550BF3">
        <w:rPr>
          <w:rFonts w:ascii="Times New Roman" w:hAnsi="Times New Roman" w:cs="Times New Roman"/>
          <w:sz w:val="24"/>
          <w:szCs w:val="24"/>
        </w:rPr>
        <w:t>which</w:t>
      </w:r>
      <w:r w:rsidR="00A741CA" w:rsidRPr="00550BF3">
        <w:rPr>
          <w:rFonts w:ascii="Times New Roman" w:hAnsi="Times New Roman" w:cs="Times New Roman"/>
          <w:sz w:val="24"/>
          <w:szCs w:val="24"/>
        </w:rPr>
        <w:t xml:space="preserve"> depend on a more structured process for real-time</w:t>
      </w:r>
      <w:r w:rsidR="0061733B" w:rsidRPr="00550BF3">
        <w:rPr>
          <w:rFonts w:ascii="Times New Roman" w:hAnsi="Times New Roman" w:cs="Times New Roman"/>
          <w:sz w:val="24"/>
          <w:szCs w:val="24"/>
        </w:rPr>
        <w:t xml:space="preserve"> problem</w:t>
      </w:r>
      <w:r w:rsidR="00BF1A7E" w:rsidRPr="00550BF3">
        <w:rPr>
          <w:rFonts w:ascii="Times New Roman" w:hAnsi="Times New Roman" w:cs="Times New Roman"/>
          <w:sz w:val="24"/>
          <w:szCs w:val="24"/>
        </w:rPr>
        <w:t xml:space="preserve"> solving and </w:t>
      </w:r>
      <w:r w:rsidR="00B66610" w:rsidRPr="00550BF3">
        <w:rPr>
          <w:rFonts w:ascii="Times New Roman" w:hAnsi="Times New Roman" w:cs="Times New Roman"/>
          <w:sz w:val="24"/>
          <w:szCs w:val="24"/>
        </w:rPr>
        <w:t>decision-making</w:t>
      </w:r>
      <w:r w:rsidR="00BF1A7E" w:rsidRPr="00550BF3">
        <w:rPr>
          <w:rFonts w:ascii="Times New Roman" w:hAnsi="Times New Roman" w:cs="Times New Roman"/>
          <w:sz w:val="24"/>
          <w:szCs w:val="24"/>
        </w:rPr>
        <w:t>.</w:t>
      </w:r>
      <w:r w:rsidR="00097D16" w:rsidRPr="00550BF3">
        <w:rPr>
          <w:rFonts w:ascii="Times New Roman" w:hAnsi="Times New Roman" w:cs="Times New Roman"/>
          <w:sz w:val="24"/>
          <w:szCs w:val="24"/>
        </w:rPr>
        <w:t xml:space="preserve"> The problem is actually governed </w:t>
      </w:r>
      <w:r w:rsidR="00166908" w:rsidRPr="00550BF3">
        <w:rPr>
          <w:rFonts w:ascii="Times New Roman" w:hAnsi="Times New Roman" w:cs="Times New Roman"/>
          <w:sz w:val="24"/>
          <w:szCs w:val="24"/>
        </w:rPr>
        <w:t>by t</w:t>
      </w:r>
      <w:r w:rsidR="00C421AC" w:rsidRPr="00550BF3">
        <w:rPr>
          <w:rFonts w:ascii="Times New Roman" w:hAnsi="Times New Roman" w:cs="Times New Roman"/>
          <w:sz w:val="24"/>
          <w:szCs w:val="24"/>
        </w:rPr>
        <w:t xml:space="preserve">he mission management </w:t>
      </w:r>
      <w:r w:rsidR="00856E20" w:rsidRPr="00550BF3">
        <w:rPr>
          <w:rFonts w:ascii="Times New Roman" w:hAnsi="Times New Roman" w:cs="Times New Roman"/>
          <w:sz w:val="24"/>
          <w:szCs w:val="24"/>
        </w:rPr>
        <w:t>team (</w:t>
      </w:r>
      <w:r w:rsidR="00C421AC" w:rsidRPr="00550BF3">
        <w:rPr>
          <w:rFonts w:ascii="Times New Roman" w:hAnsi="Times New Roman" w:cs="Times New Roman"/>
          <w:sz w:val="24"/>
          <w:szCs w:val="24"/>
        </w:rPr>
        <w:t>MMT). The team operates</w:t>
      </w:r>
      <w:r w:rsidR="00F218D1" w:rsidRPr="00550BF3">
        <w:rPr>
          <w:rFonts w:ascii="Times New Roman" w:hAnsi="Times New Roman" w:cs="Times New Roman"/>
          <w:sz w:val="24"/>
          <w:szCs w:val="24"/>
        </w:rPr>
        <w:t xml:space="preserve"> by a complex and </w:t>
      </w:r>
      <w:r w:rsidR="00856E20" w:rsidRPr="00550BF3">
        <w:rPr>
          <w:rFonts w:ascii="Times New Roman" w:hAnsi="Times New Roman" w:cs="Times New Roman"/>
          <w:sz w:val="24"/>
          <w:szCs w:val="24"/>
        </w:rPr>
        <w:t>unique</w:t>
      </w:r>
      <w:r w:rsidR="00F218D1" w:rsidRPr="00550BF3">
        <w:rPr>
          <w:rFonts w:ascii="Times New Roman" w:hAnsi="Times New Roman" w:cs="Times New Roman"/>
          <w:sz w:val="24"/>
          <w:szCs w:val="24"/>
        </w:rPr>
        <w:t xml:space="preserve"> process</w:t>
      </w:r>
      <w:r w:rsidR="00CD041C" w:rsidRPr="00550BF3">
        <w:rPr>
          <w:rFonts w:ascii="Times New Roman" w:hAnsi="Times New Roman" w:cs="Times New Roman"/>
          <w:sz w:val="24"/>
          <w:szCs w:val="24"/>
        </w:rPr>
        <w:t xml:space="preserve">. It is a </w:t>
      </w:r>
      <w:r w:rsidR="00856E20" w:rsidRPr="00550BF3">
        <w:rPr>
          <w:rFonts w:ascii="Times New Roman" w:hAnsi="Times New Roman" w:cs="Times New Roman"/>
          <w:sz w:val="24"/>
          <w:szCs w:val="24"/>
        </w:rPr>
        <w:t>continuous</w:t>
      </w:r>
      <w:r w:rsidR="00CD041C" w:rsidRPr="00550BF3">
        <w:rPr>
          <w:rFonts w:ascii="Times New Roman" w:hAnsi="Times New Roman" w:cs="Times New Roman"/>
          <w:sz w:val="24"/>
          <w:szCs w:val="24"/>
        </w:rPr>
        <w:t xml:space="preserve"> process to support the station's needs considering that </w:t>
      </w:r>
      <w:r w:rsidR="00B869F6" w:rsidRPr="00550BF3">
        <w:rPr>
          <w:rFonts w:ascii="Times New Roman" w:hAnsi="Times New Roman" w:cs="Times New Roman"/>
          <w:sz w:val="24"/>
          <w:szCs w:val="24"/>
        </w:rPr>
        <w:t>the ISS is continually o</w:t>
      </w:r>
      <w:r w:rsidR="00F21099">
        <w:rPr>
          <w:rFonts w:ascii="Times New Roman" w:hAnsi="Times New Roman" w:cs="Times New Roman"/>
          <w:sz w:val="24"/>
          <w:szCs w:val="24"/>
        </w:rPr>
        <w:t>n</w:t>
      </w:r>
      <w:r w:rsidR="00B869F6" w:rsidRPr="00550BF3">
        <w:rPr>
          <w:rFonts w:ascii="Times New Roman" w:hAnsi="Times New Roman" w:cs="Times New Roman"/>
          <w:sz w:val="24"/>
          <w:szCs w:val="24"/>
        </w:rPr>
        <w:t xml:space="preserve"> orbit. The team </w:t>
      </w:r>
      <w:r w:rsidR="00856E20" w:rsidRPr="00550BF3">
        <w:rPr>
          <w:rFonts w:ascii="Times New Roman" w:hAnsi="Times New Roman" w:cs="Times New Roman"/>
          <w:sz w:val="24"/>
          <w:szCs w:val="24"/>
        </w:rPr>
        <w:t>reports</w:t>
      </w:r>
      <w:r w:rsidR="00B869F6" w:rsidRPr="00550BF3">
        <w:rPr>
          <w:rFonts w:ascii="Times New Roman" w:hAnsi="Times New Roman" w:cs="Times New Roman"/>
          <w:sz w:val="24"/>
          <w:szCs w:val="24"/>
        </w:rPr>
        <w:t xml:space="preserve"> out on real-time operational data,</w:t>
      </w:r>
      <w:r w:rsidR="00EA6FDF" w:rsidRPr="00550BF3">
        <w:rPr>
          <w:rFonts w:ascii="Times New Roman" w:hAnsi="Times New Roman" w:cs="Times New Roman"/>
          <w:sz w:val="24"/>
          <w:szCs w:val="24"/>
        </w:rPr>
        <w:t xml:space="preserve"> considers solution options to problems, </w:t>
      </w:r>
      <w:r w:rsidR="00856E20" w:rsidRPr="00550BF3">
        <w:rPr>
          <w:rFonts w:ascii="Times New Roman" w:hAnsi="Times New Roman" w:cs="Times New Roman"/>
          <w:sz w:val="24"/>
          <w:szCs w:val="24"/>
        </w:rPr>
        <w:t>and</w:t>
      </w:r>
      <w:r w:rsidR="00EA6FDF" w:rsidRPr="00550BF3">
        <w:rPr>
          <w:rFonts w:ascii="Times New Roman" w:hAnsi="Times New Roman" w:cs="Times New Roman"/>
          <w:sz w:val="24"/>
          <w:szCs w:val="24"/>
        </w:rPr>
        <w:t xml:space="preserve"> supports the MMT process.</w:t>
      </w:r>
      <w:r w:rsidR="00856E20" w:rsidRPr="00550BF3">
        <w:rPr>
          <w:rFonts w:ascii="Times New Roman" w:hAnsi="Times New Roman" w:cs="Times New Roman"/>
          <w:sz w:val="24"/>
          <w:szCs w:val="24"/>
        </w:rPr>
        <w:t xml:space="preserve"> There is also</w:t>
      </w:r>
      <w:r w:rsidR="00806AF6" w:rsidRPr="00550BF3">
        <w:rPr>
          <w:rFonts w:ascii="Times New Roman" w:hAnsi="Times New Roman" w:cs="Times New Roman"/>
          <w:sz w:val="24"/>
          <w:szCs w:val="24"/>
        </w:rPr>
        <w:t xml:space="preserve"> the ISS mission and </w:t>
      </w:r>
      <w:r w:rsidR="00FD016C" w:rsidRPr="00550BF3">
        <w:rPr>
          <w:rFonts w:ascii="Times New Roman" w:hAnsi="Times New Roman" w:cs="Times New Roman"/>
          <w:sz w:val="24"/>
          <w:szCs w:val="24"/>
        </w:rPr>
        <w:t>safety assurance</w:t>
      </w:r>
      <w:r w:rsidR="00806AF6" w:rsidRPr="00550BF3">
        <w:rPr>
          <w:rFonts w:ascii="Times New Roman" w:hAnsi="Times New Roman" w:cs="Times New Roman"/>
          <w:sz w:val="24"/>
          <w:szCs w:val="24"/>
        </w:rPr>
        <w:t xml:space="preserve"> </w:t>
      </w:r>
      <w:r w:rsidR="00FD016C" w:rsidRPr="00550BF3">
        <w:rPr>
          <w:rFonts w:ascii="Times New Roman" w:hAnsi="Times New Roman" w:cs="Times New Roman"/>
          <w:sz w:val="24"/>
          <w:szCs w:val="24"/>
        </w:rPr>
        <w:t>organization, which</w:t>
      </w:r>
      <w:r w:rsidR="00052D13" w:rsidRPr="00550BF3">
        <w:rPr>
          <w:rFonts w:ascii="Times New Roman" w:hAnsi="Times New Roman" w:cs="Times New Roman"/>
          <w:sz w:val="24"/>
          <w:szCs w:val="24"/>
        </w:rPr>
        <w:t xml:space="preserve"> is responsible for managing the ISS safety program.</w:t>
      </w:r>
    </w:p>
    <w:p w:rsidR="00374309"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Given that it integrates directly to the program manager, it draws support from many of its affiliate organizations.</w:t>
      </w:r>
      <w:r w:rsidR="00FD016C" w:rsidRPr="00550BF3">
        <w:rPr>
          <w:rFonts w:ascii="Times New Roman" w:hAnsi="Times New Roman" w:cs="Times New Roman"/>
          <w:sz w:val="24"/>
          <w:szCs w:val="24"/>
        </w:rPr>
        <w:t xml:space="preserve"> There</w:t>
      </w:r>
      <w:r w:rsidR="00E4518A" w:rsidRPr="00550BF3">
        <w:rPr>
          <w:rFonts w:ascii="Times New Roman" w:hAnsi="Times New Roman" w:cs="Times New Roman"/>
          <w:sz w:val="24"/>
          <w:szCs w:val="24"/>
        </w:rPr>
        <w:t xml:space="preserve"> are also sa</w:t>
      </w:r>
      <w:r w:rsidR="001F4DFD" w:rsidRPr="00550BF3">
        <w:rPr>
          <w:rFonts w:ascii="Times New Roman" w:hAnsi="Times New Roman" w:cs="Times New Roman"/>
          <w:sz w:val="24"/>
          <w:szCs w:val="24"/>
        </w:rPr>
        <w:t xml:space="preserve">fety review panels </w:t>
      </w:r>
      <w:r w:rsidR="002472DA" w:rsidRPr="00550BF3">
        <w:rPr>
          <w:rFonts w:ascii="Times New Roman" w:hAnsi="Times New Roman" w:cs="Times New Roman"/>
          <w:sz w:val="24"/>
          <w:szCs w:val="24"/>
        </w:rPr>
        <w:t xml:space="preserve">responsible for </w:t>
      </w:r>
      <w:r w:rsidR="008A7AB5" w:rsidRPr="00550BF3">
        <w:rPr>
          <w:rFonts w:ascii="Times New Roman" w:hAnsi="Times New Roman" w:cs="Times New Roman"/>
          <w:sz w:val="24"/>
          <w:szCs w:val="24"/>
        </w:rPr>
        <w:t>approval and review of the hazard reports and the safety data packages required for purposes of flight approval.</w:t>
      </w:r>
      <w:r w:rsidR="007564A0" w:rsidRPr="00550BF3">
        <w:rPr>
          <w:rFonts w:ascii="Times New Roman" w:hAnsi="Times New Roman" w:cs="Times New Roman"/>
          <w:sz w:val="24"/>
          <w:szCs w:val="24"/>
        </w:rPr>
        <w:t xml:space="preserve"> They obtain the required technical support from the required engineering organizations. </w:t>
      </w:r>
      <w:r w:rsidR="00391B5C" w:rsidRPr="00550BF3">
        <w:rPr>
          <w:rFonts w:ascii="Times New Roman" w:hAnsi="Times New Roman" w:cs="Times New Roman"/>
          <w:sz w:val="24"/>
          <w:szCs w:val="24"/>
        </w:rPr>
        <w:t xml:space="preserve">Some </w:t>
      </w:r>
      <w:r w:rsidR="00267BD4" w:rsidRPr="00550BF3">
        <w:rPr>
          <w:rFonts w:ascii="Times New Roman" w:hAnsi="Times New Roman" w:cs="Times New Roman"/>
          <w:sz w:val="24"/>
          <w:szCs w:val="24"/>
        </w:rPr>
        <w:t>rigorous processes</w:t>
      </w:r>
      <w:r w:rsidR="00391B5C" w:rsidRPr="00550BF3">
        <w:rPr>
          <w:rFonts w:ascii="Times New Roman" w:hAnsi="Times New Roman" w:cs="Times New Roman"/>
          <w:sz w:val="24"/>
          <w:szCs w:val="24"/>
        </w:rPr>
        <w:t xml:space="preserve"> and </w:t>
      </w:r>
      <w:r w:rsidR="00267BD4" w:rsidRPr="00550BF3">
        <w:rPr>
          <w:rFonts w:ascii="Times New Roman" w:hAnsi="Times New Roman" w:cs="Times New Roman"/>
          <w:sz w:val="24"/>
          <w:szCs w:val="24"/>
        </w:rPr>
        <w:t>requirements</w:t>
      </w:r>
      <w:r w:rsidR="00391B5C" w:rsidRPr="00550BF3">
        <w:rPr>
          <w:rFonts w:ascii="Times New Roman" w:hAnsi="Times New Roman" w:cs="Times New Roman"/>
          <w:sz w:val="24"/>
          <w:szCs w:val="24"/>
        </w:rPr>
        <w:t xml:space="preserve"> are in place to support such reviews.</w:t>
      </w:r>
      <w:r w:rsidR="00375205" w:rsidRPr="00550BF3">
        <w:rPr>
          <w:rFonts w:ascii="Times New Roman" w:hAnsi="Times New Roman" w:cs="Times New Roman"/>
          <w:sz w:val="24"/>
          <w:szCs w:val="24"/>
        </w:rPr>
        <w:t xml:space="preserve"> The Mission operations Fight Director</w:t>
      </w:r>
      <w:r w:rsidR="005E3FA0" w:rsidRPr="00550BF3">
        <w:rPr>
          <w:rFonts w:ascii="Times New Roman" w:hAnsi="Times New Roman" w:cs="Times New Roman"/>
          <w:sz w:val="24"/>
          <w:szCs w:val="24"/>
        </w:rPr>
        <w:t xml:space="preserve"> </w:t>
      </w:r>
      <w:r w:rsidR="00F976B9" w:rsidRPr="00550BF3">
        <w:rPr>
          <w:rFonts w:ascii="Times New Roman" w:hAnsi="Times New Roman" w:cs="Times New Roman"/>
          <w:sz w:val="24"/>
          <w:szCs w:val="24"/>
        </w:rPr>
        <w:t>tends</w:t>
      </w:r>
      <w:r w:rsidR="005E3FA0" w:rsidRPr="00550BF3">
        <w:rPr>
          <w:rFonts w:ascii="Times New Roman" w:hAnsi="Times New Roman" w:cs="Times New Roman"/>
          <w:sz w:val="24"/>
          <w:szCs w:val="24"/>
        </w:rPr>
        <w:t xml:space="preserve"> t</w:t>
      </w:r>
      <w:r w:rsidR="00B66610" w:rsidRPr="00550BF3">
        <w:rPr>
          <w:rFonts w:ascii="Times New Roman" w:hAnsi="Times New Roman" w:cs="Times New Roman"/>
          <w:sz w:val="24"/>
          <w:szCs w:val="24"/>
        </w:rPr>
        <w:t>o</w:t>
      </w:r>
      <w:r w:rsidR="005E3FA0" w:rsidRPr="00550BF3">
        <w:rPr>
          <w:rFonts w:ascii="Times New Roman" w:hAnsi="Times New Roman" w:cs="Times New Roman"/>
          <w:sz w:val="24"/>
          <w:szCs w:val="24"/>
        </w:rPr>
        <w:t xml:space="preserve"> be responsible for the real-time </w:t>
      </w:r>
      <w:r w:rsidR="00B66610" w:rsidRPr="00550BF3">
        <w:rPr>
          <w:rFonts w:ascii="Times New Roman" w:hAnsi="Times New Roman" w:cs="Times New Roman"/>
          <w:sz w:val="24"/>
          <w:szCs w:val="24"/>
        </w:rPr>
        <w:t>actions</w:t>
      </w:r>
      <w:r w:rsidR="005E3FA0" w:rsidRPr="00550BF3">
        <w:rPr>
          <w:rFonts w:ascii="Times New Roman" w:hAnsi="Times New Roman" w:cs="Times New Roman"/>
          <w:sz w:val="24"/>
          <w:szCs w:val="24"/>
        </w:rPr>
        <w:t xml:space="preserve"> taken in response</w:t>
      </w:r>
      <w:r w:rsidR="00F976B9" w:rsidRPr="00550BF3">
        <w:rPr>
          <w:rFonts w:ascii="Times New Roman" w:hAnsi="Times New Roman" w:cs="Times New Roman"/>
          <w:sz w:val="24"/>
          <w:szCs w:val="24"/>
        </w:rPr>
        <w:t xml:space="preserve"> to the anomalies and safeguard the vehicle</w:t>
      </w:r>
      <w:r w:rsidR="00B66610" w:rsidRPr="00550BF3">
        <w:rPr>
          <w:rFonts w:ascii="Times New Roman" w:hAnsi="Times New Roman" w:cs="Times New Roman"/>
          <w:sz w:val="24"/>
          <w:szCs w:val="24"/>
        </w:rPr>
        <w:t xml:space="preserve"> (Harris and Simpson, 2016)</w:t>
      </w:r>
      <w:r w:rsidR="00F976B9" w:rsidRPr="00550BF3">
        <w:rPr>
          <w:rFonts w:ascii="Times New Roman" w:hAnsi="Times New Roman" w:cs="Times New Roman"/>
          <w:sz w:val="24"/>
          <w:szCs w:val="24"/>
        </w:rPr>
        <w:t>.</w:t>
      </w:r>
      <w:r w:rsidR="00385FDC" w:rsidRPr="00550BF3">
        <w:rPr>
          <w:rFonts w:ascii="Times New Roman" w:hAnsi="Times New Roman" w:cs="Times New Roman"/>
          <w:sz w:val="24"/>
          <w:szCs w:val="24"/>
        </w:rPr>
        <w:t xml:space="preserve"> Another important part</w:t>
      </w:r>
      <w:r w:rsidR="0011352A" w:rsidRPr="00550BF3">
        <w:rPr>
          <w:rFonts w:ascii="Times New Roman" w:hAnsi="Times New Roman" w:cs="Times New Roman"/>
          <w:sz w:val="24"/>
          <w:szCs w:val="24"/>
        </w:rPr>
        <w:t xml:space="preserve"> is the fleet leader program</w:t>
      </w:r>
      <w:r w:rsidR="001E5423" w:rsidRPr="00550BF3">
        <w:rPr>
          <w:rFonts w:ascii="Times New Roman" w:hAnsi="Times New Roman" w:cs="Times New Roman"/>
          <w:sz w:val="24"/>
          <w:szCs w:val="24"/>
        </w:rPr>
        <w:t xml:space="preserve"> spearheaded by the program</w:t>
      </w:r>
      <w:r w:rsidR="0011352A" w:rsidRPr="00550BF3">
        <w:rPr>
          <w:rFonts w:ascii="Times New Roman" w:hAnsi="Times New Roman" w:cs="Times New Roman"/>
          <w:sz w:val="24"/>
          <w:szCs w:val="24"/>
        </w:rPr>
        <w:t xml:space="preserve"> risk advisory board that </w:t>
      </w:r>
      <w:r w:rsidR="0011352A" w:rsidRPr="00550BF3">
        <w:rPr>
          <w:rFonts w:ascii="Times New Roman" w:hAnsi="Times New Roman" w:cs="Times New Roman"/>
          <w:sz w:val="24"/>
          <w:szCs w:val="24"/>
        </w:rPr>
        <w:lastRenderedPageBreak/>
        <w:t xml:space="preserve">actively </w:t>
      </w:r>
      <w:r w:rsidR="00955AAA" w:rsidRPr="00550BF3">
        <w:rPr>
          <w:rFonts w:ascii="Times New Roman" w:hAnsi="Times New Roman" w:cs="Times New Roman"/>
          <w:sz w:val="24"/>
          <w:szCs w:val="24"/>
        </w:rPr>
        <w:t>identifies</w:t>
      </w:r>
      <w:r w:rsidR="0011352A" w:rsidRPr="00550BF3">
        <w:rPr>
          <w:rFonts w:ascii="Times New Roman" w:hAnsi="Times New Roman" w:cs="Times New Roman"/>
          <w:sz w:val="24"/>
          <w:szCs w:val="24"/>
        </w:rPr>
        <w:t>, addresses, and communicates risks across the program.</w:t>
      </w:r>
      <w:r w:rsidR="00955AAA" w:rsidRPr="00550BF3">
        <w:rPr>
          <w:rFonts w:ascii="Times New Roman" w:hAnsi="Times New Roman" w:cs="Times New Roman"/>
          <w:sz w:val="24"/>
          <w:szCs w:val="24"/>
        </w:rPr>
        <w:t xml:space="preserve"> The program's corporate governance is well synchronized to realize the risk mitigation objectives of the organization</w:t>
      </w:r>
      <w:r w:rsidR="00970D0A" w:rsidRPr="00550BF3">
        <w:rPr>
          <w:rFonts w:ascii="Times New Roman" w:hAnsi="Times New Roman" w:cs="Times New Roman"/>
          <w:sz w:val="24"/>
          <w:szCs w:val="24"/>
        </w:rPr>
        <w:t>. This is also meant to ensure the impact of the stakeholders is evident across the board.</w:t>
      </w:r>
    </w:p>
    <w:p w:rsidR="00EF228C" w:rsidRPr="00550BF3" w:rsidRDefault="00411450" w:rsidP="00550BF3">
      <w:pPr>
        <w:spacing w:after="0" w:line="480" w:lineRule="auto"/>
        <w:rPr>
          <w:rFonts w:ascii="Times New Roman" w:hAnsi="Times New Roman" w:cs="Times New Roman"/>
          <w:b/>
          <w:sz w:val="24"/>
          <w:szCs w:val="24"/>
        </w:rPr>
      </w:pPr>
      <w:r w:rsidRPr="00550BF3">
        <w:rPr>
          <w:rFonts w:ascii="Times New Roman" w:hAnsi="Times New Roman" w:cs="Times New Roman"/>
          <w:b/>
          <w:sz w:val="24"/>
          <w:szCs w:val="24"/>
        </w:rPr>
        <w:t xml:space="preserve">Recommendations of Appropriate Risk Management </w:t>
      </w:r>
      <w:r w:rsidRPr="00550BF3">
        <w:rPr>
          <w:rFonts w:ascii="Times New Roman" w:hAnsi="Times New Roman" w:cs="Times New Roman"/>
          <w:b/>
          <w:sz w:val="24"/>
          <w:szCs w:val="24"/>
        </w:rPr>
        <w:t>That Could Improve ISS Performance</w:t>
      </w:r>
    </w:p>
    <w:p w:rsidR="0037364E" w:rsidRPr="00550BF3" w:rsidRDefault="00411450" w:rsidP="00550BF3">
      <w:pPr>
        <w:spacing w:after="0" w:line="480" w:lineRule="auto"/>
        <w:ind w:firstLine="720"/>
        <w:rPr>
          <w:rFonts w:ascii="Times New Roman" w:hAnsi="Times New Roman" w:cs="Times New Roman"/>
          <w:sz w:val="24"/>
          <w:szCs w:val="24"/>
        </w:rPr>
      </w:pPr>
      <w:r w:rsidRPr="00550BF3">
        <w:rPr>
          <w:rFonts w:ascii="Times New Roman" w:hAnsi="Times New Roman" w:cs="Times New Roman"/>
          <w:sz w:val="24"/>
          <w:szCs w:val="24"/>
        </w:rPr>
        <w:t xml:space="preserve">The ISS program is supposed to do considerable work to research and also model the MMOD environment. The work will </w:t>
      </w:r>
      <w:r w:rsidR="00F22E52" w:rsidRPr="00550BF3">
        <w:rPr>
          <w:rFonts w:ascii="Times New Roman" w:hAnsi="Times New Roman" w:cs="Times New Roman"/>
          <w:sz w:val="24"/>
          <w:szCs w:val="24"/>
        </w:rPr>
        <w:t>enable the</w:t>
      </w:r>
      <w:r w:rsidRPr="00550BF3">
        <w:rPr>
          <w:rFonts w:ascii="Times New Roman" w:hAnsi="Times New Roman" w:cs="Times New Roman"/>
          <w:sz w:val="24"/>
          <w:szCs w:val="24"/>
        </w:rPr>
        <w:t xml:space="preserve"> program to identify the criteria </w:t>
      </w:r>
      <w:r w:rsidR="00F22E52" w:rsidRPr="00550BF3">
        <w:rPr>
          <w:rFonts w:ascii="Times New Roman" w:hAnsi="Times New Roman" w:cs="Times New Roman"/>
          <w:sz w:val="24"/>
          <w:szCs w:val="24"/>
        </w:rPr>
        <w:t>for</w:t>
      </w:r>
      <w:r w:rsidRPr="00550BF3">
        <w:rPr>
          <w:rFonts w:ascii="Times New Roman" w:hAnsi="Times New Roman" w:cs="Times New Roman"/>
          <w:sz w:val="24"/>
          <w:szCs w:val="24"/>
        </w:rPr>
        <w:t xml:space="preserve"> design and determine the level of </w:t>
      </w:r>
      <w:r w:rsidR="00F22E52" w:rsidRPr="00550BF3">
        <w:rPr>
          <w:rFonts w:ascii="Times New Roman" w:hAnsi="Times New Roman" w:cs="Times New Roman"/>
          <w:sz w:val="24"/>
          <w:szCs w:val="24"/>
        </w:rPr>
        <w:t>risk from</w:t>
      </w:r>
      <w:r w:rsidRPr="00550BF3">
        <w:rPr>
          <w:rFonts w:ascii="Times New Roman" w:hAnsi="Times New Roman" w:cs="Times New Roman"/>
          <w:sz w:val="24"/>
          <w:szCs w:val="24"/>
        </w:rPr>
        <w:t xml:space="preserve"> MMOD to the ISS vehicle and crew. It will help the </w:t>
      </w:r>
      <w:r w:rsidR="00F22E52" w:rsidRPr="00550BF3">
        <w:rPr>
          <w:rFonts w:ascii="Times New Roman" w:hAnsi="Times New Roman" w:cs="Times New Roman"/>
          <w:sz w:val="24"/>
          <w:szCs w:val="24"/>
        </w:rPr>
        <w:t>stakeholders</w:t>
      </w:r>
      <w:r w:rsidRPr="00550BF3">
        <w:rPr>
          <w:rFonts w:ascii="Times New Roman" w:hAnsi="Times New Roman" w:cs="Times New Roman"/>
          <w:sz w:val="24"/>
          <w:szCs w:val="24"/>
        </w:rPr>
        <w:t xml:space="preserve"> in </w:t>
      </w:r>
      <w:r w:rsidR="00F22E52" w:rsidRPr="00550BF3">
        <w:rPr>
          <w:rFonts w:ascii="Times New Roman" w:hAnsi="Times New Roman" w:cs="Times New Roman"/>
          <w:sz w:val="24"/>
          <w:szCs w:val="24"/>
        </w:rPr>
        <w:t>identifying and</w:t>
      </w:r>
      <w:r w:rsidRPr="00550BF3">
        <w:rPr>
          <w:rFonts w:ascii="Times New Roman" w:hAnsi="Times New Roman" w:cs="Times New Roman"/>
          <w:sz w:val="24"/>
          <w:szCs w:val="24"/>
        </w:rPr>
        <w:t xml:space="preserve"> incorporating the design </w:t>
      </w:r>
      <w:r w:rsidR="00F22E52" w:rsidRPr="00550BF3">
        <w:rPr>
          <w:rFonts w:ascii="Times New Roman" w:hAnsi="Times New Roman" w:cs="Times New Roman"/>
          <w:sz w:val="24"/>
          <w:szCs w:val="24"/>
        </w:rPr>
        <w:t xml:space="preserve">solutions </w:t>
      </w:r>
      <w:r w:rsidRPr="00550BF3">
        <w:rPr>
          <w:rFonts w:ascii="Times New Roman" w:hAnsi="Times New Roman" w:cs="Times New Roman"/>
          <w:sz w:val="24"/>
          <w:szCs w:val="24"/>
        </w:rPr>
        <w:t xml:space="preserve">to address the </w:t>
      </w:r>
      <w:r w:rsidR="00F22E52" w:rsidRPr="00550BF3">
        <w:rPr>
          <w:rFonts w:ascii="Times New Roman" w:hAnsi="Times New Roman" w:cs="Times New Roman"/>
          <w:sz w:val="24"/>
          <w:szCs w:val="24"/>
        </w:rPr>
        <w:t>problem. The</w:t>
      </w:r>
      <w:r w:rsidR="009C3843" w:rsidRPr="00550BF3">
        <w:rPr>
          <w:rFonts w:ascii="Times New Roman" w:hAnsi="Times New Roman" w:cs="Times New Roman"/>
          <w:sz w:val="24"/>
          <w:szCs w:val="24"/>
        </w:rPr>
        <w:t xml:space="preserve"> risk for fire outbreaks has been effectively taken care of, and there is only the need to reinforce the existing mechanisms by </w:t>
      </w:r>
      <w:r w:rsidR="00F22E52" w:rsidRPr="00550BF3">
        <w:rPr>
          <w:rFonts w:ascii="Times New Roman" w:hAnsi="Times New Roman" w:cs="Times New Roman"/>
          <w:sz w:val="24"/>
          <w:szCs w:val="24"/>
        </w:rPr>
        <w:t xml:space="preserve">even taking the orbit crew through the emergency fire response refresher training to ensure that their response remains sharp at all times. For the toxic spills, the primary means of containing it can be by controlling the types </w:t>
      </w:r>
      <w:r w:rsidR="0007697C" w:rsidRPr="00550BF3">
        <w:rPr>
          <w:rFonts w:ascii="Times New Roman" w:hAnsi="Times New Roman" w:cs="Times New Roman"/>
          <w:sz w:val="24"/>
          <w:szCs w:val="24"/>
        </w:rPr>
        <w:t>and quantities</w:t>
      </w:r>
      <w:r w:rsidR="00F22E52" w:rsidRPr="00550BF3">
        <w:rPr>
          <w:rFonts w:ascii="Times New Roman" w:hAnsi="Times New Roman" w:cs="Times New Roman"/>
          <w:sz w:val="24"/>
          <w:szCs w:val="24"/>
        </w:rPr>
        <w:t xml:space="preserve"> of toxic </w:t>
      </w:r>
      <w:r w:rsidR="0007697C" w:rsidRPr="00550BF3">
        <w:rPr>
          <w:rFonts w:ascii="Times New Roman" w:hAnsi="Times New Roman" w:cs="Times New Roman"/>
          <w:sz w:val="24"/>
          <w:szCs w:val="24"/>
        </w:rPr>
        <w:t>materials</w:t>
      </w:r>
      <w:r w:rsidR="00F22E52" w:rsidRPr="00550BF3">
        <w:rPr>
          <w:rFonts w:ascii="Times New Roman" w:hAnsi="Times New Roman" w:cs="Times New Roman"/>
          <w:sz w:val="24"/>
          <w:szCs w:val="24"/>
        </w:rPr>
        <w:t xml:space="preserve"> used on the ISS vehicle</w:t>
      </w:r>
      <w:r w:rsidR="00843F37" w:rsidRPr="00550BF3">
        <w:rPr>
          <w:rFonts w:ascii="Times New Roman" w:hAnsi="Times New Roman" w:cs="Times New Roman"/>
          <w:sz w:val="24"/>
          <w:szCs w:val="24"/>
        </w:rPr>
        <w:t xml:space="preserve"> (Owens and de Weck, 2018)</w:t>
      </w:r>
      <w:r w:rsidR="00F22E52" w:rsidRPr="00550BF3">
        <w:rPr>
          <w:rFonts w:ascii="Times New Roman" w:hAnsi="Times New Roman" w:cs="Times New Roman"/>
          <w:sz w:val="24"/>
          <w:szCs w:val="24"/>
        </w:rPr>
        <w:t>.</w:t>
      </w:r>
      <w:r w:rsidR="0007697C" w:rsidRPr="00550BF3">
        <w:rPr>
          <w:rFonts w:ascii="Times New Roman" w:hAnsi="Times New Roman" w:cs="Times New Roman"/>
          <w:sz w:val="24"/>
          <w:szCs w:val="24"/>
        </w:rPr>
        <w:t xml:space="preserve"> Before the flight, all the materials, including crew provisions, systems hardware, are evaluated to determine whether they contain materials that are a toxicological threat. The same can be reinforced by having the archival samples taken at various points in time and then returned to the ground for detailed analysis by the stakeholders.</w:t>
      </w:r>
      <w:r w:rsidR="00407474" w:rsidRPr="00550BF3">
        <w:rPr>
          <w:rFonts w:ascii="Times New Roman" w:hAnsi="Times New Roman" w:cs="Times New Roman"/>
          <w:sz w:val="24"/>
          <w:szCs w:val="24"/>
        </w:rPr>
        <w:t xml:space="preserve"> Given the security concerns related to the information technology (IT) system, there is a need to continuously revise the security policy in an attempt to ensure that there is no room for </w:t>
      </w:r>
      <w:r w:rsidR="00E420EB" w:rsidRPr="00550BF3">
        <w:rPr>
          <w:rFonts w:ascii="Times New Roman" w:hAnsi="Times New Roman" w:cs="Times New Roman"/>
          <w:sz w:val="24"/>
          <w:szCs w:val="24"/>
        </w:rPr>
        <w:t>risks. Command</w:t>
      </w:r>
      <w:r w:rsidR="00407474" w:rsidRPr="00550BF3">
        <w:rPr>
          <w:rFonts w:ascii="Times New Roman" w:hAnsi="Times New Roman" w:cs="Times New Roman"/>
          <w:sz w:val="24"/>
          <w:szCs w:val="24"/>
        </w:rPr>
        <w:t xml:space="preserve"> security ought to be audited by NSA on a periodic basis to ensure that the system is not susceptible to looming threats.</w:t>
      </w:r>
      <w:r w:rsidR="00712CC6" w:rsidRPr="00550BF3">
        <w:rPr>
          <w:rFonts w:ascii="Times New Roman" w:hAnsi="Times New Roman" w:cs="Times New Roman"/>
          <w:sz w:val="24"/>
          <w:szCs w:val="24"/>
        </w:rPr>
        <w:t xml:space="preserve"> Finally, the ISS program</w:t>
      </w:r>
      <w:r w:rsidR="0084519F" w:rsidRPr="00550BF3">
        <w:rPr>
          <w:rFonts w:ascii="Times New Roman" w:hAnsi="Times New Roman" w:cs="Times New Roman"/>
          <w:sz w:val="24"/>
          <w:szCs w:val="24"/>
        </w:rPr>
        <w:t xml:space="preserve"> is supposed to implement a systematic process that will document the program lessons that have been learnt across all the </w:t>
      </w:r>
      <w:r w:rsidR="0084519F" w:rsidRPr="00550BF3">
        <w:rPr>
          <w:rFonts w:ascii="Times New Roman" w:hAnsi="Times New Roman" w:cs="Times New Roman"/>
          <w:sz w:val="24"/>
          <w:szCs w:val="24"/>
        </w:rPr>
        <w:lastRenderedPageBreak/>
        <w:t>ISS disciplines. The lessons learnt are supposed to be incorporated in a broader and cross-</w:t>
      </w:r>
      <w:r w:rsidR="0029507C" w:rsidRPr="00550BF3">
        <w:rPr>
          <w:rFonts w:ascii="Times New Roman" w:hAnsi="Times New Roman" w:cs="Times New Roman"/>
          <w:sz w:val="24"/>
          <w:szCs w:val="24"/>
        </w:rPr>
        <w:t>cutting institutional</w:t>
      </w:r>
      <w:r w:rsidR="0084519F" w:rsidRPr="00550BF3">
        <w:rPr>
          <w:rFonts w:ascii="Times New Roman" w:hAnsi="Times New Roman" w:cs="Times New Roman"/>
          <w:sz w:val="24"/>
          <w:szCs w:val="24"/>
        </w:rPr>
        <w:t xml:space="preserve"> process to capture and teach lessons and best practices to all future programs, technical and project managers.</w:t>
      </w:r>
    </w:p>
    <w:p w:rsidR="0074415B" w:rsidRDefault="00411450">
      <w:pPr>
        <w:rPr>
          <w:rFonts w:ascii="Times New Roman" w:hAnsi="Times New Roman" w:cs="Times New Roman"/>
          <w:b/>
          <w:sz w:val="24"/>
          <w:szCs w:val="24"/>
        </w:rPr>
      </w:pPr>
      <w:r>
        <w:rPr>
          <w:rFonts w:ascii="Times New Roman" w:hAnsi="Times New Roman" w:cs="Times New Roman"/>
          <w:b/>
          <w:sz w:val="24"/>
          <w:szCs w:val="24"/>
        </w:rPr>
        <w:br w:type="page"/>
      </w:r>
    </w:p>
    <w:p w:rsidR="0029507C" w:rsidRPr="00550BF3" w:rsidRDefault="00411450" w:rsidP="0074415B">
      <w:pPr>
        <w:spacing w:after="0" w:line="480" w:lineRule="auto"/>
        <w:jc w:val="center"/>
        <w:rPr>
          <w:rFonts w:ascii="Times New Roman" w:hAnsi="Times New Roman" w:cs="Times New Roman"/>
          <w:b/>
          <w:sz w:val="24"/>
          <w:szCs w:val="24"/>
        </w:rPr>
      </w:pPr>
      <w:r w:rsidRPr="00550BF3">
        <w:rPr>
          <w:rFonts w:ascii="Times New Roman" w:hAnsi="Times New Roman" w:cs="Times New Roman"/>
          <w:b/>
          <w:sz w:val="24"/>
          <w:szCs w:val="24"/>
        </w:rPr>
        <w:lastRenderedPageBreak/>
        <w:t>References</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 xml:space="preserve">Bacholle, S., Barrillon, P., Battisti, M., Belov, A., Bertaina, M., Bisconti, F., ... &amp; Zuccaro-Marchi, A. 2021. Mini-EUSO mission to study Earth UV emissions onboard the ISS. </w:t>
      </w:r>
      <w:r w:rsidRPr="00550BF3">
        <w:rPr>
          <w:rFonts w:ascii="Times New Roman" w:hAnsi="Times New Roman" w:cs="Times New Roman"/>
          <w:i/>
          <w:iCs/>
          <w:sz w:val="24"/>
          <w:szCs w:val="24"/>
        </w:rPr>
        <w:t>The Astrophysical Journal Supplement Series</w:t>
      </w:r>
      <w:r w:rsidRPr="00550BF3">
        <w:rPr>
          <w:rFonts w:ascii="Times New Roman" w:hAnsi="Times New Roman" w:cs="Times New Roman"/>
          <w:sz w:val="24"/>
          <w:szCs w:val="24"/>
        </w:rPr>
        <w:t xml:space="preserve">, </w:t>
      </w:r>
      <w:r w:rsidRPr="00550BF3">
        <w:rPr>
          <w:rFonts w:ascii="Times New Roman" w:hAnsi="Times New Roman" w:cs="Times New Roman"/>
          <w:i/>
          <w:iCs/>
          <w:sz w:val="24"/>
          <w:szCs w:val="24"/>
        </w:rPr>
        <w:t>253</w:t>
      </w:r>
      <w:r w:rsidRPr="00550BF3">
        <w:rPr>
          <w:rFonts w:ascii="Times New Roman" w:hAnsi="Times New Roman" w:cs="Times New Roman"/>
          <w:sz w:val="24"/>
          <w:szCs w:val="24"/>
        </w:rPr>
        <w:t xml:space="preserve">(2), </w:t>
      </w:r>
      <w:r w:rsidRPr="00550BF3">
        <w:rPr>
          <w:rFonts w:ascii="Times New Roman" w:hAnsi="Times New Roman" w:cs="Times New Roman"/>
          <w:sz w:val="24"/>
          <w:szCs w:val="24"/>
        </w:rPr>
        <w:t>36.</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Coil, D.A., Neches, R.Y., Lang, J.M., Brown, W.E., Severance, M., Cavalier, D.</w:t>
      </w:r>
      <w:r>
        <w:rPr>
          <w:rFonts w:ascii="Times New Roman" w:hAnsi="Times New Roman" w:cs="Times New Roman"/>
          <w:sz w:val="24"/>
          <w:szCs w:val="24"/>
        </w:rPr>
        <w:t>,</w:t>
      </w:r>
      <w:r w:rsidRPr="00550BF3">
        <w:rPr>
          <w:rFonts w:ascii="Times New Roman" w:hAnsi="Times New Roman" w:cs="Times New Roman"/>
          <w:sz w:val="24"/>
          <w:szCs w:val="24"/>
        </w:rPr>
        <w:t xml:space="preserve"> and Eisen, J.A., 2016. Growth of 48 built environment bacterial isolates on board the International Space Station (ISS). </w:t>
      </w:r>
      <w:r w:rsidRPr="00550BF3">
        <w:rPr>
          <w:rFonts w:ascii="Times New Roman" w:hAnsi="Times New Roman" w:cs="Times New Roman"/>
          <w:i/>
          <w:iCs/>
          <w:sz w:val="24"/>
          <w:szCs w:val="24"/>
        </w:rPr>
        <w:t>PeerJ</w:t>
      </w:r>
      <w:r w:rsidRPr="00550BF3">
        <w:rPr>
          <w:rFonts w:ascii="Times New Roman" w:hAnsi="Times New Roman" w:cs="Times New Roman"/>
          <w:sz w:val="24"/>
          <w:szCs w:val="24"/>
        </w:rPr>
        <w:t xml:space="preserve">, </w:t>
      </w:r>
      <w:r w:rsidRPr="00550BF3">
        <w:rPr>
          <w:rFonts w:ascii="Times New Roman" w:hAnsi="Times New Roman" w:cs="Times New Roman"/>
          <w:i/>
          <w:iCs/>
          <w:sz w:val="24"/>
          <w:szCs w:val="24"/>
        </w:rPr>
        <w:t>4</w:t>
      </w:r>
      <w:r w:rsidRPr="00550BF3">
        <w:rPr>
          <w:rFonts w:ascii="Times New Roman" w:hAnsi="Times New Roman" w:cs="Times New Roman"/>
          <w:sz w:val="24"/>
          <w:szCs w:val="24"/>
        </w:rPr>
        <w:t>, p.e1842.</w:t>
      </w:r>
    </w:p>
    <w:p w:rsidR="0024117F" w:rsidRPr="0024117F" w:rsidRDefault="00411450" w:rsidP="0024117F">
      <w:pPr>
        <w:spacing w:after="0" w:line="480" w:lineRule="auto"/>
        <w:ind w:left="720" w:hanging="720"/>
        <w:rPr>
          <w:rFonts w:ascii="Times New Roman" w:hAnsi="Times New Roman" w:cs="Times New Roman"/>
          <w:i/>
          <w:sz w:val="24"/>
          <w:szCs w:val="24"/>
        </w:rPr>
      </w:pPr>
      <w:r w:rsidRPr="00550BF3">
        <w:rPr>
          <w:rFonts w:ascii="Times New Roman" w:hAnsi="Times New Roman" w:cs="Times New Roman"/>
          <w:sz w:val="24"/>
          <w:szCs w:val="24"/>
        </w:rPr>
        <w:t xml:space="preserve">Cooney, J.S., 2016. </w:t>
      </w:r>
      <w:r w:rsidRPr="0024117F">
        <w:rPr>
          <w:rFonts w:ascii="Times New Roman" w:hAnsi="Times New Roman" w:cs="Times New Roman"/>
          <w:i/>
          <w:sz w:val="24"/>
          <w:szCs w:val="24"/>
        </w:rPr>
        <w:t>Internationa</w:t>
      </w:r>
      <w:r w:rsidRPr="0024117F">
        <w:rPr>
          <w:rFonts w:ascii="Times New Roman" w:hAnsi="Times New Roman" w:cs="Times New Roman"/>
          <w:i/>
          <w:sz w:val="24"/>
          <w:szCs w:val="24"/>
        </w:rPr>
        <w:t>l Space Station (ISS) Orbital Debris Collision Avoidance Process.</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 xml:space="preserve">Gaffney, C. J., Torregrossa, R., Deane, C. S., Whiteman, M., Etheridge, T., Nartallo, R., ... &amp; J Szewczyk, N. 2020. </w:t>
      </w:r>
      <w:r w:rsidRPr="0024117F">
        <w:rPr>
          <w:rFonts w:ascii="Times New Roman" w:hAnsi="Times New Roman" w:cs="Times New Roman"/>
          <w:i/>
          <w:sz w:val="24"/>
          <w:szCs w:val="24"/>
        </w:rPr>
        <w:t xml:space="preserve">Commercial access for UK/ESA student experiments onboard the </w:t>
      </w:r>
      <w:bookmarkStart w:id="0" w:name="_GoBack"/>
      <w:bookmarkEnd w:id="0"/>
      <w:r w:rsidRPr="0024117F">
        <w:rPr>
          <w:rFonts w:ascii="Times New Roman" w:hAnsi="Times New Roman" w:cs="Times New Roman"/>
          <w:i/>
          <w:sz w:val="24"/>
          <w:szCs w:val="24"/>
        </w:rPr>
        <w:t>ISS</w:t>
      </w:r>
      <w:r w:rsidRPr="00550BF3">
        <w:rPr>
          <w:rFonts w:ascii="Times New Roman" w:hAnsi="Times New Roman" w:cs="Times New Roman"/>
          <w:sz w:val="24"/>
          <w:szCs w:val="24"/>
        </w:rPr>
        <w:t>.</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Harris,</w:t>
      </w:r>
      <w:r w:rsidRPr="00550BF3">
        <w:rPr>
          <w:rFonts w:ascii="Times New Roman" w:hAnsi="Times New Roman" w:cs="Times New Roman"/>
          <w:sz w:val="24"/>
          <w:szCs w:val="24"/>
        </w:rPr>
        <w:t xml:space="preserve"> S.</w:t>
      </w:r>
      <w:r>
        <w:rPr>
          <w:rFonts w:ascii="Times New Roman" w:hAnsi="Times New Roman" w:cs="Times New Roman"/>
          <w:sz w:val="24"/>
          <w:szCs w:val="24"/>
        </w:rPr>
        <w:t>,</w:t>
      </w:r>
      <w:r w:rsidRPr="00550BF3">
        <w:rPr>
          <w:rFonts w:ascii="Times New Roman" w:hAnsi="Times New Roman" w:cs="Times New Roman"/>
          <w:sz w:val="24"/>
          <w:szCs w:val="24"/>
        </w:rPr>
        <w:t xml:space="preserve"> and Simpson, B., 2016. Human Error and the International Space Station: Challenges and Triumphs in Science Operations. In </w:t>
      </w:r>
      <w:r w:rsidRPr="00550BF3">
        <w:rPr>
          <w:rFonts w:ascii="Times New Roman" w:hAnsi="Times New Roman" w:cs="Times New Roman"/>
          <w:i/>
          <w:iCs/>
          <w:sz w:val="24"/>
          <w:szCs w:val="24"/>
        </w:rPr>
        <w:t>14th International Conference on Space Operations</w:t>
      </w:r>
      <w:r w:rsidRPr="00550BF3">
        <w:rPr>
          <w:rFonts w:ascii="Times New Roman" w:hAnsi="Times New Roman" w:cs="Times New Roman"/>
          <w:sz w:val="24"/>
          <w:szCs w:val="24"/>
        </w:rPr>
        <w:t xml:space="preserve"> (p. 2406).</w:t>
      </w:r>
    </w:p>
    <w:p w:rsidR="0024117F" w:rsidRPr="0024117F" w:rsidRDefault="00411450" w:rsidP="0024117F">
      <w:pPr>
        <w:spacing w:after="0" w:line="480" w:lineRule="auto"/>
        <w:ind w:left="720" w:hanging="720"/>
        <w:rPr>
          <w:rFonts w:ascii="Times New Roman" w:hAnsi="Times New Roman" w:cs="Times New Roman"/>
          <w:i/>
          <w:sz w:val="24"/>
          <w:szCs w:val="24"/>
        </w:rPr>
      </w:pPr>
      <w:r w:rsidRPr="00550BF3">
        <w:rPr>
          <w:rFonts w:ascii="Times New Roman" w:hAnsi="Times New Roman" w:cs="Times New Roman"/>
          <w:sz w:val="24"/>
          <w:szCs w:val="24"/>
        </w:rPr>
        <w:t>Owens, A.</w:t>
      </w:r>
      <w:r>
        <w:rPr>
          <w:rFonts w:ascii="Times New Roman" w:hAnsi="Times New Roman" w:cs="Times New Roman"/>
          <w:sz w:val="24"/>
          <w:szCs w:val="24"/>
        </w:rPr>
        <w:t>,</w:t>
      </w:r>
      <w:r w:rsidRPr="00550BF3">
        <w:rPr>
          <w:rFonts w:ascii="Times New Roman" w:hAnsi="Times New Roman" w:cs="Times New Roman"/>
          <w:sz w:val="24"/>
          <w:szCs w:val="24"/>
        </w:rPr>
        <w:t xml:space="preserve"> and de Weck, O., 2018. International Space Station Operat</w:t>
      </w:r>
      <w:r w:rsidRPr="00550BF3">
        <w:rPr>
          <w:rFonts w:ascii="Times New Roman" w:hAnsi="Times New Roman" w:cs="Times New Roman"/>
          <w:sz w:val="24"/>
          <w:szCs w:val="24"/>
        </w:rPr>
        <w:t xml:space="preserve">ional Experience and its Impacts on Future Mission Supportability. </w:t>
      </w:r>
      <w:r w:rsidRPr="0024117F">
        <w:rPr>
          <w:rFonts w:ascii="Times New Roman" w:hAnsi="Times New Roman" w:cs="Times New Roman"/>
          <w:i/>
          <w:sz w:val="24"/>
          <w:szCs w:val="24"/>
        </w:rPr>
        <w:t>48th International Conference on Environmental Systems.</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 xml:space="preserve">Popov, A. (2020, March). Submitting Formal Proposals to NASA on the “PHM for Astronauts” Project to Run on the ISS. In </w:t>
      </w:r>
      <w:r w:rsidRPr="00550BF3">
        <w:rPr>
          <w:rFonts w:ascii="Times New Roman" w:hAnsi="Times New Roman" w:cs="Times New Roman"/>
          <w:i/>
          <w:iCs/>
          <w:sz w:val="24"/>
          <w:szCs w:val="24"/>
        </w:rPr>
        <w:t>2020 IEEE Aero</w:t>
      </w:r>
      <w:r w:rsidRPr="00550BF3">
        <w:rPr>
          <w:rFonts w:ascii="Times New Roman" w:hAnsi="Times New Roman" w:cs="Times New Roman"/>
          <w:i/>
          <w:iCs/>
          <w:sz w:val="24"/>
          <w:szCs w:val="24"/>
        </w:rPr>
        <w:t>space Conference</w:t>
      </w:r>
      <w:r w:rsidRPr="00550BF3">
        <w:rPr>
          <w:rFonts w:ascii="Times New Roman" w:hAnsi="Times New Roman" w:cs="Times New Roman"/>
          <w:sz w:val="24"/>
          <w:szCs w:val="24"/>
        </w:rPr>
        <w:t xml:space="preserve"> (pp. 1-16). IEEE.</w:t>
      </w:r>
    </w:p>
    <w:p w:rsidR="0024117F" w:rsidRPr="00550BF3" w:rsidRDefault="00411450" w:rsidP="0024117F">
      <w:pPr>
        <w:spacing w:after="0" w:line="480" w:lineRule="auto"/>
        <w:ind w:left="720" w:hanging="720"/>
        <w:rPr>
          <w:rFonts w:ascii="Times New Roman" w:hAnsi="Times New Roman" w:cs="Times New Roman"/>
          <w:sz w:val="24"/>
          <w:szCs w:val="24"/>
        </w:rPr>
      </w:pPr>
      <w:r w:rsidRPr="00550BF3">
        <w:rPr>
          <w:rFonts w:ascii="Times New Roman" w:hAnsi="Times New Roman" w:cs="Times New Roman"/>
          <w:sz w:val="24"/>
          <w:szCs w:val="24"/>
        </w:rPr>
        <w:t xml:space="preserve">Torralba, M., Moncera, K., Zhang, Y. and Zurek, E., 2019. Study of the impact of long-duration space missions at the International Space Station on the astronaut microbiome. </w:t>
      </w:r>
      <w:r w:rsidRPr="00550BF3">
        <w:rPr>
          <w:rFonts w:ascii="Times New Roman" w:hAnsi="Times New Roman" w:cs="Times New Roman"/>
          <w:i/>
          <w:iCs/>
          <w:sz w:val="24"/>
          <w:szCs w:val="24"/>
        </w:rPr>
        <w:t>Scientific Reports</w:t>
      </w:r>
      <w:r w:rsidRPr="00550BF3">
        <w:rPr>
          <w:rFonts w:ascii="Times New Roman" w:hAnsi="Times New Roman" w:cs="Times New Roman"/>
          <w:sz w:val="24"/>
          <w:szCs w:val="24"/>
        </w:rPr>
        <w:t xml:space="preserve">, </w:t>
      </w:r>
      <w:r w:rsidRPr="00550BF3">
        <w:rPr>
          <w:rFonts w:ascii="Times New Roman" w:hAnsi="Times New Roman" w:cs="Times New Roman"/>
          <w:i/>
          <w:iCs/>
          <w:sz w:val="24"/>
          <w:szCs w:val="24"/>
        </w:rPr>
        <w:t>9</w:t>
      </w:r>
      <w:r w:rsidRPr="00550BF3">
        <w:rPr>
          <w:rFonts w:ascii="Times New Roman" w:hAnsi="Times New Roman" w:cs="Times New Roman"/>
          <w:sz w:val="24"/>
          <w:szCs w:val="24"/>
        </w:rPr>
        <w:t>(1), pp.1-17.</w:t>
      </w:r>
    </w:p>
    <w:sectPr w:rsidR="0024117F" w:rsidRPr="00550BF3" w:rsidSect="0098408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450" w:rsidRDefault="00411450" w:rsidP="00C81258">
      <w:pPr>
        <w:spacing w:after="0" w:line="240" w:lineRule="auto"/>
      </w:pPr>
      <w:r>
        <w:separator/>
      </w:r>
    </w:p>
  </w:endnote>
  <w:endnote w:type="continuationSeparator" w:id="0">
    <w:p w:rsidR="00411450" w:rsidRDefault="00411450" w:rsidP="00C812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450" w:rsidRDefault="00411450" w:rsidP="00C81258">
      <w:pPr>
        <w:spacing w:after="0" w:line="240" w:lineRule="auto"/>
      </w:pPr>
      <w:r>
        <w:separator/>
      </w:r>
    </w:p>
  </w:footnote>
  <w:footnote w:type="continuationSeparator" w:id="0">
    <w:p w:rsidR="00411450" w:rsidRDefault="00411450" w:rsidP="00C812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14798"/>
      <w:docPartObj>
        <w:docPartGallery w:val="Page Numbers (Top of Page)"/>
        <w:docPartUnique/>
      </w:docPartObj>
    </w:sdtPr>
    <w:sdtEndPr>
      <w:rPr>
        <w:noProof/>
      </w:rPr>
    </w:sdtEndPr>
    <w:sdtContent>
      <w:p w:rsidR="001652D6" w:rsidRDefault="00C81258">
        <w:pPr>
          <w:pStyle w:val="Header"/>
          <w:jc w:val="right"/>
        </w:pPr>
        <w:r>
          <w:fldChar w:fldCharType="begin"/>
        </w:r>
        <w:r w:rsidR="00EF5662">
          <w:instrText xml:space="preserve"> PAGE   \* MERGEFORMAT </w:instrText>
        </w:r>
        <w:r>
          <w:fldChar w:fldCharType="separate"/>
        </w:r>
        <w:r w:rsidR="00F21099">
          <w:rPr>
            <w:noProof/>
          </w:rPr>
          <w:t>7</w:t>
        </w:r>
        <w:r>
          <w:rPr>
            <w:noProof/>
          </w:rPr>
          <w:fldChar w:fldCharType="end"/>
        </w:r>
      </w:p>
    </w:sdtContent>
  </w:sdt>
  <w:p w:rsidR="001652D6" w:rsidRDefault="001652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52D6"/>
    <w:rsid w:val="00004F11"/>
    <w:rsid w:val="00052D13"/>
    <w:rsid w:val="00063793"/>
    <w:rsid w:val="00076343"/>
    <w:rsid w:val="0007697C"/>
    <w:rsid w:val="00082080"/>
    <w:rsid w:val="00097D16"/>
    <w:rsid w:val="000B22D4"/>
    <w:rsid w:val="000F4949"/>
    <w:rsid w:val="0011352A"/>
    <w:rsid w:val="00124DB0"/>
    <w:rsid w:val="00145374"/>
    <w:rsid w:val="001652D6"/>
    <w:rsid w:val="00166908"/>
    <w:rsid w:val="001E5423"/>
    <w:rsid w:val="001F4DFD"/>
    <w:rsid w:val="00235B52"/>
    <w:rsid w:val="0024117F"/>
    <w:rsid w:val="002472DA"/>
    <w:rsid w:val="0026110D"/>
    <w:rsid w:val="002668FA"/>
    <w:rsid w:val="00267BD4"/>
    <w:rsid w:val="00293DF6"/>
    <w:rsid w:val="0029507C"/>
    <w:rsid w:val="00325A25"/>
    <w:rsid w:val="00340EEF"/>
    <w:rsid w:val="0037364E"/>
    <w:rsid w:val="00374309"/>
    <w:rsid w:val="00375205"/>
    <w:rsid w:val="00385FDC"/>
    <w:rsid w:val="00391B5C"/>
    <w:rsid w:val="003B6614"/>
    <w:rsid w:val="00407474"/>
    <w:rsid w:val="00411450"/>
    <w:rsid w:val="0041523D"/>
    <w:rsid w:val="00482B5A"/>
    <w:rsid w:val="004A43A1"/>
    <w:rsid w:val="004F6A5B"/>
    <w:rsid w:val="00527261"/>
    <w:rsid w:val="00550BF3"/>
    <w:rsid w:val="00554CFA"/>
    <w:rsid w:val="005E3FA0"/>
    <w:rsid w:val="0061733B"/>
    <w:rsid w:val="00617625"/>
    <w:rsid w:val="006227CD"/>
    <w:rsid w:val="00675F90"/>
    <w:rsid w:val="00677588"/>
    <w:rsid w:val="00683FC8"/>
    <w:rsid w:val="00712CC6"/>
    <w:rsid w:val="0074415B"/>
    <w:rsid w:val="007564A0"/>
    <w:rsid w:val="00761006"/>
    <w:rsid w:val="00780339"/>
    <w:rsid w:val="007A5B07"/>
    <w:rsid w:val="007A7169"/>
    <w:rsid w:val="008004EA"/>
    <w:rsid w:val="00806AF6"/>
    <w:rsid w:val="00843F37"/>
    <w:rsid w:val="0084519F"/>
    <w:rsid w:val="00856D86"/>
    <w:rsid w:val="00856E20"/>
    <w:rsid w:val="00862D92"/>
    <w:rsid w:val="008A545D"/>
    <w:rsid w:val="008A7AB5"/>
    <w:rsid w:val="008D65A6"/>
    <w:rsid w:val="008E45E1"/>
    <w:rsid w:val="009211DC"/>
    <w:rsid w:val="00940403"/>
    <w:rsid w:val="00955AAA"/>
    <w:rsid w:val="00970D0A"/>
    <w:rsid w:val="009767BA"/>
    <w:rsid w:val="00982801"/>
    <w:rsid w:val="00984089"/>
    <w:rsid w:val="009B44BA"/>
    <w:rsid w:val="009B4D0D"/>
    <w:rsid w:val="009C3843"/>
    <w:rsid w:val="00A57461"/>
    <w:rsid w:val="00A73703"/>
    <w:rsid w:val="00A741CA"/>
    <w:rsid w:val="00A96EB2"/>
    <w:rsid w:val="00AA2C0E"/>
    <w:rsid w:val="00AB05FF"/>
    <w:rsid w:val="00AB1EC0"/>
    <w:rsid w:val="00AB5B50"/>
    <w:rsid w:val="00AD0346"/>
    <w:rsid w:val="00B37B9D"/>
    <w:rsid w:val="00B66610"/>
    <w:rsid w:val="00B869F6"/>
    <w:rsid w:val="00BD138D"/>
    <w:rsid w:val="00BF1A7E"/>
    <w:rsid w:val="00C34231"/>
    <w:rsid w:val="00C37F7B"/>
    <w:rsid w:val="00C421AC"/>
    <w:rsid w:val="00C57151"/>
    <w:rsid w:val="00C66690"/>
    <w:rsid w:val="00C81258"/>
    <w:rsid w:val="00CC3570"/>
    <w:rsid w:val="00CD041C"/>
    <w:rsid w:val="00CD21D5"/>
    <w:rsid w:val="00D2209D"/>
    <w:rsid w:val="00D7365B"/>
    <w:rsid w:val="00D76174"/>
    <w:rsid w:val="00DD13A6"/>
    <w:rsid w:val="00E420EB"/>
    <w:rsid w:val="00E4518A"/>
    <w:rsid w:val="00EA6FDF"/>
    <w:rsid w:val="00EF228C"/>
    <w:rsid w:val="00EF5662"/>
    <w:rsid w:val="00EF57F0"/>
    <w:rsid w:val="00F21099"/>
    <w:rsid w:val="00F218D1"/>
    <w:rsid w:val="00F22E52"/>
    <w:rsid w:val="00F4509E"/>
    <w:rsid w:val="00F829ED"/>
    <w:rsid w:val="00F976B9"/>
    <w:rsid w:val="00FD016C"/>
    <w:rsid w:val="00FE1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2D6"/>
  </w:style>
  <w:style w:type="paragraph" w:styleId="Footer">
    <w:name w:val="footer"/>
    <w:basedOn w:val="Normal"/>
    <w:link w:val="FooterChar"/>
    <w:uiPriority w:val="99"/>
    <w:unhideWhenUsed/>
    <w:rsid w:val="00165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2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13618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2021-04-04T13:56:00Z</dcterms:created>
  <dcterms:modified xsi:type="dcterms:W3CDTF">2021-04-04T13:56:00Z</dcterms:modified>
</cp:coreProperties>
</file>