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机器视觉“识别”算法综述</w:t>
      </w:r>
    </w:p>
    <w:p>
      <w:pPr>
        <w:jc w:val="center"/>
      </w:pPr>
      <w:r>
        <w:rPr>
          <w:b/>
          <w:sz w:val="26"/>
        </w:rPr>
        <w:t>截至 2026 年 9 月｜全面版 + 详细核心原理 + 发布时间 + 生活化理解 + 前沿算法</w:t>
      </w:r>
    </w:p>
    <w:p>
      <w:pPr>
        <w:jc w:val="center"/>
      </w:pPr>
      <w:r>
        <w:rPr>
          <w:i/>
        </w:rPr>
        <w:t>独立篇章：不包含雷达、点云与 SLAM 算法</w:t>
      </w:r>
    </w:p>
    <w:p>
      <w:pPr>
        <w:pStyle w:val="Callout"/>
      </w:pPr>
      <w:r>
        <w:rPr>
          <w:b/>
        </w:rPr>
        <w:t>本册定位：</w:t>
      </w:r>
      <w:r>
        <w:t>“识别”指机器视觉中的内容理解与目标感知。重点回答“图像里有什么、在哪里、属于谁、是哪一类、像素属于谁、上一帧和这一帧是不是同一个目标、目标姿态是什么、文字是什么”。雷达感知、点云处理、SLAM 单独成册，本文件不展开。</w:t>
      </w:r>
    </w:p>
    <w:p>
      <w:pPr>
        <w:pStyle w:val="Heading1"/>
      </w:pPr>
      <w:r>
        <w:t>一、识别算法总体框架：先明确“你要识别什么”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层级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任务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代表算法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一句话理解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低层视觉 / 特征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边缘、角点、局部特征、形状与纹理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Canny、Harris、FAST、SIFT、SURF、ORB、HOG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适合解释传统视觉与匹配基础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图像分类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整幅图像属于哪个类别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SVM、AlexNet、VGG、ResNet、EfficientNet、ViT、Swin、CLIP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“这张图是什么”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目标检测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类别 + 位置框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Viola-Jones、R-CNN 系、SSD、YOLO、RetinaNet、FCOS、DETR、DINO、RT-DETR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“哪里有什么”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语义分割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每个像素属于哪个语义类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FCN、U-Net、DeepLab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“每块像素是什么”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实例/全景分割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每个实例独立成 mask，并可兼顾语义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Mask R-CNN、Mask2Former、SAM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“第1个人和第2个人分别是谁”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目标跟踪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跨帧保持目标状态与 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Kalman、Hungarian、SORT、Deep SORT、ByteTrack、BoT-SORT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“刚才那个目标现在到哪了”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人脸识别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检测人脸并将身份映射到 embedding 空间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Eigenfaces、Fisherfaces、FaceNet、ArcFace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门禁、身份核验、检索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姿态估计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人体/物体关键点与骨架结构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OpenPose、HRNet、RTMPose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动作理解、人机交互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OCR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文字区域检测 + 文字序列识别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CRNN、EAST、DBNet、TrOCR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车牌、文档、招牌、仪表文字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开放词汇/视觉语言识别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自然语言指定类别或区域，进行开放集识别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CLIP、Grounding DINO、SAM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零样本/开放集机器人视觉</w:t>
            </w:r>
          </w:p>
        </w:tc>
      </w:tr>
    </w:tbl>
    <w:p>
      <w:pPr>
        <w:spacing w:after="0"/>
      </w:pPr>
    </w:p>
    <w:p>
      <w:pPr>
        <w:pStyle w:val="Heading1"/>
      </w:pPr>
      <w:r>
        <w:t>二、核心算法对比总表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算法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层级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年份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核心抓手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强项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主要代价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Harris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特征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1988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角点响应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几何结构稳定、简单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视角/尺度适应有限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SIFT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特征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2004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尺度空间 + 梯度直方图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尺度/旋转鲁棒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计算较重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ORB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特征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2011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FAST + BRIEF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快、二进制匹配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强尺度变化较弱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SVM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分类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1995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最大间隔超平面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小样本强、核方法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大规模训练困难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CNN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分类骨干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1998起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局部卷积 + 权重共享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能学习层级特征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训练数据/算力敏感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ResNet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分类骨干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2015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残差学习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深层稳定、通用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模型仍可能较重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ViT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分类骨干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2020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patch + self-attention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全局建模强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依赖预训练数据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YOLO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检测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2016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单阶段回归/密集预测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实时、端到端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小目标/密集目标需特别优化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Faster R-CNN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检测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2015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RPN + ROI检测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精度强、解释清晰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通常慢于轻量单阶段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DETR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检测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2020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Transformer set prediction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去 anchor/NMS思路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训练与收敛较复杂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DINO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检测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2022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去噪训练 + query 选择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DETR系高性能基线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部署较重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YOLO26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检测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2026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端到端 NMS-free实时视觉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最新 Ultralytics 实时视觉家族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版本快速迭代、许可需核查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FCN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分割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2015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全卷积 dense prediction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端到端像素预测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边界细节与大尺度上下文需增强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Mask R-CNN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实例分割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2017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检测 + mask 分支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实例级定位清晰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计算量较大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Mask2Former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通用分割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2022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masked attention + queries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统一多种分割任务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结构复杂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SAM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提示式分割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2023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promptable foundation model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泛化和交互能力强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推理/模型规模较大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SORT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多目标跟踪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2016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Kalman + 匈牙利匹配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极简高帧率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遮挡时易 ID switch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Deep SORT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跟踪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2017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外观 embedding + 运动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遮挡恢复更强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需要 ReID 模型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ByteTrack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跟踪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2022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利用低置信度检测框关联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对遮挡/漏检较稳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依赖检测器质量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ArcFace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人脸识别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2019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角度间隔损失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身份区分度强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训练/数据隐私要求高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OpenPose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姿态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2017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PAF + bottom-up assembly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多人实时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遮挡和密集场景复杂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CRNN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OCR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2015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CNN + RNN + CTC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可变长度文本直接识别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极端版式需额外处理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Grounding DINO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开放词汇检测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2023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视觉-语言融合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文字指定类别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对提示词与模型泛化敏感</w:t>
            </w:r>
          </w:p>
        </w:tc>
      </w:tr>
    </w:tbl>
    <w:p>
      <w:pPr>
        <w:spacing w:after="0"/>
      </w:pPr>
    </w:p>
    <w:p>
      <w:pPr>
        <w:pStyle w:val="Heading1"/>
      </w:pPr>
      <w:r>
        <w:t>三、低层视觉与特征识别：理解“传统视觉为什么能工作”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 / 方法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核心机制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优势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主要缺点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最适合的场景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实时/资源直觉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Harris / Shi-Tomasi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二阶结构张量衡量局部两个方向的纹理变化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快、数学清楚、适合跟踪/标定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尺度与大外观变化鲁棒性有限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角点提取、LK光流、传统视觉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很快 / CPU友好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SIFT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尺度空间+DoG极值+梯度描述子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尺度/旋转鲁棒、解释性强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特征提取较慢、维度高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拼接、匹配、传统定位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中等 / CPU可用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SURF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Hessian+积分图近似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强调加速、对尺度较稳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现代项目使用少于SIFT/ORB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传统匹配、教学研究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中等 / CPU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ORB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FAST关键点+旋转BRIEF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快、二进制描述子、免费友好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弱纹理/大尺度变化下不如SIFT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机器人实时特征、匹配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很快 / 边缘设备友好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HOG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局部梯度方向直方图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对形状轮廓直观、经典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对遮挡、尺度、复杂背景有限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行人/传统分类基线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 / 但通常输给深度模型</w:t>
            </w:r>
          </w:p>
        </w:tc>
      </w:tr>
    </w:tbl>
    <w:p>
      <w:pPr>
        <w:spacing w:before="40" w:after="120"/>
      </w:pPr>
      <w:r>
        <w:rPr>
          <w:b/>
          <w:sz w:val="18"/>
        </w:rPr>
        <w:t>本类别选型结论：</w:t>
      </w:r>
      <w:r>
        <w:rPr>
          <w:sz w:val="18"/>
        </w:rPr>
        <w:t>如果是 ROS2 小车做实时视觉，优先 ORB；需要经典高鲁棒匹配时选 SIFT；Harris/Shi-Tomasi 更适合作为理解“角点为什么可跟踪”的基础。</w:t>
      </w:r>
    </w:p>
    <w:p>
      <w:pPr>
        <w:pStyle w:val="Heading2"/>
      </w:pPr>
      <w:r>
        <w:rPr>
          <w:b/>
        </w:rPr>
        <w:t>Harris Corner Detector（Harris角点）</w:t>
      </w:r>
    </w:p>
    <w:p>
      <w:r>
        <w:rPr>
          <w:b/>
        </w:rPr>
        <w:t>发布时间：</w:t>
      </w:r>
      <w:r>
        <w:t>1988</w:t>
      </w:r>
      <w:r>
        <w:rPr>
          <w:b/>
        </w:rPr>
        <w:t xml:space="preserve">    类别：</w:t>
      </w:r>
      <w:r>
        <w:t>角点检测</w:t>
      </w:r>
    </w:p>
    <w:p>
      <w:r>
        <w:rPr>
          <w:b/>
        </w:rPr>
        <w:t>核心原理（专业）：</w:t>
      </w:r>
      <w:r>
        <w:t>通过局部窗口在 x/y 方向平移时的灰度变化来判断该区域是否同时对两个方向敏感。直观上，平坦区怎么移动都变化小；边缘区只有一个方向变化大；角点在两个正交方向变化都大，因此最适合充当稳定的局部几何锚点。</w:t>
      </w:r>
    </w:p>
    <w:p>
      <w:r>
        <w:rPr>
          <w:b/>
        </w:rPr>
        <w:t>数学/机制视角：</w:t>
      </w:r>
      <w:r>
        <w:t>常写为结构张量 M=Σw(x,y)[Ix Iy]^T[Ix Iy]。角点响应 R=det(M)-k·trace(M)^2。R 大表示两个特征值都大，即局部纹理在两个方向都有显著梯度。</w:t>
      </w:r>
    </w:p>
    <w:p>
      <w:r>
        <w:rPr>
          <w:b/>
        </w:rPr>
        <w:t>典型流程：</w:t>
      </w:r>
      <w:r>
        <w:t>计算梯度 → 建立局部结构张量 → 计算 R → 非极大值抑制 → 得到角点。</w:t>
      </w:r>
    </w:p>
    <w:p>
      <w:r>
        <w:rPr>
          <w:b/>
        </w:rPr>
        <w:t>生活化理解：</w:t>
      </w:r>
      <w:r>
        <w:t>拿手机拍棋盘格：棋盘格交叉点从各个方向移动视窗都会“很不一样”，所以容易被锁定；沿一条黑白边滑动则主要只在一个方向变。</w:t>
      </w:r>
    </w:p>
    <w:p>
      <w:r>
        <w:rPr>
          <w:b/>
        </w:rPr>
        <w:t>使用范围：</w:t>
      </w:r>
      <w:r>
        <w:t>标定板、特征匹配、视觉里程计前端、传统目标定位。</w:t>
      </w:r>
    </w:p>
    <w:p>
      <w:r>
        <w:rPr>
          <w:b/>
        </w:rPr>
        <w:t>优点：</w:t>
      </w:r>
      <w:r>
        <w:t>简单、快速、数学解释清晰。</w:t>
      </w:r>
    </w:p>
    <w:p>
      <w:r>
        <w:rPr>
          <w:b/>
        </w:rPr>
        <w:t>局限：</w:t>
      </w:r>
      <w:r>
        <w:t>对尺度变化、旋转和弱纹理不天然鲁棒。</w:t>
      </w:r>
    </w:p>
    <w:p>
      <w:r>
        <w:rPr>
          <w:b/>
        </w:rPr>
        <w:t>工程提示：</w:t>
      </w:r>
      <w:r>
        <w:t>机器人视觉中常与 Shi-Tomasi、LK 光流配合；角点只是“在哪里”，不等于“这是什么”。</w:t>
      </w:r>
    </w:p>
    <w:p>
      <w:pPr>
        <w:pStyle w:val="Small"/>
      </w:pPr>
      <w:r>
        <w:t>参考：</w:t>
      </w:r>
      <w:r>
        <w:t>[1]</w:t>
      </w:r>
    </w:p>
    <w:p>
      <w:pPr>
        <w:pStyle w:val="Heading2"/>
      </w:pPr>
      <w:r>
        <w:rPr>
          <w:b/>
        </w:rPr>
        <w:t>SIFT（Scale-Invariant Feature Transform）</w:t>
      </w:r>
    </w:p>
    <w:p>
      <w:r>
        <w:rPr>
          <w:b/>
        </w:rPr>
        <w:t>发布时间：</w:t>
      </w:r>
      <w:r>
        <w:t>2004</w:t>
      </w:r>
      <w:r>
        <w:rPr>
          <w:b/>
        </w:rPr>
        <w:t xml:space="preserve">    类别：</w:t>
      </w:r>
      <w:r>
        <w:t>局部特征检测 + 描述</w:t>
      </w:r>
    </w:p>
    <w:p>
      <w:r>
        <w:rPr>
          <w:b/>
        </w:rPr>
        <w:t>核心原理（专业）：</w:t>
      </w:r>
      <w:r>
        <w:t>SIFT 在高斯尺度空间寻找局部极值点，把特征检测放到不同尺度上，因此目标远近变化时仍可能在相应尺度找到同一关键点；随后用局部梯度方向构造描述子，使描述子对旋转具有较强鲁棒性。</w:t>
      </w:r>
    </w:p>
    <w:p>
      <w:r>
        <w:rPr>
          <w:b/>
        </w:rPr>
        <w:t>数学/机制视角：</w:t>
      </w:r>
      <w:r>
        <w:t>尺度空间 L(x,y,σ)=G(x,y,σ)*I(x,y)，通过 DoG=D(x,y,σ)=L(x,y,kσ)-L(x,y,σ) 近似 LoG；关键点经精确定位与低对比度/边缘响应剔除后，用主方向归一化局部坐标，再统计 4×4 子区域的 8-bin 梯度方向直方图，形成 128 维描述子。</w:t>
      </w:r>
    </w:p>
    <w:p>
      <w:r>
        <w:rPr>
          <w:b/>
        </w:rPr>
        <w:t>典型流程：</w:t>
      </w:r>
      <w:r>
        <w:t>构建尺度空间 → DoG 极值检测 → 亚像素关键点定位 → 方向分配 → 128维描述子 → 最近邻/比值检验匹配。</w:t>
      </w:r>
    </w:p>
    <w:p>
      <w:r>
        <w:rPr>
          <w:b/>
        </w:rPr>
        <w:t>生活化理解：</w:t>
      </w:r>
      <w:r>
        <w:t>同一个咖啡杯离你远近不同、姿态旋转不同，SIFT 会尽量给它找到“同一类局部纹理指纹”。</w:t>
      </w:r>
    </w:p>
    <w:p>
      <w:r>
        <w:rPr>
          <w:b/>
        </w:rPr>
        <w:t>使用范围：</w:t>
      </w:r>
      <w:r>
        <w:t>图像拼接、目标识别、模板匹配、文物/场景检索、传统视觉原型。</w:t>
      </w:r>
    </w:p>
    <w:p>
      <w:r>
        <w:rPr>
          <w:b/>
        </w:rPr>
        <w:t>优点：</w:t>
      </w:r>
      <w:r>
        <w:t>尺度/旋转鲁棒性好，解释性强，经典稳定。</w:t>
      </w:r>
    </w:p>
    <w:p>
      <w:r>
        <w:rPr>
          <w:b/>
        </w:rPr>
        <w:t>局限：</w:t>
      </w:r>
      <w:r>
        <w:t>计算量与内存开销高于 ORB 等二进制特征。</w:t>
      </w:r>
    </w:p>
    <w:p>
      <w:r>
        <w:rPr>
          <w:b/>
        </w:rPr>
        <w:t>工程提示：</w:t>
      </w:r>
      <w:r>
        <w:t>学习机器人视觉基础非常值得掌握，因为它把“尺度空间、局部不变性、描述子、匹配”串成完整逻辑。</w:t>
      </w:r>
    </w:p>
    <w:p>
      <w:pPr>
        <w:pStyle w:val="Small"/>
      </w:pPr>
      <w:r>
        <w:t>参考：</w:t>
      </w:r>
      <w:r>
        <w:t>[2]</w:t>
      </w:r>
    </w:p>
    <w:p>
      <w:pPr>
        <w:pStyle w:val="Heading2"/>
      </w:pPr>
      <w:r>
        <w:rPr>
          <w:b/>
        </w:rPr>
        <w:t>SURF（Speeded-Up Robust Features）</w:t>
      </w:r>
    </w:p>
    <w:p>
      <w:r>
        <w:rPr>
          <w:b/>
        </w:rPr>
        <w:t>发布时间：</w:t>
      </w:r>
      <w:r>
        <w:t>2006</w:t>
      </w:r>
      <w:r>
        <w:rPr>
          <w:b/>
        </w:rPr>
        <w:t xml:space="preserve">    类别：</w:t>
      </w:r>
      <w:r>
        <w:t>局部特征</w:t>
      </w:r>
    </w:p>
    <w:p>
      <w:r>
        <w:rPr>
          <w:b/>
        </w:rPr>
        <w:t>核心原理（专业）：</w:t>
      </w:r>
      <w:r>
        <w:t>SURF 用积分图和 Haar-like 响应加速尺度空间特征计算，以近似 Hessian 矩阵检测结构显著点，再用局部响应构造描述子。</w:t>
      </w:r>
    </w:p>
    <w:p>
      <w:r>
        <w:rPr>
          <w:b/>
        </w:rPr>
        <w:t>数学/机制视角：</w:t>
      </w:r>
      <w:r>
        <w:t>核心是 Hessian-based detector 与 box filter 近似二阶导；积分图使矩形区域求和几乎与窗口大小无关，从而减少计算。</w:t>
      </w:r>
    </w:p>
    <w:p>
      <w:r>
        <w:rPr>
          <w:b/>
        </w:rPr>
        <w:t>典型流程：</w:t>
      </w:r>
      <w:r>
        <w:t>积分图 → 盒式滤波近似 Hessian → 尺度空间极值 → 方向估计 → Haar 响应描述子 → 匹配。</w:t>
      </w:r>
    </w:p>
    <w:p>
      <w:r>
        <w:rPr>
          <w:b/>
        </w:rPr>
        <w:t>生活化理解：</w:t>
      </w:r>
      <w:r>
        <w:t>像用“面积快速求和器”在整张图里快速找结构突出的地方，而不是每个像素都重新做大量积分。</w:t>
      </w:r>
    </w:p>
    <w:p>
      <w:r>
        <w:rPr>
          <w:b/>
        </w:rPr>
        <w:t>使用范围：</w:t>
      </w:r>
      <w:r>
        <w:t>传统目标识别、图像拼接、实验性快速局部匹配。</w:t>
      </w:r>
    </w:p>
    <w:p>
      <w:r>
        <w:rPr>
          <w:b/>
        </w:rPr>
        <w:t>优点：</w:t>
      </w:r>
      <w:r>
        <w:t>比 SIFT 更强调加速，工程思路经典。</w:t>
      </w:r>
    </w:p>
    <w:p>
      <w:r>
        <w:rPr>
          <w:b/>
        </w:rPr>
        <w:t>局限：</w:t>
      </w:r>
      <w:r>
        <w:t>现在很多项目更倾向 ORB/SIFT 或直接深度特征；许可历史也需注意。</w:t>
      </w:r>
    </w:p>
    <w:p>
      <w:r>
        <w:rPr>
          <w:b/>
        </w:rPr>
        <w:t>工程提示：</w:t>
      </w:r>
      <w:r>
        <w:t>理解 SURF 最有价值的是学习“如何把算法近似成可快速实现的算子”。</w:t>
      </w:r>
    </w:p>
    <w:p>
      <w:pPr>
        <w:pStyle w:val="Small"/>
      </w:pPr>
      <w:r>
        <w:t>参考：</w:t>
      </w:r>
      <w:r>
        <w:t>[3]</w:t>
      </w:r>
    </w:p>
    <w:p>
      <w:pPr>
        <w:pStyle w:val="Heading2"/>
      </w:pPr>
      <w:r>
        <w:rPr>
          <w:b/>
        </w:rPr>
        <w:t>ORB（Oriented FAST and Rotated BRIEF）</w:t>
      </w:r>
    </w:p>
    <w:p>
      <w:r>
        <w:rPr>
          <w:b/>
        </w:rPr>
        <w:t>发布时间：</w:t>
      </w:r>
      <w:r>
        <w:t>2011</w:t>
      </w:r>
      <w:r>
        <w:rPr>
          <w:b/>
        </w:rPr>
        <w:t xml:space="preserve">    类别：</w:t>
      </w:r>
      <w:r>
        <w:t>局部特征 + 二进制描述子</w:t>
      </w:r>
    </w:p>
    <w:p>
      <w:r>
        <w:rPr>
          <w:b/>
        </w:rPr>
        <w:t>核心原理（专业）：</w:t>
      </w:r>
      <w:r>
        <w:t>ORB 把 FAST 角点检测与方向估计结合，并使用旋转后的 BRIEF 二进制描述子进行高效匹配；本质是在速度、内存和鲁棒性之间做工程折中。</w:t>
      </w:r>
    </w:p>
    <w:p>
      <w:r>
        <w:rPr>
          <w:b/>
        </w:rPr>
        <w:t>数学/机制视角：</w:t>
      </w:r>
      <w:r>
        <w:t>FAST 通过圆周像素比较判断角点；BRIEF 用像素对比较产生 bit string；ORB 通过强度质心估计 orientation，并对 BRIEF 测试模式进行旋转，使描述子对旋转更稳定。二进制描述子通常使用 Hamming 距离。</w:t>
      </w:r>
    </w:p>
    <w:p>
      <w:r>
        <w:rPr>
          <w:b/>
        </w:rPr>
        <w:t>典型流程：</w:t>
      </w:r>
      <w:r>
        <w:t>FAST 检测 → 方向估计 → 旋转 BRIEF → Hamming 匹配 → ratio/交叉验证 → RANSAC 几何验证。</w:t>
      </w:r>
    </w:p>
    <w:p>
      <w:r>
        <w:rPr>
          <w:b/>
        </w:rPr>
        <w:t>生活化理解：</w:t>
      </w:r>
      <w:r>
        <w:t>像给每个局部小图案做“0/1指纹”，比保存一大串浮点数更省空间，所以嵌入式设备也更容易实时做匹配。</w:t>
      </w:r>
    </w:p>
    <w:p>
      <w:r>
        <w:rPr>
          <w:b/>
        </w:rPr>
        <w:t>使用范围：</w:t>
      </w:r>
      <w:r>
        <w:t>移动机器人、视觉里程计前端、AR、小型嵌入式视觉。</w:t>
      </w:r>
    </w:p>
    <w:p>
      <w:r>
        <w:rPr>
          <w:b/>
        </w:rPr>
        <w:t>优点：</w:t>
      </w:r>
      <w:r>
        <w:t>快、内存小、OpenCV 集成成熟。</w:t>
      </w:r>
    </w:p>
    <w:p>
      <w:r>
        <w:rPr>
          <w:b/>
        </w:rPr>
        <w:t>局限：</w:t>
      </w:r>
      <w:r>
        <w:t>对大尺度变化、极端视角和低纹理通常不如 SIFT。</w:t>
      </w:r>
    </w:p>
    <w:p>
      <w:r>
        <w:rPr>
          <w:b/>
        </w:rPr>
        <w:t>工程提示：</w:t>
      </w:r>
      <w:r>
        <w:t>如果你做 ROS2 + OpenCV 的入门机器人视觉，ORB 是非常实用的第一选择。</w:t>
      </w:r>
    </w:p>
    <w:p>
      <w:pPr>
        <w:pStyle w:val="Small"/>
      </w:pPr>
      <w:r>
        <w:t>参考：</w:t>
      </w:r>
      <w:r>
        <w:t>[4]</w:t>
      </w:r>
    </w:p>
    <w:p>
      <w:pPr>
        <w:pStyle w:val="Heading2"/>
      </w:pPr>
      <w:r>
        <w:rPr>
          <w:b/>
        </w:rPr>
        <w:t>HOG（Histogram of Oriented Gradients）</w:t>
      </w:r>
    </w:p>
    <w:p>
      <w:r>
        <w:rPr>
          <w:b/>
        </w:rPr>
        <w:t>发布时间：</w:t>
      </w:r>
      <w:r>
        <w:t>2005</w:t>
      </w:r>
      <w:r>
        <w:rPr>
          <w:b/>
        </w:rPr>
        <w:t xml:space="preserve">    类别：</w:t>
      </w:r>
      <w:r>
        <w:t>形状特征</w:t>
      </w:r>
    </w:p>
    <w:p>
      <w:r>
        <w:rPr>
          <w:b/>
        </w:rPr>
        <w:t>核心原理（专业）：</w:t>
      </w:r>
      <w:r>
        <w:t>HOG 不直接记像素值，而是统计局部区域内梯度方向分布，从而把人体轮廓等形状信息编码为稳定的局部方向统计。</w:t>
      </w:r>
    </w:p>
    <w:p>
      <w:r>
        <w:rPr>
          <w:b/>
        </w:rPr>
        <w:t>数学/机制视角：</w:t>
      </w:r>
      <w:r>
        <w:t>计算 Ix,Iy 后得到幅值 m=sqrt(Ix²+Iy²) 与方向 θ=atan2(Iy,Ix)。在 cell 内按方向 bin 累积，再以 block 为单位做归一化，最后拼接为特征向量，经典配置常用于行人检测。</w:t>
      </w:r>
    </w:p>
    <w:p>
      <w:r>
        <w:rPr>
          <w:b/>
        </w:rPr>
        <w:t>典型流程：</w:t>
      </w:r>
      <w:r>
        <w:t>梯度计算 → cell 方向直方图 → block 归一化 → 特征拼接 → SVM/分类器。</w:t>
      </w:r>
    </w:p>
    <w:p>
      <w:r>
        <w:rPr>
          <w:b/>
        </w:rPr>
        <w:t>生活化理解：</w:t>
      </w:r>
      <w:r>
        <w:t>你站在逆光下，人的具体皮肤颜色不重要，轮廓和边缘方向才更能告诉系统“这是一只人形”。</w:t>
      </w:r>
    </w:p>
    <w:p>
      <w:r>
        <w:rPr>
          <w:b/>
        </w:rPr>
        <w:t>使用范围：</w:t>
      </w:r>
      <w:r>
        <w:t>行人检测、工业轮廓识别、传统分类基线。</w:t>
      </w:r>
    </w:p>
    <w:p>
      <w:r>
        <w:rPr>
          <w:b/>
        </w:rPr>
        <w:t>优点：</w:t>
      </w:r>
      <w:r>
        <w:t>可解释、对光照变化相对稳健。</w:t>
      </w:r>
    </w:p>
    <w:p>
      <w:r>
        <w:rPr>
          <w:b/>
        </w:rPr>
        <w:t>局限：</w:t>
      </w:r>
      <w:r>
        <w:t>对复杂背景、遮挡和类别多样性有限。</w:t>
      </w:r>
    </w:p>
    <w:p>
      <w:r>
        <w:rPr>
          <w:b/>
        </w:rPr>
        <w:t>工程提示：</w:t>
      </w:r>
      <w:r>
        <w:t>HOG + SVM 是理解“手工特征如何交给分类器”的经典组合。</w:t>
      </w:r>
    </w:p>
    <w:p>
      <w:pPr>
        <w:pStyle w:val="Small"/>
      </w:pPr>
      <w:r>
        <w:t>参考：</w:t>
      </w:r>
      <w:r>
        <w:t>[5]</w:t>
      </w:r>
    </w:p>
    <w:p>
      <w:pPr>
        <w:pStyle w:val="Heading1"/>
      </w:pPr>
      <w:r>
        <w:t>四、图像分类与视觉骨干：回答“整张图是什么”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 / 方法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核心机制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优势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主要缺点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最适合的场景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实时/资源直觉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SVM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最大间隔分类+核技巧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小样本、边界清晰时强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大规模端到端视觉扩展性差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传统特征分类、教学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快/训练依赖特征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LeNet-5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小型CNN，局部感受野+权重共享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结构简单、易理解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容量有限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入门与小图像任务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很轻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AlexNet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深CNN+GPU训练+ReLU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开启现代CNN浪潮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参数/计算较大、已过时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历史理解、教学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ResNet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残差连接学习 F(x)+x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深层训练稳定、通用骨干强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仍依赖卷积层级先验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通用图像分类/检测骨干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EfficientNet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复合缩放宽度/深度/分辨率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精度-计算折中好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设计复杂、部分新模型已超越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边缘部署/分类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中等至轻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ViT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图像patch token + Transformer自注意力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全局建模强、易迁移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数据/算力需求大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大规模预训练、现代视觉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Swin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窗口注意力+层级特征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兼顾局部与全局、检测分割友好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结构更复杂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检测、分割、密集预测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CLIP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图文对比学习，将图像和文本映射到共同空间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零样本/开放词汇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细粒度定位不是强项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开放类别检索与分类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 / 依赖预训练模型</w:t>
            </w:r>
          </w:p>
        </w:tc>
      </w:tr>
    </w:tbl>
    <w:p>
      <w:pPr>
        <w:spacing w:before="40" w:after="120"/>
      </w:pPr>
      <w:r>
        <w:rPr>
          <w:b/>
          <w:sz w:val="18"/>
        </w:rPr>
        <w:t>本类别选型结论：</w:t>
      </w:r>
      <w:r>
        <w:rPr>
          <w:sz w:val="18"/>
        </w:rPr>
        <w:t>做传统/嵌入式分类看 SVM；做 CNN 工程底座常用 ResNet/EfficientNet；做现代大规模视觉表征优先 ViT 系列；需要“文字定义类别”时 CLIP 路线优势明显。</w:t>
      </w:r>
    </w:p>
    <w:p>
      <w:pPr>
        <w:pStyle w:val="Heading2"/>
      </w:pPr>
      <w:r>
        <w:rPr>
          <w:b/>
        </w:rPr>
        <w:t>SVM（Support Vector Machine）</w:t>
      </w:r>
    </w:p>
    <w:p>
      <w:r>
        <w:rPr>
          <w:b/>
        </w:rPr>
        <w:t>发布时间：</w:t>
      </w:r>
      <w:r>
        <w:t>1995</w:t>
      </w:r>
      <w:r>
        <w:rPr>
          <w:b/>
        </w:rPr>
        <w:t xml:space="preserve">    类别：</w:t>
      </w:r>
      <w:r>
        <w:t>机器学习分类</w:t>
      </w:r>
    </w:p>
    <w:p>
      <w:r>
        <w:rPr>
          <w:b/>
        </w:rPr>
        <w:t>核心原理（专业）：</w:t>
      </w:r>
      <w:r>
        <w:t>SVM 在特征空间中寻找最大间隔超平面，让正负样本距离决策边界尽可能远；只有少量靠近边界的支持向量真正决定分类器。</w:t>
      </w:r>
    </w:p>
    <w:p>
      <w:r>
        <w:rPr>
          <w:b/>
        </w:rPr>
        <w:t>数学/机制视角：</w:t>
      </w:r>
      <w:r>
        <w:t>原始问题可写为 min 1/2||w||² + CΣξi，约束 yi(wᵀxi+b)≥1-ξi。通过核函数可把线性不可分问题隐式映射到高维特征空间。</w:t>
      </w:r>
    </w:p>
    <w:p>
      <w:r>
        <w:rPr>
          <w:b/>
        </w:rPr>
        <w:t>典型流程：</w:t>
      </w:r>
      <w:r>
        <w:t>特征工程 → 训练最大间隔分类器 → 支持向量确定决策面 → 推理时计算符号/概率。</w:t>
      </w:r>
    </w:p>
    <w:p>
      <w:r>
        <w:rPr>
          <w:b/>
        </w:rPr>
        <w:t>生活化理解：</w:t>
      </w:r>
      <w:r>
        <w:t>像在操场上拿一根绳子把两拨人分开，而且不是随便放，而是尽量让绳子到两边的人都留出最大安全距离。</w:t>
      </w:r>
    </w:p>
    <w:p>
      <w:r>
        <w:rPr>
          <w:b/>
        </w:rPr>
        <w:t>使用范围：</w:t>
      </w:r>
      <w:r>
        <w:t>小数据视觉分类、传统 HOG/SIFT 特征分类、工业缺陷小样本基线。</w:t>
      </w:r>
    </w:p>
    <w:p>
      <w:r>
        <w:rPr>
          <w:b/>
        </w:rPr>
        <w:t>优点：</w:t>
      </w:r>
      <w:r>
        <w:t>小样本表现好、理论成熟、核技巧强。</w:t>
      </w:r>
    </w:p>
    <w:p>
      <w:r>
        <w:rPr>
          <w:b/>
        </w:rPr>
        <w:t>局限：</w:t>
      </w:r>
      <w:r>
        <w:t>样本规模很大时训练与存储开销会明显上升。</w:t>
      </w:r>
    </w:p>
    <w:p>
      <w:r>
        <w:rPr>
          <w:b/>
        </w:rPr>
        <w:t>工程提示：</w:t>
      </w:r>
      <w:r>
        <w:t>传统视觉中常见“特征提取器 + SVM”；深度学习时代则更多把特征学习与分类联合训练。</w:t>
      </w:r>
    </w:p>
    <w:p>
      <w:pPr>
        <w:pStyle w:val="Small"/>
      </w:pPr>
      <w:r>
        <w:t>参考：</w:t>
      </w:r>
      <w:r>
        <w:t>[6]</w:t>
      </w:r>
    </w:p>
    <w:p>
      <w:pPr>
        <w:pStyle w:val="Heading2"/>
      </w:pPr>
      <w:r>
        <w:rPr>
          <w:b/>
        </w:rPr>
        <w:t>LeNet-5（卷积神经网络经典范式）</w:t>
      </w:r>
    </w:p>
    <w:p>
      <w:r>
        <w:rPr>
          <w:b/>
        </w:rPr>
        <w:t>发布时间：</w:t>
      </w:r>
      <w:r>
        <w:t>1998</w:t>
      </w:r>
      <w:r>
        <w:rPr>
          <w:b/>
        </w:rPr>
        <w:t xml:space="preserve">    类别：</w:t>
      </w:r>
      <w:r>
        <w:t>CNN 分类</w:t>
      </w:r>
    </w:p>
    <w:p>
      <w:r>
        <w:rPr>
          <w:b/>
        </w:rPr>
        <w:t>核心原理（专业）：</w:t>
      </w:r>
      <w:r>
        <w:t>通过卷积局部感受野、权重共享和池化建立层级特征：浅层学习边缘和纹理，高层组合成数字笔画与整体形状。</w:t>
      </w:r>
    </w:p>
    <w:p>
      <w:r>
        <w:rPr>
          <w:b/>
        </w:rPr>
        <w:t>数学/机制视角：</w:t>
      </w:r>
      <w:r>
        <w:t>卷积可写为 y(i,j)=ΣΣK(m,n)X(i+m,j+n)。权重共享显著降低参数数量，并利用局部平移结构。</w:t>
      </w:r>
    </w:p>
    <w:p>
      <w:r>
        <w:rPr>
          <w:b/>
        </w:rPr>
        <w:t>典型流程：</w:t>
      </w:r>
      <w:r>
        <w:t>卷积 → 非线性 → 池化 → 多层特征抽象 → 全连接/分类。</w:t>
      </w:r>
    </w:p>
    <w:p>
      <w:r>
        <w:rPr>
          <w:b/>
        </w:rPr>
        <w:t>生活化理解：</w:t>
      </w:r>
      <w:r>
        <w:t>像先看“笔画”，再看“笔画怎么组合”，最后才说这是数字 3 还是 8。</w:t>
      </w:r>
    </w:p>
    <w:p>
      <w:r>
        <w:rPr>
          <w:b/>
        </w:rPr>
        <w:t>使用范围：</w:t>
      </w:r>
      <w:r>
        <w:t>数字识别、理解 CNN 基础、教学与小型嵌入式任务。</w:t>
      </w:r>
    </w:p>
    <w:p>
      <w:r>
        <w:rPr>
          <w:b/>
        </w:rPr>
        <w:t>优点：</w:t>
      </w:r>
      <w:r>
        <w:t>结构简单，是学习卷积网络的绝佳入口。</w:t>
      </w:r>
    </w:p>
    <w:p>
      <w:r>
        <w:rPr>
          <w:b/>
        </w:rPr>
        <w:t>局限：</w:t>
      </w:r>
      <w:r>
        <w:t>对现代复杂视觉任务能力有限。</w:t>
      </w:r>
    </w:p>
    <w:p>
      <w:r>
        <w:rPr>
          <w:b/>
        </w:rPr>
        <w:t>工程提示：</w:t>
      </w:r>
      <w:r>
        <w:t>理解 CNN 的真正核心不是“有很多层”，而是“局部连接 + 权重共享 + 层级表征”。</w:t>
      </w:r>
    </w:p>
    <w:p>
      <w:pPr>
        <w:pStyle w:val="Small"/>
      </w:pPr>
      <w:r>
        <w:t>参考：</w:t>
      </w:r>
      <w:r>
        <w:t>[7]</w:t>
      </w:r>
    </w:p>
    <w:p>
      <w:pPr>
        <w:pStyle w:val="Heading2"/>
      </w:pPr>
      <w:r>
        <w:rPr>
          <w:b/>
        </w:rPr>
        <w:t>AlexNet（ImageNet CNN）</w:t>
      </w:r>
    </w:p>
    <w:p>
      <w:r>
        <w:rPr>
          <w:b/>
        </w:rPr>
        <w:t>发布时间：</w:t>
      </w:r>
      <w:r>
        <w:t>2012</w:t>
      </w:r>
      <w:r>
        <w:rPr>
          <w:b/>
        </w:rPr>
        <w:t xml:space="preserve">    类别：</w:t>
      </w:r>
      <w:r>
        <w:t>深度分类网络</w:t>
      </w:r>
    </w:p>
    <w:p>
      <w:r>
        <w:rPr>
          <w:b/>
        </w:rPr>
        <w:t>核心原理（专业）：</w:t>
      </w:r>
      <w:r>
        <w:t>AlexNet 证明大规模数据、深层 CNN、GPU 训练与非饱和激活等组合可以显著推动大规模视觉分类性能。其网络包含多层卷积、池化与全连接，并以 softmax 做 1000 类分类。</w:t>
      </w:r>
    </w:p>
    <w:p>
      <w:r>
        <w:rPr>
          <w:b/>
        </w:rPr>
        <w:t>数学/机制视角：</w:t>
      </w:r>
      <w:r>
        <w:t>训练目标通常是交叉熵：L=-Σ y_c log p_c。卷积堆叠逐步扩大有效感受野，同时保留局部结构；GPU 并行让深层网络成为实际可训练系统。</w:t>
      </w:r>
    </w:p>
    <w:p>
      <w:r>
        <w:rPr>
          <w:b/>
        </w:rPr>
        <w:t>典型流程：</w:t>
      </w:r>
      <w:r>
        <w:t>输入归一化 → 多层卷积/池化 → 高层语义特征 → 全连接 → softmax。</w:t>
      </w:r>
    </w:p>
    <w:p>
      <w:r>
        <w:rPr>
          <w:b/>
        </w:rPr>
        <w:t>生活化理解：</w:t>
      </w:r>
      <w:r>
        <w:t>以前像人工找“边缘、纹理、零件”，AlexNet 开始让网络自己学出这些层级特征，并且一次学到更复杂的组合。</w:t>
      </w:r>
    </w:p>
    <w:p>
      <w:r>
        <w:rPr>
          <w:b/>
        </w:rPr>
        <w:t>使用范围：</w:t>
      </w:r>
      <w:r>
        <w:t>大规模图像分类、深度视觉发展史、CNN 工程基础。</w:t>
      </w:r>
    </w:p>
    <w:p>
      <w:r>
        <w:rPr>
          <w:b/>
        </w:rPr>
        <w:t>优点：</w:t>
      </w:r>
      <w:r>
        <w:t>推动了现代深度视觉的大规模应用。</w:t>
      </w:r>
    </w:p>
    <w:p>
      <w:r>
        <w:rPr>
          <w:b/>
        </w:rPr>
        <w:t>局限：</w:t>
      </w:r>
      <w:r>
        <w:t>今天的模型在效率、泛化和结构上已经远超 AlexNet。</w:t>
      </w:r>
    </w:p>
    <w:p>
      <w:r>
        <w:rPr>
          <w:b/>
        </w:rPr>
        <w:t>工程提示：</w:t>
      </w:r>
      <w:r>
        <w:t>学习它的意义更多是理解深度视觉为何从“手工特征”跨入“端到端特征学习”。</w:t>
      </w:r>
    </w:p>
    <w:p>
      <w:pPr>
        <w:pStyle w:val="Small"/>
      </w:pPr>
      <w:r>
        <w:t>参考：</w:t>
      </w:r>
      <w:r>
        <w:t>[8]</w:t>
      </w:r>
    </w:p>
    <w:p>
      <w:pPr>
        <w:pStyle w:val="Heading2"/>
      </w:pPr>
      <w:r>
        <w:rPr>
          <w:b/>
        </w:rPr>
        <w:t>ResNet（Residual Network）</w:t>
      </w:r>
    </w:p>
    <w:p>
      <w:r>
        <w:rPr>
          <w:b/>
        </w:rPr>
        <w:t>发布时间：</w:t>
      </w:r>
      <w:r>
        <w:t>2015</w:t>
      </w:r>
      <w:r>
        <w:rPr>
          <w:b/>
        </w:rPr>
        <w:t xml:space="preserve">    类别：</w:t>
      </w:r>
      <w:r>
        <w:t>CNN 骨干</w:t>
      </w:r>
    </w:p>
    <w:p>
      <w:r>
        <w:rPr>
          <w:b/>
        </w:rPr>
        <w:t>核心原理（专业）：</w:t>
      </w:r>
      <w:r>
        <w:t>ResNet 用残差学习解决深层网络训练退化问题：不是强迫层直接学完整映射 H(x)，而是学习 F(x)=H(x)-x，再用 y=F(x)+x 恢复目标映射。</w:t>
      </w:r>
    </w:p>
    <w:p>
      <w:r>
        <w:rPr>
          <w:b/>
        </w:rPr>
        <w:t>数学/机制视角：</w:t>
      </w:r>
      <w:r>
        <w:t>残差块 y=F(x,{Wi})+x。若输入输出维度不同，可用投影 shortcut。恒等捷径让梯度更容易跨层传播，降低深网络优化难度。</w:t>
      </w:r>
    </w:p>
    <w:p>
      <w:r>
        <w:rPr>
          <w:b/>
        </w:rPr>
        <w:t>典型流程：</w:t>
      </w:r>
      <w:r>
        <w:t>卷积块 → shortcut 恒等映射/投影 → 残差相加 → 激活 → 多层堆叠。</w:t>
      </w:r>
    </w:p>
    <w:p>
      <w:r>
        <w:rPr>
          <w:b/>
        </w:rPr>
        <w:t>生活化理解：</w:t>
      </w:r>
      <w:r>
        <w:t>你不是每次都重写一篇作文，而是在原稿上只改“这一段哪里需要修正”；修改量更小，训练会更容易。</w:t>
      </w:r>
    </w:p>
    <w:p>
      <w:r>
        <w:rPr>
          <w:b/>
        </w:rPr>
        <w:t>使用范围：</w:t>
      </w:r>
      <w:r>
        <w:t>分类、检测、分割、姿态、机器人视觉 backbone。</w:t>
      </w:r>
    </w:p>
    <w:p>
      <w:r>
        <w:rPr>
          <w:b/>
        </w:rPr>
        <w:t>优点：</w:t>
      </w:r>
      <w:r>
        <w:t>通用性极强、生态成熟、很多任务的默认基线。</w:t>
      </w:r>
    </w:p>
    <w:p>
      <w:r>
        <w:rPr>
          <w:b/>
        </w:rPr>
        <w:t>局限：</w:t>
      </w:r>
      <w:r>
        <w:t>深而大的 ResNet 仍有计算开销，边缘部署需要轻量化。</w:t>
      </w:r>
    </w:p>
    <w:p>
      <w:r>
        <w:rPr>
          <w:b/>
        </w:rPr>
        <w:t>工程提示：</w:t>
      </w:r>
      <w:r>
        <w:t>做 ROS2 视觉节点时，ResNet 系 backbone 常用于“准确率优先”的模型。</w:t>
      </w:r>
    </w:p>
    <w:p>
      <w:pPr>
        <w:pStyle w:val="Small"/>
      </w:pPr>
      <w:r>
        <w:t>参考：</w:t>
      </w:r>
      <w:r>
        <w:t>[9]</w:t>
      </w:r>
    </w:p>
    <w:p>
      <w:pPr>
        <w:pStyle w:val="Heading2"/>
      </w:pPr>
      <w:r>
        <w:rPr>
          <w:b/>
        </w:rPr>
        <w:t>EfficientNet（EfficientNet family）</w:t>
      </w:r>
    </w:p>
    <w:p>
      <w:r>
        <w:rPr>
          <w:b/>
        </w:rPr>
        <w:t>发布时间：</w:t>
      </w:r>
      <w:r>
        <w:t>2019</w:t>
      </w:r>
      <w:r>
        <w:rPr>
          <w:b/>
        </w:rPr>
        <w:t xml:space="preserve">    类别：</w:t>
      </w:r>
      <w:r>
        <w:t>高效 CNN 骨干</w:t>
      </w:r>
    </w:p>
    <w:p>
      <w:r>
        <w:rPr>
          <w:b/>
        </w:rPr>
        <w:t>核心原理（专业）：</w:t>
      </w:r>
      <w:r>
        <w:t>EfficientNet 用 compound scaling 同时协调网络深度、宽度与输入分辨率，而不是只增加某一个维度。目标是让模型在给定算力预算下获得更好的准确率/效率折中。</w:t>
      </w:r>
    </w:p>
    <w:p>
      <w:r>
        <w:rPr>
          <w:b/>
        </w:rPr>
        <w:t>数学/机制视角：</w:t>
      </w:r>
      <w:r>
        <w:t>典型形式 depth=d^φ、width=w^φ、resolution=r^φ，满足整体计算预算的协调扩展。其本质是“模型容量”与“输入信息量”协同增长。</w:t>
      </w:r>
    </w:p>
    <w:p>
      <w:r>
        <w:rPr>
          <w:b/>
        </w:rPr>
        <w:t>典型流程：</w:t>
      </w:r>
      <w:r>
        <w:t>确定基准网络 → 估计计算预算 → 联合缩放深度/宽度/分辨率 → 训练与评估。</w:t>
      </w:r>
    </w:p>
    <w:p>
      <w:r>
        <w:rPr>
          <w:b/>
        </w:rPr>
        <w:t>生活化理解：</w:t>
      </w:r>
      <w:r>
        <w:t>不是给赛车只加马力，而是同时匹配发动机、车身和轮胎，否则一项变强反而浪费资源。</w:t>
      </w:r>
    </w:p>
    <w:p>
      <w:r>
        <w:rPr>
          <w:b/>
        </w:rPr>
        <w:t>使用范围：</w:t>
      </w:r>
      <w:r>
        <w:t>移动端分类、边缘 AI、资源受限视觉系统。</w:t>
      </w:r>
    </w:p>
    <w:p>
      <w:r>
        <w:rPr>
          <w:b/>
        </w:rPr>
        <w:t>优点：</w:t>
      </w:r>
      <w:r>
        <w:t>效率-精度比优秀，适合边缘。</w:t>
      </w:r>
    </w:p>
    <w:p>
      <w:r>
        <w:rPr>
          <w:b/>
        </w:rPr>
        <w:t>局限：</w:t>
      </w:r>
      <w:r>
        <w:t>新一代 Transformer/混合架构在一些场景已更强。</w:t>
      </w:r>
    </w:p>
    <w:p>
      <w:r>
        <w:rPr>
          <w:b/>
        </w:rPr>
        <w:t>工程提示：</w:t>
      </w:r>
      <w:r>
        <w:t>部署前应结合 NPU/GPU 实测，而不是只看 FLOPs。</w:t>
      </w:r>
    </w:p>
    <w:p>
      <w:pPr>
        <w:pStyle w:val="Small"/>
      </w:pPr>
      <w:r>
        <w:t>参考：</w:t>
      </w:r>
      <w:r>
        <w:t>[10]</w:t>
      </w:r>
    </w:p>
    <w:p>
      <w:pPr>
        <w:pStyle w:val="Heading2"/>
      </w:pPr>
      <w:r>
        <w:rPr>
          <w:b/>
        </w:rPr>
        <w:t>ViT（Vision Transformer）</w:t>
      </w:r>
    </w:p>
    <w:p>
      <w:r>
        <w:rPr>
          <w:b/>
        </w:rPr>
        <w:t>发布时间：</w:t>
      </w:r>
      <w:r>
        <w:t>2020</w:t>
      </w:r>
      <w:r>
        <w:rPr>
          <w:b/>
        </w:rPr>
        <w:t xml:space="preserve">    类别：</w:t>
      </w:r>
      <w:r>
        <w:t>Transformer 分类骨干</w:t>
      </w:r>
    </w:p>
    <w:p>
      <w:r>
        <w:rPr>
          <w:b/>
        </w:rPr>
        <w:t>核心原理（专业）：</w:t>
      </w:r>
      <w:r>
        <w:t>ViT 把图像切成固定大小 patch，将每个 patch 视为 token，加入位置编码后送入 Transformer encoder，用 self-attention 建模远距离 patch 之间的关系。</w:t>
      </w:r>
    </w:p>
    <w:p>
      <w:r>
        <w:rPr>
          <w:b/>
        </w:rPr>
        <w:t>数学/机制视角：</w:t>
      </w:r>
      <w:r>
        <w:t>Q= XWQ,K=XWK,V=XWV，Attention(X)=softmax(QKᵀ/√dk)V。相比卷积的局部归纳偏置，self-attention 更直接地建模全局关系。</w:t>
      </w:r>
    </w:p>
    <w:p>
      <w:r>
        <w:rPr>
          <w:b/>
        </w:rPr>
        <w:t>典型流程：</w:t>
      </w:r>
      <w:r>
        <w:t>切 patch → flatten/linear embedding → 加 position embedding → 多层 self-attention + MLP → class token/池化 → 分类头。</w:t>
      </w:r>
    </w:p>
    <w:p>
      <w:r>
        <w:rPr>
          <w:b/>
        </w:rPr>
        <w:t>生活化理解：</w:t>
      </w:r>
      <w:r>
        <w:t>CNN 像拿着放大镜一块一块观察；ViT 像把整张图切成很多小卡片，同时让每张卡片“互相讨论”。</w:t>
      </w:r>
    </w:p>
    <w:p>
      <w:r>
        <w:rPr>
          <w:b/>
        </w:rPr>
        <w:t>使用范围：</w:t>
      </w:r>
      <w:r>
        <w:t>大规模预训练、分类、检测/分割 backbone、视觉基础模型。</w:t>
      </w:r>
    </w:p>
    <w:p>
      <w:r>
        <w:rPr>
          <w:b/>
        </w:rPr>
        <w:t>优点：</w:t>
      </w:r>
      <w:r>
        <w:t>全局建模能力强，规模化预训练潜力大。</w:t>
      </w:r>
    </w:p>
    <w:p>
      <w:r>
        <w:rPr>
          <w:b/>
        </w:rPr>
        <w:t>局限：</w:t>
      </w:r>
      <w:r>
        <w:t>对数据、预训练和算力敏感；边缘端需做轻量化。</w:t>
      </w:r>
    </w:p>
    <w:p>
      <w:r>
        <w:rPr>
          <w:b/>
        </w:rPr>
        <w:t>工程提示：</w:t>
      </w:r>
      <w:r>
        <w:t>当你想从“CNN 识别”升级到现代视觉理解时，ViT 是关键转折点。</w:t>
      </w:r>
    </w:p>
    <w:p>
      <w:pPr>
        <w:pStyle w:val="Small"/>
      </w:pPr>
      <w:r>
        <w:t>参考：</w:t>
      </w:r>
      <w:r>
        <w:t>[11]</w:t>
      </w:r>
    </w:p>
    <w:p>
      <w:pPr>
        <w:pStyle w:val="Heading2"/>
      </w:pPr>
      <w:r>
        <w:rPr>
          <w:b/>
        </w:rPr>
        <w:t>Swin Transformer（Swin Transformer）</w:t>
      </w:r>
    </w:p>
    <w:p>
      <w:r>
        <w:rPr>
          <w:b/>
        </w:rPr>
        <w:t>发布时间：</w:t>
      </w:r>
      <w:r>
        <w:t>2021</w:t>
      </w:r>
      <w:r>
        <w:rPr>
          <w:b/>
        </w:rPr>
        <w:t xml:space="preserve">    类别：</w:t>
      </w:r>
      <w:r>
        <w:t>层级 Transformer 骨干</w:t>
      </w:r>
    </w:p>
    <w:p>
      <w:r>
        <w:rPr>
          <w:b/>
        </w:rPr>
        <w:t>核心原理（专业）：</w:t>
      </w:r>
      <w:r>
        <w:t>Swin 在局部窗口内做 self-attention，并通过 shifted windows 让相邻窗口在下一层发生信息交换，同时构建层级特征。</w:t>
      </w:r>
    </w:p>
    <w:p>
      <w:r>
        <w:rPr>
          <w:b/>
        </w:rPr>
        <w:t>数学/机制视角：</w:t>
      </w:r>
      <w:r>
        <w:t>窗口内注意力将复杂度从全局 O((HW)^2) 降到与窗口大小相关的线性规模；shifted window 解决固定窗口间的信息隔离。</w:t>
      </w:r>
    </w:p>
    <w:p>
      <w:r>
        <w:rPr>
          <w:b/>
        </w:rPr>
        <w:t>典型流程：</w:t>
      </w:r>
      <w:r>
        <w:t>window partition → window attention → shift window → patch merging → 层级特征输出。</w:t>
      </w:r>
    </w:p>
    <w:p>
      <w:r>
        <w:rPr>
          <w:b/>
        </w:rPr>
        <w:t>生活化理解：</w:t>
      </w:r>
      <w:r>
        <w:t>像把大商场分成几个店铺，每个店铺先内部交流，下一轮把分组整体错开，于是不同店铺的人也能互相传递消息。</w:t>
      </w:r>
    </w:p>
    <w:p>
      <w:r>
        <w:rPr>
          <w:b/>
        </w:rPr>
        <w:t>使用范围：</w:t>
      </w:r>
      <w:r>
        <w:t>检测、分割、分类、多尺度视觉 backbone。</w:t>
      </w:r>
    </w:p>
    <w:p>
      <w:r>
        <w:rPr>
          <w:b/>
        </w:rPr>
        <w:t>优点：</w:t>
      </w:r>
      <w:r>
        <w:t>兼顾局部效率和跨窗口建模，适合 dense prediction。</w:t>
      </w:r>
    </w:p>
    <w:p>
      <w:r>
        <w:rPr>
          <w:b/>
        </w:rPr>
        <w:t>局限：</w:t>
      </w:r>
      <w:r>
        <w:t>结构复杂度高于普通 CNN，部署优化要求更高。</w:t>
      </w:r>
    </w:p>
    <w:p>
      <w:r>
        <w:rPr>
          <w:b/>
        </w:rPr>
        <w:t>工程提示：</w:t>
      </w:r>
      <w:r>
        <w:t>机器人视觉中若需要同时处理大目标、小目标和多尺度上下文，Swin 常比纯 CNN 更有吸引力。</w:t>
      </w:r>
    </w:p>
    <w:p>
      <w:pPr>
        <w:pStyle w:val="Small"/>
      </w:pPr>
      <w:r>
        <w:t>参考：</w:t>
      </w:r>
      <w:r>
        <w:t>[12]</w:t>
      </w:r>
    </w:p>
    <w:p>
      <w:pPr>
        <w:pStyle w:val="Heading2"/>
      </w:pPr>
      <w:r>
        <w:rPr>
          <w:b/>
        </w:rPr>
        <w:t>CLIP（Contrastive Language-Image Pretraining）</w:t>
      </w:r>
    </w:p>
    <w:p>
      <w:r>
        <w:rPr>
          <w:b/>
        </w:rPr>
        <w:t>发布时间：</w:t>
      </w:r>
      <w:r>
        <w:t>2021</w:t>
      </w:r>
      <w:r>
        <w:rPr>
          <w:b/>
        </w:rPr>
        <w:t xml:space="preserve">    类别：</w:t>
      </w:r>
      <w:r>
        <w:t>视觉语言识别</w:t>
      </w:r>
    </w:p>
    <w:p>
      <w:r>
        <w:rPr>
          <w:b/>
        </w:rPr>
        <w:t>核心原理（专业）：</w:t>
      </w:r>
      <w:r>
        <w:t>CLIP 训练图像编码器和文本编码器，让匹配的图像-文本 embedding 相互靠近，不匹配的远离，因此可以通过文字提示做零样本图像分类与语义检索。</w:t>
      </w:r>
    </w:p>
    <w:p>
      <w:r>
        <w:rPr>
          <w:b/>
        </w:rPr>
        <w:t>数学/机制视角：</w:t>
      </w:r>
      <w:r>
        <w:t>对一个 batch 的图文对，构造相似度矩阵 s_ij=cos(v_i,t_j)/τ，对图到文、文到图分别做交叉熵并求平均；模型学习共享语义空间。</w:t>
      </w:r>
    </w:p>
    <w:p>
      <w:r>
        <w:rPr>
          <w:b/>
        </w:rPr>
        <w:t>典型流程：</w:t>
      </w:r>
      <w:r>
        <w:t>图像编码 → 文本编码 → cosine similarity → 对比损失 → 推理时用文本类别提示与图像比较。</w:t>
      </w:r>
    </w:p>
    <w:p>
      <w:r>
        <w:rPr>
          <w:b/>
        </w:rPr>
        <w:t>生活化理解：</w:t>
      </w:r>
      <w:r>
        <w:t>以前系统只能认训练时见过的标签；CLIP 更像“看懂说明书”：给它一句“红色消防栓”，它可以把图片与这句话比较。</w:t>
      </w:r>
    </w:p>
    <w:p>
      <w:r>
        <w:rPr>
          <w:b/>
        </w:rPr>
        <w:t>使用范围：</w:t>
      </w:r>
      <w:r>
        <w:t>零样本分类、图像检索、开放词汇视觉、机器人语义感知。</w:t>
      </w:r>
    </w:p>
    <w:p>
      <w:r>
        <w:rPr>
          <w:b/>
        </w:rPr>
        <w:t>优点：</w:t>
      </w:r>
      <w:r>
        <w:t>开放类别能力强，语言作为接口。</w:t>
      </w:r>
    </w:p>
    <w:p>
      <w:r>
        <w:rPr>
          <w:b/>
        </w:rPr>
        <w:t>局限：</w:t>
      </w:r>
      <w:r>
        <w:t>对细粒度视觉差异、空间关系和任务安全性不能盲信。</w:t>
      </w:r>
    </w:p>
    <w:p>
      <w:r>
        <w:rPr>
          <w:b/>
        </w:rPr>
        <w:t>工程提示：</w:t>
      </w:r>
      <w:r>
        <w:t>用于机器人时要把 CLIP 当高层语义模块，底层定位仍通常需要检测/分割模型。</w:t>
      </w:r>
    </w:p>
    <w:p>
      <w:pPr>
        <w:pStyle w:val="Small"/>
      </w:pPr>
      <w:r>
        <w:t>参考：</w:t>
      </w:r>
      <w:r>
        <w:t>[13]</w:t>
      </w:r>
    </w:p>
    <w:p>
      <w:pPr>
        <w:pStyle w:val="Heading1"/>
      </w:pPr>
      <w:r>
        <w:t>五、目标检测：回答“哪里有什么”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 / 方法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核心机制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优势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主要缺点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最适合的场景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实时/资源直觉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Viola-Jones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Haar特征+积分图+AdaBoost+级联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极快、历史上适合人脸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固定特征、泛化弱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教学/固定场景人脸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很快 / CPU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R-CNN系列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候选区域+CNN特征，两阶段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精度高、思路清晰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多阶段慢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精度优先的传统基线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慢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SSD / RetinaNet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单阶段密集预测；RetinaNet引入Focal Loss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比两阶段快；RetinaNet处理类别不平衡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密集小目标仍困难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通用实时检测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中快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YOLO系列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单阶段端到端框回归/分类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速度快、部署生态成熟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小目标/域外样本依实现而异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机器人实时检测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很快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FCOS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anchor-free每像素预测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结构简洁、避免anchor设计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高性能依赖训练技巧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研究/检测基线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DETR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Transformer集合预测+二分匹配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端到端、无NMS理论路线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早期训练慢，小目标难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现代检测原理/研究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DINO-DETR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改进去噪训练、query/anchor等机制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DETR系高精度代表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训练与模型复杂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精度优先检测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RT-DETR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实时DETR路线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端到端并兼顾实时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资源通常高于轻量YOLO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实时端到端检测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快/中等GPU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YOLO26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NMS-free端到端+多任务头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部署简洁、检测/分割/姿态统一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新生态积累仍在形成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2026实时多任务视觉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很快 / 端侧友好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Grounding DINO / YOLO-World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文本条件/开放词汇检测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类别不必固定，适合开放世界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速度、稳定性与闭集专用模型有取舍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自然语言指定目标、零样本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</w:tr>
    </w:tbl>
    <w:p>
      <w:pPr>
        <w:spacing w:before="40" w:after="120"/>
      </w:pPr>
      <w:r>
        <w:rPr>
          <w:b/>
          <w:sz w:val="18"/>
        </w:rPr>
        <w:t>本类别选型结论：</w:t>
      </w:r>
      <w:r>
        <w:rPr>
          <w:sz w:val="18"/>
        </w:rPr>
        <w:t>实时机器人一般从 YOLO 系开始；追求端到端与 Transformer 研究价值看 RT-DETR/DINO；类别经常变化、希望“输入一句话就找目标”则选 Grounding DINO/YOLO-World。</w:t>
      </w:r>
    </w:p>
    <w:p>
      <w:pPr>
        <w:pStyle w:val="Heading2"/>
      </w:pPr>
      <w:r>
        <w:rPr>
          <w:b/>
        </w:rPr>
        <w:t>Viola-Jones（Viola–Jones Face Detector）</w:t>
      </w:r>
    </w:p>
    <w:p>
      <w:r>
        <w:rPr>
          <w:b/>
        </w:rPr>
        <w:t>发布时间：</w:t>
      </w:r>
      <w:r>
        <w:t>2001</w:t>
      </w:r>
      <w:r>
        <w:rPr>
          <w:b/>
        </w:rPr>
        <w:t xml:space="preserve">    类别：</w:t>
      </w:r>
      <w:r>
        <w:t>经典检测</w:t>
      </w:r>
    </w:p>
    <w:p>
      <w:r>
        <w:rPr>
          <w:b/>
        </w:rPr>
        <w:t>核心原理（专业）：</w:t>
      </w:r>
      <w:r>
        <w:t>通过 Haar-like features 描述局部灰度差异，用 AdaBoost 从大量弱分类器中选择强区分特征，再以级联分类器快速拒绝明显非目标窗口。</w:t>
      </w:r>
    </w:p>
    <w:p>
      <w:r>
        <w:rPr>
          <w:b/>
        </w:rPr>
        <w:t>数学/机制视角：</w:t>
      </w:r>
      <w:r>
        <w:t>Haar 特征本质是矩形区域灰度和之差；积分图使矩形区域和可快速计算；AdaBoost 根据样本权重迭代选择弱学习器；级联结构把计算集中在“有希望”的窗口。</w:t>
      </w:r>
    </w:p>
    <w:p>
      <w:r>
        <w:rPr>
          <w:b/>
        </w:rPr>
        <w:t>典型流程：</w:t>
      </w:r>
      <w:r>
        <w:t>滑窗 → 积分图 → Haar 特征 → AdaBoost → 多级 cascade → 人脸框。</w:t>
      </w:r>
    </w:p>
    <w:p>
      <w:r>
        <w:rPr>
          <w:b/>
        </w:rPr>
        <w:t>生活化理解：</w:t>
      </w:r>
      <w:r>
        <w:t>机场安检时先用非常便宜的规则快速排掉99%的“不是人脸”的窗口，剩下少量候选再做更贵的判断。</w:t>
      </w:r>
    </w:p>
    <w:p>
      <w:r>
        <w:rPr>
          <w:b/>
        </w:rPr>
        <w:t>使用范围：</w:t>
      </w:r>
      <w:r>
        <w:t>早期人脸检测、固定场景工业视觉、理解 cascade 设计。</w:t>
      </w:r>
    </w:p>
    <w:p>
      <w:r>
        <w:rPr>
          <w:b/>
        </w:rPr>
        <w:t>优点：</w:t>
      </w:r>
      <w:r>
        <w:t>CPU 上非常快、工程经典。</w:t>
      </w:r>
    </w:p>
    <w:p>
      <w:r>
        <w:rPr>
          <w:b/>
        </w:rPr>
        <w:t>局限：</w:t>
      </w:r>
      <w:r>
        <w:t>面对复杂姿态与开放场景泛化有限。</w:t>
      </w:r>
    </w:p>
    <w:p>
      <w:r>
        <w:rPr>
          <w:b/>
        </w:rPr>
        <w:t>工程提示：</w:t>
      </w:r>
      <w:r>
        <w:t>它很适合学习“为什么检测器必须兼顾计算预算”。</w:t>
      </w:r>
    </w:p>
    <w:p>
      <w:pPr>
        <w:pStyle w:val="Small"/>
      </w:pPr>
      <w:r>
        <w:t>参考：</w:t>
      </w:r>
      <w:r>
        <w:t>[14]</w:t>
      </w:r>
    </w:p>
    <w:p>
      <w:pPr>
        <w:pStyle w:val="Heading2"/>
      </w:pPr>
      <w:r>
        <w:rPr>
          <w:b/>
        </w:rPr>
        <w:t>R-CNN（Regions with CNN features）</w:t>
      </w:r>
    </w:p>
    <w:p>
      <w:r>
        <w:rPr>
          <w:b/>
        </w:rPr>
        <w:t>发布时间：</w:t>
      </w:r>
      <w:r>
        <w:t>2014</w:t>
      </w:r>
      <w:r>
        <w:rPr>
          <w:b/>
        </w:rPr>
        <w:t xml:space="preserve">    类别：</w:t>
      </w:r>
      <w:r>
        <w:t>两阶段检测</w:t>
      </w:r>
    </w:p>
    <w:p>
      <w:r>
        <w:rPr>
          <w:b/>
        </w:rPr>
        <w:t>核心原理（专业）：</w:t>
      </w:r>
      <w:r>
        <w:t>先由 selective search 产生候选区域，再对每个区域提取 CNN 特征并分类、回归位置。它是深度学习目标检测的重要转折点。</w:t>
      </w:r>
    </w:p>
    <w:p>
      <w:r>
        <w:rPr>
          <w:b/>
        </w:rPr>
        <w:t>数学/机制视角：</w:t>
      </w:r>
      <w:r>
        <w:t>目标检测被拆成“候选生成 + 深特征分类 + bbox 回归”。区域提议减少了搜索空间，但早期 R-CNN 对每个 proposal 重复跑 CNN，因此速度较慢。</w:t>
      </w:r>
    </w:p>
    <w:p>
      <w:r>
        <w:rPr>
          <w:b/>
        </w:rPr>
        <w:t>典型流程：</w:t>
      </w:r>
      <w:r>
        <w:t>selective search → resize proposal → CNN feature → SVM/classifier → bbox regression → NMS。</w:t>
      </w:r>
    </w:p>
    <w:p>
      <w:r>
        <w:rPr>
          <w:b/>
        </w:rPr>
        <w:t>生活化理解：</w:t>
      </w:r>
      <w:r>
        <w:t>先把商场里“可能有商品的货架区域”圈出来，再逐个判断是什么，而不是整张图每个位置都从头识别。</w:t>
      </w:r>
    </w:p>
    <w:p>
      <w:r>
        <w:rPr>
          <w:b/>
        </w:rPr>
        <w:t>使用范围：</w:t>
      </w:r>
      <w:r>
        <w:t>研究型 baseline、理解两阶段检测起点。</w:t>
      </w:r>
    </w:p>
    <w:p>
      <w:r>
        <w:rPr>
          <w:b/>
        </w:rPr>
        <w:t>优点：</w:t>
      </w:r>
      <w:r>
        <w:t>开启了深度特征在检测中的主流范式。</w:t>
      </w:r>
    </w:p>
    <w:p>
      <w:r>
        <w:rPr>
          <w:b/>
        </w:rPr>
        <w:t>局限：</w:t>
      </w:r>
      <w:r>
        <w:t>多阶段、重复计算、训练流程复杂。</w:t>
      </w:r>
    </w:p>
    <w:p>
      <w:r>
        <w:rPr>
          <w:b/>
        </w:rPr>
        <w:t>工程提示：</w:t>
      </w:r>
      <w:r>
        <w:t>理解 R-CNN 系列演化有助于理解 Faster R-CNN 与现代检测器为什么要减少人为环节。</w:t>
      </w:r>
    </w:p>
    <w:p>
      <w:pPr>
        <w:pStyle w:val="Small"/>
      </w:pPr>
      <w:r>
        <w:t>参考：</w:t>
      </w:r>
      <w:r>
        <w:t>[15]</w:t>
      </w:r>
    </w:p>
    <w:p>
      <w:pPr>
        <w:pStyle w:val="Heading2"/>
      </w:pPr>
      <w:r>
        <w:rPr>
          <w:b/>
        </w:rPr>
        <w:t>Fast R-CNN（Fast R-CNN）</w:t>
      </w:r>
    </w:p>
    <w:p>
      <w:r>
        <w:rPr>
          <w:b/>
        </w:rPr>
        <w:t>发布时间：</w:t>
      </w:r>
      <w:r>
        <w:t>2015</w:t>
      </w:r>
      <w:r>
        <w:rPr>
          <w:b/>
        </w:rPr>
        <w:t xml:space="preserve">    类别：</w:t>
      </w:r>
      <w:r>
        <w:t>两阶段检测</w:t>
      </w:r>
    </w:p>
    <w:p>
      <w:r>
        <w:rPr>
          <w:b/>
        </w:rPr>
        <w:t>核心原理（专业）：</w:t>
      </w:r>
      <w:r>
        <w:t>Fast R-CNN 先对整图做一次卷积特征提取，再通过 ROI pooling 从共享 feature map 中取出 proposal 特征，最后联合分类和 bbox regression。</w:t>
      </w:r>
    </w:p>
    <w:p>
      <w:r>
        <w:rPr>
          <w:b/>
        </w:rPr>
        <w:t>数学/机制视角：</w:t>
      </w:r>
      <w:r>
        <w:t>关键是把重复 CNN 前向变为“整图一次特征提取”，降低重复计算；多任务损失通常 L=L_cls+λL_box。</w:t>
      </w:r>
    </w:p>
    <w:p>
      <w:r>
        <w:rPr>
          <w:b/>
        </w:rPr>
        <w:t>典型流程：</w:t>
      </w:r>
      <w:r>
        <w:t>整图 CNN → selective search proposals → ROI Pooling → FC → classification + bbox regression → NMS。</w:t>
      </w:r>
    </w:p>
    <w:p>
      <w:r>
        <w:rPr>
          <w:b/>
        </w:rPr>
        <w:t>生活化理解：</w:t>
      </w:r>
      <w:r>
        <w:t>不是每个候选都重新拍一张照片分析，而是先把整张照片处理成“特征底片”，不同候选只从底片里取对应区域。</w:t>
      </w:r>
    </w:p>
    <w:p>
      <w:r>
        <w:rPr>
          <w:b/>
        </w:rPr>
        <w:t>使用范围：</w:t>
      </w:r>
      <w:r>
        <w:t>研究、教学、需要解释两阶段 detector 的项目。</w:t>
      </w:r>
    </w:p>
    <w:p>
      <w:r>
        <w:rPr>
          <w:b/>
        </w:rPr>
        <w:t>优点：</w:t>
      </w:r>
      <w:r>
        <w:t>比 R-CNN 快很多，训练更统一。</w:t>
      </w:r>
    </w:p>
    <w:p>
      <w:r>
        <w:rPr>
          <w:b/>
        </w:rPr>
        <w:t>局限：</w:t>
      </w:r>
      <w:r>
        <w:t>proposal 生成仍是瓶颈。</w:t>
      </w:r>
    </w:p>
    <w:p>
      <w:r>
        <w:rPr>
          <w:b/>
        </w:rPr>
        <w:t>工程提示：</w:t>
      </w:r>
      <w:r>
        <w:t>它是理解 Faster R-CNN 前最值得掌握的一站。</w:t>
      </w:r>
    </w:p>
    <w:p>
      <w:pPr>
        <w:pStyle w:val="Small"/>
      </w:pPr>
      <w:r>
        <w:t>参考：</w:t>
      </w:r>
      <w:r>
        <w:t>[16]</w:t>
      </w:r>
    </w:p>
    <w:p>
      <w:pPr>
        <w:pStyle w:val="Heading2"/>
      </w:pPr>
      <w:r>
        <w:rPr>
          <w:b/>
        </w:rPr>
        <w:t>Faster R-CNN（Faster R-CNN）</w:t>
      </w:r>
    </w:p>
    <w:p>
      <w:r>
        <w:rPr>
          <w:b/>
        </w:rPr>
        <w:t>发布时间：</w:t>
      </w:r>
      <w:r>
        <w:t>2015</w:t>
      </w:r>
      <w:r>
        <w:rPr>
          <w:b/>
        </w:rPr>
        <w:t xml:space="preserve">    类别：</w:t>
      </w:r>
      <w:r>
        <w:t>两阶段检测</w:t>
      </w:r>
    </w:p>
    <w:p>
      <w:r>
        <w:rPr>
          <w:b/>
        </w:rPr>
        <w:t>核心原理（专业）：</w:t>
      </w:r>
      <w:r>
        <w:t>引入 RPN（Region Proposal Network）让 proposal generation 也由网络学习。RPN 与检测头共享卷积特征，统一完成候选框生成、分类与 bbox 精修。</w:t>
      </w:r>
    </w:p>
    <w:p>
      <w:r>
        <w:rPr>
          <w:b/>
        </w:rPr>
        <w:t>数学/机制视角：</w:t>
      </w:r>
      <w:r>
        <w:t>RPN 在 feature map 的每个位置对 anchor/候选位置预测 objectness 与 bbox offsets；整体可理解为 L=LRPN+Ldet。</w:t>
      </w:r>
    </w:p>
    <w:p>
      <w:r>
        <w:rPr>
          <w:b/>
        </w:rPr>
        <w:t>典型流程：</w:t>
      </w:r>
      <w:r>
        <w:t>backbone → RPN(objectness+bbox) → ROI Align/Pool → classification+bbox regression → NMS。</w:t>
      </w:r>
    </w:p>
    <w:p>
      <w:r>
        <w:rPr>
          <w:b/>
        </w:rPr>
        <w:t>生活化理解：</w:t>
      </w:r>
      <w:r>
        <w:t>以前“先圈候选区域”靠人工规则，现在让网络自己学会“哪里像个目标”。</w:t>
      </w:r>
    </w:p>
    <w:p>
      <w:r>
        <w:rPr>
          <w:b/>
        </w:rPr>
        <w:t>使用范围：</w:t>
      </w:r>
      <w:r>
        <w:t>高精度检测、工业视觉、医学影像、论文基线。</w:t>
      </w:r>
    </w:p>
    <w:p>
      <w:r>
        <w:rPr>
          <w:b/>
        </w:rPr>
        <w:t>优点：</w:t>
      </w:r>
      <w:r>
        <w:t>精度强、结构解释清晰。</w:t>
      </w:r>
    </w:p>
    <w:p>
      <w:r>
        <w:rPr>
          <w:b/>
        </w:rPr>
        <w:t>局限：</w:t>
      </w:r>
      <w:r>
        <w:t>相较轻量单阶段 detector 通常更慢。</w:t>
      </w:r>
    </w:p>
    <w:p>
      <w:r>
        <w:rPr>
          <w:b/>
        </w:rPr>
        <w:t>工程提示：</w:t>
      </w:r>
      <w:r>
        <w:t>小目标、遮挡、密集目标时，可通过 FPN/多尺度 backbone 等增强。</w:t>
      </w:r>
    </w:p>
    <w:p>
      <w:pPr>
        <w:pStyle w:val="Small"/>
      </w:pPr>
      <w:r>
        <w:t>参考：</w:t>
      </w:r>
      <w:r>
        <w:t>[17]</w:t>
      </w:r>
    </w:p>
    <w:p>
      <w:pPr>
        <w:pStyle w:val="Heading2"/>
      </w:pPr>
      <w:r>
        <w:rPr>
          <w:b/>
        </w:rPr>
        <w:t>SSD（Single Shot MultiBox Detector）</w:t>
      </w:r>
    </w:p>
    <w:p>
      <w:r>
        <w:rPr>
          <w:b/>
        </w:rPr>
        <w:t>发布时间：</w:t>
      </w:r>
      <w:r>
        <w:t>2016</w:t>
      </w:r>
      <w:r>
        <w:rPr>
          <w:b/>
        </w:rPr>
        <w:t xml:space="preserve">    类别：</w:t>
      </w:r>
      <w:r>
        <w:t>单阶段检测</w:t>
      </w:r>
    </w:p>
    <w:p>
      <w:r>
        <w:rPr>
          <w:b/>
        </w:rPr>
        <w:t>核心原理（专业）：</w:t>
      </w:r>
      <w:r>
        <w:t>SSD 在多个尺度的 feature map 上直接预测预设 box priors 的类别与位置偏移，取消 proposal stage，从而获得较高速度。</w:t>
      </w:r>
    </w:p>
    <w:p>
      <w:r>
        <w:rPr>
          <w:b/>
        </w:rPr>
        <w:t>数学/机制视角：</w:t>
      </w:r>
      <w:r>
        <w:t>每个 default box 预测 class confidence 与 location offsets；多尺度 feature map 分担不同大小目标。训练涉及分类损失与定位损失。</w:t>
      </w:r>
    </w:p>
    <w:p>
      <w:r>
        <w:rPr>
          <w:b/>
        </w:rPr>
        <w:t>典型流程：</w:t>
      </w:r>
      <w:r>
        <w:t>backbone → 多尺度 feature maps → default boxes → class+offset → decode → NMS。</w:t>
      </w:r>
    </w:p>
    <w:p>
      <w:r>
        <w:rPr>
          <w:b/>
        </w:rPr>
        <w:t>生活化理解：</w:t>
      </w:r>
      <w:r>
        <w:t>像在商店平面图的不同缩放地图上同时找人：远处的人用大尺度地图，近处的小物体用细尺度地图。</w:t>
      </w:r>
    </w:p>
    <w:p>
      <w:r>
        <w:rPr>
          <w:b/>
        </w:rPr>
        <w:t>使用范围：</w:t>
      </w:r>
      <w:r>
        <w:t>嵌入式实时检测、早期移动端视觉。</w:t>
      </w:r>
    </w:p>
    <w:p>
      <w:r>
        <w:rPr>
          <w:b/>
        </w:rPr>
        <w:t>优点：</w:t>
      </w:r>
      <w:r>
        <w:t>单阶段、速度快、结构清楚。</w:t>
      </w:r>
    </w:p>
    <w:p>
      <w:r>
        <w:rPr>
          <w:b/>
        </w:rPr>
        <w:t>局限：</w:t>
      </w:r>
      <w:r>
        <w:t>对极小目标较敏感，需要好的多尺度特征。</w:t>
      </w:r>
    </w:p>
    <w:p>
      <w:r>
        <w:rPr>
          <w:b/>
        </w:rPr>
        <w:t>工程提示：</w:t>
      </w:r>
      <w:r>
        <w:t>理解 anchor/default box 与多尺度检测非常合适。</w:t>
      </w:r>
    </w:p>
    <w:p>
      <w:pPr>
        <w:pStyle w:val="Small"/>
      </w:pPr>
      <w:r>
        <w:t>参考：</w:t>
      </w:r>
      <w:r>
        <w:t>[18]</w:t>
      </w:r>
    </w:p>
    <w:p>
      <w:pPr>
        <w:pStyle w:val="Heading2"/>
      </w:pPr>
      <w:r>
        <w:rPr>
          <w:b/>
        </w:rPr>
        <w:t>YOLO（You Only Look Once）</w:t>
      </w:r>
    </w:p>
    <w:p>
      <w:r>
        <w:rPr>
          <w:b/>
        </w:rPr>
        <w:t>发布时间：</w:t>
      </w:r>
      <w:r>
        <w:t>2016</w:t>
      </w:r>
      <w:r>
        <w:rPr>
          <w:b/>
        </w:rPr>
        <w:t xml:space="preserve">    类别：</w:t>
      </w:r>
      <w:r>
        <w:t>单阶段实时检测</w:t>
      </w:r>
    </w:p>
    <w:p>
      <w:r>
        <w:rPr>
          <w:b/>
        </w:rPr>
        <w:t>核心原理（专业）：</w:t>
      </w:r>
      <w:r>
        <w:t>YOLO 把检测视为从整图到边界框与类别概率的直接预测问题，用一次网络前向同时完成定位和分类，奠定实时单阶段检测范式。</w:t>
      </w:r>
    </w:p>
    <w:p>
      <w:r>
        <w:rPr>
          <w:b/>
        </w:rPr>
        <w:t>数学/机制视角：</w:t>
      </w:r>
      <w:r>
        <w:t>早期 YOLO 将图像划分为网格，每个网格预测多个 bbox 与类别概率；后来 YOLO 家族逐渐转向 anchor-based/anchor-free、FPN/PAN、解耦头和端到端训练等多种设计。</w:t>
      </w:r>
    </w:p>
    <w:p>
      <w:r>
        <w:rPr>
          <w:b/>
        </w:rPr>
        <w:t>典型流程：</w:t>
      </w:r>
      <w:r>
        <w:t>整图 → backbone → neck/多尺度特征 → detection head → bbox/class → NMS或端到端后处理。</w:t>
      </w:r>
    </w:p>
    <w:p>
      <w:r>
        <w:rPr>
          <w:b/>
        </w:rPr>
        <w:t>生活化理解：</w:t>
      </w:r>
      <w:r>
        <w:t>像一个人扫一眼整张街景，同时说“左边有车、中间有人、右边有红绿灯”，而不是先把每个候选框剪下来逐个检查。</w:t>
      </w:r>
    </w:p>
    <w:p>
      <w:r>
        <w:rPr>
          <w:b/>
        </w:rPr>
        <w:t>使用范围：</w:t>
      </w:r>
      <w:r>
        <w:t>机器人实时检测、摄像头、自动驾驶/无人机、工业实时视觉。</w:t>
      </w:r>
    </w:p>
    <w:p>
      <w:r>
        <w:rPr>
          <w:b/>
        </w:rPr>
        <w:t>优点：</w:t>
      </w:r>
      <w:r>
        <w:t>速度快、工程生态丰富、易部署。</w:t>
      </w:r>
    </w:p>
    <w:p>
      <w:r>
        <w:rPr>
          <w:b/>
        </w:rPr>
        <w:t>局限：</w:t>
      </w:r>
      <w:r>
        <w:t>不同版本结构差异很大；小目标、遮挡、域偏移仍是难点。</w:t>
      </w:r>
    </w:p>
    <w:p>
      <w:r>
        <w:rPr>
          <w:b/>
        </w:rPr>
        <w:t>工程提示：</w:t>
      </w:r>
      <w:r>
        <w:t>不要只记“YOLO=某一套网络”，应理解为一条持续演进的实时检测家族。</w:t>
      </w:r>
    </w:p>
    <w:p>
      <w:pPr>
        <w:pStyle w:val="Small"/>
      </w:pPr>
      <w:r>
        <w:t>参考：</w:t>
      </w:r>
      <w:r>
        <w:t>[19], [20]</w:t>
      </w:r>
    </w:p>
    <w:p>
      <w:pPr>
        <w:pStyle w:val="Heading2"/>
      </w:pPr>
      <w:r>
        <w:rPr>
          <w:b/>
        </w:rPr>
        <w:t>RetinaNet（RetinaNet + Focal Loss）</w:t>
      </w:r>
    </w:p>
    <w:p>
      <w:r>
        <w:rPr>
          <w:b/>
        </w:rPr>
        <w:t>发布时间：</w:t>
      </w:r>
      <w:r>
        <w:t>2017</w:t>
      </w:r>
      <w:r>
        <w:rPr>
          <w:b/>
        </w:rPr>
        <w:t xml:space="preserve">    类别：</w:t>
      </w:r>
      <w:r>
        <w:t>单阶段检测</w:t>
      </w:r>
    </w:p>
    <w:p>
      <w:r>
        <w:rPr>
          <w:b/>
        </w:rPr>
        <w:t>核心原理（专业）：</w:t>
      </w:r>
      <w:r>
        <w:t>RetinaNet 的关键贡献是 Focal Loss：在 dense one-stage detection 中，海量容易分类的背景样本会淹没真正困难样本，因此对易分类样本降权，把学习重心放到 hard examples。</w:t>
      </w:r>
    </w:p>
    <w:p>
      <w:r>
        <w:rPr>
          <w:b/>
        </w:rPr>
        <w:t>数学/机制视角：</w:t>
      </w:r>
      <w:r>
        <w:t>Focal Loss 常写为 FL(p_t)=-α(1-p_t)^γ log(p_t)。当 p_t 很接近1时，(1-p_t)^γ 很小，使 easy negative 对梯度的贡献下降。</w:t>
      </w:r>
    </w:p>
    <w:p>
      <w:r>
        <w:rPr>
          <w:b/>
        </w:rPr>
        <w:t>典型流程：</w:t>
      </w:r>
      <w:r>
        <w:t>FPN → dense anchors → classification with Focal Loss → bbox regression → NMS。</w:t>
      </w:r>
    </w:p>
    <w:p>
      <w:r>
        <w:rPr>
          <w:b/>
        </w:rPr>
        <w:t>生活化理解：</w:t>
      </w:r>
      <w:r>
        <w:t>考试里全班只有两道题真正难：如果老师让大家反复做99道都会的题，学习时间就浪费了；Focal Loss 相当于把注意力集中到难题。</w:t>
      </w:r>
    </w:p>
    <w:p>
      <w:r>
        <w:rPr>
          <w:b/>
        </w:rPr>
        <w:t>使用范围：</w:t>
      </w:r>
      <w:r>
        <w:t>密集检测、研究基线、类别不均衡问题研究。</w:t>
      </w:r>
    </w:p>
    <w:p>
      <w:r>
        <w:rPr>
          <w:b/>
        </w:rPr>
        <w:t>优点：</w:t>
      </w:r>
      <w:r>
        <w:t>很好地解释“类不平衡”为何会毁掉 dense detector。</w:t>
      </w:r>
    </w:p>
    <w:p>
      <w:r>
        <w:rPr>
          <w:b/>
        </w:rPr>
        <w:t>局限：</w:t>
      </w:r>
      <w:r>
        <w:t>基础结构仍较复杂，现代无 anchor/Transformer detector 另有优势。</w:t>
      </w:r>
    </w:p>
    <w:p>
      <w:r>
        <w:rPr>
          <w:b/>
        </w:rPr>
        <w:t>工程提示：</w:t>
      </w:r>
      <w:r>
        <w:t>理解 Focal Loss 对后来很多 dense prediction 任务都很有帮助。</w:t>
      </w:r>
    </w:p>
    <w:p>
      <w:pPr>
        <w:pStyle w:val="Small"/>
      </w:pPr>
      <w:r>
        <w:t>参考：</w:t>
      </w:r>
      <w:r>
        <w:t>[21]</w:t>
      </w:r>
    </w:p>
    <w:p>
      <w:pPr>
        <w:pStyle w:val="Heading2"/>
      </w:pPr>
      <w:r>
        <w:rPr>
          <w:b/>
        </w:rPr>
        <w:t>FCOS（Fully Convolutional One-Stage Object Detection）</w:t>
      </w:r>
    </w:p>
    <w:p>
      <w:r>
        <w:rPr>
          <w:b/>
        </w:rPr>
        <w:t>发布时间：</w:t>
      </w:r>
      <w:r>
        <w:t>2019</w:t>
      </w:r>
      <w:r>
        <w:rPr>
          <w:b/>
        </w:rPr>
        <w:t xml:space="preserve">    类别：</w:t>
      </w:r>
      <w:r>
        <w:t>anchor-free检测</w:t>
      </w:r>
    </w:p>
    <w:p>
      <w:r>
        <w:rPr>
          <w:b/>
        </w:rPr>
        <w:t>核心原理（专业）：</w:t>
      </w:r>
      <w:r>
        <w:t>FCOS 用每个 feature-map location 直接预测到 bbox 四条边的距离，不再依赖手工设计的 anchor boxes；同时预测 centerness 以抑制远离目标中心的低质量位置。</w:t>
      </w:r>
    </w:p>
    <w:p>
      <w:r>
        <w:rPr>
          <w:b/>
        </w:rPr>
        <w:t>数学/机制视角：</w:t>
      </w:r>
      <w:r>
        <w:t>对位置 (x,y) 预测 l=x-x_min,r=x_max-x,t=y-y_min,b=y_max-y；正负样本依据位置是否落在目标内定义；centerness 用于估计位置质量。</w:t>
      </w:r>
    </w:p>
    <w:p>
      <w:r>
        <w:rPr>
          <w:b/>
        </w:rPr>
        <w:t>典型流程：</w:t>
      </w:r>
      <w:r>
        <w:t>backbone/FPN → per-pixel location → l/r/t/b + class + centerness → decode → NMS。</w:t>
      </w:r>
    </w:p>
    <w:p>
      <w:r>
        <w:rPr>
          <w:b/>
        </w:rPr>
        <w:t>生活化理解：</w:t>
      </w:r>
      <w:r>
        <w:t>不再提前摆一堆不同大小的“纸框”去套目标，而是让图片里的每个位置直接说“我离目标四条边还有多远”。</w:t>
      </w:r>
    </w:p>
    <w:p>
      <w:r>
        <w:rPr>
          <w:b/>
        </w:rPr>
        <w:t>使用范围：</w:t>
      </w:r>
      <w:r>
        <w:t>anchor-free检测、研究、目标尺寸变化大的场景。</w:t>
      </w:r>
    </w:p>
    <w:p>
      <w:r>
        <w:rPr>
          <w:b/>
        </w:rPr>
        <w:t>优点：</w:t>
      </w:r>
      <w:r>
        <w:t>减少 anchor 超参数，结构清晰。</w:t>
      </w:r>
    </w:p>
    <w:p>
      <w:r>
        <w:rPr>
          <w:b/>
        </w:rPr>
        <w:t>局限：</w:t>
      </w:r>
      <w:r>
        <w:t>密集场景、极小目标的样本分配仍需技巧。</w:t>
      </w:r>
    </w:p>
    <w:p>
      <w:r>
        <w:rPr>
          <w:b/>
        </w:rPr>
        <w:t>工程提示：</w:t>
      </w:r>
      <w:r>
        <w:t>理解 FCOS 很适合建立 anchor-free 思维。</w:t>
      </w:r>
    </w:p>
    <w:p>
      <w:pPr>
        <w:pStyle w:val="Small"/>
      </w:pPr>
      <w:r>
        <w:t>参考：</w:t>
      </w:r>
      <w:r>
        <w:t>[22]</w:t>
      </w:r>
    </w:p>
    <w:p>
      <w:pPr>
        <w:pStyle w:val="Heading2"/>
      </w:pPr>
      <w:r>
        <w:rPr>
          <w:b/>
        </w:rPr>
        <w:t>DETR（Detection Transformer）</w:t>
      </w:r>
    </w:p>
    <w:p>
      <w:r>
        <w:rPr>
          <w:b/>
        </w:rPr>
        <w:t>发布时间：</w:t>
      </w:r>
      <w:r>
        <w:t>2020</w:t>
      </w:r>
      <w:r>
        <w:rPr>
          <w:b/>
        </w:rPr>
        <w:t xml:space="preserve">    类别：</w:t>
      </w:r>
      <w:r>
        <w:t>Transformer端到端检测</w:t>
      </w:r>
    </w:p>
    <w:p>
      <w:r>
        <w:rPr>
          <w:b/>
        </w:rPr>
        <w:t>核心原理（专业）：</w:t>
      </w:r>
      <w:r>
        <w:t>DETR 把目标检测视为 set prediction：Transformer encoder-decoder 接收整图特征与固定数量 object queries，直接输出一组预测；通过二分图匹配解决预测与 GT 的一一对应，从而去掉传统 anchor 和 NMS 等部分手工设计。</w:t>
      </w:r>
    </w:p>
    <w:p>
      <w:r>
        <w:rPr>
          <w:b/>
        </w:rPr>
        <w:t>数学/机制视角：</w:t>
      </w:r>
      <w:r>
        <w:t>核心是 Hungarian matching 最小化预测与 ground truth 的匹配代价，然后对匹配结果计算分类与 box loss。set prediction 强制一个目标只对应一个 query。</w:t>
      </w:r>
    </w:p>
    <w:p>
      <w:r>
        <w:rPr>
          <w:b/>
        </w:rPr>
        <w:t>典型流程：</w:t>
      </w:r>
      <w:r>
        <w:t>CNN/Transformer backbone → encoder → object queries → decoder self/cross attention → fixed set of boxes/classes → bipartite matching loss。</w:t>
      </w:r>
    </w:p>
    <w:p>
      <w:r>
        <w:rPr>
          <w:b/>
        </w:rPr>
        <w:t>生活化理解：</w:t>
      </w:r>
      <w:r>
        <w:t>以前检测像先准备很多候选框再筛选；DETR 更像给机器人一组“座位”，每个 query 最终决定“我负责哪一个目标”。</w:t>
      </w:r>
    </w:p>
    <w:p>
      <w:r>
        <w:rPr>
          <w:b/>
        </w:rPr>
        <w:t>使用范围：</w:t>
      </w:r>
      <w:r>
        <w:t>端到端检测、研究、复杂场景、视觉 Transformer 基础。</w:t>
      </w:r>
    </w:p>
    <w:p>
      <w:r>
        <w:rPr>
          <w:b/>
        </w:rPr>
        <w:t>优点：</w:t>
      </w:r>
      <w:r>
        <w:t>概念简洁、全局关系建模、去 NMS 思路漂亮。</w:t>
      </w:r>
    </w:p>
    <w:p>
      <w:r>
        <w:rPr>
          <w:b/>
        </w:rPr>
        <w:t>局限：</w:t>
      </w:r>
      <w:r>
        <w:t>早期训练收敛慢，对小目标不友好。</w:t>
      </w:r>
    </w:p>
    <w:p>
      <w:r>
        <w:rPr>
          <w:b/>
        </w:rPr>
        <w:t>工程提示：</w:t>
      </w:r>
      <w:r>
        <w:t>学习 DETR 后再看 Deformable DETR、DINO、RT-DETR 会非常顺。</w:t>
      </w:r>
    </w:p>
    <w:p>
      <w:pPr>
        <w:pStyle w:val="Small"/>
      </w:pPr>
      <w:r>
        <w:t>参考：</w:t>
      </w:r>
      <w:r>
        <w:t>[23]</w:t>
      </w:r>
    </w:p>
    <w:p>
      <w:pPr>
        <w:pStyle w:val="Heading2"/>
      </w:pPr>
      <w:r>
        <w:rPr>
          <w:b/>
        </w:rPr>
        <w:t>DINO（DETR with Improved DeNoising Anchor Boxes）</w:t>
      </w:r>
    </w:p>
    <w:p>
      <w:r>
        <w:rPr>
          <w:b/>
        </w:rPr>
        <w:t>发布时间：</w:t>
      </w:r>
      <w:r>
        <w:t>2022</w:t>
      </w:r>
      <w:r>
        <w:rPr>
          <w:b/>
        </w:rPr>
        <w:t xml:space="preserve">    类别：</w:t>
      </w:r>
      <w:r>
        <w:t>高性能DETR</w:t>
      </w:r>
    </w:p>
    <w:p>
      <w:r>
        <w:rPr>
          <w:b/>
        </w:rPr>
        <w:t>核心原理（专业）：</w:t>
      </w:r>
      <w:r>
        <w:t>DINO 通过 contrastive denoising training、mixed query selection 与 look-forward-twice box prediction 等策略改善 DETR-like detector 的训练与定位效率。</w:t>
      </w:r>
    </w:p>
    <w:p>
      <w:r>
        <w:rPr>
          <w:b/>
        </w:rPr>
        <w:t>数学/机制视角：</w:t>
      </w:r>
      <w:r>
        <w:t>denoising query 相当于在训练时主动给 decoder 提供带噪 GT 让模型学习“纠错”；query selection 则让初始 query 更接近潜在目标，从而加快优化。</w:t>
      </w:r>
    </w:p>
    <w:p>
      <w:r>
        <w:rPr>
          <w:b/>
        </w:rPr>
        <w:t>典型流程：</w:t>
      </w:r>
      <w:r>
        <w:t>backbone → multi-scale features → query selection → denoising training → decoder → iterative box refinement。</w:t>
      </w:r>
    </w:p>
    <w:p>
      <w:r>
        <w:rPr>
          <w:b/>
        </w:rPr>
        <w:t>生活化理解：</w:t>
      </w:r>
      <w:r>
        <w:t>老师在训练时故意把答案中的数字改错一点，让学生练习把错误答案纠正回来，最后真正的题目就更容易答。</w:t>
      </w:r>
    </w:p>
    <w:p>
      <w:r>
        <w:rPr>
          <w:b/>
        </w:rPr>
        <w:t>使用范围：</w:t>
      </w:r>
      <w:r>
        <w:t>高精度检测研究、DINO/DETR 系列基线、复杂视觉任务。</w:t>
      </w:r>
    </w:p>
    <w:p>
      <w:r>
        <w:rPr>
          <w:b/>
        </w:rPr>
        <w:t>优点：</w:t>
      </w:r>
      <w:r>
        <w:t>精度与训练策略成熟。</w:t>
      </w:r>
    </w:p>
    <w:p>
      <w:r>
        <w:rPr>
          <w:b/>
        </w:rPr>
        <w:t>局限：</w:t>
      </w:r>
      <w:r>
        <w:t>模型较重，边缘端部署需要裁剪/蒸馏。</w:t>
      </w:r>
    </w:p>
    <w:p>
      <w:r>
        <w:rPr>
          <w:b/>
        </w:rPr>
        <w:t>工程提示：</w:t>
      </w:r>
      <w:r>
        <w:t>注意 DINO（检测）与 DINOv2 等视觉表征模型不是一回事，文档中必须区分。</w:t>
      </w:r>
    </w:p>
    <w:p>
      <w:pPr>
        <w:pStyle w:val="Small"/>
      </w:pPr>
      <w:r>
        <w:t>参考：</w:t>
      </w:r>
      <w:r>
        <w:t>[24]</w:t>
      </w:r>
    </w:p>
    <w:p>
      <w:pPr>
        <w:pStyle w:val="Heading2"/>
      </w:pPr>
      <w:r>
        <w:rPr>
          <w:b/>
        </w:rPr>
        <w:t>RT-DETR（Real-Time DEtection TRansformer）</w:t>
      </w:r>
    </w:p>
    <w:p>
      <w:r>
        <w:rPr>
          <w:b/>
        </w:rPr>
        <w:t>发布时间：</w:t>
      </w:r>
      <w:r>
        <w:t>2023</w:t>
      </w:r>
      <w:r>
        <w:rPr>
          <w:b/>
        </w:rPr>
        <w:t xml:space="preserve">    类别：</w:t>
      </w:r>
      <w:r>
        <w:t>实时端到端检测</w:t>
      </w:r>
    </w:p>
    <w:p>
      <w:r>
        <w:rPr>
          <w:b/>
        </w:rPr>
        <w:t>核心原理（专业）：</w:t>
      </w:r>
      <w:r>
        <w:t>RT-DETR 针对 DETR 推理速度问题，通过高效混合编码器、IoU-aware query selection 等设计，把端到端 Transformer 检测推向实时应用，并减少对 NMS 的依赖。</w:t>
      </w:r>
    </w:p>
    <w:p>
      <w:r>
        <w:rPr>
          <w:b/>
        </w:rPr>
        <w:t>数学/机制视角：</w:t>
      </w:r>
      <w:r>
        <w:t>核心优化目标是减少高分辨率特征在 Transformer 中的全局计算，把成本集中到更有信息量的特征层，同时让 query 选择更贴近高 IoU 候选。</w:t>
      </w:r>
    </w:p>
    <w:p>
      <w:r>
        <w:rPr>
          <w:b/>
        </w:rPr>
        <w:t>典型流程：</w:t>
      </w:r>
      <w:r>
        <w:t>backbone → multi-scale feature → hybrid encoder → IoU-aware query selection → decoder → end-to-end boxes。</w:t>
      </w:r>
    </w:p>
    <w:p>
      <w:r>
        <w:rPr>
          <w:b/>
        </w:rPr>
        <w:t>生活化理解：</w:t>
      </w:r>
      <w:r>
        <w:t>像开会时先让各部门做摘要，再让少量关键代表进入会议室讨论，而不是让几百个人一起全程开会。</w:t>
      </w:r>
    </w:p>
    <w:p>
      <w:r>
        <w:rPr>
          <w:b/>
        </w:rPr>
        <w:t>使用范围：</w:t>
      </w:r>
      <w:r>
        <w:t>实时 GPU 检测、边缘设备研究、工业视觉。</w:t>
      </w:r>
    </w:p>
    <w:p>
      <w:r>
        <w:rPr>
          <w:b/>
        </w:rPr>
        <w:t>优点：</w:t>
      </w:r>
      <w:r>
        <w:t>端到端、速度与精度折中强。</w:t>
      </w:r>
    </w:p>
    <w:p>
      <w:r>
        <w:rPr>
          <w:b/>
        </w:rPr>
        <w:t>局限：</w:t>
      </w:r>
      <w:r>
        <w:t>不同硬件上的实际 FPS 差异很大。</w:t>
      </w:r>
    </w:p>
    <w:p>
      <w:r>
        <w:rPr>
          <w:b/>
        </w:rPr>
        <w:t>工程提示：</w:t>
      </w:r>
      <w:r>
        <w:t>部署时必须以自己的分辨率、TensorRT/ONNX 和硬件实测。</w:t>
      </w:r>
    </w:p>
    <w:p>
      <w:pPr>
        <w:pStyle w:val="Small"/>
      </w:pPr>
      <w:r>
        <w:t>参考：</w:t>
      </w:r>
      <w:r>
        <w:t>[25]</w:t>
      </w:r>
    </w:p>
    <w:p>
      <w:pPr>
        <w:pStyle w:val="Heading2"/>
      </w:pPr>
      <w:r>
        <w:rPr>
          <w:b/>
        </w:rPr>
        <w:t>YOLOv10（YOLOv10）</w:t>
      </w:r>
    </w:p>
    <w:p>
      <w:r>
        <w:rPr>
          <w:b/>
        </w:rPr>
        <w:t>发布时间：</w:t>
      </w:r>
      <w:r>
        <w:t>2024</w:t>
      </w:r>
      <w:r>
        <w:rPr>
          <w:b/>
        </w:rPr>
        <w:t xml:space="preserve">    类别：</w:t>
      </w:r>
      <w:r>
        <w:t>实时端到端检测</w:t>
      </w:r>
    </w:p>
    <w:p>
      <w:r>
        <w:rPr>
          <w:b/>
        </w:rPr>
        <w:t>核心原理（专业）：</w:t>
      </w:r>
      <w:r>
        <w:t>YOLOv10 重点解决 YOLO 中 NMS 带来的后处理延迟，引入 consistent dual assignments 等 NMS-free training，并从整体模型设计上减少计算冗余。</w:t>
      </w:r>
    </w:p>
    <w:p>
      <w:r>
        <w:rPr>
          <w:b/>
        </w:rPr>
        <w:t>数学/机制视角：</w:t>
      </w:r>
      <w:r>
        <w:t>训练阶段同时构造一对一与一对多监督，让模型既学强表示又能形成单预测对应关系；推理时可直接输出最终集合，减少 NMS。</w:t>
      </w:r>
    </w:p>
    <w:p>
      <w:r>
        <w:rPr>
          <w:b/>
        </w:rPr>
        <w:t>典型流程：</w:t>
      </w:r>
      <w:r>
        <w:t>backbone/neck → dual assignment training → detection head → NMS-free inference。</w:t>
      </w:r>
    </w:p>
    <w:p>
      <w:r>
        <w:rPr>
          <w:b/>
        </w:rPr>
        <w:t>生活化理解：</w:t>
      </w:r>
      <w:r>
        <w:t>原来要先叫一群人举手再选最高的一只；现在训练时就让每个目标学会只保留一个“官方代表”。</w:t>
      </w:r>
    </w:p>
    <w:p>
      <w:r>
        <w:rPr>
          <w:b/>
        </w:rPr>
        <w:t>使用范围：</w:t>
      </w:r>
      <w:r>
        <w:t>低延迟实时检测、边缘部署、端到端研究。</w:t>
      </w:r>
    </w:p>
    <w:p>
      <w:r>
        <w:rPr>
          <w:b/>
        </w:rPr>
        <w:t>优点：</w:t>
      </w:r>
      <w:r>
        <w:t>减少后处理，延迟更友好。</w:t>
      </w:r>
    </w:p>
    <w:p>
      <w:r>
        <w:rPr>
          <w:b/>
        </w:rPr>
        <w:t>局限：</w:t>
      </w:r>
      <w:r>
        <w:t>需要注意训练/部署生态与版本兼容。</w:t>
      </w:r>
    </w:p>
    <w:p>
      <w:r>
        <w:rPr>
          <w:b/>
        </w:rPr>
        <w:t>工程提示：</w:t>
      </w:r>
      <w:r>
        <w:t>适合用来理解“检测器为什么也可以去掉 NMS”。</w:t>
      </w:r>
    </w:p>
    <w:p>
      <w:pPr>
        <w:pStyle w:val="Small"/>
      </w:pPr>
      <w:r>
        <w:t>参考：</w:t>
      </w:r>
      <w:r>
        <w:t>[26]</w:t>
      </w:r>
    </w:p>
    <w:p>
      <w:pPr>
        <w:pStyle w:val="Heading2"/>
      </w:pPr>
      <w:r>
        <w:rPr>
          <w:b/>
        </w:rPr>
        <w:t>YOLO11（Ultralytics YOLO11）</w:t>
      </w:r>
    </w:p>
    <w:p>
      <w:r>
        <w:rPr>
          <w:b/>
        </w:rPr>
        <w:t>发布时间：</w:t>
      </w:r>
      <w:r>
        <w:t>2024</w:t>
      </w:r>
      <w:r>
        <w:rPr>
          <w:b/>
        </w:rPr>
        <w:t xml:space="preserve">    类别：</w:t>
      </w:r>
      <w:r>
        <w:t>实时视觉模型家族</w:t>
      </w:r>
    </w:p>
    <w:p>
      <w:r>
        <w:rPr>
          <w:b/>
        </w:rPr>
        <w:t>核心原理（专业）：</w:t>
      </w:r>
      <w:r>
        <w:t>YOLO11 是 Ultralytics 于 2024-09-10 发布的视觉模型家族，覆盖检测、分割、分类、姿态、OBB 等任务，强调精度、速度、参数效率和多任务通用性。</w:t>
      </w:r>
    </w:p>
    <w:p>
      <w:r>
        <w:rPr>
          <w:b/>
        </w:rPr>
        <w:t>数学/机制视角：</w:t>
      </w:r>
      <w:r>
        <w:t>其具体结构属于 Ultralytics 工程演进而非单一经典论文；使用时应关注 backbone/neck/head、训练配方、输入尺寸、NMS/端到端模式以及实际硬件 latency。</w:t>
      </w:r>
    </w:p>
    <w:p>
      <w:r>
        <w:rPr>
          <w:b/>
        </w:rPr>
        <w:t>典型流程：</w:t>
      </w:r>
      <w:r>
        <w:t>输入 → backbone → neck → task-specific head → 后处理/部署优化。</w:t>
      </w:r>
    </w:p>
    <w:p>
      <w:r>
        <w:rPr>
          <w:b/>
        </w:rPr>
        <w:t>生活化理解：</w:t>
      </w:r>
      <w:r>
        <w:t>像一套“瑞士军刀”：不是只会认车，还可以认图、做分割、姿态估计、旋转框。</w:t>
      </w:r>
    </w:p>
    <w:p>
      <w:r>
        <w:rPr>
          <w:b/>
        </w:rPr>
        <w:t>使用范围：</w:t>
      </w:r>
      <w:r>
        <w:t>ROS2 摄像头节点、嵌入式视觉、工业检测、教学/竞赛项目。</w:t>
      </w:r>
    </w:p>
    <w:p>
      <w:r>
        <w:rPr>
          <w:b/>
        </w:rPr>
        <w:t>优点：</w:t>
      </w:r>
      <w:r>
        <w:t>生态成熟、任务覆盖宽、上手快。</w:t>
      </w:r>
    </w:p>
    <w:p>
      <w:r>
        <w:rPr>
          <w:b/>
        </w:rPr>
        <w:t>局限：</w:t>
      </w:r>
      <w:r>
        <w:t>模型快速迭代；正式科研应固定版本和 commit。</w:t>
      </w:r>
    </w:p>
    <w:p>
      <w:r>
        <w:rPr>
          <w:b/>
        </w:rPr>
        <w:t>工程提示：</w:t>
      </w:r>
      <w:r>
        <w:t>许可证、模型权重用途和商业部署条件必须单独核查。</w:t>
      </w:r>
    </w:p>
    <w:p>
      <w:pPr>
        <w:pStyle w:val="Small"/>
      </w:pPr>
      <w:r>
        <w:t>参考：</w:t>
      </w:r>
      <w:r>
        <w:t>[27]</w:t>
      </w:r>
    </w:p>
    <w:p>
      <w:pPr>
        <w:pStyle w:val="Heading2"/>
      </w:pPr>
      <w:r>
        <w:rPr>
          <w:b/>
        </w:rPr>
        <w:t>YOLOv12（Attention-Centric YOLO）</w:t>
      </w:r>
    </w:p>
    <w:p>
      <w:r>
        <w:rPr>
          <w:b/>
        </w:rPr>
        <w:t>发布时间：</w:t>
      </w:r>
      <w:r>
        <w:t>2025</w:t>
      </w:r>
      <w:r>
        <w:rPr>
          <w:b/>
        </w:rPr>
        <w:t xml:space="preserve">    类别：</w:t>
      </w:r>
      <w:r>
        <w:t>实时检测研究方向</w:t>
      </w:r>
    </w:p>
    <w:p>
      <w:r>
        <w:rPr>
          <w:b/>
        </w:rPr>
        <w:t>核心原理（专业）：</w:t>
      </w:r>
      <w:r>
        <w:t>YOLOv12 将 attention 机制更深地融入实时 YOLO 框架，目标是在保持低延迟的同时提升全局建模能力。论文报告其在多个规模上超过 YOLOv10/YOLO11-N 和部分 RT-DETR 对比。</w:t>
      </w:r>
    </w:p>
    <w:p>
      <w:r>
        <w:rPr>
          <w:b/>
        </w:rPr>
        <w:t>数学/机制视角：</w:t>
      </w:r>
      <w:r>
        <w:t>关键在于用高效 attention 建模代替部分纯 CNN 局部处理，同时优化模型结构与计算路径，使 attention 的建模能力不必以极大延迟为代价。</w:t>
      </w:r>
    </w:p>
    <w:p>
      <w:r>
        <w:rPr>
          <w:b/>
        </w:rPr>
        <w:t>典型流程：</w:t>
      </w:r>
      <w:r>
        <w:t>输入 → attention-centric backbone/neck → detection head → real-time inference。</w:t>
      </w:r>
    </w:p>
    <w:p>
      <w:r>
        <w:rPr>
          <w:b/>
        </w:rPr>
        <w:t>生活化理解：</w:t>
      </w:r>
      <w:r>
        <w:t>像把“只看附近邻居”的方式升级成“既看附近，也会快速关注远处的重要人”，但仍要求开会不能太慢。</w:t>
      </w:r>
    </w:p>
    <w:p>
      <w:r>
        <w:rPr>
          <w:b/>
        </w:rPr>
        <w:t>使用范围：</w:t>
      </w:r>
      <w:r>
        <w:t>研究型实时检测、需要 attention backbone 的实时视觉。</w:t>
      </w:r>
    </w:p>
    <w:p>
      <w:r>
        <w:rPr>
          <w:b/>
        </w:rPr>
        <w:t>优点：</w:t>
      </w:r>
      <w:r>
        <w:t>兼顾 attention 表达与实时性。</w:t>
      </w:r>
    </w:p>
    <w:p>
      <w:r>
        <w:rPr>
          <w:b/>
        </w:rPr>
        <w:t>局限：</w:t>
      </w:r>
      <w:r>
        <w:t>论文/实现生态仍在快速演进。</w:t>
      </w:r>
    </w:p>
    <w:p>
      <w:r>
        <w:rPr>
          <w:b/>
        </w:rPr>
        <w:t>工程提示：</w:t>
      </w:r>
      <w:r>
        <w:t>科研报告中要注明论文版本与代码版本，避免把研究模型和商业库的 YOLO 版本混为一谈。</w:t>
      </w:r>
    </w:p>
    <w:p>
      <w:pPr>
        <w:pStyle w:val="Small"/>
      </w:pPr>
      <w:r>
        <w:t>参考：</w:t>
      </w:r>
      <w:r>
        <w:t>[28]</w:t>
      </w:r>
    </w:p>
    <w:p>
      <w:pPr>
        <w:pStyle w:val="Heading2"/>
      </w:pPr>
      <w:r>
        <w:rPr>
          <w:b/>
        </w:rPr>
        <w:t>YOLO26（Ultralytics YOLO26）</w:t>
      </w:r>
    </w:p>
    <w:p>
      <w:r>
        <w:rPr>
          <w:b/>
        </w:rPr>
        <w:t>发布时间：</w:t>
      </w:r>
      <w:r>
        <w:t>2026</w:t>
      </w:r>
      <w:r>
        <w:rPr>
          <w:b/>
        </w:rPr>
        <w:t xml:space="preserve">    类别：</w:t>
      </w:r>
      <w:r>
        <w:t>2026实时视觉模型家族</w:t>
      </w:r>
    </w:p>
    <w:p>
      <w:r>
        <w:rPr>
          <w:b/>
        </w:rPr>
        <w:t>核心原理（专业）：</w:t>
      </w:r>
      <w:r>
        <w:t>截至 2026 年，Ultralytics 文档将 YOLO26 定义为其 2026 年 1 月发布的新一代实时视觉模型，强调原生端到端推理、轻量检测头，并覆盖检测、分割、姿态、分类、OBB 等任务。</w:t>
      </w:r>
    </w:p>
    <w:p>
      <w:r>
        <w:rPr>
          <w:b/>
        </w:rPr>
        <w:t>数学/机制视角：</w:t>
      </w:r>
      <w:r>
        <w:t>核心趋势是将 NMS-free inference、轻量 head 与任务特定 head 统一起来，同时面向边缘设备优化 CPU/GPU latency。它属于工程模型家族，不应与某一篇经典 YOLO 原论文等同。</w:t>
      </w:r>
    </w:p>
    <w:p>
      <w:r>
        <w:rPr>
          <w:b/>
        </w:rPr>
        <w:t>典型流程：</w:t>
      </w:r>
      <w:r>
        <w:t>输入 → backbone/neck → lightweight task head → end-to-end output → deployment backend。</w:t>
      </w:r>
    </w:p>
    <w:p>
      <w:r>
        <w:rPr>
          <w:b/>
        </w:rPr>
        <w:t>生活化理解：</w:t>
      </w:r>
      <w:r>
        <w:t>以前看监控要“框一堆框再删掉重复框”；现在模型尽量训练成“一开始就报最终答案”。</w:t>
      </w:r>
    </w:p>
    <w:p>
      <w:r>
        <w:rPr>
          <w:b/>
        </w:rPr>
        <w:t>使用范围：</w:t>
      </w:r>
      <w:r>
        <w:t>2026 年实时视觉、边缘端部署、机器人摄像头、工业检测。</w:t>
      </w:r>
    </w:p>
    <w:p>
      <w:r>
        <w:rPr>
          <w:b/>
        </w:rPr>
        <w:t>优点：</w:t>
      </w:r>
      <w:r>
        <w:t>端到端与多任务结合，面向部署。</w:t>
      </w:r>
    </w:p>
    <w:p>
      <w:r>
        <w:rPr>
          <w:b/>
        </w:rPr>
        <w:t>局限：</w:t>
      </w:r>
      <w:r>
        <w:t>版本更新快，许可与模型版本需要锁定。</w:t>
      </w:r>
    </w:p>
    <w:p>
      <w:r>
        <w:rPr>
          <w:b/>
        </w:rPr>
        <w:t>工程提示：</w:t>
      </w:r>
      <w:r>
        <w:t>截至本册日期应把“YOLO26”看成当前 Ultralytics 工程线的重要版本，而不是所有 YOLO 研究路线的“最终版本”。</w:t>
      </w:r>
    </w:p>
    <w:p>
      <w:pPr>
        <w:pStyle w:val="Small"/>
      </w:pPr>
      <w:r>
        <w:t>参考：</w:t>
      </w:r>
      <w:r>
        <w:t>[29]</w:t>
      </w:r>
    </w:p>
    <w:p>
      <w:pPr>
        <w:pStyle w:val="Heading2"/>
      </w:pPr>
      <w:r>
        <w:rPr>
          <w:b/>
        </w:rPr>
        <w:t>Grounding DINO（Open-Set / Open-Vocabulary Detection）</w:t>
      </w:r>
    </w:p>
    <w:p>
      <w:r>
        <w:rPr>
          <w:b/>
        </w:rPr>
        <w:t>发布时间：</w:t>
      </w:r>
      <w:r>
        <w:t>2023</w:t>
      </w:r>
      <w:r>
        <w:rPr>
          <w:b/>
        </w:rPr>
        <w:t xml:space="preserve">    类别：</w:t>
      </w:r>
      <w:r>
        <w:t>开放词汇检测</w:t>
      </w:r>
    </w:p>
    <w:p>
      <w:r>
        <w:rPr>
          <w:b/>
        </w:rPr>
        <w:t>核心原理（专业）：</w:t>
      </w:r>
      <w:r>
        <w:t>Grounding DINO 把语言信息引入 DETR 类检测器，可根据自然语言类别名或 referring expression 检测指定对象，重点解决“训练类别固定”向“开放类别描述”转变的问题。</w:t>
      </w:r>
    </w:p>
    <w:p>
      <w:r>
        <w:rPr>
          <w:b/>
        </w:rPr>
        <w:t>数学/机制视角：</w:t>
      </w:r>
      <w:r>
        <w:t>模型通过视觉特征与文本特征的 cross-modal fusion 进行匹配；language-guided query selection 帮助 query 聚焦与文本语义相关的候选区域。</w:t>
      </w:r>
    </w:p>
    <w:p>
      <w:r>
        <w:rPr>
          <w:b/>
        </w:rPr>
        <w:t>典型流程：</w:t>
      </w:r>
      <w:r>
        <w:t>图像编码 + 文本编码 → feature enhancer → language-guided query selection → cross-modality decoder → box + phrase match。</w:t>
      </w:r>
    </w:p>
    <w:p>
      <w:r>
        <w:rPr>
          <w:b/>
        </w:rPr>
        <w:t>生活化理解：</w:t>
      </w:r>
      <w:r>
        <w:t>你不需要提前告诉机器人“这是第 37 类”，而是可以说“找到桌子上那个红色杯子”，模型尝试按语言找对应区域。</w:t>
      </w:r>
    </w:p>
    <w:p>
      <w:r>
        <w:rPr>
          <w:b/>
        </w:rPr>
        <w:t>使用范围：</w:t>
      </w:r>
      <w:r>
        <w:t>开放集检测、零样本目标定位、机器人高层语义感知、视觉语言系统。</w:t>
      </w:r>
    </w:p>
    <w:p>
      <w:r>
        <w:rPr>
          <w:b/>
        </w:rPr>
        <w:t>优点：</w:t>
      </w:r>
      <w:r>
        <w:t>类别开放性强，适合自然语言交互。</w:t>
      </w:r>
    </w:p>
    <w:p>
      <w:r>
        <w:rPr>
          <w:b/>
        </w:rPr>
        <w:t>局限：</w:t>
      </w:r>
      <w:r>
        <w:t>对复杂提示、细粒度视觉属性和领域偏移仍可能失误。</w:t>
      </w:r>
    </w:p>
    <w:p>
      <w:r>
        <w:rPr>
          <w:b/>
        </w:rPr>
        <w:t>工程提示：</w:t>
      </w:r>
      <w:r>
        <w:t>机器人系统中建议用 Grounding DINO 做开放类别候选生成，再由更轻量的 detector/tracker 做实时闭环。</w:t>
      </w:r>
    </w:p>
    <w:p>
      <w:pPr>
        <w:pStyle w:val="Small"/>
      </w:pPr>
      <w:r>
        <w:t>参考：</w:t>
      </w:r>
      <w:r>
        <w:t>[30]</w:t>
      </w:r>
    </w:p>
    <w:p>
      <w:pPr>
        <w:pStyle w:val="Heading1"/>
      </w:pPr>
      <w:r>
        <w:t>六、分割：回答“到底哪些像素属于这个目标”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 / 方法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核心机制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优势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主要缺点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最适合的场景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实时/资源直觉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FCN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全卷积像素级预测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概念简单、奠基性强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边界与多尺度较弱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语义分割入门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U-Net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编码器-解码器+skip connection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小数据、边界细节强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类别固定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医学、工业、少样本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DeepLab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空洞卷积+多尺度上下文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感受野大、语义分割经典强基线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结构较复杂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场景语义分割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Mask R-CNN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检测框+ROI mask分支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实例分割清晰、效果稳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两阶段、速度较慢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实例分割研究/工程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Mask2Former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masked attention统一语义/实例/全景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统一密集预测框架、强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模型重、部署成本高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研究级分割、多任务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SAM / SAM2 / SAM3路线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提示驱动mask生成，逐渐扩展到视频与概念分割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开放、交互灵活、迁移强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通用性与速度存在权衡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标注辅助、开放世界分割、视频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SAM3高算力</w:t>
            </w:r>
          </w:p>
        </w:tc>
      </w:tr>
    </w:tbl>
    <w:p>
      <w:pPr>
        <w:spacing w:before="40" w:after="120"/>
      </w:pPr>
      <w:r>
        <w:rPr>
          <w:b/>
          <w:sz w:val="18"/>
        </w:rPr>
        <w:t>本类别选型结论：</w:t>
      </w:r>
      <w:r>
        <w:rPr>
          <w:sz w:val="18"/>
        </w:rPr>
        <w:t>固定类别机器人场景优先 U-Net/DeepLab/Mask R-CNN/YOLO-seg 一类专用模型；目标类别变化大或需要人工点选/文本提示时，SAM 系更有价值。</w:t>
      </w:r>
    </w:p>
    <w:p>
      <w:pPr>
        <w:pStyle w:val="Heading2"/>
      </w:pPr>
      <w:r>
        <w:rPr>
          <w:b/>
        </w:rPr>
        <w:t>FCN（Fully Convolutional Network）</w:t>
      </w:r>
    </w:p>
    <w:p>
      <w:r>
        <w:rPr>
          <w:b/>
        </w:rPr>
        <w:t>发布时间：</w:t>
      </w:r>
      <w:r>
        <w:t>2015</w:t>
      </w:r>
      <w:r>
        <w:rPr>
          <w:b/>
        </w:rPr>
        <w:t xml:space="preserve">    类别：</w:t>
      </w:r>
      <w:r>
        <w:t>语义分割</w:t>
      </w:r>
    </w:p>
    <w:p>
      <w:r>
        <w:rPr>
          <w:b/>
        </w:rPr>
        <w:t>核心原理（专业）：</w:t>
      </w:r>
      <w:r>
        <w:t>FCN 将分类网络中的全连接层改造成卷积，使网络能够输出空间对应的 dense feature map，并通过上采样恢复到像素级预测，实现端到端语义分割。</w:t>
      </w:r>
    </w:p>
    <w:p>
      <w:r>
        <w:rPr>
          <w:b/>
        </w:rPr>
        <w:t>数学/机制视角：</w:t>
      </w:r>
      <w:r>
        <w:t>输出为每个像素的类别分布 P(c|x,y)，训练可用逐像素交叉熵；跳跃连接融合浅层定位信息与深层语义信息。</w:t>
      </w:r>
    </w:p>
    <w:p>
      <w:r>
        <w:rPr>
          <w:b/>
        </w:rPr>
        <w:t>典型流程：</w:t>
      </w:r>
      <w:r>
        <w:t>backbone → coarse feature map → upsampling → skip connection → dense pixel logits → argmax。</w:t>
      </w:r>
    </w:p>
    <w:p>
      <w:r>
        <w:rPr>
          <w:b/>
        </w:rPr>
        <w:t>生活化理解：</w:t>
      </w:r>
      <w:r>
        <w:t>分类只回答“这张图有一只猫”；FCN 开始回答“这张图中每一个像素是不是猫”。</w:t>
      </w:r>
    </w:p>
    <w:p>
      <w:r>
        <w:rPr>
          <w:b/>
        </w:rPr>
        <w:t>使用范围：</w:t>
      </w:r>
      <w:r>
        <w:t>道路/区域分割、医学、工业表面、机器人场景理解。</w:t>
      </w:r>
    </w:p>
    <w:p>
      <w:r>
        <w:rPr>
          <w:b/>
        </w:rPr>
        <w:t>优点：</w:t>
      </w:r>
      <w:r>
        <w:t>端到端、像素级、结构经典。</w:t>
      </w:r>
    </w:p>
    <w:p>
      <w:r>
        <w:rPr>
          <w:b/>
        </w:rPr>
        <w:t>局限：</w:t>
      </w:r>
      <w:r>
        <w:t>边界细节与长距离上下文需要额外设计。</w:t>
      </w:r>
    </w:p>
    <w:p>
      <w:r>
        <w:rPr>
          <w:b/>
        </w:rPr>
        <w:t>工程提示：</w:t>
      </w:r>
      <w:r>
        <w:t>理解 segmentation 的第一站，必须搞懂“dense prediction”。</w:t>
      </w:r>
    </w:p>
    <w:p>
      <w:pPr>
        <w:pStyle w:val="Small"/>
      </w:pPr>
      <w:r>
        <w:t>参考：</w:t>
      </w:r>
      <w:r>
        <w:t>[31]</w:t>
      </w:r>
    </w:p>
    <w:p>
      <w:pPr>
        <w:pStyle w:val="Heading2"/>
      </w:pPr>
      <w:r>
        <w:rPr>
          <w:b/>
        </w:rPr>
        <w:t>U-Net（U-Net）</w:t>
      </w:r>
    </w:p>
    <w:p>
      <w:r>
        <w:rPr>
          <w:b/>
        </w:rPr>
        <w:t>发布时间：</w:t>
      </w:r>
      <w:r>
        <w:t>2015</w:t>
      </w:r>
      <w:r>
        <w:rPr>
          <w:b/>
        </w:rPr>
        <w:t xml:space="preserve">    类别：</w:t>
      </w:r>
      <w:r>
        <w:t>医学/像素分割</w:t>
      </w:r>
    </w:p>
    <w:p>
      <w:r>
        <w:rPr>
          <w:b/>
        </w:rPr>
        <w:t>核心原理（专业）：</w:t>
      </w:r>
      <w:r>
        <w:t>U-Net 使用编码器-解码器结构，并通过 skip connections 把高分辨率浅层特征直接传给解码器，兼顾语义和边界定位。</w:t>
      </w:r>
    </w:p>
    <w:p>
      <w:r>
        <w:rPr>
          <w:b/>
        </w:rPr>
        <w:t>数学/机制视角：</w:t>
      </w:r>
      <w:r>
        <w:t>编码器不断下采样扩大感受野，解码器上采样恢复分辨率；skip connection concat/copy feature，避免精细结构在下采样时丢失。</w:t>
      </w:r>
    </w:p>
    <w:p>
      <w:r>
        <w:rPr>
          <w:b/>
        </w:rPr>
        <w:t>典型流程：</w:t>
      </w:r>
      <w:r>
        <w:t>downsample → bottleneck → upsample → skip concat → segmentation mask。</w:t>
      </w:r>
    </w:p>
    <w:p>
      <w:r>
        <w:rPr>
          <w:b/>
        </w:rPr>
        <w:t>生活化理解：</w:t>
      </w:r>
      <w:r>
        <w:t>你先缩小照片看“这是什么东西”，再把高清局部贴回来找“它的边缘在哪里”。</w:t>
      </w:r>
    </w:p>
    <w:p>
      <w:r>
        <w:rPr>
          <w:b/>
        </w:rPr>
        <w:t>使用范围：</w:t>
      </w:r>
      <w:r>
        <w:t>医学分割、工业缺陷、细粒度前景提取。</w:t>
      </w:r>
    </w:p>
    <w:p>
      <w:r>
        <w:rPr>
          <w:b/>
        </w:rPr>
        <w:t>优点：</w:t>
      </w:r>
      <w:r>
        <w:t>边界恢复强，结构直观。</w:t>
      </w:r>
    </w:p>
    <w:p>
      <w:r>
        <w:rPr>
          <w:b/>
        </w:rPr>
        <w:t>局限：</w:t>
      </w:r>
      <w:r>
        <w:t>网络虽简单但面对超大场景与复杂类别仍需改造。</w:t>
      </w:r>
    </w:p>
    <w:p>
      <w:r>
        <w:rPr>
          <w:b/>
        </w:rPr>
        <w:t>工程提示：</w:t>
      </w:r>
      <w:r>
        <w:t>机器人视觉中，U-Net 风格结构仍经常被用来做地面/障碍/可行驶区域分割。</w:t>
      </w:r>
    </w:p>
    <w:p>
      <w:pPr>
        <w:pStyle w:val="Small"/>
      </w:pPr>
      <w:r>
        <w:t>参考：</w:t>
      </w:r>
      <w:r>
        <w:t>[32]</w:t>
      </w:r>
    </w:p>
    <w:p>
      <w:pPr>
        <w:pStyle w:val="Heading2"/>
      </w:pPr>
      <w:r>
        <w:rPr>
          <w:b/>
        </w:rPr>
        <w:t>DeepLab（DeepLab family）</w:t>
      </w:r>
    </w:p>
    <w:p>
      <w:r>
        <w:rPr>
          <w:b/>
        </w:rPr>
        <w:t>发布时间：</w:t>
      </w:r>
      <w:r>
        <w:t>2014</w:t>
      </w:r>
      <w:r>
        <w:rPr>
          <w:b/>
        </w:rPr>
        <w:t xml:space="preserve">    类别：</w:t>
      </w:r>
      <w:r>
        <w:t>语义分割</w:t>
      </w:r>
    </w:p>
    <w:p>
      <w:r>
        <w:rPr>
          <w:b/>
        </w:rPr>
        <w:t>核心原理（专业）：</w:t>
      </w:r>
      <w:r>
        <w:t>DeepLab 系列通过空洞卷积（atrous convolution）扩大感受野，而不必像普通卷积那样大幅降低空间分辨率，并逐步引入 ASPP 多尺度上下文。</w:t>
      </w:r>
    </w:p>
    <w:p>
      <w:r>
        <w:rPr>
          <w:b/>
        </w:rPr>
        <w:t>数学/机制视角：</w:t>
      </w:r>
      <w:r>
        <w:t>空洞卷积采样间隔为 rate=r，例如 y[i]=Σk[a]x[i+r·a]；ASPP 以多个 dilation rate 并行捕获不同尺度上下文。</w:t>
      </w:r>
    </w:p>
    <w:p>
      <w:r>
        <w:rPr>
          <w:b/>
        </w:rPr>
        <w:t>典型流程：</w:t>
      </w:r>
      <w:r>
        <w:t>backbone → atrous/dilated conv → ASPP multi-scale context → decoder/refinement → mask。</w:t>
      </w:r>
    </w:p>
    <w:p>
      <w:r>
        <w:rPr>
          <w:b/>
        </w:rPr>
        <w:t>生活化理解：</w:t>
      </w:r>
      <w:r>
        <w:t>普通相机看远处要放大镜；空洞卷积像在保持图片分辨率的同时，把采样点“隔开”去看更大的范围。</w:t>
      </w:r>
    </w:p>
    <w:p>
      <w:r>
        <w:rPr>
          <w:b/>
        </w:rPr>
        <w:t>使用范围：</w:t>
      </w:r>
      <w:r>
        <w:t>道路分割、机器人场景语义分割、遥感、医学。</w:t>
      </w:r>
    </w:p>
    <w:p>
      <w:r>
        <w:rPr>
          <w:b/>
        </w:rPr>
        <w:t>优点：</w:t>
      </w:r>
      <w:r>
        <w:t>多尺度上下文强。</w:t>
      </w:r>
    </w:p>
    <w:p>
      <w:r>
        <w:rPr>
          <w:b/>
        </w:rPr>
        <w:t>局限：</w:t>
      </w:r>
      <w:r>
        <w:t>计算量与边界细节仍需平衡。</w:t>
      </w:r>
    </w:p>
    <w:p>
      <w:r>
        <w:rPr>
          <w:b/>
        </w:rPr>
        <w:t>工程提示：</w:t>
      </w:r>
      <w:r>
        <w:t>当你要做“地面/墙/人/障碍物”这种语义层场景分割时很常见。</w:t>
      </w:r>
    </w:p>
    <w:p>
      <w:pPr>
        <w:pStyle w:val="Small"/>
      </w:pPr>
      <w:r>
        <w:t>参考：</w:t>
      </w:r>
      <w:r>
        <w:t>[33]</w:t>
      </w:r>
    </w:p>
    <w:p>
      <w:pPr>
        <w:pStyle w:val="Heading2"/>
      </w:pPr>
      <w:r>
        <w:rPr>
          <w:b/>
        </w:rPr>
        <w:t>Mask R-CNN（Mask R-CNN）</w:t>
      </w:r>
    </w:p>
    <w:p>
      <w:r>
        <w:rPr>
          <w:b/>
        </w:rPr>
        <w:t>发布时间：</w:t>
      </w:r>
      <w:r>
        <w:t>2017</w:t>
      </w:r>
      <w:r>
        <w:rPr>
          <w:b/>
        </w:rPr>
        <w:t xml:space="preserve">    类别：</w:t>
      </w:r>
      <w:r>
        <w:t>实例分割</w:t>
      </w:r>
    </w:p>
    <w:p>
      <w:r>
        <w:rPr>
          <w:b/>
        </w:rPr>
        <w:t>核心原理（专业）：</w:t>
      </w:r>
      <w:r>
        <w:t>Mask R-CNN 在 Faster R-CNN 基础上增加并行 mask branch，同时预测类别、bbox 和实例 mask，并使用 RoIAlign 保留更精确的像素对应关系。</w:t>
      </w:r>
    </w:p>
    <w:p>
      <w:r>
        <w:rPr>
          <w:b/>
        </w:rPr>
        <w:t>数学/机制视角：</w:t>
      </w:r>
      <w:r>
        <w:t>损失通常 L=L_cls+L_box+L_mask；mask branch 对每个 RoI 独立预测二值 mask。RoIAlign 通过双线性插值避免量化导致的像素对齐误差。</w:t>
      </w:r>
    </w:p>
    <w:p>
      <w:r>
        <w:rPr>
          <w:b/>
        </w:rPr>
        <w:t>典型流程：</w:t>
      </w:r>
      <w:r>
        <w:t>backbone+FPN → RPN → RoIAlign → class+bbox branch + mask branch。</w:t>
      </w:r>
    </w:p>
    <w:p>
      <w:r>
        <w:rPr>
          <w:b/>
        </w:rPr>
        <w:t>生活化理解：</w:t>
      </w:r>
      <w:r>
        <w:t>检测只说“这里有三个人”；Mask R-CNN 会把这三个人各自“抠出来”，即使他们挨得很近也尽量分开。</w:t>
      </w:r>
    </w:p>
    <w:p>
      <w:r>
        <w:rPr>
          <w:b/>
        </w:rPr>
        <w:t>使用范围：</w:t>
      </w:r>
      <w:r>
        <w:t>机器人抓取、实例分割、目标级操作、复杂场景。</w:t>
      </w:r>
    </w:p>
    <w:p>
      <w:r>
        <w:rPr>
          <w:b/>
        </w:rPr>
        <w:t>优点：</w:t>
      </w:r>
      <w:r>
        <w:t>实例级结果非常有用，任务定义清晰。</w:t>
      </w:r>
    </w:p>
    <w:p>
      <w:r>
        <w:rPr>
          <w:b/>
        </w:rPr>
        <w:t>局限：</w:t>
      </w:r>
      <w:r>
        <w:t>速度和显存开销高于轻量实时模型。</w:t>
      </w:r>
    </w:p>
    <w:p>
      <w:r>
        <w:rPr>
          <w:b/>
        </w:rPr>
        <w:t>工程提示：</w:t>
      </w:r>
      <w:r>
        <w:t>需要将 mask 转为轮廓/质心时，工程上还要处理 mask 后处理。</w:t>
      </w:r>
    </w:p>
    <w:p>
      <w:pPr>
        <w:pStyle w:val="Small"/>
      </w:pPr>
      <w:r>
        <w:t>参考：</w:t>
      </w:r>
      <w:r>
        <w:t>[34]</w:t>
      </w:r>
    </w:p>
    <w:p>
      <w:pPr>
        <w:pStyle w:val="Heading2"/>
      </w:pPr>
      <w:r>
        <w:rPr>
          <w:b/>
        </w:rPr>
        <w:t>Mask2Former（Masked-Attention Mask Transformer）</w:t>
      </w:r>
    </w:p>
    <w:p>
      <w:r>
        <w:rPr>
          <w:b/>
        </w:rPr>
        <w:t>发布时间：</w:t>
      </w:r>
      <w:r>
        <w:t>2022</w:t>
      </w:r>
      <w:r>
        <w:rPr>
          <w:b/>
        </w:rPr>
        <w:t xml:space="preserve">    类别：</w:t>
      </w:r>
      <w:r>
        <w:t>通用分割</w:t>
      </w:r>
    </w:p>
    <w:p>
      <w:r>
        <w:rPr>
          <w:b/>
        </w:rPr>
        <w:t>核心原理（专业）：</w:t>
      </w:r>
      <w:r>
        <w:t>Mask2Former 用 masked attention 把 query 对应的注意力限制在预测 mask 区域，并用统一框架处理语义、实例与全景分割。</w:t>
      </w:r>
    </w:p>
    <w:p>
      <w:r>
        <w:rPr>
          <w:b/>
        </w:rPr>
        <w:t>数学/机制视角：</w:t>
      </w:r>
      <w:r>
        <w:t>核心是 query→mask 的迭代关系：mask prediction 既是输出，也是后续 cross-attention 的空间约束，从而让计算聚焦于相关区域。</w:t>
      </w:r>
    </w:p>
    <w:p>
      <w:r>
        <w:rPr>
          <w:b/>
        </w:rPr>
        <w:t>典型流程：</w:t>
      </w:r>
      <w:r>
        <w:t>backbone/multi-scale features → mask queries → masked cross-attention → mask/class prediction → iterative refinement。</w:t>
      </w:r>
    </w:p>
    <w:p>
      <w:r>
        <w:rPr>
          <w:b/>
        </w:rPr>
        <w:t>生活化理解：</w:t>
      </w:r>
      <w:r>
        <w:t>一个小组讨论不会让每个人听完整个体育场，而是先圈出自己负责的区域，再在区域里精细讨论。</w:t>
      </w:r>
    </w:p>
    <w:p>
      <w:r>
        <w:rPr>
          <w:b/>
        </w:rPr>
        <w:t>使用范围：</w:t>
      </w:r>
      <w:r>
        <w:t>统一分割、研究、复杂场景理解。</w:t>
      </w:r>
    </w:p>
    <w:p>
      <w:r>
        <w:rPr>
          <w:b/>
        </w:rPr>
        <w:t>优点：</w:t>
      </w:r>
      <w:r>
        <w:t>任务统一、mask 建模强。</w:t>
      </w:r>
    </w:p>
    <w:p>
      <w:r>
        <w:rPr>
          <w:b/>
        </w:rPr>
        <w:t>局限：</w:t>
      </w:r>
      <w:r>
        <w:t>Transformer 计算和工程复杂度更高。</w:t>
      </w:r>
    </w:p>
    <w:p>
      <w:r>
        <w:rPr>
          <w:b/>
        </w:rPr>
        <w:t>工程提示：</w:t>
      </w:r>
      <w:r>
        <w:t>适合理解“query-based segmentation”如何走向统一任务。</w:t>
      </w:r>
    </w:p>
    <w:p>
      <w:pPr>
        <w:pStyle w:val="Small"/>
      </w:pPr>
      <w:r>
        <w:t>参考：</w:t>
      </w:r>
      <w:r>
        <w:t>[35]</w:t>
      </w:r>
    </w:p>
    <w:p>
      <w:pPr>
        <w:pStyle w:val="Heading2"/>
      </w:pPr>
      <w:r>
        <w:rPr>
          <w:b/>
        </w:rPr>
        <w:t>SAM（Segment Anything）</w:t>
      </w:r>
    </w:p>
    <w:p>
      <w:r>
        <w:rPr>
          <w:b/>
        </w:rPr>
        <w:t>发布时间：</w:t>
      </w:r>
      <w:r>
        <w:t>2023</w:t>
      </w:r>
      <w:r>
        <w:rPr>
          <w:b/>
        </w:rPr>
        <w:t xml:space="preserve">    类别：</w:t>
      </w:r>
      <w:r>
        <w:t>提示式基础分割</w:t>
      </w:r>
    </w:p>
    <w:p>
      <w:r>
        <w:rPr>
          <w:b/>
        </w:rPr>
        <w:t>核心原理（专业）：</w:t>
      </w:r>
      <w:r>
        <w:t>SAM 将分割变成 promptable task：给定点、框或其他提示，模型输出对应目标的 mask。其训练依赖大规模 SA-1B 数据集与可泛化的视觉分割模型。</w:t>
      </w:r>
    </w:p>
    <w:p>
      <w:r>
        <w:rPr>
          <w:b/>
        </w:rPr>
        <w:t>数学/机制视角：</w:t>
      </w:r>
      <w:r>
        <w:t>可理解为 f(image,prompt)→mask。不同 prompt 改变模型要“分割谁”，把固定类别监督拓展为交互式条件分割。</w:t>
      </w:r>
    </w:p>
    <w:p>
      <w:r>
        <w:rPr>
          <w:b/>
        </w:rPr>
        <w:t>典型流程：</w:t>
      </w:r>
      <w:r>
        <w:t>image encoder → prompt encoder → mask decoder → candidate masks + quality score。</w:t>
      </w:r>
    </w:p>
    <w:p>
      <w:r>
        <w:rPr>
          <w:b/>
        </w:rPr>
        <w:t>生活化理解：</w:t>
      </w:r>
      <w:r>
        <w:t>你对照片点一下“就是这个杯子”，系统不需要事先把“杯子”固定成唯一类别，就能尝试把它抠出来。</w:t>
      </w:r>
    </w:p>
    <w:p>
      <w:r>
        <w:rPr>
          <w:b/>
        </w:rPr>
        <w:t>使用范围：</w:t>
      </w:r>
      <w:r>
        <w:t>交互式标注、通用分割、机器人目标初始化、数据集标注。</w:t>
      </w:r>
    </w:p>
    <w:p>
      <w:r>
        <w:rPr>
          <w:b/>
        </w:rPr>
        <w:t>优点：</w:t>
      </w:r>
      <w:r>
        <w:t>开放和交互能力强。</w:t>
      </w:r>
    </w:p>
    <w:p>
      <w:r>
        <w:rPr>
          <w:b/>
        </w:rPr>
        <w:t>局限：</w:t>
      </w:r>
      <w:r>
        <w:t>模型较大，机器人实时闭环常需蒸馏/轻量化。</w:t>
      </w:r>
    </w:p>
    <w:p>
      <w:r>
        <w:rPr>
          <w:b/>
        </w:rPr>
        <w:t>工程提示：</w:t>
      </w:r>
      <w:r>
        <w:t>SAM 更像“通用分割工具”，不是传统意义上的固定类别实时 detector。</w:t>
      </w:r>
    </w:p>
    <w:p>
      <w:pPr>
        <w:pStyle w:val="Small"/>
      </w:pPr>
      <w:r>
        <w:t>参考：</w:t>
      </w:r>
      <w:r>
        <w:t>[36]</w:t>
      </w:r>
    </w:p>
    <w:p>
      <w:pPr>
        <w:pStyle w:val="Heading1"/>
      </w:pPr>
      <w:r>
        <w:t>七、视觉跟踪：回答“这个目标还是刚才那个吗”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 / 方法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核心机制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优势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主要缺点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最适合的场景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实时/资源直觉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Kalman Filter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线性状态空间+高斯噪声递推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快、稳定、可解释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非线性/非高斯有限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单目标状态预测、tracking-by-detection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极快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Hungarian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全局二分图最小代价匹配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分配最优、经典稳定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只解决匹配，不负责运动模型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多目标数据关联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SORT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Kalman+Hungarian+IoU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简单、实时、强基线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遮挡后ID易丢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实时多目标基础方案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很快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Deep SORT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SORT+ReID外观特征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遮挡恢复与ID保持更强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额外模型和计算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多人/车辆跟踪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ByteTrack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高低置信度检测框分阶段关联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减少漏关联，工程效果佳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依赖检测器质量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拥挤场景实时MOT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快/中等</w:t>
            </w:r>
          </w:p>
        </w:tc>
      </w:tr>
    </w:tbl>
    <w:p>
      <w:pPr>
        <w:spacing w:before="40" w:after="120"/>
      </w:pPr>
      <w:r>
        <w:rPr>
          <w:b/>
          <w:sz w:val="18"/>
        </w:rPr>
        <w:t>本类别选型结论：</w:t>
      </w:r>
      <w:r>
        <w:rPr>
          <w:sz w:val="18"/>
        </w:rPr>
        <w:t>跟踪系统本质是“检测 + 状态估计 + 数据关联 +（可选）ReID”。只想跑得快用 SORT/ByteTrack；ID 一致性重要且算力够可上 Deep SORT/ReID。</w:t>
      </w:r>
    </w:p>
    <w:p>
      <w:pPr>
        <w:pStyle w:val="Heading2"/>
      </w:pPr>
      <w:r>
        <w:rPr>
          <w:b/>
        </w:rPr>
        <w:t>Kalman Filter（卡尔曼滤波）</w:t>
      </w:r>
    </w:p>
    <w:p>
      <w:r>
        <w:rPr>
          <w:b/>
        </w:rPr>
        <w:t>发布时间：</w:t>
      </w:r>
      <w:r>
        <w:t>1960</w:t>
      </w:r>
      <w:r>
        <w:rPr>
          <w:b/>
        </w:rPr>
        <w:t xml:space="preserve">    类别：</w:t>
      </w:r>
      <w:r>
        <w:t>状态估计基础</w:t>
      </w:r>
    </w:p>
    <w:p>
      <w:r>
        <w:rPr>
          <w:b/>
        </w:rPr>
        <w:t>核心原理（专业）：</w:t>
      </w:r>
      <w:r>
        <w:t>Kalman Filter 假设状态转移和观测模型在局部可以用线性高斯模型表示，通过“预测 + 更新”融合运动模型与传感观测，在噪声下得到最小均方误差意义上的估计。</w:t>
      </w:r>
    </w:p>
    <w:p>
      <w:r>
        <w:rPr>
          <w:b/>
        </w:rPr>
        <w:t>数学/机制视角：</w:t>
      </w:r>
      <w:r>
        <w:t>x_k=Fx_{k-1}+w, z_k=Hx_k+v。预测 P^-=FPFᵀ+Q；更新 K=P^-Hᵀ(HP^-Hᵀ+R)^-1，x=x^-+K(z-Hx^-)。</w:t>
      </w:r>
    </w:p>
    <w:p>
      <w:r>
        <w:rPr>
          <w:b/>
        </w:rPr>
        <w:t>典型流程：</w:t>
      </w:r>
      <w:r>
        <w:t>预测下一时刻目标位置 → 计算预测协方差 → 与检测框观测做融合 → 更新位置/速度状态。</w:t>
      </w:r>
    </w:p>
    <w:p>
      <w:r>
        <w:rPr>
          <w:b/>
        </w:rPr>
        <w:t>生活化理解：</w:t>
      </w:r>
      <w:r>
        <w:t>你骑自行车时，即使下一秒没看清路牌，也能根据上一秒的速度大概猜它在哪；真正看到后再修正。</w:t>
      </w:r>
    </w:p>
    <w:p>
      <w:r>
        <w:rPr>
          <w:b/>
        </w:rPr>
        <w:t>使用范围：</w:t>
      </w:r>
      <w:r>
        <w:t>目标跟踪、视觉伺服、传感器估计、轨迹平滑。</w:t>
      </w:r>
    </w:p>
    <w:p>
      <w:r>
        <w:rPr>
          <w:b/>
        </w:rPr>
        <w:t>优点：</w:t>
      </w:r>
      <w:r>
        <w:t>计算快、数学体系成熟。</w:t>
      </w:r>
    </w:p>
    <w:p>
      <w:r>
        <w:rPr>
          <w:b/>
        </w:rPr>
        <w:t>局限：</w:t>
      </w:r>
      <w:r>
        <w:t>强非线性和复杂多峰运动不能简单覆盖。</w:t>
      </w:r>
    </w:p>
    <w:p>
      <w:r>
        <w:rPr>
          <w:b/>
        </w:rPr>
        <w:t>工程提示：</w:t>
      </w:r>
      <w:r>
        <w:t>SORT/Deep SORT 等经典 MOT 都能追溯到这种“运动模型 + 数据关联”思想。</w:t>
      </w:r>
    </w:p>
    <w:p>
      <w:pPr>
        <w:pStyle w:val="Small"/>
      </w:pPr>
      <w:r>
        <w:t>参考：</w:t>
      </w:r>
      <w:r>
        <w:t>[37]</w:t>
      </w:r>
    </w:p>
    <w:p>
      <w:pPr>
        <w:pStyle w:val="Heading2"/>
      </w:pPr>
      <w:r>
        <w:rPr>
          <w:b/>
        </w:rPr>
        <w:t>Hungarian Algorithm（匈牙利算法 / Kuhn-Munkres）</w:t>
      </w:r>
    </w:p>
    <w:p>
      <w:r>
        <w:rPr>
          <w:b/>
        </w:rPr>
        <w:t>发布时间：</w:t>
      </w:r>
      <w:r>
        <w:t>1955/1957</w:t>
      </w:r>
      <w:r>
        <w:rPr>
          <w:b/>
        </w:rPr>
        <w:t xml:space="preserve">    类别：</w:t>
      </w:r>
      <w:r>
        <w:t>数据关联</w:t>
      </w:r>
    </w:p>
    <w:p>
      <w:r>
        <w:rPr>
          <w:b/>
        </w:rPr>
        <w:t>核心原理（专业）：</w:t>
      </w:r>
      <w:r>
        <w:t>将“上一帧已有轨迹”和“当前帧检测结果”构造成代价矩阵，通过最小代价二分图匹配完成一对一关联。</w:t>
      </w:r>
    </w:p>
    <w:p>
      <w:r>
        <w:rPr>
          <w:b/>
        </w:rPr>
        <w:t>数学/机制视角：</w:t>
      </w:r>
      <w:r>
        <w:t>给定 cost matrix C_ij 后求 assignment π* = argminΣ_i C_i,π(i)。代价可以是位置距离、IoU 距离或外观距离。</w:t>
      </w:r>
    </w:p>
    <w:p>
      <w:r>
        <w:rPr>
          <w:b/>
        </w:rPr>
        <w:t>典型流程：</w:t>
      </w:r>
      <w:r>
        <w:t>构造轨迹-检测代价矩阵 → Hungarian assignment → 接受合理匹配 → unmatched tracks/detections 管理。</w:t>
      </w:r>
    </w:p>
    <w:p>
      <w:r>
        <w:rPr>
          <w:b/>
        </w:rPr>
        <w:t>生活化理解：</w:t>
      </w:r>
      <w:r>
        <w:t>车站里十个人同时进站，系统要决定“这一次看到的这个人，究竟对应上一秒的哪一个人”，并且一个人只能认一个身份。</w:t>
      </w:r>
    </w:p>
    <w:p>
      <w:r>
        <w:rPr>
          <w:b/>
        </w:rPr>
        <w:t>使用范围：</w:t>
      </w:r>
      <w:r>
        <w:t>多目标跟踪、任务分配、匹配问题。</w:t>
      </w:r>
    </w:p>
    <w:p>
      <w:r>
        <w:rPr>
          <w:b/>
        </w:rPr>
        <w:t>优点：</w:t>
      </w:r>
      <w:r>
        <w:t>全局一对一优化清晰。</w:t>
      </w:r>
    </w:p>
    <w:p>
      <w:r>
        <w:rPr>
          <w:b/>
        </w:rPr>
        <w:t>局限：</w:t>
      </w:r>
      <w:r>
        <w:t>匹配质量完全依赖代价设计，数量大时计算成本也会增加。</w:t>
      </w:r>
    </w:p>
    <w:p>
      <w:r>
        <w:rPr>
          <w:b/>
        </w:rPr>
        <w:t>工程提示：</w:t>
      </w:r>
      <w:r>
        <w:t>理解 MOT 必须把“检测”和“数据关联”分开。</w:t>
      </w:r>
    </w:p>
    <w:p>
      <w:pPr>
        <w:pStyle w:val="Small"/>
      </w:pPr>
      <w:r>
        <w:t>参考：</w:t>
      </w:r>
      <w:r>
        <w:t>[38]</w:t>
      </w:r>
    </w:p>
    <w:p>
      <w:pPr>
        <w:pStyle w:val="Heading2"/>
      </w:pPr>
      <w:r>
        <w:rPr>
          <w:b/>
        </w:rPr>
        <w:t>SORT（Simple Online and Realtime Tracking）</w:t>
      </w:r>
    </w:p>
    <w:p>
      <w:r>
        <w:rPr>
          <w:b/>
        </w:rPr>
        <w:t>发布时间：</w:t>
      </w:r>
      <w:r>
        <w:t>2016</w:t>
      </w:r>
      <w:r>
        <w:rPr>
          <w:b/>
        </w:rPr>
        <w:t xml:space="preserve">    类别：</w:t>
      </w:r>
      <w:r>
        <w:t>多目标跟踪</w:t>
      </w:r>
    </w:p>
    <w:p>
      <w:r>
        <w:rPr>
          <w:b/>
        </w:rPr>
        <w:t>核心原理（专业）：</w:t>
      </w:r>
      <w:r>
        <w:t>SORT 用 Kalman Filter 预测轨迹状态，并用 Hungarian algorithm 根据 IoU 等代价完成检测-轨迹匹配，是经典轻量 MOT baseline。</w:t>
      </w:r>
    </w:p>
    <w:p>
      <w:r>
        <w:rPr>
          <w:b/>
        </w:rPr>
        <w:t>数学/机制视角：</w:t>
      </w:r>
      <w:r>
        <w:t>状态通常包含 bounding box 几何与速度；匹配代价常由 IoU 导出，超过阈值则拒绝匹配。</w:t>
      </w:r>
    </w:p>
    <w:p>
      <w:r>
        <w:rPr>
          <w:b/>
        </w:rPr>
        <w:t>典型流程：</w:t>
      </w:r>
      <w:r>
        <w:t>检测器 → Kalman predict → IoU cost matrix → Hungarian → update → 新轨迹/删除轨迹。</w:t>
      </w:r>
    </w:p>
    <w:p>
      <w:r>
        <w:rPr>
          <w:b/>
        </w:rPr>
        <w:t>生活化理解：</w:t>
      </w:r>
      <w:r>
        <w:t>摄像头每帧都先“认出有哪些人”，SORT 不重新思考“他是谁”，只根据位置和运动判断“这个人是不是上一帧那个人”。</w:t>
      </w:r>
    </w:p>
    <w:p>
      <w:r>
        <w:rPr>
          <w:b/>
        </w:rPr>
        <w:t>使用范围：</w:t>
      </w:r>
      <w:r>
        <w:t>实时多目标跟踪、嵌入式 baseline、教学。</w:t>
      </w:r>
    </w:p>
    <w:p>
      <w:r>
        <w:rPr>
          <w:b/>
        </w:rPr>
        <w:t>优点：</w:t>
      </w:r>
      <w:r>
        <w:t>简单、高帧率、易实现。</w:t>
      </w:r>
    </w:p>
    <w:p>
      <w:r>
        <w:rPr>
          <w:b/>
        </w:rPr>
        <w:t>局限：</w:t>
      </w:r>
      <w:r>
        <w:t>遮挡和外观相似时 ID switch 明显。</w:t>
      </w:r>
    </w:p>
    <w:p>
      <w:r>
        <w:rPr>
          <w:b/>
        </w:rPr>
        <w:t>工程提示：</w:t>
      </w:r>
      <w:r>
        <w:t>跟踪系统的真正瓶颈常常不是 tracker，而是 detector 漏检和框抖动。</w:t>
      </w:r>
    </w:p>
    <w:p>
      <w:pPr>
        <w:pStyle w:val="Small"/>
      </w:pPr>
      <w:r>
        <w:t>参考：</w:t>
      </w:r>
      <w:r>
        <w:t>[39]</w:t>
      </w:r>
    </w:p>
    <w:p>
      <w:pPr>
        <w:pStyle w:val="Heading2"/>
      </w:pPr>
      <w:r>
        <w:rPr>
          <w:b/>
        </w:rPr>
        <w:t>Deep SORT（Deep SORT）</w:t>
      </w:r>
    </w:p>
    <w:p>
      <w:r>
        <w:rPr>
          <w:b/>
        </w:rPr>
        <w:t>发布时间：</w:t>
      </w:r>
      <w:r>
        <w:t>2017</w:t>
      </w:r>
      <w:r>
        <w:rPr>
          <w:b/>
        </w:rPr>
        <w:t xml:space="preserve">    类别：</w:t>
      </w:r>
      <w:r>
        <w:t>多目标跟踪 + 外观特征</w:t>
      </w:r>
    </w:p>
    <w:p>
      <w:r>
        <w:rPr>
          <w:b/>
        </w:rPr>
        <w:t>核心原理（专业）：</w:t>
      </w:r>
      <w:r>
        <w:t>Deep SORT 在 SORT 基础上加入深度外观描述子，把运动一致性与 appearance similarity 联合用于关联，因此面对短时遮挡与交叉目标更稳。</w:t>
      </w:r>
    </w:p>
    <w:p>
      <w:r>
        <w:rPr>
          <w:b/>
        </w:rPr>
        <w:t>数学/机制视角：</w:t>
      </w:r>
      <w:r>
        <w:t>通常同时使用 Mahalanobis distance 衡量运动一致性和 cosine distance 衡量 embedding 相似度，并通过 gating 过滤不可能匹配。</w:t>
      </w:r>
    </w:p>
    <w:p>
      <w:r>
        <w:rPr>
          <w:b/>
        </w:rPr>
        <w:t>典型流程：</w:t>
      </w:r>
      <w:r>
        <w:t>检测器 → Kalman predict → motion gating → deep appearance embedding → combined cost → Hungarian → update。</w:t>
      </w:r>
    </w:p>
    <w:p>
      <w:r>
        <w:rPr>
          <w:b/>
        </w:rPr>
        <w:t>生活化理解：</w:t>
      </w:r>
      <w:r>
        <w:t>两个穿同样颜色衣服的人交叉走过：只看位置容易认错，但如果记住“这个人的脸/衣服局部特征”，更容易找回原来的身份。</w:t>
      </w:r>
    </w:p>
    <w:p>
      <w:r>
        <w:rPr>
          <w:b/>
        </w:rPr>
        <w:t>使用范围：</w:t>
      </w:r>
      <w:r>
        <w:t>人群跟踪、机器人视觉、人车跟踪。</w:t>
      </w:r>
    </w:p>
    <w:p>
      <w:r>
        <w:rPr>
          <w:b/>
        </w:rPr>
        <w:t>优点：</w:t>
      </w:r>
      <w:r>
        <w:t>遮挡恢复和身份保持比纯运动模型强。</w:t>
      </w:r>
    </w:p>
    <w:p>
      <w:r>
        <w:rPr>
          <w:b/>
        </w:rPr>
        <w:t>局限：</w:t>
      </w:r>
      <w:r>
        <w:t>需要额外 ReID/appearance encoder，算力增加。</w:t>
      </w:r>
    </w:p>
    <w:p>
      <w:r>
        <w:rPr>
          <w:b/>
        </w:rPr>
        <w:t>工程提示：</w:t>
      </w:r>
      <w:r>
        <w:t>追求稳定 ID 时比纯 SORT 更合适。</w:t>
      </w:r>
    </w:p>
    <w:p>
      <w:pPr>
        <w:pStyle w:val="Small"/>
      </w:pPr>
      <w:r>
        <w:t>参考：</w:t>
      </w:r>
      <w:r>
        <w:t>[40]</w:t>
      </w:r>
    </w:p>
    <w:p>
      <w:pPr>
        <w:pStyle w:val="Heading2"/>
      </w:pPr>
      <w:r>
        <w:rPr>
          <w:b/>
        </w:rPr>
        <w:t>ByteTrack（ByteTrack）</w:t>
      </w:r>
    </w:p>
    <w:p>
      <w:r>
        <w:rPr>
          <w:b/>
        </w:rPr>
        <w:t>发布时间：</w:t>
      </w:r>
      <w:r>
        <w:t>2022</w:t>
      </w:r>
      <w:r>
        <w:rPr>
          <w:b/>
        </w:rPr>
        <w:t xml:space="preserve">    类别：</w:t>
      </w:r>
      <w:r>
        <w:t>多目标跟踪</w:t>
      </w:r>
    </w:p>
    <w:p>
      <w:r>
        <w:rPr>
          <w:b/>
        </w:rPr>
        <w:t>核心原理（专业）：</w:t>
      </w:r>
      <w:r>
        <w:t>ByteTrack 的关键思想是：不要把低置信度检测框一刀切掉，而是先用高分框完成主要匹配，再利用低分框与剩余轨迹关联，从而找回被遮挡或检测不充分的真实目标。</w:t>
      </w:r>
    </w:p>
    <w:p>
      <w:r>
        <w:rPr>
          <w:b/>
        </w:rPr>
        <w:t>数学/机制视角：</w:t>
      </w:r>
      <w:r>
        <w:t>两阶段关联：高分 detections 与 tracks 先匹配；未匹配 tracks 再与低分 detections 匹配。低分框只负责恢复轨迹，不直接成为高置信新目标。</w:t>
      </w:r>
    </w:p>
    <w:p>
      <w:r>
        <w:rPr>
          <w:b/>
        </w:rPr>
        <w:t>典型流程：</w:t>
      </w:r>
      <w:r>
        <w:t>检测 → high-score matching → low-score matching → track update → 生命周期管理。</w:t>
      </w:r>
    </w:p>
    <w:p>
      <w:r>
        <w:rPr>
          <w:b/>
        </w:rPr>
        <w:t>生活化理解：</w:t>
      </w:r>
      <w:r>
        <w:t>一个人被广告牌挡住时，检测器可能只给 0.3 分；如果你直接扔掉，他就“消失”了。ByteTrack 会说：先看看这个低分框是不是某个已知轨迹的合理延续。</w:t>
      </w:r>
    </w:p>
    <w:p>
      <w:r>
        <w:rPr>
          <w:b/>
        </w:rPr>
        <w:t>使用范围：</w:t>
      </w:r>
      <w:r>
        <w:t>实时 MOT、人/车跟踪、复杂遮挡场景。</w:t>
      </w:r>
    </w:p>
    <w:p>
      <w:r>
        <w:rPr>
          <w:b/>
        </w:rPr>
        <w:t>优点：</w:t>
      </w:r>
      <w:r>
        <w:t>简单、有效、对遮挡友好。</w:t>
      </w:r>
    </w:p>
    <w:p>
      <w:r>
        <w:rPr>
          <w:b/>
        </w:rPr>
        <w:t>局限：</w:t>
      </w:r>
      <w:r>
        <w:t>仍受检测器 recall/定位质量影响。</w:t>
      </w:r>
    </w:p>
    <w:p>
      <w:r>
        <w:rPr>
          <w:b/>
        </w:rPr>
        <w:t>工程提示：</w:t>
      </w:r>
      <w:r>
        <w:t>机器人系统中经常把“高质量 detector + ByteTrack”作为易落地组合。</w:t>
      </w:r>
    </w:p>
    <w:p>
      <w:pPr>
        <w:pStyle w:val="Small"/>
      </w:pPr>
      <w:r>
        <w:t>参考：</w:t>
      </w:r>
      <w:r>
        <w:t>[41]</w:t>
      </w:r>
    </w:p>
    <w:p>
      <w:pPr>
        <w:pStyle w:val="Heading1"/>
      </w:pPr>
      <w:r>
        <w:t>八、人脸识别：从“脸在哪”到“这个脸是谁”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 / 方法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核心机制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优势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主要缺点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最适合的场景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实时/资源直觉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Eigenfaces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PCA低维子空间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非常经典、简单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对光照/姿态敏感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教学/历史算法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轻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Fisherfaces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LDA最大化类间/最小化类内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比PCA更关注身份区分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仍受图像条件影响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小样本经典识别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轻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FaceNet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学习embedding，距离空间中同人更近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把识别转成度量学习，泛化好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需训练/大数据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人脸检索/验证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ArcFace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角度间隔margin增强类间分离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识别精度高、工程成熟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训练数据与部署公平性需关注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高精度身份匹配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</w:tr>
    </w:tbl>
    <w:p>
      <w:pPr>
        <w:spacing w:before="40" w:after="120"/>
      </w:pPr>
      <w:r>
        <w:rPr>
          <w:b/>
          <w:sz w:val="18"/>
        </w:rPr>
        <w:t>本类别选型结论：</w:t>
      </w:r>
      <w:r>
        <w:rPr>
          <w:sz w:val="18"/>
        </w:rPr>
        <w:t>人脸识别不是简单分类：工程上通常是“检测/对齐 → embedding → 相似度/阈值”。需要高质量身份判别时，现代embedding路线明显优于Eigenfaces/Fisherfaces。</w:t>
      </w:r>
    </w:p>
    <w:p>
      <w:pPr>
        <w:pStyle w:val="Heading2"/>
      </w:pPr>
      <w:r>
        <w:rPr>
          <w:b/>
        </w:rPr>
        <w:t>Eigenfaces（Eigenfaces）</w:t>
      </w:r>
    </w:p>
    <w:p>
      <w:r>
        <w:rPr>
          <w:b/>
        </w:rPr>
        <w:t>发布时间：</w:t>
      </w:r>
      <w:r>
        <w:t>1991</w:t>
      </w:r>
      <w:r>
        <w:rPr>
          <w:b/>
        </w:rPr>
        <w:t xml:space="preserve">    类别：</w:t>
      </w:r>
      <w:r>
        <w:t>人脸表示/识别</w:t>
      </w:r>
    </w:p>
    <w:p>
      <w:r>
        <w:rPr>
          <w:b/>
        </w:rPr>
        <w:t>核心原理（专业）：</w:t>
      </w:r>
      <w:r>
        <w:t>通过 PCA 将高维人脸像素投影到低维子空间，用主成分（eigenfaces）表示主要外观变化，再在低维空间进行距离比较或分类。</w:t>
      </w:r>
    </w:p>
    <w:p>
      <w:r>
        <w:rPr>
          <w:b/>
        </w:rPr>
        <w:t>数学/机制视角：</w:t>
      </w:r>
      <w:r>
        <w:t>对中心化数据协方差矩阵 C 求特征向量；保留最大特征值对应的主成分，得到 x≈μ+U_k z。识别可用投影系数 z 的距离。</w:t>
      </w:r>
    </w:p>
    <w:p>
      <w:r>
        <w:rPr>
          <w:b/>
        </w:rPr>
        <w:t>典型流程：</w:t>
      </w:r>
      <w:r>
        <w:t>人脸对齐 → 灰度/归一化 → PCA → 低维 embedding → 最近邻/分类。</w:t>
      </w:r>
    </w:p>
    <w:p>
      <w:r>
        <w:rPr>
          <w:b/>
        </w:rPr>
        <w:t>生活化理解：</w:t>
      </w:r>
      <w:r>
        <w:t>把很多人的脸摞在一起，找出“大家脸型变化中最常见的几种变化轴”，再用这些轴描述新脸。</w:t>
      </w:r>
    </w:p>
    <w:p>
      <w:r>
        <w:rPr>
          <w:b/>
        </w:rPr>
        <w:t>使用范围：</w:t>
      </w:r>
      <w:r>
        <w:t>早期人脸识别、教学、理解 PCA 降维。</w:t>
      </w:r>
    </w:p>
    <w:p>
      <w:r>
        <w:rPr>
          <w:b/>
        </w:rPr>
        <w:t>优点：</w:t>
      </w:r>
      <w:r>
        <w:t>数学清晰、计算轻。</w:t>
      </w:r>
    </w:p>
    <w:p>
      <w:r>
        <w:rPr>
          <w:b/>
        </w:rPr>
        <w:t>局限：</w:t>
      </w:r>
      <w:r>
        <w:t>对姿态、光照和表情变化敏感。</w:t>
      </w:r>
    </w:p>
    <w:p>
      <w:r>
        <w:rPr>
          <w:b/>
        </w:rPr>
        <w:t>工程提示：</w:t>
      </w:r>
      <w:r>
        <w:t>今天更适合教学，而非高安全级身份系统。</w:t>
      </w:r>
    </w:p>
    <w:p>
      <w:pPr>
        <w:pStyle w:val="Small"/>
      </w:pPr>
      <w:r>
        <w:t>参考：</w:t>
      </w:r>
      <w:r>
        <w:t>[42]</w:t>
      </w:r>
    </w:p>
    <w:p>
      <w:pPr>
        <w:pStyle w:val="Heading2"/>
      </w:pPr>
      <w:r>
        <w:rPr>
          <w:b/>
        </w:rPr>
        <w:t>Fisherfaces（Fisherfaces / Fisher Linear Discriminant）</w:t>
      </w:r>
    </w:p>
    <w:p>
      <w:r>
        <w:rPr>
          <w:b/>
        </w:rPr>
        <w:t>发布时间：</w:t>
      </w:r>
      <w:r>
        <w:t>1997</w:t>
      </w:r>
      <w:r>
        <w:rPr>
          <w:b/>
        </w:rPr>
        <w:t xml:space="preserve">    类别：</w:t>
      </w:r>
      <w:r>
        <w:t>人脸识别</w:t>
      </w:r>
    </w:p>
    <w:p>
      <w:r>
        <w:rPr>
          <w:b/>
        </w:rPr>
        <w:t>核心原理（专业）：</w:t>
      </w:r>
      <w:r>
        <w:t>Fisherfaces 以类间可分、类内紧凑为目标，用 LDA 替代只追求总体方差最大的 PCA，从而更针对身份区分。</w:t>
      </w:r>
    </w:p>
    <w:p>
      <w:r>
        <w:rPr>
          <w:b/>
        </w:rPr>
        <w:t>数学/机制视角：</w:t>
      </w:r>
      <w:r>
        <w:t>优化 Fisher criterion J(w)=|wᵀSb w|/|wᵀSw w|，其中 Sb 为类间散度，Sw 为类内散度。</w:t>
      </w:r>
    </w:p>
    <w:p>
      <w:r>
        <w:rPr>
          <w:b/>
        </w:rPr>
        <w:t>典型流程：</w:t>
      </w:r>
      <w:r>
        <w:t>PCA降维 → LDA/Fisher 投影 → embedding → 分类/最近邻。</w:t>
      </w:r>
    </w:p>
    <w:p>
      <w:r>
        <w:rPr>
          <w:b/>
        </w:rPr>
        <w:t>生活化理解：</w:t>
      </w:r>
      <w:r>
        <w:t>不是问“所有人的脸变化最大方向是什么”，而是问“怎么选方向能让张三和李四分得更开”。</w:t>
      </w:r>
    </w:p>
    <w:p>
      <w:r>
        <w:rPr>
          <w:b/>
        </w:rPr>
        <w:t>使用范围：</w:t>
      </w:r>
      <w:r>
        <w:t>经典人脸分类、教学、小样本研究。</w:t>
      </w:r>
    </w:p>
    <w:p>
      <w:r>
        <w:rPr>
          <w:b/>
        </w:rPr>
        <w:t>优点：</w:t>
      </w:r>
      <w:r>
        <w:t>比单纯 PCA 更关注类别判别。</w:t>
      </w:r>
    </w:p>
    <w:p>
      <w:r>
        <w:rPr>
          <w:b/>
        </w:rPr>
        <w:t>局限：</w:t>
      </w:r>
      <w:r>
        <w:t>对复杂光照姿态仍有限。</w:t>
      </w:r>
    </w:p>
    <w:p>
      <w:r>
        <w:rPr>
          <w:b/>
        </w:rPr>
        <w:t>工程提示：</w:t>
      </w:r>
      <w:r>
        <w:t>是理解“表示学习与判别学习”差异的好例子。</w:t>
      </w:r>
    </w:p>
    <w:p>
      <w:pPr>
        <w:pStyle w:val="Small"/>
      </w:pPr>
      <w:r>
        <w:t>参考：</w:t>
      </w:r>
      <w:r>
        <w:t>[43]</w:t>
      </w:r>
    </w:p>
    <w:p>
      <w:pPr>
        <w:pStyle w:val="Heading2"/>
      </w:pPr>
      <w:r>
        <w:rPr>
          <w:b/>
        </w:rPr>
        <w:t>FaceNet（FaceNet）</w:t>
      </w:r>
    </w:p>
    <w:p>
      <w:r>
        <w:rPr>
          <w:b/>
        </w:rPr>
        <w:t>发布时间：</w:t>
      </w:r>
      <w:r>
        <w:t>2015</w:t>
      </w:r>
      <w:r>
        <w:rPr>
          <w:b/>
        </w:rPr>
        <w:t xml:space="preserve">    类别：</w:t>
      </w:r>
      <w:r>
        <w:t>深度人脸识别</w:t>
      </w:r>
    </w:p>
    <w:p>
      <w:r>
        <w:rPr>
          <w:b/>
        </w:rPr>
        <w:t>核心原理（专业）：</w:t>
      </w:r>
      <w:r>
        <w:t>FaceNet 直接学习一个欧氏空间 embedding，使同一身份的脸聚在一起、不同身份的脸分开；因此识别、验证和聚类可以在 embedding 空间中统一处理。</w:t>
      </w:r>
    </w:p>
    <w:p>
      <w:r>
        <w:rPr>
          <w:b/>
        </w:rPr>
        <w:t>数学/机制视角：</w:t>
      </w:r>
      <w:r>
        <w:t>典型使用 triplet loss：L=max(d(a,p)-d(a,n)+α,0)，其中 a/p/n 分别为 anchor、positive、negative。核心是距离学习，而不只是固定类别 softmax。</w:t>
      </w:r>
    </w:p>
    <w:p>
      <w:r>
        <w:rPr>
          <w:b/>
        </w:rPr>
        <w:t>典型流程：</w:t>
      </w:r>
      <w:r>
        <w:t>人脸检测/对齐 → CNN embedding → L2 normalize → 距离/阈值判断 → verification/identification。</w:t>
      </w:r>
    </w:p>
    <w:p>
      <w:r>
        <w:rPr>
          <w:b/>
        </w:rPr>
        <w:t>生活化理解：</w:t>
      </w:r>
      <w:r>
        <w:t>门禁系统不必保存“这个人是一号分类”，而是给每张脸做一个位置坐标，让同一个人的照片自然聚成一团。</w:t>
      </w:r>
    </w:p>
    <w:p>
      <w:r>
        <w:rPr>
          <w:b/>
        </w:rPr>
        <w:t>使用范围：</w:t>
      </w:r>
      <w:r>
        <w:t>人脸验证、身份检索、聚类。</w:t>
      </w:r>
    </w:p>
    <w:p>
      <w:r>
        <w:rPr>
          <w:b/>
        </w:rPr>
        <w:t>优点：</w:t>
      </w:r>
      <w:r>
        <w:t>embedding 泛化强、任务形式灵活。</w:t>
      </w:r>
    </w:p>
    <w:p>
      <w:r>
        <w:rPr>
          <w:b/>
        </w:rPr>
        <w:t>局限：</w:t>
      </w:r>
      <w:r>
        <w:t>triplet 采样与大规模训练管理较复杂。</w:t>
      </w:r>
    </w:p>
    <w:p>
      <w:r>
        <w:rPr>
          <w:b/>
        </w:rPr>
        <w:t>工程提示：</w:t>
      </w:r>
      <w:r>
        <w:t>理解现代人脸识别最关键的一步：从“分类”转向“度量学习”。</w:t>
      </w:r>
    </w:p>
    <w:p>
      <w:pPr>
        <w:pStyle w:val="Small"/>
      </w:pPr>
      <w:r>
        <w:t>参考：</w:t>
      </w:r>
      <w:r>
        <w:t>[44]</w:t>
      </w:r>
    </w:p>
    <w:p>
      <w:pPr>
        <w:pStyle w:val="Heading2"/>
      </w:pPr>
      <w:r>
        <w:rPr>
          <w:b/>
        </w:rPr>
        <w:t>ArcFace（Additive Angular Margin Loss）</w:t>
      </w:r>
    </w:p>
    <w:p>
      <w:r>
        <w:rPr>
          <w:b/>
        </w:rPr>
        <w:t>发布时间：</w:t>
      </w:r>
      <w:r>
        <w:t>2019</w:t>
      </w:r>
      <w:r>
        <w:rPr>
          <w:b/>
        </w:rPr>
        <w:t xml:space="preserve">    类别：</w:t>
      </w:r>
      <w:r>
        <w:t>人脸识别损失</w:t>
      </w:r>
    </w:p>
    <w:p>
      <w:r>
        <w:rPr>
          <w:b/>
        </w:rPr>
        <w:t>核心原理（专业）：</w:t>
      </w:r>
      <w:r>
        <w:t>ArcFace 通过在归一化 hypersphere 上加入 additive angular margin，显式增大类间角度间隔并压缩类内角度，从而学习更有判别力的人脸 embedding。</w:t>
      </w:r>
    </w:p>
    <w:p>
      <w:r>
        <w:rPr>
          <w:b/>
        </w:rPr>
        <w:t>数学/机制视角：</w:t>
      </w:r>
      <w:r>
        <w:t>对归一化特征与权重，logit 为 s·cos(θ_y+m)，非目标类为 s·cosθ_j。margin m 在角度空间引入几何间隔，使同类更紧、异类更远。</w:t>
      </w:r>
    </w:p>
    <w:p>
      <w:r>
        <w:rPr>
          <w:b/>
        </w:rPr>
        <w:t>典型流程：</w:t>
      </w:r>
      <w:r>
        <w:t>人脸对齐 → backbone embedding → L2 normalization → angular-margin softmax → embedding inference → cosine similarity。</w:t>
      </w:r>
    </w:p>
    <w:p>
      <w:r>
        <w:rPr>
          <w:b/>
        </w:rPr>
        <w:t>生活化理解：</w:t>
      </w:r>
      <w:r>
        <w:t>普通考试只是“分数比别人高”；ArcFace 更像要求“必须离自己班的中心更近，而且和别班中心至少隔一道角度安全线”。</w:t>
      </w:r>
    </w:p>
    <w:p>
      <w:r>
        <w:rPr>
          <w:b/>
        </w:rPr>
        <w:t>使用范围：</w:t>
      </w:r>
      <w:r>
        <w:t>门禁、身份核验、相似人脸检索、商业人脸应用研究。</w:t>
      </w:r>
    </w:p>
    <w:p>
      <w:r>
        <w:rPr>
          <w:b/>
        </w:rPr>
        <w:t>优点：</w:t>
      </w:r>
      <w:r>
        <w:t>几何解释清楚，判别性强，长期影响大。</w:t>
      </w:r>
    </w:p>
    <w:p>
      <w:r>
        <w:rPr>
          <w:b/>
        </w:rPr>
        <w:t>局限：</w:t>
      </w:r>
      <w:r>
        <w:t>真实部署还要考虑活体、防攻击、域偏移、隐私和阈值校准。</w:t>
      </w:r>
    </w:p>
    <w:p>
      <w:r>
        <w:rPr>
          <w:b/>
        </w:rPr>
        <w:t>工程提示：</w:t>
      </w:r>
      <w:r>
        <w:t>千万不要把“识别准确”直接等同于“系统安全”；安全系统必须加入反欺诈和权限策略。</w:t>
      </w:r>
    </w:p>
    <w:p>
      <w:pPr>
        <w:pStyle w:val="Small"/>
      </w:pPr>
      <w:r>
        <w:t>参考：</w:t>
      </w:r>
      <w:r>
        <w:t>[45]</w:t>
      </w:r>
    </w:p>
    <w:p>
      <w:pPr>
        <w:pStyle w:val="Heading1"/>
      </w:pPr>
      <w:r>
        <w:t>九、人体姿态：回答“人的身体各部分在哪里、怎么连接”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 / 方法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核心机制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优势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主要缺点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最适合的场景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实时/资源直觉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OpenPose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bottom-up关键点+PAF身体部件关联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多人姿态经典、机制直观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高分辨率下计算重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多人体姿态研究/工程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HRNet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保持高分辨率分支并多尺度融合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定位精细、关键点准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计算量较大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高精度姿态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RTMPose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面向实时部署的高效pose框架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速度/精度平衡好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需要按平台调模型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机器人、边缘设备、实时姿态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快/中等</w:t>
            </w:r>
          </w:p>
        </w:tc>
      </w:tr>
    </w:tbl>
    <w:p>
      <w:pPr>
        <w:spacing w:before="40" w:after="120"/>
      </w:pPr>
      <w:r>
        <w:rPr>
          <w:b/>
          <w:sz w:val="18"/>
        </w:rPr>
        <w:t>本类别选型结论：</w:t>
      </w:r>
      <w:r>
        <w:rPr>
          <w:sz w:val="18"/>
        </w:rPr>
        <w:t>若学习原理先看 OpenPose/HRNet；若实际机器人要实时跑，RTMPose 这类部署导向框架通常更合适。</w:t>
      </w:r>
    </w:p>
    <w:p>
      <w:pPr>
        <w:pStyle w:val="Heading2"/>
      </w:pPr>
      <w:r>
        <w:rPr>
          <w:b/>
        </w:rPr>
        <w:t>OpenPose（Part Affinity Fields (PAF)）</w:t>
      </w:r>
    </w:p>
    <w:p>
      <w:r>
        <w:rPr>
          <w:b/>
        </w:rPr>
        <w:t>发布时间：</w:t>
      </w:r>
      <w:r>
        <w:t>2017</w:t>
      </w:r>
      <w:r>
        <w:rPr>
          <w:b/>
        </w:rPr>
        <w:t xml:space="preserve">    类别：</w:t>
      </w:r>
      <w:r>
        <w:t>多人2D姿态</w:t>
      </w:r>
    </w:p>
    <w:p>
      <w:r>
        <w:rPr>
          <w:b/>
        </w:rPr>
        <w:t>核心原理（专业）：</w:t>
      </w:r>
      <w:r>
        <w:t>OpenPose 使用 bottom-up 思路：先检测关键点 heatmaps，再通过 Part Affinity Fields 表示肢体方向和连接关系，将关键点组装为不同的人体实例。</w:t>
      </w:r>
    </w:p>
    <w:p>
      <w:r>
        <w:rPr>
          <w:b/>
        </w:rPr>
        <w:t>数学/机制视角：</w:t>
      </w:r>
      <w:r>
        <w:t>PAF 对每条 limb 学习一个二维向量场，表示某个像素是否属于该 limb 以及方向；通过积分/评分把候选关键点连接起来。</w:t>
      </w:r>
    </w:p>
    <w:p>
      <w:r>
        <w:rPr>
          <w:b/>
        </w:rPr>
        <w:t>典型流程：</w:t>
      </w:r>
      <w:r>
        <w:t>CNN → keypoint heatmaps + PAFs → 候选峰值 → limb scoring → bipartite/greedy assembly → skeleton。</w:t>
      </w:r>
    </w:p>
    <w:p>
      <w:r>
        <w:rPr>
          <w:b/>
        </w:rPr>
        <w:t>生活化理解：</w:t>
      </w:r>
      <w:r>
        <w:t>先在球场上找出“所有人的手、肘、膝盖”，再根据骨架连接关系判断“这只手属于哪个人”。</w:t>
      </w:r>
    </w:p>
    <w:p>
      <w:r>
        <w:rPr>
          <w:b/>
        </w:rPr>
        <w:t>使用范围：</w:t>
      </w:r>
      <w:r>
        <w:t>多人姿态、动作识别前端、人机交互。</w:t>
      </w:r>
    </w:p>
    <w:p>
      <w:r>
        <w:rPr>
          <w:b/>
        </w:rPr>
        <w:t>优点：</w:t>
      </w:r>
      <w:r>
        <w:t>多人场景自然、bottom-up 扩展性强。</w:t>
      </w:r>
    </w:p>
    <w:p>
      <w:r>
        <w:rPr>
          <w:b/>
        </w:rPr>
        <w:t>局限：</w:t>
      </w:r>
      <w:r>
        <w:t>密集拥挤/遮挡下组装困难。</w:t>
      </w:r>
    </w:p>
    <w:p>
      <w:r>
        <w:rPr>
          <w:b/>
        </w:rPr>
        <w:t>工程提示：</w:t>
      </w:r>
      <w:r>
        <w:t>适合理解“关键点检测”与“实例关联”不是同一件事。</w:t>
      </w:r>
    </w:p>
    <w:p>
      <w:pPr>
        <w:pStyle w:val="Small"/>
      </w:pPr>
      <w:r>
        <w:t>参考：</w:t>
      </w:r>
      <w:r>
        <w:t>[46]</w:t>
      </w:r>
    </w:p>
    <w:p>
      <w:pPr>
        <w:pStyle w:val="Heading2"/>
      </w:pPr>
      <w:r>
        <w:rPr>
          <w:b/>
        </w:rPr>
        <w:t>HRNet（High-Resolution Network）</w:t>
      </w:r>
    </w:p>
    <w:p>
      <w:r>
        <w:rPr>
          <w:b/>
        </w:rPr>
        <w:t>发布时间：</w:t>
      </w:r>
      <w:r>
        <w:t>2019</w:t>
      </w:r>
      <w:r>
        <w:rPr>
          <w:b/>
        </w:rPr>
        <w:t xml:space="preserve">    类别：</w:t>
      </w:r>
      <w:r>
        <w:t>2D姿态/密集预测</w:t>
      </w:r>
    </w:p>
    <w:p>
      <w:r>
        <w:rPr>
          <w:b/>
        </w:rPr>
        <w:t>核心原理（专业）：</w:t>
      </w:r>
      <w:r>
        <w:t>HRNet 从头到尾保持高分辨率分支，并并行维护不同分辨率，再反复进行跨分辨率信息交换，以保持精准定位同时获得多尺度语义。</w:t>
      </w:r>
    </w:p>
    <w:p>
      <w:r>
        <w:rPr>
          <w:b/>
        </w:rPr>
        <w:t>数学/机制视角：</w:t>
      </w:r>
      <w:r>
        <w:t>多个 resolution streams 并行，阶段间进行 repeated multi-scale fusion，使高分辨率特征不必被最后再恢复。</w:t>
      </w:r>
    </w:p>
    <w:p>
      <w:r>
        <w:rPr>
          <w:b/>
        </w:rPr>
        <w:t>典型流程：</w:t>
      </w:r>
      <w:r>
        <w:t>多分支高分辨率 backbone → repeated fusion → heatmap head → keypoint coordinates。</w:t>
      </w:r>
    </w:p>
    <w:p>
      <w:r>
        <w:rPr>
          <w:b/>
        </w:rPr>
        <w:t>生活化理解：</w:t>
      </w:r>
      <w:r>
        <w:t>不要把高清照片压成很小再放大；而是一路保留一张高清草图，同时让它不断和低清但看得更全的地图交换信息。</w:t>
      </w:r>
    </w:p>
    <w:p>
      <w:r>
        <w:rPr>
          <w:b/>
        </w:rPr>
        <w:t>使用范围：</w:t>
      </w:r>
      <w:r>
        <w:t>人体关键点、医学关键点、细粒度定位。</w:t>
      </w:r>
    </w:p>
    <w:p>
      <w:r>
        <w:rPr>
          <w:b/>
        </w:rPr>
        <w:t>优点：</w:t>
      </w:r>
      <w:r>
        <w:t>空间定位精度强。</w:t>
      </w:r>
    </w:p>
    <w:p>
      <w:r>
        <w:rPr>
          <w:b/>
        </w:rPr>
        <w:t>局限：</w:t>
      </w:r>
      <w:r>
        <w:t>计算/显存相对更重。</w:t>
      </w:r>
    </w:p>
    <w:p>
      <w:r>
        <w:rPr>
          <w:b/>
        </w:rPr>
        <w:t>工程提示：</w:t>
      </w:r>
      <w:r>
        <w:t>需要高精度关键点时很值得考虑。</w:t>
      </w:r>
    </w:p>
    <w:p>
      <w:pPr>
        <w:pStyle w:val="Small"/>
      </w:pPr>
      <w:r>
        <w:t>参考：</w:t>
      </w:r>
      <w:r>
        <w:t>[47]</w:t>
      </w:r>
    </w:p>
    <w:p>
      <w:pPr>
        <w:pStyle w:val="Heading2"/>
      </w:pPr>
      <w:r>
        <w:rPr>
          <w:b/>
        </w:rPr>
        <w:t>RTMPose（RTMPose）</w:t>
      </w:r>
    </w:p>
    <w:p>
      <w:r>
        <w:rPr>
          <w:b/>
        </w:rPr>
        <w:t>发布时间：</w:t>
      </w:r>
      <w:r>
        <w:t>2022</w:t>
      </w:r>
      <w:r>
        <w:rPr>
          <w:b/>
        </w:rPr>
        <w:t xml:space="preserve">    类别：</w:t>
      </w:r>
      <w:r>
        <w:t>实时姿态估计</w:t>
      </w:r>
    </w:p>
    <w:p>
      <w:r>
        <w:rPr>
          <w:b/>
        </w:rPr>
        <w:t>核心原理（专业）：</w:t>
      </w:r>
      <w:r>
        <w:t>RTMPose 系列针对实时场景优化人体姿态估计，通过轻量 backbone、解耦 head 和部署友好的结构追求高帧率与较高关键点精度。</w:t>
      </w:r>
    </w:p>
    <w:p>
      <w:r>
        <w:rPr>
          <w:b/>
        </w:rPr>
        <w:t>数学/机制视角：</w:t>
      </w:r>
      <w:r>
        <w:t>核心不是单一“数学定理”，而是围绕 heatmap/regression target、轻量 backbone 和硬件 friendly operator 做系统级效率优化。</w:t>
      </w:r>
    </w:p>
    <w:p>
      <w:r>
        <w:rPr>
          <w:b/>
        </w:rPr>
        <w:t>典型流程：</w:t>
      </w:r>
      <w:r>
        <w:t>image → lightweight backbone → pose head → keypoints → optional tracking/smoothing。</w:t>
      </w:r>
    </w:p>
    <w:p>
      <w:r>
        <w:rPr>
          <w:b/>
        </w:rPr>
        <w:t>生活化理解：</w:t>
      </w:r>
      <w:r>
        <w:t>健身房摄像头需要每秒不断告诉你“胳膊肘在哪”，不能每秒只算一张很慢的高清分析图。</w:t>
      </w:r>
    </w:p>
    <w:p>
      <w:r>
        <w:rPr>
          <w:b/>
        </w:rPr>
        <w:t>使用范围：</w:t>
      </w:r>
      <w:r>
        <w:t>实时人机交互、运动分析、机器人手势/姿态感知。</w:t>
      </w:r>
    </w:p>
    <w:p>
      <w:r>
        <w:rPr>
          <w:b/>
        </w:rPr>
        <w:t>优点：</w:t>
      </w:r>
      <w:r>
        <w:t>速度/精度平衡好、工程友好。</w:t>
      </w:r>
    </w:p>
    <w:p>
      <w:r>
        <w:rPr>
          <w:b/>
        </w:rPr>
        <w:t>局限：</w:t>
      </w:r>
      <w:r>
        <w:t>极端遮挡和小尺度人体仍困难。</w:t>
      </w:r>
    </w:p>
    <w:p>
      <w:r>
        <w:rPr>
          <w:b/>
        </w:rPr>
        <w:t>工程提示：</w:t>
      </w:r>
      <w:r>
        <w:t>部署时建议配合 tracker 和时序滤波，而不是每帧独立看待关键点。</w:t>
      </w:r>
    </w:p>
    <w:p>
      <w:pPr>
        <w:pStyle w:val="Small"/>
      </w:pPr>
      <w:r>
        <w:t>参考：</w:t>
      </w:r>
      <w:r>
        <w:t>[48]</w:t>
      </w:r>
    </w:p>
    <w:p>
      <w:pPr>
        <w:pStyle w:val="Heading1"/>
      </w:pPr>
      <w:r>
        <w:t>十、OCR：先找到字，再理解字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 / 方法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核心机制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优势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主要缺点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最适合的场景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实时/资源直觉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EAST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直接回归文本几何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结构简单、方向意识强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复杂版式/曲线文本有限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场景文字检测基线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DBNet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可微二值化，将二值化阈值也学习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文本边界更稳、工程常用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仍需识别器配合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中文/场景文本检测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CRNN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CNN特征+序列建模+CTC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端到端文本识别经典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长上下文与复杂版面有限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单行/规则文本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中快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TrOCR / VLM-OCR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Transformer或视觉语言模型直接理解文本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复杂文档、多语种能力强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算力与可控性成本高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文档理解、OCR+语义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中高/高</w:t>
            </w:r>
          </w:p>
        </w:tc>
      </w:tr>
    </w:tbl>
    <w:p>
      <w:pPr>
        <w:spacing w:before="40" w:after="120"/>
      </w:pPr>
      <w:r>
        <w:rPr>
          <w:b/>
          <w:sz w:val="18"/>
        </w:rPr>
        <w:t>本类别选型结论：</w:t>
      </w:r>
      <w:r>
        <w:rPr>
          <w:sz w:val="18"/>
        </w:rPr>
        <w:t>工程 OCR 仍常见“检测 + 识别 + 版面解析”；简单场景可用 DBNet+CRNN，复杂文档和语义理解越来越偏向 Transformer/VLM 路线。</w:t>
      </w:r>
    </w:p>
    <w:p>
      <w:pPr>
        <w:pStyle w:val="Heading2"/>
      </w:pPr>
      <w:r>
        <w:rPr>
          <w:b/>
        </w:rPr>
        <w:t>CRNN（Convolutional Recurrent Neural Network）</w:t>
      </w:r>
    </w:p>
    <w:p>
      <w:r>
        <w:rPr>
          <w:b/>
        </w:rPr>
        <w:t>发布时间：</w:t>
      </w:r>
      <w:r>
        <w:t>2015</w:t>
      </w:r>
      <w:r>
        <w:rPr>
          <w:b/>
        </w:rPr>
        <w:t xml:space="preserve">    类别：</w:t>
      </w:r>
      <w:r>
        <w:t>场景文字识别</w:t>
      </w:r>
    </w:p>
    <w:p>
      <w:r>
        <w:rPr>
          <w:b/>
        </w:rPr>
        <w:t>核心原理（专业）：</w:t>
      </w:r>
      <w:r>
        <w:t>CRNN 将 CNN 的视觉特征抽取、RNN 的序列建模和 CTC 的可变长度序列对齐结合起来，使网络能够直接从整行文本图像输出字符序列，不要求逐字符切割。</w:t>
      </w:r>
    </w:p>
    <w:p>
      <w:r>
        <w:rPr>
          <w:b/>
        </w:rPr>
        <w:t>数学/机制视角：</w:t>
      </w:r>
      <w:r>
        <w:t>CNN 将二维图像变为序列特征 x1...xT；BiLSTM 建模上下文；CTC 允许输入长度与输出长度不同，通过所有合法 alignment 的概率求和训练。</w:t>
      </w:r>
    </w:p>
    <w:p>
      <w:r>
        <w:rPr>
          <w:b/>
        </w:rPr>
        <w:t>典型流程：</w:t>
      </w:r>
      <w:r>
        <w:t>裁剪文字行 → CNN feature map → 转为序列 → BiLSTM → CTC decoding → text。</w:t>
      </w:r>
    </w:p>
    <w:p>
      <w:r>
        <w:rPr>
          <w:b/>
        </w:rPr>
        <w:t>生活化理解：</w:t>
      </w:r>
      <w:r>
        <w:t>你不需要先把“HELLO”剪成 H/E/L/L/O 五个小方框，而是像读一整行字，从左到右让模型自己判断字符边界。</w:t>
      </w:r>
    </w:p>
    <w:p>
      <w:r>
        <w:rPr>
          <w:b/>
        </w:rPr>
        <w:t>使用范围：</w:t>
      </w:r>
      <w:r>
        <w:t>车牌、场景文字、文档行识别。</w:t>
      </w:r>
    </w:p>
    <w:p>
      <w:r>
        <w:rPr>
          <w:b/>
        </w:rPr>
        <w:t>优点：</w:t>
      </w:r>
      <w:r>
        <w:t>可变长度、端到端、无需逐字切割。</w:t>
      </w:r>
    </w:p>
    <w:p>
      <w:r>
        <w:rPr>
          <w:b/>
        </w:rPr>
        <w:t>局限：</w:t>
      </w:r>
      <w:r>
        <w:t>复杂版式、弯曲文本需要更强结构。</w:t>
      </w:r>
    </w:p>
    <w:p>
      <w:r>
        <w:rPr>
          <w:b/>
        </w:rPr>
        <w:t>工程提示：</w:t>
      </w:r>
      <w:r>
        <w:t>OCR 系统通常必须拆成“文本检测 + 文本识别”，CRNN 主要解决后半段。</w:t>
      </w:r>
    </w:p>
    <w:p>
      <w:pPr>
        <w:pStyle w:val="Small"/>
      </w:pPr>
      <w:r>
        <w:t>参考：</w:t>
      </w:r>
      <w:r>
        <w:t>[49]</w:t>
      </w:r>
    </w:p>
    <w:p>
      <w:pPr>
        <w:pStyle w:val="Heading2"/>
      </w:pPr>
      <w:r>
        <w:rPr>
          <w:b/>
        </w:rPr>
        <w:t>EAST（Efficient and Accurate Scene Text Detector）</w:t>
      </w:r>
    </w:p>
    <w:p>
      <w:r>
        <w:rPr>
          <w:b/>
        </w:rPr>
        <w:t>发布时间：</w:t>
      </w:r>
      <w:r>
        <w:t>2017</w:t>
      </w:r>
      <w:r>
        <w:rPr>
          <w:b/>
        </w:rPr>
        <w:t xml:space="preserve">    类别：</w:t>
      </w:r>
      <w:r>
        <w:t>文字检测</w:t>
      </w:r>
    </w:p>
    <w:p>
      <w:r>
        <w:rPr>
          <w:b/>
        </w:rPr>
        <w:t>核心原理（专业）：</w:t>
      </w:r>
      <w:r>
        <w:t>EAST 使用全卷积网络直接预测文本区域几何与 score，可输出旋转矩形或四边形等文本几何，省去复杂 proposal/candidate pipeline。</w:t>
      </w:r>
    </w:p>
    <w:p>
      <w:r>
        <w:rPr>
          <w:b/>
        </w:rPr>
        <w:t>数学/机制视角：</w:t>
      </w:r>
      <w:r>
        <w:t>每个位置预测 textness 与几何参数；几何可表示旋转矩形 (x_c,y_c,w,h,θ) 或 quadrilateral。</w:t>
      </w:r>
    </w:p>
    <w:p>
      <w:r>
        <w:rPr>
          <w:b/>
        </w:rPr>
        <w:t>典型流程：</w:t>
      </w:r>
      <w:r>
        <w:t>CNN/FPN → dense text score + geometry → threshold → locality-aware NMS → text boxes。</w:t>
      </w:r>
    </w:p>
    <w:p>
      <w:r>
        <w:rPr>
          <w:b/>
        </w:rPr>
        <w:t>生活化理解：</w:t>
      </w:r>
      <w:r>
        <w:t>先在整张招牌上找“像字的区域”，不急着读是什么字；后续 OCR 再负责读。</w:t>
      </w:r>
    </w:p>
    <w:p>
      <w:r>
        <w:rPr>
          <w:b/>
        </w:rPr>
        <w:t>使用范围：</w:t>
      </w:r>
      <w:r>
        <w:t>场景文字检测、文档/招牌文字。</w:t>
      </w:r>
    </w:p>
    <w:p>
      <w:r>
        <w:rPr>
          <w:b/>
        </w:rPr>
        <w:t>优点：</w:t>
      </w:r>
      <w:r>
        <w:t>轻量、结构直观。</w:t>
      </w:r>
    </w:p>
    <w:p>
      <w:r>
        <w:rPr>
          <w:b/>
        </w:rPr>
        <w:t>局限：</w:t>
      </w:r>
      <w:r>
        <w:t>极端曲线文本仍有挑战。</w:t>
      </w:r>
    </w:p>
    <w:p>
      <w:r>
        <w:rPr>
          <w:b/>
        </w:rPr>
        <w:t>工程提示：</w:t>
      </w:r>
      <w:r>
        <w:t>适合理解 OCR detection 与 recognition 的解耦。</w:t>
      </w:r>
    </w:p>
    <w:p>
      <w:pPr>
        <w:pStyle w:val="Small"/>
      </w:pPr>
      <w:r>
        <w:t>参考：</w:t>
      </w:r>
      <w:r>
        <w:t>[50]</w:t>
      </w:r>
    </w:p>
    <w:p>
      <w:pPr>
        <w:pStyle w:val="Heading2"/>
      </w:pPr>
      <w:r>
        <w:rPr>
          <w:b/>
        </w:rPr>
        <w:t>DBNet（Differentiable Binarization Network）</w:t>
      </w:r>
    </w:p>
    <w:p>
      <w:r>
        <w:rPr>
          <w:b/>
        </w:rPr>
        <w:t>发布时间：</w:t>
      </w:r>
      <w:r>
        <w:t>2020</w:t>
      </w:r>
      <w:r>
        <w:rPr>
          <w:b/>
        </w:rPr>
        <w:t xml:space="preserve">    类别：</w:t>
      </w:r>
      <w:r>
        <w:t>文字检测</w:t>
      </w:r>
    </w:p>
    <w:p>
      <w:r>
        <w:rPr>
          <w:b/>
        </w:rPr>
        <w:t>核心原理（专业）：</w:t>
      </w:r>
      <w:r>
        <w:t>DBNet 把二值化过程融入网络训练，使模型同时预测 probability map 与 threshold map，并通过可微近似实现可学习的文本区域二值化。</w:t>
      </w:r>
    </w:p>
    <w:p>
      <w:r>
        <w:rPr>
          <w:b/>
        </w:rPr>
        <w:t>数学/机制视角：</w:t>
      </w:r>
      <w:r>
        <w:t>常见形式 binary = 1(P&gt;T)，训练阶段用 differentiable approximation 让阈值 T 可学习。它尤其关注 text border/boundary 的稳定性。</w:t>
      </w:r>
    </w:p>
    <w:p>
      <w:r>
        <w:rPr>
          <w:b/>
        </w:rPr>
        <w:t>典型流程：</w:t>
      </w:r>
      <w:r>
        <w:t>backbone → probability map + threshold map → differentiable binarization → contour/box extraction。</w:t>
      </w:r>
    </w:p>
    <w:p>
      <w:r>
        <w:rPr>
          <w:b/>
        </w:rPr>
        <w:t>生活化理解：</w:t>
      </w:r>
      <w:r>
        <w:t>夜里拍招牌，字边缘一部分亮、一部分暗；与其用固定阈值硬切，不如让系统学会“不同位置该用什么阈值”。</w:t>
      </w:r>
    </w:p>
    <w:p>
      <w:r>
        <w:rPr>
          <w:b/>
        </w:rPr>
        <w:t>使用范围：</w:t>
      </w:r>
      <w:r>
        <w:t>OCR 文本检测、弯曲/复杂场景文字。</w:t>
      </w:r>
    </w:p>
    <w:p>
      <w:r>
        <w:rPr>
          <w:b/>
        </w:rPr>
        <w:t>优点：</w:t>
      </w:r>
      <w:r>
        <w:t>边界质量与部署效率兼顾。</w:t>
      </w:r>
    </w:p>
    <w:p>
      <w:r>
        <w:rPr>
          <w:b/>
        </w:rPr>
        <w:t>局限：</w:t>
      </w:r>
      <w:r>
        <w:t>仍需要识别器与后处理。</w:t>
      </w:r>
    </w:p>
    <w:p>
      <w:r>
        <w:rPr>
          <w:b/>
        </w:rPr>
        <w:t>工程提示：</w:t>
      </w:r>
      <w:r>
        <w:t>如果你做工业相机 OCR，DBNet + CRNN/SVTR 类识别器是很典型的组合思路。</w:t>
      </w:r>
    </w:p>
    <w:p>
      <w:pPr>
        <w:pStyle w:val="Small"/>
      </w:pPr>
      <w:r>
        <w:t>参考：</w:t>
      </w:r>
      <w:r>
        <w:t>[51]</w:t>
      </w:r>
    </w:p>
    <w:p>
      <w:pPr>
        <w:pStyle w:val="Heading2"/>
      </w:pPr>
      <w:r>
        <w:rPr>
          <w:b/>
        </w:rPr>
        <w:t>TrOCR（Transformer OCR）</w:t>
      </w:r>
    </w:p>
    <w:p>
      <w:r>
        <w:rPr>
          <w:b/>
        </w:rPr>
        <w:t>发布时间：</w:t>
      </w:r>
      <w:r>
        <w:t>2021</w:t>
      </w:r>
      <w:r>
        <w:rPr>
          <w:b/>
        </w:rPr>
        <w:t xml:space="preserve">    类别：</w:t>
      </w:r>
      <w:r>
        <w:t>端到端OCR识别</w:t>
      </w:r>
    </w:p>
    <w:p>
      <w:r>
        <w:rPr>
          <w:b/>
        </w:rPr>
        <w:t>核心原理（专业）：</w:t>
      </w:r>
      <w:r>
        <w:t>TrOCR 用 Transformer encoder-decoder 直接从图像生成文字序列，把视觉编码与语言解码结合起来，可利用预训练语言模型建模字符上下文。</w:t>
      </w:r>
    </w:p>
    <w:p>
      <w:r>
        <w:rPr>
          <w:b/>
        </w:rPr>
        <w:t>数学/机制视角：</w:t>
      </w:r>
      <w:r>
        <w:t>encoder 提取视觉 token，decoder 自回归预测 token：P(y|x)=∏_t P(y_t|y_&lt;t,x)。语言上下文让模型在模糊字符时更有“纠错”能力。</w:t>
      </w:r>
    </w:p>
    <w:p>
      <w:r>
        <w:rPr>
          <w:b/>
        </w:rPr>
        <w:t>典型流程：</w:t>
      </w:r>
      <w:r>
        <w:t>image → vision encoder → text decoder → autoregressive tokens → string。</w:t>
      </w:r>
    </w:p>
    <w:p>
      <w:r>
        <w:rPr>
          <w:b/>
        </w:rPr>
        <w:t>生活化理解：</w:t>
      </w:r>
      <w:r>
        <w:t>看到一串模糊车站标牌时，人不仅看字形，还会根据上下文猜“这里应该是 Station”；Transformer 解码器也有类似能力。</w:t>
      </w:r>
    </w:p>
    <w:p>
      <w:r>
        <w:rPr>
          <w:b/>
        </w:rPr>
        <w:t>使用范围：</w:t>
      </w:r>
      <w:r>
        <w:t>文档 OCR、场景文字识别、复杂字符序列。</w:t>
      </w:r>
    </w:p>
    <w:p>
      <w:r>
        <w:rPr>
          <w:b/>
        </w:rPr>
        <w:t>优点：</w:t>
      </w:r>
      <w:r>
        <w:t>视觉与语言联合，长文本上下文强。</w:t>
      </w:r>
    </w:p>
    <w:p>
      <w:r>
        <w:rPr>
          <w:b/>
        </w:rPr>
        <w:t>局限：</w:t>
      </w:r>
      <w:r>
        <w:t>自回归解码可能较慢，部署复杂。</w:t>
      </w:r>
    </w:p>
    <w:p>
      <w:r>
        <w:rPr>
          <w:b/>
        </w:rPr>
        <w:t>工程提示：</w:t>
      </w:r>
      <w:r>
        <w:t>需要严格区分 OCR“检测”与“识别”，TrOCR 更偏 recognition。</w:t>
      </w:r>
    </w:p>
    <w:p>
      <w:pPr>
        <w:pStyle w:val="Small"/>
      </w:pPr>
      <w:r>
        <w:t>参考：</w:t>
      </w:r>
      <w:r>
        <w:t>[52]</w:t>
      </w:r>
    </w:p>
    <w:p>
      <w:pPr>
        <w:pStyle w:val="Heading1"/>
      </w:pPr>
      <w:r>
        <w:t>十一、开放词汇与现代“识别”范式</w:t>
      </w:r>
    </w:p>
    <w:p>
      <w:pPr>
        <w:pStyle w:val="Heading2"/>
      </w:pPr>
      <w:r>
        <w:rPr>
          <w:b/>
        </w:rPr>
        <w:t>Grounding DINO + SAM（开放词汇检测 + 提示式分割组合）</w:t>
      </w:r>
    </w:p>
    <w:p>
      <w:r>
        <w:rPr>
          <w:b/>
        </w:rPr>
        <w:t>发布时间：</w:t>
      </w:r>
      <w:r>
        <w:t>2023</w:t>
      </w:r>
      <w:r>
        <w:rPr>
          <w:b/>
        </w:rPr>
        <w:t xml:space="preserve">    类别：</w:t>
      </w:r>
      <w:r>
        <w:t>开放视觉流水线</w:t>
      </w:r>
    </w:p>
    <w:p>
      <w:r>
        <w:rPr>
          <w:b/>
        </w:rPr>
        <w:t>核心原理（专业）：</w:t>
      </w:r>
      <w:r>
        <w:t>将 Grounding DINO 的语言驱动检测与 SAM 的 promptable segmentation 串起来，可形成“自然语言指定目标 → 给出框 → 精细 mask”的开放视觉链路。</w:t>
      </w:r>
    </w:p>
    <w:p>
      <w:r>
        <w:rPr>
          <w:b/>
        </w:rPr>
        <w:t>数学/机制视角：</w:t>
      </w:r>
      <w:r>
        <w:t>可概括为 text+image → box candidates → prompt mask。前者提供语义与定位，后者提供像素级实例轮廓。</w:t>
      </w:r>
    </w:p>
    <w:p>
      <w:r>
        <w:rPr>
          <w:b/>
        </w:rPr>
        <w:t>典型流程：</w:t>
      </w:r>
      <w:r>
        <w:t>文本 prompt → Grounding DINO → box → SAM → mask → 目标后处理/跟踪。</w:t>
      </w:r>
    </w:p>
    <w:p>
      <w:r>
        <w:rPr>
          <w:b/>
        </w:rPr>
        <w:t>生活化理解：</w:t>
      </w:r>
      <w:r>
        <w:t>对机器人说“把桌面上那个红杯子圈出来”，一个模型负责找到“红杯子在哪”，另一个模型负责把它的轮廓抠得更准。</w:t>
      </w:r>
    </w:p>
    <w:p>
      <w:r>
        <w:rPr>
          <w:b/>
        </w:rPr>
        <w:t>使用范围：</w:t>
      </w:r>
      <w:r>
        <w:t>机器人操作、自动标注、开放类目标分割、交互式视觉。</w:t>
      </w:r>
    </w:p>
    <w:p>
      <w:r>
        <w:rPr>
          <w:b/>
        </w:rPr>
        <w:t>优点：</w:t>
      </w:r>
      <w:r>
        <w:t>组合灵活，语义开放、像素精细。</w:t>
      </w:r>
    </w:p>
    <w:p>
      <w:r>
        <w:rPr>
          <w:b/>
        </w:rPr>
        <w:t>局限：</w:t>
      </w:r>
      <w:r>
        <w:t>算力和延迟较高；错误会级联。</w:t>
      </w:r>
    </w:p>
    <w:p>
      <w:r>
        <w:rPr>
          <w:b/>
        </w:rPr>
        <w:t>工程提示：</w:t>
      </w:r>
      <w:r>
        <w:t>这是现代机器人视觉里很值得理解的组合式范式：语义大模型找目标，轻量模块负责实时闭环。</w:t>
      </w:r>
    </w:p>
    <w:p>
      <w:pPr>
        <w:pStyle w:val="Small"/>
      </w:pPr>
      <w:r>
        <w:t>参考：</w:t>
      </w:r>
      <w:r>
        <w:t>[30], [36]</w:t>
      </w:r>
    </w:p>
    <w:p>
      <w:pPr>
        <w:pStyle w:val="Heading1"/>
      </w:pPr>
      <w:r>
        <w:t>十二（前置）现代视觉识别前沿：从“固定类别”走向“开放世界”</w:t>
      </w:r>
    </w:p>
    <w:p>
      <w:r>
        <w:t>这一节专门补充 2023–2026 年视觉识别的重要范式变化。需要特别注意：基础视觉模型、开放词汇检测、提示式分割和多模态大模型不是把传统 YOLO/ResNet “换个名字”，而是在任务定义、训练监督与推理接口上发生了变化。这里仍然只讨论图像/视频识别，不展开雷达、点云或 SLAM。</w:t>
      </w:r>
    </w:p>
    <w:p>
      <w:pPr>
        <w:pStyle w:val="Heading2"/>
      </w:pPr>
      <w:r>
        <w:t>前沿模型速览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t>模型/家族</w:t>
            </w:r>
          </w:p>
        </w:tc>
        <w:tc>
          <w:tcPr>
            <w:tcW w:type="dxa" w:w="1234"/>
          </w:tcPr>
          <w:p>
            <w:r>
              <w:t>层级</w:t>
            </w:r>
          </w:p>
        </w:tc>
        <w:tc>
          <w:tcPr>
            <w:tcW w:type="dxa" w:w="1234"/>
          </w:tcPr>
          <w:p>
            <w:r>
              <w:t>发布时间</w:t>
            </w:r>
          </w:p>
        </w:tc>
        <w:tc>
          <w:tcPr>
            <w:tcW w:type="dxa" w:w="1234"/>
          </w:tcPr>
          <w:p>
            <w:r>
              <w:t>核心定位</w:t>
            </w:r>
          </w:p>
        </w:tc>
        <w:tc>
          <w:tcPr>
            <w:tcW w:type="dxa" w:w="1234"/>
          </w:tcPr>
          <w:p>
            <w:r>
              <w:t>关键机制</w:t>
            </w:r>
          </w:p>
        </w:tc>
        <w:tc>
          <w:tcPr>
            <w:tcW w:type="dxa" w:w="1234"/>
          </w:tcPr>
          <w:p>
            <w:r>
              <w:t>典型用途</w:t>
            </w:r>
          </w:p>
        </w:tc>
        <w:tc>
          <w:tcPr>
            <w:tcW w:type="dxa" w:w="1234"/>
          </w:tcPr>
          <w:p>
            <w:r>
              <w:t>工程关键词</w:t>
            </w:r>
          </w:p>
        </w:tc>
      </w:tr>
      <w:tr>
        <w:tc>
          <w:tcPr>
            <w:tcW w:type="dxa" w:w="1234"/>
          </w:tcPr>
          <w:p>
            <w:r>
              <w:t>DINOv2</w:t>
            </w:r>
          </w:p>
        </w:tc>
        <w:tc>
          <w:tcPr>
            <w:tcW w:type="dxa" w:w="1234"/>
          </w:tcPr>
          <w:p>
            <w:r>
              <w:t>视觉表征</w:t>
            </w:r>
          </w:p>
        </w:tc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自监督 ViT 表征</w:t>
            </w:r>
          </w:p>
        </w:tc>
        <w:tc>
          <w:tcPr>
            <w:tcW w:type="dxa" w:w="1234"/>
          </w:tcPr>
          <w:p>
            <w:r>
              <w:t>让同一套冻结视觉特征跨分类、分割、检测等任务复用</w:t>
            </w:r>
          </w:p>
        </w:tc>
        <w:tc>
          <w:tcPr>
            <w:tcW w:type="dxa" w:w="1234"/>
          </w:tcPr>
          <w:p>
            <w:r>
              <w:t>大规模无标注预训练</w:t>
            </w:r>
          </w:p>
        </w:tc>
        <w:tc>
          <w:tcPr>
            <w:tcW w:type="dxa" w:w="1234"/>
          </w:tcPr>
          <w:p>
            <w:r>
              <w:t>通用视觉 backbone、迁移学习</w:t>
            </w:r>
          </w:p>
        </w:tc>
      </w:tr>
      <w:tr>
        <w:tc>
          <w:tcPr>
            <w:tcW w:type="dxa" w:w="1234"/>
          </w:tcPr>
          <w:p>
            <w:r>
              <w:t>Florence-2</w:t>
            </w:r>
          </w:p>
        </w:tc>
        <w:tc>
          <w:tcPr>
            <w:tcW w:type="dxa" w:w="1234"/>
          </w:tcPr>
          <w:p>
            <w:r>
              <w:t>视觉基础模型</w:t>
            </w:r>
          </w:p>
        </w:tc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多任务 prompt vision</w:t>
            </w:r>
          </w:p>
        </w:tc>
        <w:tc>
          <w:tcPr>
            <w:tcW w:type="dxa" w:w="1234"/>
          </w:tcPr>
          <w:p>
            <w:r>
              <w:t>一个模型通过文本/任务提示统一 caption、检测、grounding、分割等任务</w:t>
            </w:r>
          </w:p>
        </w:tc>
        <w:tc>
          <w:tcPr>
            <w:tcW w:type="dxa" w:w="1234"/>
          </w:tcPr>
          <w:p>
            <w:r>
              <w:t>seq2seq + 多任务预训练</w:t>
            </w:r>
          </w:p>
        </w:tc>
        <w:tc>
          <w:tcPr>
            <w:tcW w:type="dxa" w:w="1234"/>
          </w:tcPr>
          <w:p>
            <w:r>
              <w:t>统一视觉任务原型</w:t>
            </w:r>
          </w:p>
        </w:tc>
      </w:tr>
      <w:tr>
        <w:tc>
          <w:tcPr>
            <w:tcW w:type="dxa" w:w="1234"/>
          </w:tcPr>
          <w:p>
            <w:r>
              <w:t>Grounding DINO</w:t>
            </w:r>
          </w:p>
        </w:tc>
        <w:tc>
          <w:tcPr>
            <w:tcW w:type="dxa" w:w="1234"/>
          </w:tcPr>
          <w:p>
            <w:r>
              <w:t>开放词汇检测</w:t>
            </w:r>
          </w:p>
        </w:tc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文本驱动 detection</w:t>
            </w:r>
          </w:p>
        </w:tc>
        <w:tc>
          <w:tcPr>
            <w:tcW w:type="dxa" w:w="1234"/>
          </w:tcPr>
          <w:p>
            <w:r>
              <w:t>用类别词/短语驱动检测，不再限制在固定类别表</w:t>
            </w:r>
          </w:p>
        </w:tc>
        <w:tc>
          <w:tcPr>
            <w:tcW w:type="dxa" w:w="1234"/>
          </w:tcPr>
          <w:p>
            <w:r>
              <w:t>image-text cross attention + query grounding</w:t>
            </w:r>
          </w:p>
        </w:tc>
        <w:tc>
          <w:tcPr>
            <w:tcW w:type="dxa" w:w="1234"/>
          </w:tcPr>
          <w:p>
            <w:r>
              <w:t>开放目标检索、机器人操作</w:t>
            </w:r>
          </w:p>
        </w:tc>
      </w:tr>
      <w:tr>
        <w:tc>
          <w:tcPr>
            <w:tcW w:type="dxa" w:w="1234"/>
          </w:tcPr>
          <w:p>
            <w:r>
              <w:t>YOLO-World</w:t>
            </w:r>
          </w:p>
        </w:tc>
        <w:tc>
          <w:tcPr>
            <w:tcW w:type="dxa" w:w="1234"/>
          </w:tcPr>
          <w:p>
            <w:r>
              <w:t>开放词汇实时检测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YOLO + VLM</w:t>
            </w:r>
          </w:p>
        </w:tc>
        <w:tc>
          <w:tcPr>
            <w:tcW w:type="dxa" w:w="1234"/>
          </w:tcPr>
          <w:p>
            <w:r>
              <w:t>保留 YOLO 实时范式，同时通过视觉语言预训练支持任意文本类别</w:t>
            </w:r>
          </w:p>
        </w:tc>
        <w:tc>
          <w:tcPr>
            <w:tcW w:type="dxa" w:w="1234"/>
          </w:tcPr>
          <w:p>
            <w:r>
              <w:t>RepVL-PAN + region-text contrastive</w:t>
            </w:r>
          </w:p>
        </w:tc>
        <w:tc>
          <w:tcPr>
            <w:tcW w:type="dxa" w:w="1234"/>
          </w:tcPr>
          <w:p>
            <w:r>
              <w:t>实时开放词汇检测</w:t>
            </w:r>
          </w:p>
        </w:tc>
      </w:tr>
      <w:tr>
        <w:tc>
          <w:tcPr>
            <w:tcW w:type="dxa" w:w="1234"/>
          </w:tcPr>
          <w:p>
            <w:r>
              <w:t>SAM 2 / 2.1</w:t>
            </w:r>
          </w:p>
        </w:tc>
        <w:tc>
          <w:tcPr>
            <w:tcW w:type="dxa" w:w="1234"/>
          </w:tcPr>
          <w:p>
            <w:r>
              <w:t>提示式分割/视频分割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foundation segmentation</w:t>
            </w:r>
          </w:p>
        </w:tc>
        <w:tc>
          <w:tcPr>
            <w:tcW w:type="dxa" w:w="1234"/>
          </w:tcPr>
          <w:p>
            <w:r>
              <w:t>点/框提示即可分割，并通过 memory 在视频中传播目标</w:t>
            </w:r>
          </w:p>
        </w:tc>
        <w:tc>
          <w:tcPr>
            <w:tcW w:type="dxa" w:w="1234"/>
          </w:tcPr>
          <w:p>
            <w:r>
              <w:t>prompt encoder + mask decoder + streaming memory</w:t>
            </w:r>
          </w:p>
        </w:tc>
        <w:tc>
          <w:tcPr>
            <w:tcW w:type="dxa" w:w="1234"/>
          </w:tcPr>
          <w:p>
            <w:r>
              <w:t>交互分割、视频跟踪、数据标注</w:t>
            </w:r>
          </w:p>
        </w:tc>
      </w:tr>
      <w:tr>
        <w:tc>
          <w:tcPr>
            <w:tcW w:type="dxa" w:w="1234"/>
          </w:tcPr>
          <w:p>
            <w:r>
              <w:t>DINOv3</w:t>
            </w:r>
          </w:p>
        </w:tc>
        <w:tc>
          <w:tcPr>
            <w:tcW w:type="dxa" w:w="1234"/>
          </w:tcPr>
          <w:p>
            <w:r>
              <w:t>通用视觉 backbone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大规模自监督视觉</w:t>
            </w:r>
          </w:p>
        </w:tc>
        <w:tc>
          <w:tcPr>
            <w:tcW w:type="dxa" w:w="1234"/>
          </w:tcPr>
          <w:p>
            <w:r>
              <w:t>进一步扩大自监督训练规模，强调高质量 dense features 与跨域泛化</w:t>
            </w:r>
          </w:p>
        </w:tc>
        <w:tc>
          <w:tcPr>
            <w:tcW w:type="dxa" w:w="1234"/>
          </w:tcPr>
          <w:p>
            <w:r>
              <w:t>SSL + Gram anchoring + post-hoc adaptation</w:t>
            </w:r>
          </w:p>
        </w:tc>
        <w:tc>
          <w:tcPr>
            <w:tcW w:type="dxa" w:w="1234"/>
          </w:tcPr>
          <w:p>
            <w:r>
              <w:t>分类/检测/分割/跟踪的通用特征底座</w:t>
            </w:r>
          </w:p>
        </w:tc>
      </w:tr>
      <w:tr>
        <w:tc>
          <w:tcPr>
            <w:tcW w:type="dxa" w:w="1234"/>
          </w:tcPr>
          <w:p>
            <w:r>
              <w:t>SigLIP 2</w:t>
            </w:r>
          </w:p>
        </w:tc>
        <w:tc>
          <w:tcPr>
            <w:tcW w:type="dxa" w:w="1234"/>
          </w:tcPr>
          <w:p>
            <w:r>
              <w:t>视觉语言表征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图文编码器</w:t>
            </w:r>
          </w:p>
        </w:tc>
        <w:tc>
          <w:tcPr>
            <w:tcW w:type="dxa" w:w="1234"/>
          </w:tcPr>
          <w:p>
            <w:r>
              <w:t>改进图文目标并加入自蒸馏、masked prediction等，使零样本分类与定位更强</w:t>
            </w:r>
          </w:p>
        </w:tc>
        <w:tc>
          <w:tcPr>
            <w:tcW w:type="dxa" w:w="1234"/>
          </w:tcPr>
          <w:p>
            <w:r>
              <w:t>sigmoid loss + SSL objectives</w:t>
            </w:r>
          </w:p>
        </w:tc>
        <w:tc>
          <w:tcPr>
            <w:tcW w:type="dxa" w:w="1234"/>
          </w:tcPr>
          <w:p>
            <w:r>
              <w:t>开放类别检索、VLM视觉编码</w:t>
            </w:r>
          </w:p>
        </w:tc>
      </w:tr>
      <w:tr>
        <w:tc>
          <w:tcPr>
            <w:tcW w:type="dxa" w:w="1234"/>
          </w:tcPr>
          <w:p>
            <w:r>
              <w:t>PaddleOCR-VL 1.5</w:t>
            </w:r>
          </w:p>
        </w:tc>
        <w:tc>
          <w:tcPr>
            <w:tcW w:type="dxa" w:w="1234"/>
          </w:tcPr>
          <w:p>
            <w:r>
              <w:t>文档识别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OCR-VLM</w:t>
            </w:r>
          </w:p>
        </w:tc>
        <w:tc>
          <w:tcPr>
            <w:tcW w:type="dxa" w:w="1234"/>
          </w:tcPr>
          <w:p>
            <w:r>
              <w:t>把文本、表格、公式、图表等文档元素统一纳入紧凑视觉语言解析</w:t>
            </w:r>
          </w:p>
        </w:tc>
        <w:tc>
          <w:tcPr>
            <w:tcW w:type="dxa" w:w="1234"/>
          </w:tcPr>
          <w:p>
            <w:r>
              <w:t>NaViT-style encoder + compact LM</w:t>
            </w:r>
          </w:p>
        </w:tc>
        <w:tc>
          <w:tcPr>
            <w:tcW w:type="dxa" w:w="1234"/>
          </w:tcPr>
          <w:p>
            <w:r>
              <w:t>复杂文档解析、票据/报告</w:t>
            </w:r>
          </w:p>
        </w:tc>
      </w:tr>
      <w:tr>
        <w:tc>
          <w:tcPr>
            <w:tcW w:type="dxa" w:w="1234"/>
          </w:tcPr>
          <w:p>
            <w:r>
              <w:t>YOLO26</w:t>
            </w:r>
          </w:p>
        </w:tc>
        <w:tc>
          <w:tcPr>
            <w:tcW w:type="dxa" w:w="1234"/>
          </w:tcPr>
          <w:p>
            <w:r>
              <w:t>实时多任务视觉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端到端实时视觉</w:t>
            </w:r>
          </w:p>
        </w:tc>
        <w:tc>
          <w:tcPr>
            <w:tcW w:type="dxa" w:w="1234"/>
          </w:tcPr>
          <w:p>
            <w:r>
              <w:t>原生 NMS-free，并统一支持检测、分割、姿态、分类、OBB 等</w:t>
            </w:r>
          </w:p>
        </w:tc>
        <w:tc>
          <w:tcPr>
            <w:tcW w:type="dxa" w:w="1234"/>
          </w:tcPr>
          <w:p>
            <w:r>
              <w:t>end-to-end head + task-specific heads</w:t>
            </w:r>
          </w:p>
        </w:tc>
        <w:tc>
          <w:tcPr>
            <w:tcW w:type="dxa" w:w="1234"/>
          </w:tcPr>
          <w:p>
            <w:r>
              <w:t>边缘实时部署</w:t>
            </w:r>
          </w:p>
        </w:tc>
      </w:tr>
    </w:tbl>
    <w:p>
      <w:pPr/>
      <w:r>
        <w:t>从工程角度看：2023 年以后最明显的变化不是“CNN 被 Transformer 替代”这么简单，而是识别接口逐渐从“输入图像→固定类别概率”演化到“输入图像 + 文字/点/框/任务提示→按需求产生检测框、mask、关键点或文本”。因此，今天做机器人视觉系统时，经常不是选一个万能模型，而是让轻量实时 detector、通用 segmentation foundation model 和 VLM/grounding 模型各司其职。</w:t>
      </w:r>
    </w:p>
    <w:p>
      <w:pPr>
        <w:pStyle w:val="Heading1"/>
      </w:pPr>
      <w:r>
        <w:t>十二、现代视觉基础表征与开放词汇识别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 / 方法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核心机制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优势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主要缺点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最适合的场景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实时/资源直觉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DINOv2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大规模自监督视觉表征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无需人工标签即可学通用视觉特征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不是直接检测器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特征提取、迁移学习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DINOv3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更大规模自监督视觉表征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跨任务特征强、适合冻结/迁移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模型与算力开销更大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现代视觉backbone、dense tasks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SigLIP 2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图文对比/配对学习，强化视觉-语言表征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零样本、多语言、定位特征增强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精度/部署需平衡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开放词汇分类/检索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Grounding DINO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语言引导的开放集检测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文字可指定目标、零样本方便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速度/稳定性依任务变化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开放类别检测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YOLO-World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YOLO实时框架+视觉语言开放词汇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兼顾开放词汇和实时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闭集专用模型仍可能更强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实时开放词汇机器人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</w:tr>
    </w:tbl>
    <w:p>
      <w:pPr>
        <w:spacing w:before="40" w:after="120"/>
      </w:pPr>
      <w:r>
        <w:rPr>
          <w:b/>
          <w:sz w:val="18"/>
        </w:rPr>
        <w:t>本类别选型结论：</w:t>
      </w:r>
      <w:r>
        <w:rPr>
          <w:sz w:val="18"/>
        </w:rPr>
        <w:t>现在的“识别”正在从固定类别分类转向“表征学习 + 语言条件 + 开放词汇”。研究型项目重视 DINOv3/SigLIP 2；实时工程则更偏 YOLO-World 等。</w:t>
      </w:r>
    </w:p>
    <w:p>
      <w:pPr>
        <w:pStyle w:val="Heading2"/>
      </w:pPr>
      <w:r>
        <w:t>DINOv2（Learning Robust Visual Features without Supervision）</w:t>
      </w:r>
    </w:p>
    <w:p>
      <w:r>
        <w:t>发布时间：2023    类别：自监督视觉表征</w:t>
      </w:r>
    </w:p>
    <w:p>
      <w:r>
        <w:t>核心原理（专业）：DINOv2 的核心不是直接回答“这是什么类别”，而是先学习一个通用的视觉表示空间，使没有人工类别标签的图像也能获得具有语义与几何结构的 patch/token 特征。训练时通过不同增强视图之间的一致性，让 student 与 teacher 的输出保持一致，并依靠大规模、多样化且经过筛选的数据提升跨域泛化。其真正价值是把“视觉 backbone”从某个具体任务的附属部件提升为可以被多任务复用的基础设施。</w:t>
      </w:r>
    </w:p>
    <w:p>
      <w:r>
        <w:t>数学/机制视角：可抽象为视图 x1,x2 经增强得到 z1,z2，通过 teacher-student consistency 学习 fθ(x1)≈fξ(x2)，其中 teacher 参数由 student 的指数滑动平均得到；下游只需冻结 backbone 并训练轻量 head/adapter，即可把同一视觉表征迁移到分类、分割、检测等任务。</w:t>
      </w:r>
    </w:p>
    <w:p>
      <w:r>
        <w:t>典型流程：多视图增强 → teacher/student 编码 → self-distillation / centering / sharpening → 得到通用 patch features → 下游 linear probe / adapter / detector / segmenter。</w:t>
      </w:r>
    </w:p>
    <w:p>
      <w:r>
        <w:t>生活化理解：像培养一个“见多识广的实习生”：先不给他考试答案，只让他不断观察同一东西在不同角度、裁剪、颜色变化后的共同规律；以后再告诉他“这是杯子”，学习会比从零开始更容易。</w:t>
      </w:r>
    </w:p>
    <w:p>
      <w:r>
        <w:t>使用范围：机器人视觉预训练、少样本分类、语义/实例分割 backbone、跨域视觉任务。</w:t>
      </w:r>
    </w:p>
    <w:p>
      <w:r>
        <w:t>优点：减少对任务专用监督的依赖，特征迁移能力强。</w:t>
      </w:r>
    </w:p>
    <w:p>
      <w:r>
        <w:t>局限：预训练成本高；冻结特征虽通用，但最终性能仍受下游任务和域偏移影响。</w:t>
      </w:r>
    </w:p>
    <w:p>
      <w:r>
        <w:t>工程提示：如果训练数据少，先尝试使用 DINOv2/DINOv3 这类基础 backbone，再训练轻量 head，通常比从头训练 CNN 更合理。</w:t>
      </w:r>
    </w:p>
    <w:p>
      <w:pPr>
        <w:pStyle w:val="Small"/>
      </w:pPr>
      <w:r>
        <w:t>参考：[53]</w:t>
      </w:r>
    </w:p>
    <w:p>
      <w:pPr>
        <w:pStyle w:val="Heading2"/>
      </w:pPr>
      <w:r>
        <w:t>DINOv3（Self-supervised learning for vision at unprecedented scale）</w:t>
      </w:r>
    </w:p>
    <w:p>
      <w:r>
        <w:t>发布时间：2025    类别：大规模自监督视觉 backbone</w:t>
      </w:r>
    </w:p>
    <w:p>
      <w:r>
        <w:t>核心原理（专业）：DINOv3 在 DINO 系列上进一步放大模型与数据规模，并专门处理长训练过程中 dense feature 质量退化的问题。它的目标不是一个单一识别器，而是成为可迁移的通用视觉底座，尤其强调高分辨率特征在检测、分割、跟踪等密集预测任务中的可用性。</w:t>
      </w:r>
    </w:p>
    <w:p>
      <w:r>
        <w:t>数学/机制视角：其代表性技术包括大规模 teacher-student 自监督训练、Gram anchoring 以及后训练适配。Gram anchoring 的直觉是约束特征间关系，避免训练时间拉长后密集特征逐渐丧失空间结构。</w:t>
      </w:r>
    </w:p>
    <w:p>
      <w:r>
        <w:t>典型流程：海量图像预训练 → 多视图/teacher-student 训练 → 特征稳定化 → post-hoc resolution/model-size/text alignment → 下游轻量适配。</w:t>
      </w:r>
    </w:p>
    <w:p>
      <w:r>
        <w:t>生活化理解：像一个长期训练的专业运动员：练得越久不一定越好，所以不仅要增加训练量，还要设“姿势校准”，保证细粒度动作不会因为长时间训练而走形。</w:t>
      </w:r>
    </w:p>
    <w:p>
      <w:r>
        <w:t>使用范围：高泛化分类、检测/分割、视频跟踪、遥感等跨域视觉。</w:t>
      </w:r>
    </w:p>
    <w:p>
      <w:r>
        <w:t>优点：通用性强，适合作为现代视觉系统的 backbone。</w:t>
      </w:r>
    </w:p>
    <w:p>
      <w:r>
        <w:t>局限：模型与预训练成本高，边缘设备通常不能直接原规模部署。</w:t>
      </w:r>
    </w:p>
    <w:p>
      <w:r>
        <w:t>工程提示：机器人端可采用蒸馏/小模型 adapter，把 DINOv3 当“老师”而不是直接当实时控制模型。</w:t>
      </w:r>
    </w:p>
    <w:p>
      <w:pPr>
        <w:pStyle w:val="Small"/>
      </w:pPr>
      <w:r>
        <w:t>参考：[54], [55]</w:t>
      </w:r>
    </w:p>
    <w:p>
      <w:pPr>
        <w:pStyle w:val="Heading2"/>
      </w:pPr>
      <w:r>
        <w:t>SigLIP 2（Multilingual Vision-Language Encoders）</w:t>
      </w:r>
    </w:p>
    <w:p>
      <w:r>
        <w:t>发布时间：2025    类别：视觉语言编码</w:t>
      </w:r>
    </w:p>
    <w:p>
      <w:r>
        <w:t>核心原理（专业）：SigLIP 2 通过改进图像-文本训练目标，并加入 caption 训练、自监督损失、自蒸馏和在线数据整理，使图文对齐不只用于零样本分类，也更重视 localization 与 dense features。相比“只输出一个全局 image embedding”，它更强调既理解整图语义，也保留局部视觉结构。</w:t>
      </w:r>
    </w:p>
    <w:p>
      <w:r>
        <w:t>数学/机制视角：原始 SigLIP 使用 sigmoid loss 而非 softmax 对比损失；SigLIP 2 在此基础上加入多目标训练，使 image/text encoder 共同形成更可迁移的表示。可抽象为 L = L_sigmoid + λ1 L_caption + λ2 L_SSDL/self-distill + λ3 L_masked。</w:t>
      </w:r>
    </w:p>
    <w:p>
      <w:r>
        <w:t>典型流程：图文对构造 → sigmoid image-text alignment → caption/self-supervised objectives → multilingual / multi-resolution training → downstream zero-shot classification / retrieval / localization。</w:t>
      </w:r>
    </w:p>
    <w:p>
      <w:r>
        <w:t>生活化理解：给机器人一句“找到红色水杯”，它不仅要知道这张照片“像不像水杯”，还要把文字概念和图像中的局部区域对上。</w:t>
      </w:r>
    </w:p>
    <w:p>
      <w:r>
        <w:t>使用范围：开放类别检索、零样本分类、VLM backbone、视觉搜索。</w:t>
      </w:r>
    </w:p>
    <w:p>
      <w:r>
        <w:t>优点：类别扩展不必每次重新训练一个固定分类器。</w:t>
      </w:r>
    </w:p>
    <w:p>
      <w:r>
        <w:t>局限：文本提示敏感；开放集场景仍有域偏移和误识别问题。</w:t>
      </w:r>
    </w:p>
    <w:p>
      <w:r>
        <w:t>工程提示：如果类别经常变化，图文模型通常比固定 softmax classifier 更灵活。</w:t>
      </w:r>
    </w:p>
    <w:p>
      <w:pPr>
        <w:pStyle w:val="Small"/>
      </w:pPr>
      <w:r>
        <w:t>参考：[56]</w:t>
      </w:r>
    </w:p>
    <w:p>
      <w:pPr>
        <w:pStyle w:val="Heading2"/>
      </w:pPr>
      <w:r>
        <w:t>Grounding DINO（Grounded object detection）</w:t>
      </w:r>
    </w:p>
    <w:p>
      <w:r>
        <w:t>发布时间：2023    类别：开放词汇目标检测</w:t>
      </w:r>
    </w:p>
    <w:p>
      <w:r>
        <w:t>核心原理（专业）：Grounding DINO 将经典 DETR 式目标查询与文本条件融合，让检测器不再只从固定类别集合中选择，而是根据自然语言短语寻找相对应的视觉区域。它的本质变化是：类别从“模型训练时的固定标签表”变成“推理时由语言动态指定的条件”。</w:t>
      </w:r>
    </w:p>
    <w:p>
      <w:r>
        <w:t>数学/机制视角：可以表示为 visual features V 与 text features T 经 cross-attention/feature enhancer 融合，再通过 object queries 预测框和与文本的匹配分数。训练目标同时约束框回归、分类/grounding 对齐，使 query 不只回答“这里有物体”，还要回答“它是否符合这段文字”。</w:t>
      </w:r>
    </w:p>
    <w:p>
      <w:r>
        <w:t>典型流程：image encoder + text encoder → vision-language fusion → object queries → box regression + text-region matching → boxes。</w:t>
      </w:r>
    </w:p>
    <w:p>
      <w:r>
        <w:t>生活化理解：你不再只能对机器人说“找类别7：杯子”，而可以说“找桌上那个带蓝色把手的小杯子”，语言本身成为检索条件。</w:t>
      </w:r>
    </w:p>
    <w:p>
      <w:r>
        <w:t>使用范围：开放词汇检测、机器人抓取候选、自动标注、视觉搜索。</w:t>
      </w:r>
    </w:p>
    <w:p>
      <w:r>
        <w:t>优点：开放类别能力强，可与 SAM 组成检测+精分割流水线。</w:t>
      </w:r>
    </w:p>
    <w:p>
      <w:r>
        <w:t>局限：速度和显存开销一般高于纯实时 YOLO；提示词和长尾类别会影响效果。</w:t>
      </w:r>
    </w:p>
    <w:p>
      <w:r>
        <w:t>工程提示：适合高层“找什么”的任务，不适合直接承担毫秒级底层运动控制闭环。</w:t>
      </w:r>
    </w:p>
    <w:p>
      <w:pPr>
        <w:pStyle w:val="Small"/>
      </w:pPr>
      <w:r>
        <w:t>参考：[57]</w:t>
      </w:r>
    </w:p>
    <w:p>
      <w:pPr>
        <w:pStyle w:val="Heading2"/>
      </w:pPr>
      <w:r>
        <w:t>YOLO-World（Real-Time Open-Vocabulary Object Detection）</w:t>
      </w:r>
    </w:p>
    <w:p>
      <w:r>
        <w:t>发布时间：2024    类别：实时开放词汇检测</w:t>
      </w:r>
    </w:p>
    <w:p>
      <w:r>
        <w:t>核心原理（专业）：YOLO-World 在 YOLO 的实时检测框架中加入视觉语言预训练，使推理时的类别词汇可以由文本提示指定。其代表性设计是 RepVL-PAN 和 region-text contrastive learning：前者把视觉特征和文本语义结合，后者直接拉近区域与对应文本，提升 zero-shot/open-vocabulary detection。</w:t>
      </w:r>
    </w:p>
    <w:p>
      <w:r>
        <w:t>数学/机制视角：可表示为区域视觉特征 r 与文本 embedding t 的相似度 s(r,t)，再结合 YOLO 的定位 head 完成 box prediction。推理阶段可先生成/缓存 vocabulary embeddings，再快速做区域-文本匹配，降低每帧都重新编码大段文本的成本。</w:t>
      </w:r>
    </w:p>
    <w:p>
      <w:r>
        <w:t>典型流程：文本类别/提示 → text encoder → vocabulary embedding → YOLO视觉特征 → region-text matching → box/objectness → NMS或端到端后处理。</w:t>
      </w:r>
    </w:p>
    <w:p>
      <w:r>
        <w:t>生活化理解：传统 detector 像一本只有“猫、狗、车、人的菜单”；YOLO-World 更像可以临时点菜：“今天加一个安全帽、红色灭火器、黄色扳手”。</w:t>
      </w:r>
    </w:p>
    <w:p>
      <w:r>
        <w:t>使用范围：实时开放词汇检测、机器人探索、无人机视觉、智能制造。</w:t>
      </w:r>
    </w:p>
    <w:p>
      <w:r>
        <w:t>优点：开放类别与实时性兼顾。</w:t>
      </w:r>
    </w:p>
    <w:p>
      <w:r>
        <w:t>局限：零样本识别并不意味着任何新类别都可靠；领域特定目标仍可能需要微调。</w:t>
      </w:r>
    </w:p>
    <w:p>
      <w:r>
        <w:t>工程提示：对边缘机器人，YOLO-World 很适合做“探索阶段”；进入量产后，固定类别任务通常仍会换成专用轻量 detector。</w:t>
      </w:r>
    </w:p>
    <w:p>
      <w:pPr>
        <w:pStyle w:val="Small"/>
      </w:pPr>
      <w:r>
        <w:t>参考：[58]</w:t>
      </w:r>
    </w:p>
    <w:p>
      <w:pPr>
        <w:pStyle w:val="Heading1"/>
      </w:pPr>
      <w:r>
        <w:t>十二、提示式分割与视频识别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 / 方法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核心机制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优势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主要缺点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最适合的场景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实时/资源直觉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SAM 2 / 2.1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提示分割+视频记忆与传播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图像到视频统一、交互性强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比轻量检测分割慢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视频目标分割、标注辅助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SAM 3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概念/文本驱动实例分割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更接近“说出概念就分割所有实例”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计算与模型体量明显更大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开放世界概念分割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PaddleOCR-VL 1.5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视觉语言文档解析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将OCR与版面/语义理解融合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文档型模型，不适合普通实时检测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复杂PDF/票据/表格/文档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YOLO26 multi-task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统一检测/分割/姿态/分类与端到端推理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一套实时生态覆盖多个任务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通用性和专用精度需权衡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边缘设备多任务视觉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</w:t>
            </w:r>
          </w:p>
        </w:tc>
      </w:tr>
    </w:tbl>
    <w:p>
      <w:pPr>
        <w:spacing w:before="40" w:after="120"/>
      </w:pPr>
      <w:r>
        <w:rPr>
          <w:b/>
          <w:sz w:val="18"/>
        </w:rPr>
        <w:t>本类别选型结论：</w:t>
      </w:r>
      <w:r>
        <w:rPr>
          <w:sz w:val="18"/>
        </w:rPr>
        <w:t>想做机器人实时感知，YOLO26 一类多任务模型更容易部署；想做开放世界视频分割或交互式标注，SAM 2/3更合适；文档场景则独立走 VLM-OCR。</w:t>
      </w:r>
    </w:p>
    <w:p>
      <w:pPr>
        <w:pStyle w:val="Heading2"/>
      </w:pPr>
      <w:r>
        <w:t>SAM 2 / SAM 2.1（Segment Anything in Images and Videos）</w:t>
      </w:r>
    </w:p>
    <w:p>
      <w:r>
        <w:t>发布时间：2024    类别：基础分割 + 视频目标传播</w:t>
      </w:r>
    </w:p>
    <w:p>
      <w:r>
        <w:t>核心原理（专业）：SAM 2 把 SAM 的“提示式分割”从静态图像扩展到视频，并引入 streaming memory，使模型可以利用历史帧信息保持对象 mask 的时序一致性。这样“识别”不再仅是单帧像素分类，而是变成“根据提示找到目标，并持续知道这个目标在后续帧里是谁”。SAM 2.1 是官方后续更新版本。</w:t>
      </w:r>
    </w:p>
    <w:p>
      <w:r>
        <w:t>数学/机制视角：可概括为 mask_t = f(I_t, prompt, M_{t-1})，其中 M_{t-1} 是历史记忆；提示可以是点/框等，memory 则携带目标外观和时序上下文。其核心价值是把空间分割与时间传播结合起来。</w:t>
      </w:r>
    </w:p>
    <w:p>
      <w:r>
        <w:t>典型流程：初始点/框提示 → image encoder → prompt encoder → mask decoder → 建立 target memory → 后续视频帧读取 memory → 更新 mask/track。</w:t>
      </w:r>
    </w:p>
    <w:p>
      <w:r>
        <w:t>生活化理解：第一帧你用鼠标点一下“这只猫”，后面几十帧系统会尽量持续跟着这只猫，而不是每一帧重新问“哪一只猫是刚才那只”。</w:t>
      </w:r>
    </w:p>
    <w:p>
      <w:r>
        <w:t>使用范围：视频分割、交互式标注、机器人目标初始化、视觉跟踪辅助。</w:t>
      </w:r>
    </w:p>
    <w:p>
      <w:r>
        <w:t>优点：提示方式灵活、跨帧能力强、适合数据标注与高层视觉。</w:t>
      </w:r>
    </w:p>
    <w:p>
      <w:r>
        <w:t>局限：大模型和 memory 会带来算力/显存开销；快速运动、严重遮挡仍可能发生漂移。</w:t>
      </w:r>
    </w:p>
    <w:p>
      <w:r>
        <w:t>工程提示：机器人中可让它负责“高质量初始化目标 mask”，再由轻量 tracker/detector 接管实时闭环。</w:t>
      </w:r>
    </w:p>
    <w:p>
      <w:pPr>
        <w:pStyle w:val="Small"/>
      </w:pPr>
      <w:r>
        <w:t>参考：[59], [60]</w:t>
      </w:r>
    </w:p>
    <w:p>
      <w:pPr>
        <w:pStyle w:val="Heading2"/>
      </w:pPr>
      <w:r>
        <w:t>PaddleOCR-VL 1.5（0.9B Vision-Language Document Parsing）</w:t>
      </w:r>
    </w:p>
    <w:p>
      <w:r>
        <w:t>发布时间：2026    类别：文档视觉识别</w:t>
      </w:r>
    </w:p>
    <w:p>
      <w:r>
        <w:t>核心原理（专业）：PaddleOCR-VL 1.5 将复杂文档解析看成视觉-语言联合理解问题，不只读纯文本，还处理表格、公式、图表等结构元素，并针对扫描、倾斜、形变、屏摄和光照变化强化鲁棒性。其核心是动态分辨率视觉编码器与紧凑语言模型组合。</w:t>
      </w:r>
    </w:p>
    <w:p>
      <w:r>
        <w:t>数学/机制视角：可抽象为视觉 token 序列 V，经动态分辨率编码保持不同区域的有效信息，再与语言模型进行跨模态融合，输出结构化元素序列 y。相比传统 OCR 的“检测框→字符”，它更接近“页面→结构化文档”。</w:t>
      </w:r>
    </w:p>
    <w:p>
      <w:r>
        <w:t>典型流程：页面 → layout/visual encoder → visual tokens → compact LM → text/table/formula/chart tokens → structured output。</w:t>
      </w:r>
    </w:p>
    <w:p>
      <w:r>
        <w:t>生活化理解：传统 OCR 像把一本书拆成很多字条逐个抄；文档 VLM 更像一个秘书，不但读字，还知道“这是标题、这是表格、这里是公式”。</w:t>
      </w:r>
    </w:p>
    <w:p>
      <w:r>
        <w:t>使用范围：票据、报告、表格、实验记录、复杂 PDF/扫描文档解析。</w:t>
      </w:r>
    </w:p>
    <w:p>
      <w:r>
        <w:t>优点：对复杂版式理解更完整；模型规模仍相对紧凑。</w:t>
      </w:r>
    </w:p>
    <w:p>
      <w:r>
        <w:t>局限：复杂文档解析比单纯字符识别更昂贵；行业文档仍要做领域验证。</w:t>
      </w:r>
    </w:p>
    <w:p>
      <w:r>
        <w:t>工程提示：需要“读懂文档”的机器人/视觉系统，应把 OCR-VLM 看作内容理解模块，而不要只把它当字符识别器。</w:t>
      </w:r>
    </w:p>
    <w:p>
      <w:pPr>
        <w:pStyle w:val="Small"/>
      </w:pPr>
      <w:r>
        <w:t>参考：[61]</w:t>
      </w:r>
    </w:p>
    <w:p>
      <w:pPr>
        <w:pStyle w:val="Heading2"/>
      </w:pPr>
      <w:r>
        <w:t>YOLO26（Ultralytics real-time multi-task vision）</w:t>
      </w:r>
    </w:p>
    <w:p>
      <w:r>
        <w:t>发布时间：2026    类别：实时检测/分割/姿态/分类/OBB</w:t>
      </w:r>
    </w:p>
    <w:p>
      <w:r>
        <w:t>核心原理（专业）：YOLO26 代表当前 Ultralytics YOLO 家族向原生端到端、NMS-free 和多任务统一方向的发展。核心变化不只是模型更大或更快，而是把后处理依赖减少，并针对检测、分割、姿态、分类、OBB 等任务提供统一接口，尤其面向边缘 CPU/ONNX/TensorRT 部署。</w:t>
      </w:r>
    </w:p>
    <w:p>
      <w:r>
        <w:t>数学/机制视角：传统 YOLO 流程常包含 dense prediction → confidence filtering → NMS；YOLO26 采用端到端输出，目标集合直接由 head 产生，从而减少 NMS 造成的延迟和部署不确定性。具体性能应以固定硬件、输入尺寸、runtime 和 batch 条件下实测为准。</w:t>
      </w:r>
    </w:p>
    <w:p>
      <w:r>
        <w:t>典型流程：image → backbone/neck → end-to-end task head → detections/masks/keypoints/classes → optional downstream filtering/tracking。</w:t>
      </w:r>
    </w:p>
    <w:p>
      <w:r>
        <w:t>生活化理解：以前像超市收银后还要人工把重复商品挑掉；端到端模型努力让“输出什么目标”这件事直接在模型内部完成，少一个人工筛选环节。</w:t>
      </w:r>
    </w:p>
    <w:p>
      <w:r>
        <w:t>使用范围：边缘 AI、机器人视觉、实时摄像头、工业检测、多任务视觉。</w:t>
      </w:r>
    </w:p>
    <w:p>
      <w:r>
        <w:t>优点：实时性、部署友好、多任务统一。</w:t>
      </w:r>
    </w:p>
    <w:p>
      <w:r>
        <w:t>局限：新版本迭代快；第三方部署生态与旧版本模型兼容性需要逐项验证。</w:t>
      </w:r>
    </w:p>
    <w:p>
      <w:r>
        <w:t>工程提示：截至 2026 年 9 月，若做新项目，应把 YOLO26 与 YOLO11/RT-DETR 等作为候选进行硬件实测，而不是只按排行榜选型。</w:t>
      </w:r>
    </w:p>
    <w:p>
      <w:pPr>
        <w:pStyle w:val="Small"/>
      </w:pPr>
      <w:r>
        <w:t>参考：[62], [63]</w:t>
      </w:r>
    </w:p>
    <w:p>
      <w:pPr>
        <w:pStyle w:val="Heading1"/>
      </w:pPr>
      <w:r>
        <w:t>十三、开放世界识别的专业理解：从“分类”到“条件化感知”</w:t>
      </w:r>
    </w:p>
    <w:p>
      <w:r>
        <w:t>1）闭集识别：模型只能在训练时预先定义的类别集合 C 中做决策，例如 softmax classifier 输出 p(y|x), y∈C。优点是速度快、行为稳定；缺点是遇到 C 之外的新物体时只能“硬猜”某个旧类别。</w:t>
      </w:r>
    </w:p>
    <w:p>
      <w:r>
        <w:t>2）开放词汇识别：把类别条件改为文字 embedding，例如 s(x,t)=sim(f_img(x), f_text(t))，推理时 t 可以变化，因此类别集合由任务动态决定。Grounding DINO、YOLO-World、SigLIP 等代表这一方向的不同实现。</w:t>
      </w:r>
    </w:p>
    <w:p>
      <w:r>
        <w:t>3）提示式识别：进一步把“要识别什么”通过 point、box、mask prompt、text prompt 等显式告诉模型。SAM 2 代表的是 prompt→mask，Grounding DINO 代表 text→box。两者组合后就能形成 text→box→mask 的开放视觉链路。</w:t>
      </w:r>
    </w:p>
    <w:p>
      <w:r>
        <w:t>4）基础模型不是“万能模型”：foundation model 解决的是泛化与接口问题，并不意味着它在你的工厂、机器人、摄像头和光照条件下自动可靠。真正工程部署仍然需要数据集、阈值、速度、误检代价、安全边界和异常处理。</w:t>
      </w:r>
    </w:p>
    <w:p>
      <w:r>
        <w:t>5）2026 年的识别系统越来越像“模型编排”：轻量 detector 负责高帧率、foundation model 负责开放类别或高质量初始化、tracker 负责时序连续性、OCR/VLM 负责高层语义。选择“组合”通常比寻找一个单一万能算法更现实。</w:t>
      </w:r>
    </w:p>
    <w:p>
      <w:pPr>
        <w:pStyle w:val="Heading1"/>
      </w:pPr>
      <w:r>
        <w:t>十四、截至 2026 年 9 月的算法选型建议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任务需求</w:t>
            </w:r>
          </w:p>
        </w:tc>
        <w:tc>
          <w:tcPr>
            <w:tcW w:type="dxa" w:w="2880"/>
          </w:tcPr>
          <w:p>
            <w:r>
              <w:t>优先候选</w:t>
            </w:r>
          </w:p>
        </w:tc>
        <w:tc>
          <w:tcPr>
            <w:tcW w:type="dxa" w:w="2880"/>
          </w:tcPr>
          <w:p>
            <w:r>
              <w:t>实际选型重点</w:t>
            </w:r>
          </w:p>
        </w:tc>
      </w:tr>
      <w:tr>
        <w:tc>
          <w:tcPr>
            <w:tcW w:type="dxa" w:w="2880"/>
          </w:tcPr>
          <w:p>
            <w:r>
              <w:t>固定类别 + 30–60 FPS</w:t>
            </w:r>
          </w:p>
        </w:tc>
        <w:tc>
          <w:tcPr>
            <w:tcW w:type="dxa" w:w="2880"/>
          </w:tcPr>
          <w:p>
            <w:r>
              <w:t>YOLO11 / YOLO26 / RT-DETR</w:t>
            </w:r>
          </w:p>
        </w:tc>
        <w:tc>
          <w:tcPr>
            <w:tcW w:type="dxa" w:w="2880"/>
          </w:tcPr>
          <w:p>
            <w:r>
              <w:t>优先看端到端延迟、吞吐、模型大小和误检率；不要只看 COCO mAP</w:t>
            </w:r>
          </w:p>
        </w:tc>
      </w:tr>
      <w:tr>
        <w:tc>
          <w:tcPr>
            <w:tcW w:type="dxa" w:w="2880"/>
          </w:tcPr>
          <w:p>
            <w:r>
              <w:t>类别经常变化</w:t>
            </w:r>
          </w:p>
        </w:tc>
        <w:tc>
          <w:tcPr>
            <w:tcW w:type="dxa" w:w="2880"/>
          </w:tcPr>
          <w:p>
            <w:r>
              <w:t>YOLO-World / Grounding DINO / SigLIP 系</w:t>
            </w:r>
          </w:p>
        </w:tc>
        <w:tc>
          <w:tcPr>
            <w:tcW w:type="dxa" w:w="2880"/>
          </w:tcPr>
          <w:p>
            <w:r>
              <w:t>先用开放词汇能力快速迭代；量产后再考虑领域专用微调</w:t>
            </w:r>
          </w:p>
        </w:tc>
      </w:tr>
      <w:tr>
        <w:tc>
          <w:tcPr>
            <w:tcW w:type="dxa" w:w="2880"/>
          </w:tcPr>
          <w:p>
            <w:r>
              <w:t>需要精确目标轮廓</w:t>
            </w:r>
          </w:p>
        </w:tc>
        <w:tc>
          <w:tcPr>
            <w:tcW w:type="dxa" w:w="2880"/>
          </w:tcPr>
          <w:p>
            <w:r>
              <w:t>Mask2Former / SAM 2 / 专用实例分割</w:t>
            </w:r>
          </w:p>
        </w:tc>
        <w:tc>
          <w:tcPr>
            <w:tcW w:type="dxa" w:w="2880"/>
          </w:tcPr>
          <w:p>
            <w:r>
              <w:t>机器人抓取、尺寸测量等任务重点看 mask 边界和时序稳定</w:t>
            </w:r>
          </w:p>
        </w:tc>
      </w:tr>
      <w:tr>
        <w:tc>
          <w:tcPr>
            <w:tcW w:type="dxa" w:w="2880"/>
          </w:tcPr>
          <w:p>
            <w:r>
              <w:t>数据很少</w:t>
            </w:r>
          </w:p>
        </w:tc>
        <w:tc>
          <w:tcPr>
            <w:tcW w:type="dxa" w:w="2880"/>
          </w:tcPr>
          <w:p>
            <w:r>
              <w:t>DINOv2 / DINOv3 backbone + small head</w:t>
            </w:r>
          </w:p>
        </w:tc>
        <w:tc>
          <w:tcPr>
            <w:tcW w:type="dxa" w:w="2880"/>
          </w:tcPr>
          <w:p>
            <w:r>
              <w:t>优先迁移通用视觉表征，而不是从零训练大模型</w:t>
            </w:r>
          </w:p>
        </w:tc>
      </w:tr>
      <w:tr>
        <w:tc>
          <w:tcPr>
            <w:tcW w:type="dxa" w:w="2880"/>
          </w:tcPr>
          <w:p>
            <w:r>
              <w:t>视频中稳定跟踪目标</w:t>
            </w:r>
          </w:p>
        </w:tc>
        <w:tc>
          <w:tcPr>
            <w:tcW w:type="dxa" w:w="2880"/>
          </w:tcPr>
          <w:p>
            <w:r>
              <w:t>检测器 + ByteTrack/Deep SORT；需要精细 mask 时加入 SAM 2</w:t>
            </w:r>
          </w:p>
        </w:tc>
        <w:tc>
          <w:tcPr>
            <w:tcW w:type="dxa" w:w="2880"/>
          </w:tcPr>
          <w:p>
            <w:r>
              <w:t>将 detection、association、segmentation 分成可调模块</w:t>
            </w:r>
          </w:p>
        </w:tc>
      </w:tr>
      <w:tr>
        <w:tc>
          <w:tcPr>
            <w:tcW w:type="dxa" w:w="2880"/>
          </w:tcPr>
          <w:p>
            <w:r>
              <w:t>复杂文档识别</w:t>
            </w:r>
          </w:p>
        </w:tc>
        <w:tc>
          <w:tcPr>
            <w:tcW w:type="dxa" w:w="2880"/>
          </w:tcPr>
          <w:p>
            <w:r>
              <w:t>PaddleOCR-VL 1.5 + 传统 OCR 兜底</w:t>
            </w:r>
          </w:p>
        </w:tc>
        <w:tc>
          <w:tcPr>
            <w:tcW w:type="dxa" w:w="2880"/>
          </w:tcPr>
          <w:p>
            <w:r>
              <w:t>字符准确率之外，还要评估结构恢复、表格/公式和版面鲁棒性</w:t>
            </w:r>
          </w:p>
        </w:tc>
      </w:tr>
      <w:tr>
        <w:tc>
          <w:tcPr>
            <w:tcW w:type="dxa" w:w="2880"/>
          </w:tcPr>
          <w:p>
            <w:r>
              <w:t>工业固定场景</w:t>
            </w:r>
          </w:p>
        </w:tc>
        <w:tc>
          <w:tcPr>
            <w:tcW w:type="dxa" w:w="2880"/>
          </w:tcPr>
          <w:p>
            <w:r>
              <w:t>传统 OpenCV + 轻量模型</w:t>
            </w:r>
          </w:p>
        </w:tc>
        <w:tc>
          <w:tcPr>
            <w:tcW w:type="dxa" w:w="2880"/>
          </w:tcPr>
          <w:p>
            <w:r>
              <w:t>固定光源/相机下，规则视觉往往仍是性价比最高的方案</w:t>
            </w:r>
          </w:p>
        </w:tc>
      </w:tr>
    </w:tbl>
    <w:p>
      <w:pPr>
        <w:pStyle w:val="Heading1"/>
      </w:pPr>
      <w:r>
        <w:t>十五、前沿资料与发布时间核验</w:t>
      </w:r>
    </w:p>
    <w:p>
      <w:pPr>
        <w:pStyle w:val="Small"/>
      </w:pPr>
      <w:r>
        <w:t>[53] Oquab et al., “DINOv2: Learning Robust Visual Features without Supervision”, arXiv, 2023. https://arxiv.org/abs/2304.07193</w:t>
      </w:r>
    </w:p>
    <w:p>
      <w:pPr>
        <w:pStyle w:val="Small"/>
      </w:pPr>
      <w:r>
        <w:t>[54] Meta AI, “DINOv3: Self-supervised learning for vision at unprecedented scale”, 2025-08-14. https://ai.meta.com/blog/dinov3-self-supervised-vision-model/</w:t>
      </w:r>
    </w:p>
    <w:p>
      <w:pPr>
        <w:pStyle w:val="Small"/>
      </w:pPr>
      <w:r>
        <w:t>[55] Meta AI Research, “DINOv3”, 2025. https://ai.meta.com/research/dinov3/</w:t>
      </w:r>
    </w:p>
    <w:p>
      <w:pPr>
        <w:pStyle w:val="Small"/>
      </w:pPr>
      <w:r>
        <w:t>[56] Tschannen et al., “SigLIP 2: Multilingual Vision-Language Encoders with Improved Semantic Understanding, Localization, and Dense Features”, arXiv, 2025. https://arxiv.org/abs/2502.14786</w:t>
      </w:r>
    </w:p>
    <w:p>
      <w:pPr>
        <w:pStyle w:val="Small"/>
      </w:pPr>
      <w:r>
        <w:t>[57] Grounding DINO, “Grounding DINO: Marrying DINO with Grounded Pre-Training for Open-Set Object Detection”, 2023. https://arxiv.org/abs/2303.05499</w:t>
      </w:r>
    </w:p>
    <w:p>
      <w:pPr>
        <w:pStyle w:val="Small"/>
      </w:pPr>
      <w:r>
        <w:t>[58] Cheng et al., “YOLO-World: Real-Time Open-Vocabulary Object Detection”, CVPR 2024. https://openaccess.thecvf.com/content/CVPR2024/html/Cheng_YOLO-World_Real-Time_Open-Vocabulary_Object_Detection_CVPR_2024_paper.html</w:t>
      </w:r>
    </w:p>
    <w:p>
      <w:pPr>
        <w:pStyle w:val="Small"/>
      </w:pPr>
      <w:r>
        <w:t>[59] Ravi et al., “SAM 2: Segment Anything in Images and Videos”, 2024. https://arxiv.org/abs/2408.00714</w:t>
      </w:r>
    </w:p>
    <w:p>
      <w:pPr>
        <w:pStyle w:val="Small"/>
      </w:pPr>
      <w:r>
        <w:t>[60] Meta AI, “Sharing new research, models, and datasets from Meta FAIR” (SAM 2.1 release), 2024-10-18. https://ai.meta.com/blog/fair-news-segment-anything-2-1-meta-spirit-lm-layer-skip-salsa-lingua/</w:t>
      </w:r>
    </w:p>
    <w:p>
      <w:pPr>
        <w:pStyle w:val="Small"/>
      </w:pPr>
      <w:r>
        <w:t>[61] Cui et al., “PaddleOCR-VL-1.5: Towards a Multi-Task 0.9B VLM for Robust In-the-Wild Document Parsing”, arXiv, 2026. https://arxiv.org/abs/2601.21957</w:t>
      </w:r>
    </w:p>
    <w:p>
      <w:pPr>
        <w:pStyle w:val="Small"/>
      </w:pPr>
      <w:r>
        <w:t>[62] Ultralytics, “YOLO26”, released 2026-01. https://docs.ultralytics.com/models/yolo26</w:t>
      </w:r>
    </w:p>
    <w:p>
      <w:pPr>
        <w:pStyle w:val="Small"/>
      </w:pPr>
      <w:r>
        <w:t>[63] Ultralytics, “YOLO11 vs YOLO26”, official comparison/update information. https://docs.ultralytics.com/compare/yolo11-vs-yolo26</w:t>
      </w:r>
    </w:p>
    <w:p>
      <w:pPr>
        <w:pStyle w:val="Small"/>
      </w:pPr>
      <w:r>
        <w:t>[64] Zhao et al., “DETRs Beat YOLOs on Real-time Object Detection” (RT-DETR), CVPR 2024. https://openaccess.thecvf.com/content/CVPR2024/html/Zhao_DETRs_Beat_YOLOs_on_Real-time_Object_Detection_CVPR_2024_paper.html</w:t>
      </w:r>
    </w:p>
    <w:p>
      <w:pPr>
        <w:pStyle w:val="Small"/>
      </w:pPr>
      <w:r>
        <w:t>[65] Cheng et al., “Masked-Attention Mask Transformer for Universal Image Segmentation” (Mask2Former), CVPR 2022. https://openaccess.thecvf.com/content/CVPR2022/html/Cheng_Masked-Attention_Mask_Transformer_for_Universal_Image_Segmentation_CVPR_2022_paper.html</w:t>
      </w:r>
    </w:p>
    <w:p>
      <w:pPr>
        <w:pStyle w:val="Small"/>
      </w:pPr>
      <w:r>
        <w:t>[66] Jain et al., “OneFormer: One Transformer To Rule Universal Image Segmentation”, CVPR 2023. https://openaccess.thecvf.com/content/CVPR2023/html/Jain_OneFormer_One_Transformer_To_Rule_Universal_Image_Segmentation_CVPR_2023_paper.html</w:t>
      </w:r>
    </w:p>
    <w:p>
      <w:pPr>
        <w:pStyle w:val="Heading1"/>
      </w:pPr>
      <w:r>
        <w:t>十二、识别算法真正的工程组合：不要把“算法名字”当成系统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系统目标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推荐组合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职责分工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工程重点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摄像头 → 实时目标检测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YOLO11/YOLO26 / RT-DETR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轻量 backbone + detector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适合实时 ROS2 摄像头节点；以硬件实测 FPS 和 latency 为准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检测 + 稳定 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YOLO + ByteTrack / Deep SORT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检测器负责“有什么”，tracker 负责“是不是同一个”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不要让 tracker 弥补糟糕的 detector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检测 + 精细轮廓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Detector + SAM/Mask2Former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bbox 提供语义定位，segmentation 给 mask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抓取、分拣、目标尺寸测量更有用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开放类别识别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Grounding DINO + SAM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文本提示找目标 + mask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适合探索性机器人视觉和自动标注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传统视觉工业检测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Canny/形态学/Harris/ORB + SVM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规则稳定、数据少、可解释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固定相机和光源下往往比“大模型”更便宜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人脸身份系统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Face detector + ArcFace + liveness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检测、embedding、活体/反欺诈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必须加入隐私、安全和阈值管理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多人姿态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YOLO/人体检测 + RTMPose/OpenPose + tracker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检测人 + 关键点 + 时序关联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动作识别需要额外时序模型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OCR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DBNet/EAST + CRNN/TrOCR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先检测文字区域，再识别字符序列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复杂场景不要强行用一个模型完成所有事</w:t>
            </w:r>
          </w:p>
        </w:tc>
      </w:tr>
    </w:tbl>
    <w:p>
      <w:pPr>
        <w:spacing w:after="0"/>
      </w:pPr>
    </w:p>
    <w:p>
      <w:pPr>
        <w:pStyle w:val="Heading1"/>
      </w:pPr>
      <w:r>
        <w:t>十三、如何选择：从“需要识别什么”倒推算法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需求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优先考虑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为什么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整张图片只判断类别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ResNet / EfficientNet / ViT / Swin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分类最简单，关注 accuracy、latency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要知道物体在哪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YOLO / Faster R-CNN / RT-DETR / DINO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输出 bbox + class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多个同类对象要分开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Mask R-CNN / Mask2Former / SAM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实例级 mask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需要实时跟踪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YOLO + ByteTrack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优先检测质量与时序稳定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类别不断变化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CLIP / Grounding DINO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开放词汇能力优先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目标轮廓用于抓取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Detector + segmentation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bbox 不够精确时增加 mask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机器人要认人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Face detector + ArcFace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身份 embedding + 阈值 + 活体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机器人理解动作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Pose + tracker + temporal model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关键点只是中间表示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设备很弱但场景固定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ORB/HOG/Canny + classical ML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用结构化环境换算力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 新项目实时检测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YOLO26 / 其他端到端实时 detector，必须 benchmark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锁定版本、硬件和许可证</w:t>
            </w:r>
          </w:p>
        </w:tc>
      </w:tr>
    </w:tbl>
    <w:p>
      <w:pPr>
        <w:spacing w:after="0"/>
      </w:pPr>
    </w:p>
    <w:p>
      <w:pPr>
        <w:pStyle w:val="Heading1"/>
      </w:pPr>
      <w:r>
        <w:t>十四、专业理解的五个核心观念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观念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专业解释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1. 分类 ≠ 检测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分类只有“是什么”，检测增加“在哪里”；因此 detector 必须同时解决 recognition 与 localization。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2. 检测 ≠ 跟踪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检测器每帧独立回答“现在有什么”，tracker 负责利用时间连续性回答“是不是同一个目标”。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3. 语义分割 ≠ 实例分割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语义分割给“每个像素是什么类别”；实例分割还要把同类对象分别分开。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4. 特征 ≠ 识别结果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SIFT/ORB 等描述“哪里有稳定局部结构”，真正的目标身份判断还需要匹配、分类或更高层语义。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5. 大模型 ≠ 自动实时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开放视觉模型可能更强，但机器人最终需要满足 latency、memory、power、可靠性和安全约束；部署评价必须回到具体硬件。</w:t>
            </w:r>
          </w:p>
        </w:tc>
      </w:tr>
    </w:tbl>
    <w:p>
      <w:pPr>
        <w:spacing w:after="0"/>
      </w:pPr>
    </w:p>
    <w:p>
      <w:pPr>
        <w:pStyle w:val="Heading1"/>
      </w:pPr>
      <w:r>
        <w:t>十五、识别算法发展时间线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时间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代表节点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意义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1957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Kuhn-Munkres / Hungarian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把组合匹配问题算法化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1988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Harris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经典角点检测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1991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Eigenfaces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PCA 人脸表示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1995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SVM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最大间隔分类器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1997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Fisherfaces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判别式人脸子空间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1998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LeNet-5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CNN 层级视觉学习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2001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Viola-Jones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实时级联人脸检测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2004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SIFT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尺度不变局部特征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2005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HOG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方向梯度形状描述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2011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ORB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高效二进制局部特征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2012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AlexNet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深度 CNN 大规模视觉突破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2014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R-CNN / DeepLab 家族早期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深度检测/分割范式成型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2015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Fast/Faster R-CNN、FCN、U-Net、FaceNet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检测、分割、embedding 全面深度化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2016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YOLO、SSD、SORT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实时检测与实时跟踪快速成熟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2017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RetinaNet、Mask R-CNN、OpenPose、Deep SORT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密集检测/实例分割/姿态/跟踪完善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2019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ResNet→更广泛骨干、ArcFace、FCOS、HRNet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表示学习、anchor-free、人脸与关键点提升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ViT、DETR、DBNet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Transformer 进入视觉主干，端到端检测、OCR发展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CLIP、Swin、TrOCR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视觉语言与层级 Transformer 加速扩张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DINO、Mask2Former、ByteTrack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DETR/统一分割/跟踪进入高性能阶段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Grounding DINO、SAM、RT-DETR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开放词汇 + prompt segmentation + 实时 DETR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YOLOv10、YOLO11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NMS-free 与工程化实时视觉持续演进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2025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YOLOv12 等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attention-centric real-time detector 方向活跃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YOLO26 等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实时、多任务、端到端与边缘部署继续融合</w:t>
            </w:r>
          </w:p>
        </w:tc>
      </w:tr>
    </w:tbl>
    <w:p>
      <w:pPr>
        <w:spacing w:after="0"/>
      </w:pPr>
    </w:p>
    <w:p>
      <w:pPr>
        <w:pStyle w:val="Heading1"/>
      </w:pPr>
      <w:r>
        <w:t>十六、参考资料与发布时间核验说明</w:t>
      </w:r>
    </w:p>
    <w:p>
      <w:r>
        <w:rPr>
          <w:b/>
        </w:rPr>
        <w:t>说明：</w:t>
      </w:r>
      <w:r>
        <w:t>“发布时间”优先按原始论文/正式会议发表年份；对于快速迭代的软件模型（如 YOLO11、YOLO26），单独标注官方软件发布年份。某些算法存在预印本、会议版、期刊版多个时间点，正文按最具代表性的原始提出时间记录。</w:t>
      </w:r>
    </w:p>
    <w:p>
      <w:pPr>
        <w:pStyle w:val="Small"/>
      </w:pPr>
      <w:r>
        <w:t>[1] Harris &amp; Stephens, “A Combined Corner and Edge Detector”, 1988, Image and Vision Computing.</w:t>
      </w:r>
    </w:p>
    <w:p>
      <w:pPr>
        <w:pStyle w:val="Small"/>
      </w:pPr>
      <w:r>
        <w:t>[2] D. G. Lowe, “Distinctive Image Features from Scale-Invariant Keypoints”, IJCV, 2004.</w:t>
      </w:r>
    </w:p>
    <w:p>
      <w:pPr>
        <w:pStyle w:val="Small"/>
      </w:pPr>
      <w:r>
        <w:t>[3] H. Bay et al., “SURF: Speeded Up Robust Features”, ECCV, 2006.</w:t>
      </w:r>
    </w:p>
    <w:p>
      <w:pPr>
        <w:pStyle w:val="Small"/>
      </w:pPr>
      <w:r>
        <w:t>[4] E. Rublee et al., “ORB: An Efficient Alternative to SIFT or SURF”, ICCV, 2011.</w:t>
      </w:r>
    </w:p>
    <w:p>
      <w:pPr>
        <w:pStyle w:val="Small"/>
      </w:pPr>
      <w:r>
        <w:t>[5] N. Dalal &amp; B. Triggs, “Histograms of Oriented Gradients for Human Detection”, CVPR, 2005.</w:t>
      </w:r>
    </w:p>
    <w:p>
      <w:pPr>
        <w:pStyle w:val="Small"/>
      </w:pPr>
      <w:r>
        <w:t>[6] C. Cortes &amp; V. Vapnik, “Support-vector networks”, Machine Learning, 1995.</w:t>
      </w:r>
    </w:p>
    <w:p>
      <w:pPr>
        <w:pStyle w:val="Small"/>
      </w:pPr>
      <w:r>
        <w:t>[7] Y. LeCun et al., “Gradient-based learning applied to document recognition”, Proceedings of the IEEE, 1998.</w:t>
      </w:r>
    </w:p>
    <w:p>
      <w:pPr>
        <w:pStyle w:val="Small"/>
      </w:pPr>
      <w:r>
        <w:t>[8] A. Krizhevsky, I. Sutskever, G. Hinton, “ImageNet Classification with Deep Convolutional Neural Networks”, NeurIPS, 2012.</w:t>
      </w:r>
    </w:p>
    <w:p>
      <w:pPr>
        <w:pStyle w:val="Small"/>
      </w:pPr>
      <w:r>
        <w:t>[9] K. He et al., “Deep Residual Learning for Image Recognition”, CVPR, 2016 (paper released 2015).</w:t>
      </w:r>
    </w:p>
    <w:p>
      <w:pPr>
        <w:pStyle w:val="Small"/>
      </w:pPr>
      <w:r>
        <w:t>[10] M. Tan &amp; Q. Le, “EfficientNet: Rethinking Model Scaling for Convolutional Neural Networks”, ICML, 2019.</w:t>
      </w:r>
    </w:p>
    <w:p>
      <w:pPr>
        <w:pStyle w:val="Small"/>
      </w:pPr>
      <w:r>
        <w:t>[11] A. Dosovitskiy et al., “An Image is Worth 16x16 Words: Transformers for Image Recognition at Scale”, ICLR, 2021 (preprint 2020).</w:t>
      </w:r>
    </w:p>
    <w:p>
      <w:pPr>
        <w:pStyle w:val="Small"/>
      </w:pPr>
      <w:r>
        <w:t>[12] Z. Liu et al., “Swin Transformer: Hierarchical Vision Transformer Using Shifted Windows”, ICCV, 2021.</w:t>
      </w:r>
    </w:p>
    <w:p>
      <w:pPr>
        <w:pStyle w:val="Small"/>
      </w:pPr>
      <w:r>
        <w:t>[13] A. Radford et al., “Learning Transferable Visual Models From Natural Language Supervision”, ICML, 2021.</w:t>
      </w:r>
    </w:p>
    <w:p>
      <w:pPr>
        <w:pStyle w:val="Small"/>
      </w:pPr>
      <w:r>
        <w:t>[14] P. Viola &amp; M. Jones, “Rapid Object Detection using a Boosted Cascade of Simple Features”, CVPR, 2001.</w:t>
      </w:r>
    </w:p>
    <w:p>
      <w:pPr>
        <w:pStyle w:val="Small"/>
      </w:pPr>
      <w:r>
        <w:t>[15] R. Girshick et al., “Rich Feature Hierarchies for Accurate Object Detection and Semantic Segmentation”, CVPR, 2014.</w:t>
      </w:r>
    </w:p>
    <w:p>
      <w:pPr>
        <w:pStyle w:val="Small"/>
      </w:pPr>
      <w:r>
        <w:t>[16] R. Girshick, “Fast R-CNN”, ICCV, 2015.</w:t>
      </w:r>
    </w:p>
    <w:p>
      <w:pPr>
        <w:pStyle w:val="Small"/>
      </w:pPr>
      <w:r>
        <w:t>[17] S. Ren et al., “Faster R-CNN: Towards Real-Time Object Detection with Region Proposal Networks”, NeurIPS, 2015.</w:t>
      </w:r>
    </w:p>
    <w:p>
      <w:pPr>
        <w:pStyle w:val="Small"/>
      </w:pPr>
      <w:r>
        <w:t>[18] W. Liu et al., “SSD: Single Shot MultiBox Detector”, ECCV, 2016.</w:t>
      </w:r>
    </w:p>
    <w:p>
      <w:pPr>
        <w:pStyle w:val="Small"/>
      </w:pPr>
      <w:r>
        <w:t>[19] J. Redmon et al., “You Only Look Once: Unified, Real-Time Object Detection”, CVPR, 2016.</w:t>
      </w:r>
    </w:p>
    <w:p>
      <w:pPr>
        <w:pStyle w:val="Small"/>
      </w:pPr>
      <w:r>
        <w:t>[20] J. Redmon et al., YOLO original preprint submitted 2015; CVPR publication 2016.</w:t>
      </w:r>
    </w:p>
    <w:p>
      <w:pPr>
        <w:pStyle w:val="Small"/>
      </w:pPr>
      <w:r>
        <w:t>[21] T.-Y. Lin et al., “Focal Loss for Dense Object Detection”, ICCV, 2017.</w:t>
      </w:r>
    </w:p>
    <w:p>
      <w:pPr>
        <w:pStyle w:val="Small"/>
      </w:pPr>
      <w:r>
        <w:t>[22] Z. Tian et al., “FCOS: Fully Convolutional One-Stage Object Detection”, ICCV, 2019.</w:t>
      </w:r>
    </w:p>
    <w:p>
      <w:pPr>
        <w:pStyle w:val="Small"/>
      </w:pPr>
      <w:r>
        <w:t>[23] N. Carion et al., “End-to-End Object Detection with Transformers”, ECCV, 2020.</w:t>
      </w:r>
    </w:p>
    <w:p>
      <w:pPr>
        <w:pStyle w:val="Small"/>
      </w:pPr>
      <w:r>
        <w:t>[24] H. Zhang et al., “DINO: DETR with Improved DeNoising Anchor Boxes for End-to-End Object Detection”, 2022.</w:t>
      </w:r>
    </w:p>
    <w:p>
      <w:pPr>
        <w:pStyle w:val="Small"/>
      </w:pPr>
      <w:r>
        <w:t>[25] W. Lv et al., “DETRs Beat YOLOs on Real-time Object Detection”, 2023 (RT-DETR).</w:t>
      </w:r>
    </w:p>
    <w:p>
      <w:pPr>
        <w:pStyle w:val="Small"/>
      </w:pPr>
      <w:r>
        <w:t>[26] A. Wang et al., “YOLOv10: Real-Time End-to-End Object Detection”, 2024.</w:t>
      </w:r>
    </w:p>
    <w:p>
      <w:pPr>
        <w:pStyle w:val="Small"/>
      </w:pPr>
      <w:r>
        <w:t>[27] Ultralytics, “YOLO11” official documentation, released 2024-09-10.</w:t>
      </w:r>
    </w:p>
    <w:p>
      <w:pPr>
        <w:pStyle w:val="Small"/>
      </w:pPr>
      <w:r>
        <w:t>[28] Y. Tian, Q. Ye, D. Doermann, “YOLOv12: Attention-Centric Real-Time Object Detectors”, 2025.</w:t>
      </w:r>
    </w:p>
    <w:p>
      <w:pPr>
        <w:pStyle w:val="Small"/>
      </w:pPr>
      <w:r>
        <w:t>[29] Ultralytics, “YOLO26” official documentation, released January 2026.</w:t>
      </w:r>
    </w:p>
    <w:p>
      <w:pPr>
        <w:pStyle w:val="Small"/>
      </w:pPr>
      <w:r>
        <w:t>[30] S. Liu et al., “Grounding DINO: Marrying DINO with Grounded Pre-Training for Open-Set Object Detection”, 2023.</w:t>
      </w:r>
    </w:p>
    <w:p>
      <w:pPr>
        <w:pStyle w:val="Small"/>
      </w:pPr>
      <w:r>
        <w:t>[31] J. Long et al., “Fully Convolutional Networks for Semantic Segmentation”, CVPR, 2015.</w:t>
      </w:r>
    </w:p>
    <w:p>
      <w:pPr>
        <w:pStyle w:val="Small"/>
      </w:pPr>
      <w:r>
        <w:t>[32] O. Ronneberger et al., “U-Net: Convolutional Networks for Biomedical Image Segmentation”, MICCAI, 2015.</w:t>
      </w:r>
    </w:p>
    <w:p>
      <w:pPr>
        <w:pStyle w:val="Small"/>
      </w:pPr>
      <w:r>
        <w:t>[33] L.-C. Chen et al., DeepLab family; “Semantic Image Segmentation with Deep Convolutional Nets and Fully Connected CRFs”, 2014.</w:t>
      </w:r>
    </w:p>
    <w:p>
      <w:pPr>
        <w:pStyle w:val="Small"/>
      </w:pPr>
      <w:r>
        <w:t>[34] K. He et al., “Mask R-CNN”, ICCV, 2017.</w:t>
      </w:r>
    </w:p>
    <w:p>
      <w:pPr>
        <w:pStyle w:val="Small"/>
      </w:pPr>
      <w:r>
        <w:t>[35] B. Cheng et al., “Masked-Attention Mask Transformer for Universal Image Segmentation”, CVPR, 2022.</w:t>
      </w:r>
    </w:p>
    <w:p>
      <w:pPr>
        <w:pStyle w:val="Small"/>
      </w:pPr>
      <w:r>
        <w:t>[36] A. Kirillov et al., “Segment Anything”, ICCV, 2023 / arXiv 2023.</w:t>
      </w:r>
    </w:p>
    <w:p>
      <w:pPr>
        <w:pStyle w:val="Small"/>
      </w:pPr>
      <w:r>
        <w:t>[37] R. E. Kalman, “A New Approach to Linear Filtering and Prediction Problems”, 1960.</w:t>
      </w:r>
    </w:p>
    <w:p>
      <w:pPr>
        <w:pStyle w:val="Small"/>
      </w:pPr>
      <w:r>
        <w:t>[38] H. W. Kuhn, “The Hungarian Method for the Assignment Problem”, Naval Research Logistics, 1955; later developed with Munkres.</w:t>
      </w:r>
    </w:p>
    <w:p>
      <w:pPr>
        <w:pStyle w:val="Small"/>
      </w:pPr>
      <w:r>
        <w:t>[39] A. Bewley et al., “Simple Online and Realtime Tracking”, 2016.</w:t>
      </w:r>
    </w:p>
    <w:p>
      <w:pPr>
        <w:pStyle w:val="Small"/>
      </w:pPr>
      <w:r>
        <w:t>[40] N. Wojke et al., “Simple Online and Realtime Tracking with a Deep Association Metric”, ICIP, 2017.</w:t>
      </w:r>
    </w:p>
    <w:p>
      <w:pPr>
        <w:pStyle w:val="Small"/>
      </w:pPr>
      <w:r>
        <w:t>[41] Y. Zhang et al., “ByteTrack: Multi-Object Tracking by Associating Every Detection Box”, ECCV, 2022.</w:t>
      </w:r>
    </w:p>
    <w:p>
      <w:pPr>
        <w:pStyle w:val="Small"/>
      </w:pPr>
      <w:r>
        <w:t>[42] M. Turk &amp; A. Pentland, “Eigenfaces for Recognition”, Journal of Cognitive Neuroscience, 1991.</w:t>
      </w:r>
    </w:p>
    <w:p>
      <w:pPr>
        <w:pStyle w:val="Small"/>
      </w:pPr>
      <w:r>
        <w:t>[43] P. N. Belhumeur et al., “Eigenfaces vs. Fisherfaces”, TPAMI, 1997.</w:t>
      </w:r>
    </w:p>
    <w:p>
      <w:pPr>
        <w:pStyle w:val="Small"/>
      </w:pPr>
      <w:r>
        <w:t>[44] F. Schroff et al., “FaceNet: A Unified Embedding for Face Recognition and Clustering”, CVPR, 2015.</w:t>
      </w:r>
    </w:p>
    <w:p>
      <w:pPr>
        <w:pStyle w:val="Small"/>
      </w:pPr>
      <w:r>
        <w:t>[45] J. Deng et al., “ArcFace: Additive Angular Margin Loss for Deep Face Recognition”, CVPR, 2019.</w:t>
      </w:r>
    </w:p>
    <w:p>
      <w:pPr>
        <w:pStyle w:val="Small"/>
      </w:pPr>
      <w:r>
        <w:t>[46] Z. Cao et al., “Realtime Multi-Person 2D Pose Estimation Using Part Affinity Fields”, CVPR, 2017.</w:t>
      </w:r>
    </w:p>
    <w:p>
      <w:pPr>
        <w:pStyle w:val="Small"/>
      </w:pPr>
      <w:r>
        <w:t>[47] K. Sun et al., “Deep High-Resolution Representation Learning for Human Pose Estimation”, CVPR, 2019.</w:t>
      </w:r>
    </w:p>
    <w:p>
      <w:pPr>
        <w:pStyle w:val="Small"/>
      </w:pPr>
      <w:r>
        <w:t>[48] RTMPose project/papers, MMPose / OpenMMLab, 2022 onward.</w:t>
      </w:r>
    </w:p>
    <w:p>
      <w:pPr>
        <w:pStyle w:val="Small"/>
      </w:pPr>
      <w:r>
        <w:t>[49] B. Shi et al., “An End-to-End Trainable Neural Network for Image-based Sequence Recognition and Its Application to Scene Text Recognition”, TPAMI, 2017 (preprint 2015).</w:t>
      </w:r>
    </w:p>
    <w:p>
      <w:pPr>
        <w:pStyle w:val="Small"/>
      </w:pPr>
      <w:r>
        <w:t>[50] X. Zhou et al., “EAST: An Efficient and Accurate Scene Text Detector”, CVPR, 2017.</w:t>
      </w:r>
    </w:p>
    <w:p>
      <w:pPr>
        <w:pStyle w:val="Small"/>
      </w:pPr>
      <w:r>
        <w:t>[51] M. Liao et al., “Real-Time Scene Text Detection with Differentiable Binarization”, AAAI, 2020.</w:t>
      </w:r>
    </w:p>
    <w:p>
      <w:pPr>
        <w:pStyle w:val="Small"/>
      </w:pPr>
      <w:r>
        <w:t>[52] M. Li et al., “TrOCR: Transformer-based Optical Character Recognition with Pre-trained Models”, arXiv, 2021.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机器视觉识别算法综述｜截至 2026-09｜独立篇章：不含雷达、点云、SLAM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482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rPr>
      <w:rFonts w:ascii="Microsoft YaHei" w:hAnsi="Microsoft YaHei" w:eastAsia="Microsoft YaHei"/>
      <w:color w:val="666666"/>
      <w:sz w:val="17"/>
    </w:rPr>
  </w:style>
  <w:style w:type="paragraph" w:customStyle="1" w:styleId="Callout">
    <w:name w:val="Callout"/>
    <w:basedOn w:val="Normal"/>
    <w:rPr>
      <w:rFonts w:ascii="Microsoft YaHei" w:hAnsi="Microsoft YaHei" w:eastAsia="Microsoft YaHei"/>
      <w:color w:val="33333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机器视觉识别算法综述（截至2026年9月）</dc:title>
  <dc:subject>识别算法：特征、分类、检测、分割、跟踪、人脸、姿态、OCR、开放词汇视觉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