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W w:w="6521" w:type="dxa"/>
        <w:jc w:val="center"/>
        <w:tblBorders>
          <w:bottom w:val="single" w:sz="4" w:space="0" w:color="auto"/>
        </w:tblBorders>
        <w:tblLayout w:type="fixed"/>
        <w:tblLook w:val="04A0"/>
      </w:tblPr>
      <w:tblGrid>
        <w:gridCol w:w="1134"/>
        <w:gridCol w:w="3969"/>
        <w:gridCol w:w="1418"/>
      </w:tblGrid>
      <w:tr w:rsidR="00AC0EC6" w:rsidRPr="004D2601" w:rsidTr="00AC0EC6">
        <w:trPr>
          <w:trHeight w:hRule="exact" w:val="1417"/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bookmarkStart w:id="0" w:name="_Toc74351910"/>
          <w:bookmarkStart w:id="1" w:name="_Toc71118734"/>
          <w:p w:rsidR="00BF2D07" w:rsidRPr="004D2601" w:rsidRDefault="000F0231" w:rsidP="00A41614">
            <w:pPr>
              <w:ind w:left="708" w:hanging="708"/>
              <w:jc w:val="center"/>
              <w:rPr>
                <w:rFonts w:ascii="Arial" w:hAnsi="Arial"/>
                <w:sz w:val="20"/>
              </w:rPr>
            </w:pPr>
            <w:r w:rsidRPr="004D2601">
              <w:rPr>
                <w:rFonts w:ascii="Arial" w:hAnsi="Arial"/>
                <w:noProof/>
                <w:sz w:val="20"/>
              </w:rPr>
              <w:object w:dxaOrig="1050" w:dyaOrig="10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51.6pt;height:51.6pt;mso-width-percent:0;mso-height-percent:0;mso-width-percent:0;mso-height-percent:0" o:ole="" fillcolor="window">
                  <v:imagedata r:id="rId8" o:title=""/>
                </v:shape>
                <o:OLEObject Type="Embed" ProgID="CorelDraw.Graphic.7" ShapeID="_x0000_i1025" DrawAspect="Content" ObjectID="_1725684526" r:id="rId9"/>
              </w:objec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E2733D" w:rsidP="00A7523D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24"/>
                <w:szCs w:val="30"/>
              </w:rPr>
            </w:pPr>
            <w:r w:rsidRPr="004D2601">
              <w:rPr>
                <w:rFonts w:ascii="Arial" w:hAnsi="Arial"/>
                <w:kern w:val="0"/>
                <w:sz w:val="24"/>
                <w:szCs w:val="30"/>
              </w:rPr>
              <w:t>УНИВЕРЗИТЕТ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САДУ</w:t>
            </w:r>
          </w:p>
          <w:p w:rsidR="00BF2D07" w:rsidRPr="004D2601" w:rsidRDefault="00E2733D" w:rsidP="00A7523D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0"/>
                <w:szCs w:val="30"/>
              </w:rPr>
            </w:pP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ФАКУЛТЕТ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ТЕХНИЧКИХ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НАУКА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САДУ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F7794F" w:rsidP="00A7523D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</w:rPr>
            </w:pPr>
            <w:r w:rsidRPr="004D2601">
              <w:rPr>
                <w:noProof/>
                <w:lang w:val="en-GB" w:eastAsia="en-GB"/>
              </w:rPr>
              <w:drawing>
                <wp:inline distT="0" distB="0" distL="0" distR="0">
                  <wp:extent cx="647700" cy="714375"/>
                  <wp:effectExtent l="0" t="0" r="0" b="2540"/>
                  <wp:docPr id="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E17B0E" w:rsidRDefault="00E17B0E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Лука Матић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8D130D" w:rsidRDefault="008D130D" w:rsidP="00A7523D">
      <w:pPr>
        <w:tabs>
          <w:tab w:val="left" w:pos="1350"/>
        </w:tabs>
        <w:spacing w:before="60"/>
        <w:ind w:right="285"/>
        <w:jc w:val="center"/>
        <w:rPr>
          <w:rFonts w:ascii="Arial" w:hAnsi="Arial"/>
          <w:b/>
          <w:sz w:val="48"/>
          <w:szCs w:val="48"/>
        </w:rPr>
      </w:pPr>
      <w:r>
        <w:rPr>
          <w:rFonts w:ascii="Arial" w:hAnsi="Arial"/>
          <w:b/>
          <w:sz w:val="48"/>
          <w:szCs w:val="48"/>
        </w:rPr>
        <w:t>Контрол</w:t>
      </w:r>
      <w:r w:rsidR="009E29F6">
        <w:rPr>
          <w:rFonts w:ascii="Arial" w:hAnsi="Arial"/>
          <w:b/>
          <w:sz w:val="48"/>
          <w:szCs w:val="48"/>
        </w:rPr>
        <w:t>а</w:t>
      </w:r>
      <w:r>
        <w:rPr>
          <w:rFonts w:ascii="Arial" w:hAnsi="Arial"/>
          <w:b/>
          <w:sz w:val="48"/>
          <w:szCs w:val="48"/>
        </w:rPr>
        <w:t xml:space="preserve"> приступа у серверлес апликацијама</w:t>
      </w:r>
    </w:p>
    <w:p w:rsidR="00A7523D" w:rsidRPr="008D130D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4D2601" w:rsidRDefault="00E2733D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>Дипломски</w:t>
      </w:r>
      <w:r w:rsidR="00DE5627">
        <w:rPr>
          <w:rFonts w:ascii="Arial" w:hAnsi="Arial"/>
          <w:sz w:val="40"/>
          <w:szCs w:val="40"/>
        </w:rPr>
        <w:t xml:space="preserve"> </w:t>
      </w:r>
      <w:r w:rsidRPr="004D2601">
        <w:rPr>
          <w:rFonts w:ascii="Arial" w:hAnsi="Arial"/>
          <w:sz w:val="40"/>
          <w:szCs w:val="40"/>
        </w:rPr>
        <w:t>рад</w:t>
      </w:r>
    </w:p>
    <w:p w:rsidR="00BF2D07" w:rsidRPr="004D2601" w:rsidRDefault="00BF2D07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 xml:space="preserve">- </w:t>
      </w:r>
      <w:r w:rsidR="00E2733D" w:rsidRPr="004D2601">
        <w:rPr>
          <w:rFonts w:ascii="Arial" w:hAnsi="Arial"/>
          <w:sz w:val="40"/>
          <w:szCs w:val="40"/>
        </w:rPr>
        <w:t>Основне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академске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студије</w:t>
      </w:r>
      <w:r w:rsidRPr="004D2601">
        <w:rPr>
          <w:rFonts w:ascii="Arial" w:hAnsi="Arial"/>
          <w:sz w:val="40"/>
          <w:szCs w:val="40"/>
        </w:rPr>
        <w:t xml:space="preserve"> -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666A19" w:rsidRDefault="00E2733D" w:rsidP="00666A19">
      <w:pPr>
        <w:ind w:right="285"/>
        <w:jc w:val="center"/>
        <w:rPr>
          <w:rFonts w:ascii="Arial" w:hAnsi="Arial"/>
          <w:sz w:val="32"/>
          <w:szCs w:val="40"/>
        </w:rPr>
        <w:sectPr w:rsidR="00666A19" w:rsidSect="00666A19"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4D2601">
        <w:rPr>
          <w:rFonts w:ascii="Arial" w:hAnsi="Arial"/>
          <w:sz w:val="32"/>
          <w:szCs w:val="40"/>
        </w:rPr>
        <w:t>Нови</w:t>
      </w:r>
      <w:r w:rsidR="000A1DDB">
        <w:rPr>
          <w:rFonts w:ascii="Arial" w:hAnsi="Arial"/>
          <w:sz w:val="32"/>
          <w:szCs w:val="40"/>
        </w:rPr>
        <w:t xml:space="preserve"> </w:t>
      </w:r>
      <w:r w:rsidRPr="004D2601">
        <w:rPr>
          <w:rFonts w:ascii="Arial" w:hAnsi="Arial"/>
          <w:sz w:val="32"/>
          <w:szCs w:val="40"/>
        </w:rPr>
        <w:t>Сад</w:t>
      </w:r>
      <w:r w:rsidR="00BF2D07" w:rsidRPr="004D2601">
        <w:rPr>
          <w:rFonts w:ascii="Arial" w:hAnsi="Arial"/>
          <w:sz w:val="32"/>
          <w:szCs w:val="40"/>
        </w:rPr>
        <w:t xml:space="preserve">, </w:t>
      </w:r>
      <w:r w:rsidR="00E17B0E">
        <w:rPr>
          <w:rFonts w:ascii="Arial" w:hAnsi="Arial"/>
          <w:sz w:val="32"/>
          <w:szCs w:val="40"/>
        </w:rPr>
        <w:t>2022</w:t>
      </w:r>
      <w:r w:rsidR="00573F8E" w:rsidRPr="004D2601">
        <w:rPr>
          <w:rFonts w:ascii="Arial" w:hAnsi="Arial"/>
          <w:sz w:val="32"/>
          <w:szCs w:val="40"/>
        </w:rPr>
        <w:t>.</w:t>
      </w:r>
    </w:p>
    <w:tbl>
      <w:tblPr>
        <w:tblW w:w="666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1276"/>
        <w:gridCol w:w="4394"/>
        <w:gridCol w:w="993"/>
      </w:tblGrid>
      <w:tr w:rsidR="00BF2D07" w:rsidRPr="00AC1C61" w:rsidTr="00AC0EC6">
        <w:trPr>
          <w:cantSplit/>
          <w:trHeight w:val="420"/>
        </w:trPr>
        <w:tc>
          <w:tcPr>
            <w:tcW w:w="1276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AC0EC6">
            <w:pPr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18"/>
              </w:rPr>
              <w:lastRenderedPageBreak/>
              <w:br w:type="page"/>
            </w:r>
            <w:r w:rsidR="00F7794F" w:rsidRPr="00AC1C61">
              <w:rPr>
                <w:noProof/>
                <w:lang w:val="en-GB" w:eastAsia="en-GB"/>
              </w:rPr>
              <w:drawing>
                <wp:inline distT="0" distB="0" distL="0" distR="0">
                  <wp:extent cx="701980" cy="770466"/>
                  <wp:effectExtent l="0" t="0" r="0" b="4445"/>
                  <wp:docPr id="3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579" cy="77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spacing w:val="-8"/>
                <w:sz w:val="20"/>
              </w:rPr>
              <w:t>УНИВЕРЗИТЕТ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У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НОВОМ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САДУ</w:t>
            </w:r>
          </w:p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b/>
                <w:spacing w:val="-8"/>
                <w:sz w:val="20"/>
              </w:rPr>
              <w:t>ФАКУЛТЕТ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ТЕХНИЧКИХ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НАУКА</w:t>
            </w:r>
          </w:p>
          <w:p w:rsidR="00BF2D07" w:rsidRPr="00AC0EC6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24"/>
                <w:sz w:val="14"/>
                <w:szCs w:val="14"/>
              </w:rPr>
            </w:pP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21000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НОВИ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САД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,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Трг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Доситеја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Обрадовића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 6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jc w:val="center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Датум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:</w:t>
            </w:r>
          </w:p>
        </w:tc>
      </w:tr>
      <w:tr w:rsidR="00BF2D07" w:rsidRPr="00AC1C61" w:rsidTr="008E6527">
        <w:trPr>
          <w:cantSplit/>
          <w:trHeight w:val="330"/>
        </w:trPr>
        <w:tc>
          <w:tcPr>
            <w:tcW w:w="1276" w:type="dxa"/>
            <w:vMerge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jc w:val="center"/>
              <w:rPr>
                <w:rFonts w:ascii="Arial" w:hAnsi="Arial"/>
                <w:sz w:val="18"/>
              </w:rPr>
            </w:pPr>
          </w:p>
        </w:tc>
        <w:tc>
          <w:tcPr>
            <w:tcW w:w="4394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8"/>
                <w:sz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rPr>
                <w:rFonts w:ascii="Arial" w:hAnsi="Arial"/>
                <w:sz w:val="16"/>
                <w:szCs w:val="16"/>
              </w:rPr>
            </w:pPr>
          </w:p>
        </w:tc>
      </w:tr>
      <w:tr w:rsidR="00BF2D07" w:rsidRPr="00AC1C61" w:rsidTr="008E6527">
        <w:trPr>
          <w:cantSplit/>
          <w:trHeight w:val="345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 w:val="restart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b/>
                <w:spacing w:val="-4"/>
                <w:sz w:val="24"/>
                <w:szCs w:val="24"/>
              </w:rPr>
            </w:pP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ЗАДАТАК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ИЗРАДУ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ДИПЛОМСКОГ</w:t>
            </w:r>
            <w:r w:rsidR="00293B93"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(BACHELOR)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РАДА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Лист</w:t>
            </w:r>
            <w:r w:rsidR="00BF2D07" w:rsidRPr="00AC1C61">
              <w:rPr>
                <w:rFonts w:ascii="Arial" w:hAnsi="Arial"/>
                <w:sz w:val="20"/>
              </w:rPr>
              <w:t>:</w:t>
            </w:r>
          </w:p>
        </w:tc>
      </w:tr>
      <w:tr w:rsidR="00BF2D07" w:rsidRPr="00AC1C61" w:rsidTr="008E6527">
        <w:trPr>
          <w:cantSplit/>
          <w:trHeight w:val="60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4"/>
                <w:sz w:val="28"/>
              </w:rPr>
            </w:pP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1/1</w:t>
            </w:r>
          </w:p>
        </w:tc>
      </w:tr>
    </w:tbl>
    <w:p w:rsidR="00BF2D07" w:rsidRPr="00AC1C61" w:rsidRDefault="00BF2D07" w:rsidP="00AC0EC6">
      <w:pPr>
        <w:pStyle w:val="tab"/>
        <w:spacing w:before="0" w:after="0"/>
        <w:ind w:right="112"/>
        <w:jc w:val="left"/>
        <w:rPr>
          <w:rFonts w:ascii="Arial" w:hAnsi="Arial"/>
          <w:i/>
        </w:rPr>
      </w:pPr>
      <w:r w:rsidRPr="00AC1C61">
        <w:rPr>
          <w:rFonts w:ascii="Arial" w:hAnsi="Arial"/>
          <w:i/>
        </w:rPr>
        <w:t>(</w:t>
      </w:r>
      <w:r w:rsidR="00E2733D" w:rsidRPr="00AC1C61">
        <w:rPr>
          <w:rFonts w:ascii="Arial" w:hAnsi="Arial"/>
          <w:i/>
        </w:rPr>
        <w:t>Податке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уноси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предметни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наставник</w:t>
      </w:r>
      <w:r w:rsidRPr="00AC1C61">
        <w:rPr>
          <w:rFonts w:ascii="Arial" w:hAnsi="Arial"/>
          <w:i/>
        </w:rPr>
        <w:t xml:space="preserve"> - </w:t>
      </w:r>
      <w:r w:rsidR="00E2733D" w:rsidRPr="00AC1C61">
        <w:rPr>
          <w:rFonts w:ascii="Arial" w:hAnsi="Arial"/>
          <w:i/>
        </w:rPr>
        <w:t>ментор</w:t>
      </w:r>
      <w:r w:rsidRPr="00AC1C61">
        <w:rPr>
          <w:rFonts w:ascii="Arial" w:hAnsi="Arial"/>
          <w:i/>
        </w:rPr>
        <w:t>)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37"/>
        <w:gridCol w:w="5226"/>
      </w:tblGrid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Врста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197AFE">
            <w:pPr>
              <w:rPr>
                <w:rFonts w:ascii="Arial" w:hAnsi="Arial"/>
                <w:spacing w:val="-4"/>
                <w:sz w:val="26"/>
              </w:rPr>
            </w:pPr>
            <w:r w:rsidRPr="00AC1C61">
              <w:rPr>
                <w:rFonts w:ascii="Arial" w:hAnsi="Arial" w:cs="Arial"/>
                <w:b/>
                <w:sz w:val="18"/>
                <w:szCs w:val="18"/>
              </w:rPr>
              <w:t>Основне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академске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студије</w:t>
            </w:r>
          </w:p>
        </w:tc>
      </w:tr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Студијски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552722" w:rsidRPr="0037593E" w:rsidRDefault="00E2733D" w:rsidP="00E17B0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7593E">
              <w:rPr>
                <w:rFonts w:ascii="Arial" w:hAnsi="Arial" w:cs="Arial"/>
                <w:b/>
                <w:sz w:val="18"/>
                <w:szCs w:val="18"/>
              </w:rPr>
              <w:t>Рачунарство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и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аутоматика</w:t>
            </w:r>
          </w:p>
        </w:tc>
      </w:tr>
      <w:tr w:rsidR="00BF2D07" w:rsidRPr="00AC1C61" w:rsidTr="0037593E">
        <w:trPr>
          <w:cantSplit/>
          <w:trHeight w:hRule="exact" w:val="729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Руководилац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студијског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0C4B8D" w:rsidRDefault="000C4B8D" w:rsidP="000C4B8D">
            <w:pPr>
              <w:rPr>
                <w:rFonts w:ascii="Arial" w:hAnsi="Arial"/>
                <w:b/>
                <w:spacing w:val="-4"/>
                <w:sz w:val="18"/>
                <w:szCs w:val="18"/>
              </w:rPr>
            </w:pP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проф. 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>др.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Милан Рапаић</w:t>
            </w:r>
          </w:p>
        </w:tc>
      </w:tr>
    </w:tbl>
    <w:p w:rsidR="00BF2D07" w:rsidRPr="00AC1C61" w:rsidRDefault="00BF2D07" w:rsidP="00BF2D07">
      <w:pPr>
        <w:pStyle w:val="tab"/>
        <w:spacing w:before="0" w:after="0"/>
        <w:rPr>
          <w:rFonts w:ascii="Arial" w:hAnsi="Arial"/>
          <w:sz w:val="12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18"/>
        <w:gridCol w:w="2428"/>
        <w:gridCol w:w="1418"/>
        <w:gridCol w:w="1399"/>
      </w:tblGrid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Студент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2428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197AFE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Лука Матић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Број</w:t>
            </w:r>
            <w:r w:rsidR="00DF6537">
              <w:rPr>
                <w:rFonts w:ascii="Arial" w:hAnsi="Arial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z w:val="19"/>
                <w:szCs w:val="19"/>
              </w:rPr>
              <w:t>индекса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1399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DE5627">
            <w:pPr>
              <w:rPr>
                <w:rFonts w:ascii="Arial" w:hAnsi="Arial"/>
                <w:b/>
                <w:sz w:val="20"/>
                <w:lang w:val="en-GB"/>
              </w:rPr>
            </w:pPr>
            <w:r>
              <w:rPr>
                <w:rFonts w:ascii="Arial" w:hAnsi="Arial"/>
                <w:b/>
                <w:sz w:val="20"/>
                <w:lang w:val="en-GB"/>
              </w:rPr>
              <w:t>RA 16/2018</w:t>
            </w:r>
          </w:p>
        </w:tc>
      </w:tr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Област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AC1C61" w:rsidRDefault="00A4756D" w:rsidP="00133D9D">
            <w:pPr>
              <w:rPr>
                <w:rFonts w:ascii="Arial" w:hAnsi="Arial"/>
                <w:b/>
                <w:sz w:val="20"/>
              </w:rPr>
            </w:pPr>
            <w:r w:rsidRPr="00AC1C61">
              <w:rPr>
                <w:rFonts w:ascii="Arial" w:hAnsi="Arial"/>
                <w:b/>
                <w:sz w:val="20"/>
              </w:rPr>
              <w:t>Електротехничко и рачунарско инжењерство</w:t>
            </w:r>
          </w:p>
        </w:tc>
      </w:tr>
      <w:tr w:rsidR="00BF2D07" w:rsidRPr="00AC1C61" w:rsidTr="0037593E">
        <w:trPr>
          <w:cantSplit/>
          <w:trHeight w:hRule="exact" w:val="287"/>
        </w:trPr>
        <w:tc>
          <w:tcPr>
            <w:tcW w:w="1418" w:type="dxa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Ментор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8B6D43" w:rsidRDefault="000F08E9" w:rsidP="008B6D43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проф. </w:t>
            </w:r>
            <w:r w:rsidR="008B6D43">
              <w:rPr>
                <w:rFonts w:ascii="Arial" w:hAnsi="Arial"/>
                <w:b/>
                <w:sz w:val="20"/>
              </w:rPr>
              <w:t>др</w:t>
            </w:r>
            <w:r>
              <w:rPr>
                <w:rFonts w:ascii="Arial" w:hAnsi="Arial"/>
                <w:b/>
                <w:sz w:val="20"/>
              </w:rPr>
              <w:t>. Горан Сладић</w:t>
            </w:r>
          </w:p>
        </w:tc>
      </w:tr>
      <w:tr w:rsidR="00BF2D07" w:rsidRPr="00AC1C61" w:rsidTr="0037593E">
        <w:trPr>
          <w:cantSplit/>
          <w:trHeight w:hRule="exact" w:val="1427"/>
        </w:trPr>
        <w:tc>
          <w:tcPr>
            <w:tcW w:w="6663" w:type="dxa"/>
            <w:gridSpan w:val="4"/>
            <w:tcBorders>
              <w:top w:val="single" w:sz="12" w:space="0" w:color="auto"/>
              <w:bottom w:val="single" w:sz="12" w:space="0" w:color="auto"/>
            </w:tcBorders>
            <w:shd w:val="pct5" w:color="auto" w:fill="auto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F9599A">
            <w:pPr>
              <w:pStyle w:val="tab"/>
              <w:spacing w:before="0" w:after="0"/>
              <w:ind w:right="-108"/>
              <w:rPr>
                <w:rFonts w:ascii="Arial" w:hAnsi="Arial"/>
                <w:sz w:val="18"/>
                <w:szCs w:val="18"/>
              </w:rPr>
            </w:pPr>
            <w:r w:rsidRPr="00AC1C61">
              <w:rPr>
                <w:rFonts w:ascii="Arial" w:hAnsi="Arial"/>
                <w:sz w:val="18"/>
                <w:szCs w:val="18"/>
              </w:rPr>
              <w:t>НА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ОСНОВУ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ПОДНЕТЕ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ПРИЈАВЕ</w:t>
            </w:r>
            <w:r w:rsidR="00197AFE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ПРИЛОЖЕНЕ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ДОКУМЕНТАЦИЈЕ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ОДРЕДБИ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СТАТУТА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ФАКУЛТЕТА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ИЗДАЈЕ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ЗАДАТАК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ДИПЛОМСКИ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РАД</w:t>
            </w:r>
            <w:r w:rsidR="00BF2D07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САСЛЕДЕЋИМ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ЕЛЕМЕНТИМА</w:t>
            </w:r>
            <w:r w:rsidR="00BF2D07" w:rsidRPr="00AC1C61">
              <w:rPr>
                <w:rFonts w:ascii="Arial" w:hAnsi="Arial"/>
                <w:sz w:val="18"/>
                <w:szCs w:val="18"/>
              </w:rPr>
              <w:t>: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проблем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 – </w:t>
            </w:r>
            <w:r w:rsidRPr="00AC1C61">
              <w:rPr>
                <w:rFonts w:ascii="Arial" w:hAnsi="Arial"/>
                <w:sz w:val="16"/>
                <w:szCs w:val="16"/>
              </w:rPr>
              <w:t>тема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начин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решавања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проблема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и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начин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практичне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провере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резултата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, </w:t>
            </w:r>
            <w:r w:rsidRPr="00AC1C61">
              <w:rPr>
                <w:rFonts w:ascii="Arial" w:hAnsi="Arial"/>
                <w:sz w:val="16"/>
                <w:szCs w:val="16"/>
              </w:rPr>
              <w:t>ако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је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таква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провера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неопходна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литература</w:t>
            </w: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НАСЛОВ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ДИПЛОМСКОГ</w:t>
      </w:r>
      <w:r w:rsidR="006B4335">
        <w:rPr>
          <w:rFonts w:ascii="Arial" w:hAnsi="Arial"/>
          <w:b/>
          <w:spacing w:val="-4"/>
        </w:rPr>
        <w:t xml:space="preserve"> </w:t>
      </w:r>
      <w:r w:rsidR="00293B93" w:rsidRPr="00AC1C61">
        <w:rPr>
          <w:rFonts w:ascii="Arial" w:hAnsi="Arial"/>
          <w:b/>
          <w:spacing w:val="-4"/>
        </w:rPr>
        <w:t xml:space="preserve">(BACHELOR) </w:t>
      </w:r>
      <w:r w:rsidRPr="00AC1C61">
        <w:rPr>
          <w:rFonts w:ascii="Arial" w:hAnsi="Arial"/>
          <w:b/>
          <w:spacing w:val="-4"/>
        </w:rPr>
        <w:t>РАДА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601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BF2D07" w:rsidRPr="008D130D" w:rsidRDefault="008D130D" w:rsidP="004E2DD0">
            <w:pPr>
              <w:pStyle w:val="tab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b/>
              </w:rPr>
              <w:t>Контрола приступа у серверлес апликацијама</w:t>
            </w: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ТЕКСТ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ЗАДАТКА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9221B3">
        <w:trPr>
          <w:cantSplit/>
          <w:trHeight w:hRule="exact" w:val="1668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</w:tcPr>
          <w:p w:rsidR="009221B3" w:rsidRPr="00AC1C61" w:rsidRDefault="00D37935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D37935">
              <w:rPr>
                <w:rFonts w:ascii="Arial" w:hAnsi="Arial" w:cs="Arial"/>
                <w:kern w:val="20"/>
                <w:sz w:val="18"/>
                <w:szCs w:val="18"/>
              </w:rPr>
              <w:t>Упознати се са AWS архитектуром за серверлес апликације као и са AWS сервисима, са посебним освртом на сервисе за контролу приступа. Специфицирати и имплементирати веб апликацију за постављање и преглед огласа, користећи наведене сервисе. Клијентски део апликације имплементирати коришћењем React библиотеке. Документовати решење</w:t>
            </w:r>
          </w:p>
        </w:tc>
      </w:tr>
    </w:tbl>
    <w:p w:rsidR="00BF2D07" w:rsidRPr="00AC1C61" w:rsidRDefault="00BF2D07" w:rsidP="009221B3">
      <w:pPr>
        <w:spacing w:before="60"/>
        <w:jc w:val="both"/>
        <w:rPr>
          <w:rFonts w:ascii="Arial" w:hAnsi="Arial" w:cs="Arial"/>
          <w:kern w:val="20"/>
          <w:sz w:val="18"/>
          <w:szCs w:val="18"/>
          <w:highlight w:val="yellow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261"/>
        <w:gridCol w:w="3402"/>
      </w:tblGrid>
      <w:tr w:rsidR="00BF2D07" w:rsidRPr="00AC1C61" w:rsidTr="00F9599A">
        <w:trPr>
          <w:cantSplit/>
          <w:trHeight w:hRule="exact" w:val="327"/>
        </w:trPr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Руководилац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студијског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програма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340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Ментор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рада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</w:tr>
      <w:tr w:rsidR="00BF2D07" w:rsidRPr="00AC1C61" w:rsidTr="00F9599A">
        <w:trPr>
          <w:cantSplit/>
          <w:trHeight w:hRule="exact" w:val="538"/>
        </w:trPr>
        <w:tc>
          <w:tcPr>
            <w:tcW w:w="3261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</w:tr>
    </w:tbl>
    <w:p w:rsidR="00BF2D07" w:rsidRPr="00AC1C61" w:rsidRDefault="00BF2D07" w:rsidP="00BF2D07">
      <w:pPr>
        <w:rPr>
          <w:rFonts w:ascii="Arial" w:hAnsi="Arial"/>
          <w:sz w:val="16"/>
        </w:rPr>
      </w:pPr>
    </w:p>
    <w:tbl>
      <w:tblPr>
        <w:tblW w:w="66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400"/>
        </w:trPr>
        <w:tc>
          <w:tcPr>
            <w:tcW w:w="6663" w:type="dxa"/>
            <w:vAlign w:val="center"/>
          </w:tcPr>
          <w:p w:rsidR="00BF2D07" w:rsidRPr="00AC1C61" w:rsidRDefault="00E2733D" w:rsidP="00133D9D">
            <w:pPr>
              <w:ind w:left="-57" w:right="-57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Примерак</w:t>
            </w:r>
            <w:r w:rsidR="00B521BD">
              <w:rPr>
                <w:rFonts w:ascii="Arial" w:hAnsi="Arial"/>
                <w:sz w:val="20"/>
                <w:szCs w:val="20"/>
              </w:rPr>
              <w:t xml:space="preserve"> </w:t>
            </w:r>
            <w:r w:rsidRPr="00AC1C61">
              <w:rPr>
                <w:rFonts w:ascii="Arial" w:hAnsi="Arial"/>
                <w:sz w:val="20"/>
                <w:szCs w:val="20"/>
              </w:rPr>
              <w:t>за</w:t>
            </w:r>
            <w:r w:rsidR="00BF2D07" w:rsidRPr="00AC1C61">
              <w:rPr>
                <w:rFonts w:ascii="Arial" w:hAnsi="Arial"/>
                <w:sz w:val="20"/>
                <w:szCs w:val="20"/>
              </w:rPr>
              <w:t>:</w:t>
            </w:r>
            <w:r w:rsidR="0070788B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70788B" w:rsidRPr="00AC1C61">
              <w:rPr>
                <w:rFonts w:ascii="Arial" w:hAnsi="Arial"/>
              </w:rPr>
            </w:r>
            <w:r w:rsidR="0070788B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-  </w:t>
            </w:r>
            <w:r w:rsidRPr="00AC1C61">
              <w:rPr>
                <w:rFonts w:ascii="Arial" w:hAnsi="Arial"/>
                <w:sz w:val="20"/>
              </w:rPr>
              <w:t>Студента</w:t>
            </w:r>
            <w:r w:rsidR="00BF2D07" w:rsidRPr="00AC1C61">
              <w:rPr>
                <w:rFonts w:ascii="Arial" w:hAnsi="Arial"/>
                <w:sz w:val="20"/>
              </w:rPr>
              <w:t xml:space="preserve">;   </w:t>
            </w:r>
            <w:r w:rsidR="0070788B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70788B" w:rsidRPr="00AC1C61">
              <w:rPr>
                <w:rFonts w:ascii="Arial" w:hAnsi="Arial"/>
              </w:rPr>
            </w:r>
            <w:r w:rsidR="0070788B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 - </w:t>
            </w:r>
            <w:r w:rsidRPr="00AC1C61">
              <w:rPr>
                <w:rFonts w:ascii="Arial" w:hAnsi="Arial"/>
                <w:sz w:val="20"/>
              </w:rPr>
              <w:t>Ментора</w:t>
            </w:r>
          </w:p>
        </w:tc>
      </w:tr>
    </w:tbl>
    <w:p w:rsidR="00666A19" w:rsidRPr="000E1AA8" w:rsidRDefault="00BF2D07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</w:rPr>
      </w:pPr>
      <w:r w:rsidRPr="00C94456">
        <w:lastRenderedPageBreak/>
        <w:br w:type="page"/>
      </w:r>
      <w:bookmarkStart w:id="2" w:name="_Toc98832020"/>
      <w:bookmarkStart w:id="3" w:name="_Toc115071597"/>
      <w:r w:rsidR="00666A19" w:rsidRPr="000E1AA8">
        <w:rPr>
          <w:sz w:val="28"/>
          <w:szCs w:val="28"/>
        </w:rPr>
        <w:lastRenderedPageBreak/>
        <w:t>КЉУЧНА ДОКУМЕНТАЦИЈСКА ИНФОРМАЦИЈА</w:t>
      </w:r>
      <w:bookmarkEnd w:id="2"/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89"/>
        <w:gridCol w:w="4026"/>
      </w:tblGrid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Редни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РБР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Идентификациони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документације,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монографска публикација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записа,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текстуални штампани документ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Врста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046DF3" w:rsidP="00046DF3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дипломски</w:t>
            </w:r>
            <w:r w:rsidR="00666A19"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рад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Аутор,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АУ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Лука Матић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Ментор,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24F46" w:rsidRDefault="00666A19" w:rsidP="00A24F4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др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Горан Сладић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редовни професор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Наслов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73F5E" w:rsidRDefault="00073F5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Контрола приступа у серверлес апликацијама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публикације,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извода,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ЈИ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 / енглески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Земља публиковања,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ЗП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Србија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Уже географско подручје,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УГП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Војводина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Година,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ГО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2022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Издавач,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ауторски репринт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Место и адреса,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МА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Нови Сад, Факултет техничких наука,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br/>
              <w:t>Трг Доситеја Обрадовића 6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Физички опис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ФО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C74F9D" w:rsidP="00B5593E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C74F9D">
              <w:rPr>
                <w:rFonts w:ascii="Arial Narrow" w:hAnsi="Arial Narrow"/>
                <w:iCs/>
                <w:sz w:val="20"/>
                <w:szCs w:val="20"/>
              </w:rPr>
              <w:t>6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="005D0CF3">
              <w:rPr>
                <w:rFonts w:ascii="Arial Narrow" w:hAnsi="Arial Narrow"/>
                <w:iCs/>
                <w:sz w:val="20"/>
                <w:szCs w:val="20"/>
                <w:lang/>
              </w:rPr>
              <w:t>5</w:t>
            </w:r>
            <w:r w:rsidR="005D0CF3">
              <w:rPr>
                <w:rFonts w:ascii="Arial Narrow" w:hAnsi="Arial Narrow"/>
                <w:iCs/>
                <w:sz w:val="20"/>
                <w:szCs w:val="20"/>
                <w:lang w:val="en-GB"/>
              </w:rPr>
              <w:t>9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Pr="00C74F9D">
              <w:rPr>
                <w:rFonts w:ascii="Arial Narrow" w:hAnsi="Arial Narrow"/>
                <w:iCs/>
                <w:sz w:val="20"/>
                <w:szCs w:val="20"/>
              </w:rPr>
              <w:t>0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Pr="00C74F9D">
              <w:rPr>
                <w:rFonts w:ascii="Arial Narrow" w:hAnsi="Arial Narrow"/>
                <w:iCs/>
                <w:sz w:val="20"/>
                <w:szCs w:val="20"/>
              </w:rPr>
              <w:t>0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="008C5DFB">
              <w:rPr>
                <w:rFonts w:ascii="Arial Narrow" w:hAnsi="Arial Narrow"/>
                <w:iCs/>
                <w:sz w:val="20"/>
                <w:szCs w:val="20"/>
              </w:rPr>
              <w:t>29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Pr="00C74F9D">
              <w:rPr>
                <w:rFonts w:ascii="Arial Narrow" w:hAnsi="Arial Narrow"/>
                <w:iCs/>
                <w:sz w:val="20"/>
                <w:szCs w:val="20"/>
              </w:rPr>
              <w:t>0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0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област,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B664F7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Рачунарство и аутоматика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дисциплина,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B664F7" w:rsidP="00B664F7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Рачунарске науке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Предметна одредница / </w:t>
            </w:r>
          </w:p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кључне речи,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ПО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B664F7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Аутентификација, ауторизација, серверлес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УДК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Чува се,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ЧУ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Библиотека Факултета техничких наука, Трг Доситеја Обрадовића 6, Нови Сад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Важна напомена,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Извод,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C74F9D" w:rsidRDefault="00C74F9D" w:rsidP="00C74F9D">
            <w:pPr>
              <w:jc w:val="both"/>
            </w:pPr>
            <w:r>
              <w:rPr>
                <w:rFonts w:ascii="Arial Narrow" w:hAnsi="Arial Narrow"/>
                <w:iCs/>
                <w:sz w:val="20"/>
                <w:szCs w:val="20"/>
              </w:rPr>
              <w:t>Задатак рада представља веб апликација за читање и постављање огласа реализована кроз серверлес архитектуру са нагласком на функционалности везане за аутентификацију и ауторизацију.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прихватања теме,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одбране,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Чланови комисије,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КО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председник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члан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ментор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6715" w:type="dxa"/>
            <w:gridSpan w:val="2"/>
            <w:shd w:val="clear" w:color="auto" w:fill="auto"/>
          </w:tcPr>
          <w:p w:rsidR="00666A19" w:rsidRPr="000E1AA8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Потпис ментора</w:t>
            </w:r>
          </w:p>
          <w:p w:rsidR="000E1AA8" w:rsidRDefault="000E1AA8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  <w:p w:rsidR="00C74F9D" w:rsidRPr="00C74F9D" w:rsidRDefault="00C74F9D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</w:tbl>
    <w:p w:rsidR="00666A19" w:rsidRPr="00C94456" w:rsidRDefault="00666A19" w:rsidP="00666A19">
      <w:pPr>
        <w:pStyle w:val="Heading2"/>
        <w:numPr>
          <w:ilvl w:val="0"/>
          <w:numId w:val="0"/>
        </w:numPr>
        <w:rPr>
          <w:rFonts w:ascii="Times-Roman" w:hAnsi="Times-Roman"/>
          <w:sz w:val="20"/>
          <w:szCs w:val="20"/>
        </w:rPr>
        <w:sectPr w:rsidR="00666A19" w:rsidRPr="00C94456" w:rsidSect="00666A19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666A19" w:rsidRPr="009F6442" w:rsidRDefault="00666A19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  <w:lang w:val="en-GB"/>
        </w:rPr>
      </w:pPr>
      <w:bookmarkStart w:id="4" w:name="_Toc98832021"/>
      <w:bookmarkStart w:id="5" w:name="_Toc115071598"/>
      <w:r w:rsidRPr="009F6442">
        <w:rPr>
          <w:sz w:val="28"/>
          <w:szCs w:val="28"/>
          <w:lang w:val="en-GB"/>
        </w:rPr>
        <w:lastRenderedPageBreak/>
        <w:t>KEY WORDS DOCUMENTATION</w:t>
      </w:r>
      <w:bookmarkEnd w:id="4"/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53"/>
        <w:gridCol w:w="4162"/>
      </w:tblGrid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Accession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Identification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INO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Document type,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monographic publication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Type of record,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TR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textual material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Contents code,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CC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4A3DFA" w:rsidP="004A3DFA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bachelor 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thesis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Author,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AU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2F20F8" w:rsidRDefault="002F20F8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Luka Matič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Mentor,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MN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00663C" w:rsidP="0000663C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Goran Sladić</w:t>
            </w:r>
            <w:r w:rsidR="00461D99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>
              <w:rPr>
                <w:rFonts w:ascii="Arial Narrow" w:hAnsi="Arial Narrow"/>
                <w:iCs/>
                <w:sz w:val="20"/>
                <w:szCs w:val="20"/>
              </w:rPr>
              <w:t>full professor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Title,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TI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073F5E" w:rsidRDefault="00073F5E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Access control in serverless applications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text,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LA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 / English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Country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Locality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Vojvodina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year,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PY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C6411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2022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Publisher,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author’s reprint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place,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Novi Sad, Faculty of Technical Sciences,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br/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Physical description,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B5593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 xml:space="preserve">6 / </w:t>
            </w:r>
            <w:r w:rsidR="005D0CF3">
              <w:rPr>
                <w:rFonts w:ascii="Arial Narrow" w:hAnsi="Arial Narrow"/>
                <w:iCs/>
                <w:sz w:val="20"/>
                <w:szCs w:val="20"/>
                <w:lang/>
              </w:rPr>
              <w:t>5</w:t>
            </w:r>
            <w:r w:rsidR="005D0CF3">
              <w:rPr>
                <w:rFonts w:ascii="Arial Narrow" w:hAnsi="Arial Narrow"/>
                <w:iCs/>
                <w:sz w:val="20"/>
                <w:szCs w:val="20"/>
                <w:lang w:val="en-GB"/>
              </w:rPr>
              <w:t>9</w:t>
            </w:r>
            <w:r w:rsidR="008C5DFB">
              <w:rPr>
                <w:rFonts w:ascii="Arial Narrow" w:hAnsi="Arial Narrow"/>
                <w:iCs/>
                <w:sz w:val="20"/>
                <w:szCs w:val="20"/>
              </w:rPr>
              <w:t xml:space="preserve"> / 0 / 0 / 29</w:t>
            </w:r>
            <w:r w:rsidR="00C74F9D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0 /  0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field,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SF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F76375" w:rsidRDefault="00F76375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Electrical Engineering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discipline,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F76375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Computer Science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Subject / Keywords,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S/KW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F76375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Authentication, authorization, serverless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UDC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Holding data,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HD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Library of the Faculty of Technical Sciences, </w:t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Novi Sad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Note,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C74F9D" w:rsidRDefault="00C74F9D" w:rsidP="006A55E6">
            <w:pPr>
              <w:jc w:val="both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Subject of this thesis is a web application for reading and posting advertisements built using serverless architecture with accent on features regarding authentication and authorization.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Accepted by sci. Board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ASB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Defended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DE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Defense board,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president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member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mentor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6715" w:type="dxa"/>
            <w:gridSpan w:val="2"/>
            <w:shd w:val="clear" w:color="auto" w:fill="auto"/>
          </w:tcPr>
          <w:p w:rsidR="00666A19" w:rsidRPr="009F6442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Mentor's signature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  <w:p w:rsidR="009F6442" w:rsidRPr="009F6442" w:rsidRDefault="009F6442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</w:tbl>
    <w:p w:rsidR="00666A19" w:rsidRPr="009F6442" w:rsidRDefault="00666A19" w:rsidP="00666A19">
      <w:pPr>
        <w:rPr>
          <w:lang w:val="en-GB"/>
        </w:rPr>
      </w:pPr>
    </w:p>
    <w:p w:rsidR="00A2204C" w:rsidRPr="00C94456" w:rsidRDefault="00A2204C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  <w:sectPr w:rsidR="007701CD" w:rsidRPr="00C94456" w:rsidSect="004A631A">
          <w:headerReference w:type="even" r:id="rId12"/>
          <w:footerReference w:type="even" r:id="rId13"/>
          <w:footerReference w:type="default" r:id="rId14"/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A2204C" w:rsidRPr="0037593E" w:rsidRDefault="0037593E" w:rsidP="00ED18FD">
      <w:pPr>
        <w:spacing w:after="24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Садржај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</w:rPr>
        <w:id w:val="293446172"/>
        <w:docPartObj>
          <w:docPartGallery w:val="Table of Contents"/>
          <w:docPartUnique/>
        </w:docPartObj>
      </w:sdtPr>
      <w:sdtContent>
        <w:p w:rsidR="00FC575B" w:rsidRDefault="00FC575B">
          <w:pPr>
            <w:pStyle w:val="TOCHeading"/>
          </w:pPr>
        </w:p>
        <w:p w:rsidR="006D0589" w:rsidRDefault="0070788B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r w:rsidRPr="0070788B">
            <w:fldChar w:fldCharType="begin"/>
          </w:r>
          <w:r w:rsidR="00FC575B">
            <w:instrText xml:space="preserve"> TOC \o "1-3" \h \z \u </w:instrText>
          </w:r>
          <w:r w:rsidRPr="0070788B">
            <w:fldChar w:fldCharType="separate"/>
          </w:r>
          <w:hyperlink w:anchor="_Toc115071597" w:history="1">
            <w:r w:rsidR="006D0589" w:rsidRPr="00EF0794">
              <w:rPr>
                <w:rStyle w:val="Hyperlink"/>
                <w:noProof/>
              </w:rPr>
              <w:t>КЉУЧНА ДОКУМЕНТАЦИЈСКА ИНФОРМАЦИЈА</w:t>
            </w:r>
            <w:r w:rsidR="006D0589">
              <w:rPr>
                <w:noProof/>
                <w:webHidden/>
              </w:rPr>
              <w:tab/>
            </w:r>
            <w:r w:rsidR="006D0589">
              <w:rPr>
                <w:noProof/>
                <w:webHidden/>
              </w:rPr>
              <w:fldChar w:fldCharType="begin"/>
            </w:r>
            <w:r w:rsidR="006D0589">
              <w:rPr>
                <w:noProof/>
                <w:webHidden/>
              </w:rPr>
              <w:instrText xml:space="preserve"> PAGEREF _Toc115071597 \h </w:instrText>
            </w:r>
            <w:r w:rsidR="006D0589">
              <w:rPr>
                <w:noProof/>
                <w:webHidden/>
              </w:rPr>
            </w:r>
            <w:r w:rsidR="006D0589">
              <w:rPr>
                <w:noProof/>
                <w:webHidden/>
              </w:rPr>
              <w:fldChar w:fldCharType="separate"/>
            </w:r>
            <w:r w:rsidR="006D0589">
              <w:rPr>
                <w:noProof/>
                <w:webHidden/>
              </w:rPr>
              <w:t>5</w:t>
            </w:r>
            <w:r w:rsidR="006D0589"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598" w:history="1">
            <w:r w:rsidRPr="00EF0794">
              <w:rPr>
                <w:rStyle w:val="Hyperlink"/>
                <w:noProof/>
                <w:lang w:val="en-GB"/>
              </w:rPr>
              <w:t>KEY WORDS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599" w:history="1">
            <w:r w:rsidRPr="00EF079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00" w:history="1">
            <w:r w:rsidRPr="00EF079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КОРИШЋЕНЕ СОФТВЕРСКЕ ТЕХНОЛОГИЈЕ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01" w:history="1">
            <w:r w:rsidRPr="00EF0794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Алати за инфраструктуру кроз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02" w:history="1">
            <w:r w:rsidRPr="00EF0794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Коришћени сервиси и библиотеке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03" w:history="1">
            <w:r w:rsidRPr="00EF0794">
              <w:rPr>
                <w:rStyle w:val="Hyperlink"/>
                <w:noProof/>
                <w:lang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  <w:lang/>
              </w:rPr>
              <w:t xml:space="preserve">Глобални опис </w:t>
            </w:r>
            <w:r w:rsidRPr="00EF0794">
              <w:rPr>
                <w:rStyle w:val="Hyperlink"/>
                <w:i/>
                <w:noProof/>
                <w:lang w:val="en-GB"/>
              </w:rPr>
              <w:t>AWS</w:t>
            </w:r>
            <w:r w:rsidRPr="00EF0794">
              <w:rPr>
                <w:rStyle w:val="Hyperlink"/>
                <w:noProof/>
                <w:lang w:val="en-GB"/>
              </w:rPr>
              <w:t xml:space="preserve"> </w:t>
            </w:r>
            <w:r w:rsidRPr="00EF0794">
              <w:rPr>
                <w:rStyle w:val="Hyperlink"/>
                <w:noProof/>
                <w:lang/>
              </w:rPr>
              <w:t>архитектуре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04" w:history="1">
            <w:r w:rsidRPr="00EF0794">
              <w:rPr>
                <w:rStyle w:val="Hyperlink"/>
                <w:i/>
                <w:noProof/>
                <w:lang w:val="en-GB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Фронтенд (</w:t>
            </w:r>
            <w:r w:rsidRPr="00EF0794">
              <w:rPr>
                <w:rStyle w:val="Hyperlink"/>
                <w:i/>
                <w:noProof/>
                <w:lang w:val="en-GB"/>
              </w:rPr>
              <w:t>Cloudfront, Amplify, AWS SDK)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05" w:history="1">
            <w:r w:rsidRPr="00EF0794">
              <w:rPr>
                <w:rStyle w:val="Hyperlink"/>
                <w:i/>
                <w:noProof/>
                <w:lang w:val="en-GB"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Бекенд (</w:t>
            </w:r>
            <w:r w:rsidRPr="00EF0794">
              <w:rPr>
                <w:rStyle w:val="Hyperlink"/>
                <w:i/>
                <w:noProof/>
              </w:rPr>
              <w:t>API Gateway, Lambda)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06" w:history="1">
            <w:r w:rsidRPr="00EF0794">
              <w:rPr>
                <w:rStyle w:val="Hyperlink"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База података (</w:t>
            </w:r>
            <w:r w:rsidRPr="00EF0794">
              <w:rPr>
                <w:rStyle w:val="Hyperlink"/>
                <w:i/>
                <w:noProof/>
                <w:lang w:val="en-GB"/>
              </w:rPr>
              <w:t>DynamoDB</w:t>
            </w:r>
            <w:r w:rsidRPr="00EF0794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07" w:history="1">
            <w:r w:rsidRPr="00EF0794">
              <w:rPr>
                <w:rStyle w:val="Hyperlink"/>
                <w:noProof/>
                <w:lang w:val="en-GB"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Складиштење датотека (</w:t>
            </w:r>
            <w:r w:rsidRPr="00EF0794">
              <w:rPr>
                <w:rStyle w:val="Hyperlink"/>
                <w:i/>
                <w:noProof/>
                <w:lang w:val="en-GB"/>
              </w:rPr>
              <w:t>S</w:t>
            </w:r>
            <w:r w:rsidRPr="00EF0794">
              <w:rPr>
                <w:rStyle w:val="Hyperlink"/>
                <w:noProof/>
                <w:lang w:val="en-GB"/>
              </w:rPr>
              <w:t>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08" w:history="1">
            <w:r w:rsidRPr="00EF0794">
              <w:rPr>
                <w:rStyle w:val="Hyperlink"/>
                <w:noProof/>
              </w:rPr>
              <w:t>2.2.6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Аутентификација и ауторизација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09" w:history="1">
            <w:r w:rsidRPr="00EF079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СПЕЦИФИКАЦИЈА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10" w:history="1">
            <w:r w:rsidRPr="00EF0794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Спецификација захтева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11" w:history="1">
            <w:r w:rsidRPr="00EF0794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Функционални захтеви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12" w:history="1">
            <w:r w:rsidRPr="00EF0794">
              <w:rPr>
                <w:rStyle w:val="Hyperlink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Нефункционални захтеви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13" w:history="1">
            <w:r w:rsidRPr="00EF0794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Спецификација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14" w:history="1">
            <w:r w:rsidRPr="00EF0794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Модел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15" w:history="1">
            <w:r w:rsidRPr="00EF0794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Архитектура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16" w:history="1">
            <w:r w:rsidRPr="00EF079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ИМПЛЕМЕНТАЦИЈА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17" w:history="1">
            <w:r w:rsidRPr="00EF0794">
              <w:rPr>
                <w:rStyle w:val="Hyperlink"/>
                <w:noProof/>
                <w:lang w:val="en-GB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Структура пројекта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18" w:history="1">
            <w:r w:rsidRPr="00EF0794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Креирање 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19" w:history="1">
            <w:r w:rsidRPr="00EF0794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База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20" w:history="1">
            <w:r w:rsidRPr="00EF0794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Складиштење датотека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21" w:history="1">
            <w:r w:rsidRPr="00EF0794">
              <w:rPr>
                <w:rStyle w:val="Hyperlink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Аутентификација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22" w:history="1">
            <w:r w:rsidRPr="00EF0794">
              <w:rPr>
                <w:rStyle w:val="Hyperlink"/>
                <w:noProof/>
                <w:lang w:val="en-GB"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Бекенд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23" w:history="1">
            <w:r w:rsidRPr="00EF0794">
              <w:rPr>
                <w:rStyle w:val="Hyperlink"/>
                <w:noProof/>
              </w:rPr>
              <w:t>4.2.5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Ауторизација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24" w:history="1">
            <w:r w:rsidRPr="00EF0794">
              <w:rPr>
                <w:rStyle w:val="Hyperlink"/>
                <w:noProof/>
              </w:rPr>
              <w:t>4.2.6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Фронтенд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25" w:history="1">
            <w:r w:rsidRPr="00EF0794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Имплементација функционалности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26" w:history="1">
            <w:r w:rsidRPr="00EF0794">
              <w:rPr>
                <w:rStyle w:val="Hyperlink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Регистрација  и верификација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27" w:history="1">
            <w:r w:rsidRPr="00EF0794">
              <w:rPr>
                <w:rStyle w:val="Hyperlink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Пријава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28" w:history="1">
            <w:r w:rsidRPr="00EF0794">
              <w:rPr>
                <w:rStyle w:val="Hyperlink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Комуникација фронтенда са бекендом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29" w:history="1">
            <w:r w:rsidRPr="00EF0794">
              <w:rPr>
                <w:rStyle w:val="Hyperlink"/>
                <w:noProof/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Добављање, креирање, измена и брисање огласa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30" w:history="1">
            <w:r w:rsidRPr="00EF0794">
              <w:rPr>
                <w:rStyle w:val="Hyperlink"/>
                <w:noProof/>
                <w:lang w:val="en-GB"/>
              </w:rPr>
              <w:t>4.3.5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Измена личних података и профилне фотографије корисник</w:t>
            </w:r>
            <w:r w:rsidRPr="00EF0794">
              <w:rPr>
                <w:rStyle w:val="Hyperlink"/>
                <w:noProof/>
                <w:lang w:val="en-GB"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31" w:history="1">
            <w:r w:rsidRPr="00EF0794">
              <w:rPr>
                <w:rStyle w:val="Hyperlink"/>
                <w:noProof/>
              </w:rPr>
              <w:t>4.3.6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Укључивање</w:t>
            </w:r>
            <w:r w:rsidRPr="00EF0794">
              <w:rPr>
                <w:rStyle w:val="Hyperlink"/>
                <w:noProof/>
                <w:lang w:val="en-GB"/>
              </w:rPr>
              <w:t xml:space="preserve"> </w:t>
            </w:r>
            <w:r w:rsidRPr="00EF0794">
              <w:rPr>
                <w:rStyle w:val="Hyperlink"/>
                <w:noProof/>
              </w:rPr>
              <w:t>и искључивање двофакторсе аутентификације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32" w:history="1">
            <w:r w:rsidRPr="00EF0794">
              <w:rPr>
                <w:rStyle w:val="Hyperlink"/>
                <w:noProof/>
              </w:rPr>
              <w:t>4.3.7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Промена лозинке и повратак налога у случају заборављене лозинке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33" w:history="1">
            <w:r w:rsidRPr="00EF0794">
              <w:rPr>
                <w:rStyle w:val="Hyperlink"/>
                <w:noProof/>
              </w:rPr>
              <w:t>4.3.8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Блокирање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34" w:history="1">
            <w:r w:rsidRPr="00EF0794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ДЕМОНСТРАЦИЈА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35" w:history="1">
            <w:r w:rsidRPr="00EF0794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EF0794">
              <w:rPr>
                <w:rStyle w:val="Hyperlink"/>
                <w:noProof/>
              </w:rPr>
              <w:t>ЗАКЉУЧАК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36" w:history="1">
            <w:r w:rsidRPr="00EF0794">
              <w:rPr>
                <w:rStyle w:val="Hyperlink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589" w:rsidRDefault="006D0589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71637" w:history="1">
            <w:r w:rsidRPr="00EF0794">
              <w:rPr>
                <w:rStyle w:val="Hyperlink"/>
                <w:noProof/>
              </w:rPr>
              <w:t>БИОГРАФИЈА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_Toc115071637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575B" w:rsidRDefault="0070788B">
          <w:r>
            <w:fldChar w:fldCharType="end"/>
          </w:r>
        </w:p>
      </w:sdtContent>
    </w:sdt>
    <w:p w:rsidR="00A2204C" w:rsidRPr="00C94456" w:rsidRDefault="00A2204C">
      <w:pPr>
        <w:rPr>
          <w:b/>
          <w:bCs/>
          <w:highlight w:val="black"/>
        </w:rPr>
      </w:pPr>
    </w:p>
    <w:bookmarkEnd w:id="0"/>
    <w:p w:rsidR="00432CA9" w:rsidRDefault="00432CA9" w:rsidP="00FA2CD7">
      <w:pPr>
        <w:pStyle w:val="Heading1"/>
        <w:sectPr w:rsidR="00432CA9" w:rsidSect="00E84097">
          <w:headerReference w:type="default" r:id="rId15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CA4CC4" w:rsidRPr="00C94456" w:rsidRDefault="00FC575B" w:rsidP="00FA2CD7">
      <w:pPr>
        <w:pStyle w:val="Heading1"/>
      </w:pPr>
      <w:bookmarkStart w:id="6" w:name="_Toc71118735"/>
      <w:bookmarkStart w:id="7" w:name="_Toc74351923"/>
      <w:bookmarkStart w:id="8" w:name="_Toc115071599"/>
      <w:bookmarkEnd w:id="1"/>
      <w:r>
        <w:lastRenderedPageBreak/>
        <w:t>УВОД</w:t>
      </w:r>
      <w:bookmarkEnd w:id="8"/>
    </w:p>
    <w:p w:rsidR="00080E8F" w:rsidRDefault="00080E8F" w:rsidP="00A324ED">
      <w:pPr>
        <w:pStyle w:val="Obiantekst"/>
        <w:ind w:firstLine="360"/>
      </w:pPr>
      <w:bookmarkStart w:id="9" w:name="_Toc74352025"/>
      <w:bookmarkEnd w:id="6"/>
      <w:bookmarkEnd w:id="7"/>
      <w:r>
        <w:t xml:space="preserve">Да би софтверски инжењери били ефикаснији у креирању производа, потребно је да се што више фокусирају на сам развој софтвера и избегну превелику потрошњу времена и ресурса на изградњу и одржавање инфраструктуре. </w:t>
      </w:r>
      <w:r w:rsidR="00CF74C0">
        <w:t>Програмери желе да брину</w:t>
      </w:r>
      <w:r>
        <w:t xml:space="preserve"> о томе како функционише код у оквиру апликације, а не</w:t>
      </w:r>
      <w:r w:rsidR="000D6ED6">
        <w:t xml:space="preserve"> о томе да ли треба да зашрафе</w:t>
      </w:r>
      <w:r>
        <w:t xml:space="preserve"> нову плочицу радне меморије унутар сервера.</w:t>
      </w:r>
    </w:p>
    <w:p w:rsidR="00D160DB" w:rsidRDefault="00CF74C0" w:rsidP="00A324ED">
      <w:pPr>
        <w:pStyle w:val="Obiantekst"/>
        <w:ind w:firstLine="288"/>
      </w:pPr>
      <w:r w:rsidRPr="00CF74C0">
        <w:t>Са циљем решавања тог проблема, појављује се</w:t>
      </w:r>
      <w:r>
        <w:t xml:space="preserve"> </w:t>
      </w:r>
      <w:r w:rsidR="00080E8F">
        <w:t>рачунарство у облаку</w:t>
      </w:r>
      <w:r w:rsidR="00D160DB">
        <w:t xml:space="preserve"> [1]</w:t>
      </w:r>
      <w:r w:rsidR="00080E8F">
        <w:t xml:space="preserve">, које омогућава доступност рачунарских ресурса на основу корисничких захтева (енгл. </w:t>
      </w:r>
      <w:r w:rsidR="00080E8F" w:rsidRPr="00DA2E06">
        <w:rPr>
          <w:i/>
          <w:lang w:val="en-GB"/>
        </w:rPr>
        <w:t>on-demand availability</w:t>
      </w:r>
      <w:r w:rsidR="00080E8F">
        <w:t>). Компаније које пружају услуге рачунарства у облаку називају се клауд провајдери</w:t>
      </w:r>
      <w:r w:rsidR="00080E8F">
        <w:rPr>
          <w:lang w:val="en-GB"/>
        </w:rPr>
        <w:t xml:space="preserve"> </w:t>
      </w:r>
      <w:r w:rsidR="00080E8F">
        <w:t xml:space="preserve">(енгл. </w:t>
      </w:r>
      <w:r w:rsidR="00080E8F" w:rsidRPr="00337F1B">
        <w:rPr>
          <w:i/>
          <w:lang w:val="en-GB"/>
        </w:rPr>
        <w:t>Cloud providers</w:t>
      </w:r>
      <w:r w:rsidR="00080E8F">
        <w:t xml:space="preserve">). </w:t>
      </w:r>
    </w:p>
    <w:p w:rsidR="00080E8F" w:rsidRPr="004E75DA" w:rsidRDefault="00080E8F" w:rsidP="00A324ED">
      <w:pPr>
        <w:pStyle w:val="Obiantekst"/>
        <w:ind w:firstLine="288"/>
      </w:pPr>
      <w:r>
        <w:t>Постоје три основна типа рачунарства у облаку</w:t>
      </w:r>
      <w:r w:rsidR="00D160DB">
        <w:t xml:space="preserve"> [1]</w:t>
      </w:r>
      <w:r>
        <w:t>:</w:t>
      </w:r>
    </w:p>
    <w:p w:rsidR="00080E8F" w:rsidRDefault="00080E8F" w:rsidP="007E1187">
      <w:pPr>
        <w:pStyle w:val="Teze"/>
      </w:pPr>
      <w:r>
        <w:t xml:space="preserve">Софтвер као услуга (енгл. </w:t>
      </w:r>
      <w:r w:rsidRPr="00337F1B">
        <w:rPr>
          <w:i/>
          <w:lang w:val="en-GB"/>
        </w:rPr>
        <w:t>Software as a Service - SaaS</w:t>
      </w:r>
      <w:r>
        <w:t>)</w:t>
      </w:r>
    </w:p>
    <w:p w:rsidR="00080E8F" w:rsidRPr="00FC73C1" w:rsidRDefault="00080E8F" w:rsidP="007E1187">
      <w:pPr>
        <w:pStyle w:val="Teze"/>
      </w:pPr>
      <w:r>
        <w:t>Платформа као услуга (енгл</w:t>
      </w:r>
      <w:r w:rsidRPr="00337F1B">
        <w:rPr>
          <w:i/>
        </w:rPr>
        <w:t xml:space="preserve">. </w:t>
      </w:r>
      <w:r w:rsidRPr="00337F1B">
        <w:rPr>
          <w:i/>
          <w:lang w:val="en-GB"/>
        </w:rPr>
        <w:t>Platform as a Service - PaaS</w:t>
      </w:r>
      <w:r>
        <w:t>)</w:t>
      </w:r>
    </w:p>
    <w:p w:rsidR="00080E8F" w:rsidRPr="005F1A8D" w:rsidRDefault="00080E8F" w:rsidP="007E1187">
      <w:pPr>
        <w:pStyle w:val="Teze"/>
      </w:pPr>
      <w:r>
        <w:t xml:space="preserve">Инфраструктура као услуга (енгл. </w:t>
      </w:r>
      <w:r w:rsidRPr="00337F1B">
        <w:rPr>
          <w:i/>
          <w:lang w:val="en-GB"/>
        </w:rPr>
        <w:t>Infrastructure as a Service - IaaS</w:t>
      </w:r>
      <w:r>
        <w:t>)</w:t>
      </w:r>
    </w:p>
    <w:p w:rsidR="005F1A8D" w:rsidRPr="005F6013" w:rsidRDefault="005F1A8D" w:rsidP="005F1A8D">
      <w:pPr>
        <w:pStyle w:val="Teze"/>
        <w:numPr>
          <w:ilvl w:val="0"/>
          <w:numId w:val="0"/>
        </w:numPr>
        <w:ind w:left="288"/>
      </w:pPr>
    </w:p>
    <w:p w:rsidR="00C64CCF" w:rsidRDefault="00C64CCF" w:rsidP="00C64CCF">
      <w:pPr>
        <w:pStyle w:val="Obiantekst"/>
        <w:ind w:firstLine="288"/>
      </w:pPr>
      <w:r>
        <w:t>Иницијално, инфраструктура као услуга је била реализована тако што би се путем мреже подешавао удаљени сервер. Ово јесте много боље од тога да програмер зашрафљује сервер у свом подруму, али ипак мора донекле да води рачуна о том удаљеном серверу (нпр. да подешава оперативни систем на њему). Временом се појавила идеја о серверлес архитектури</w:t>
      </w:r>
      <w:r w:rsidR="00D160DB">
        <w:t xml:space="preserve"> [1]</w:t>
      </w:r>
      <w:r>
        <w:t>, која подразумева да програмер брине искључиво о коду који ће се извршавати у одабраном окружењу, док ће све остало бити конфигурисано од стране провајдера.</w:t>
      </w:r>
    </w:p>
    <w:p w:rsidR="00C64CCF" w:rsidRDefault="00C64CCF" w:rsidP="00C64CCF">
      <w:pPr>
        <w:pStyle w:val="Obiantekst"/>
        <w:ind w:firstLine="288"/>
      </w:pPr>
      <w:r>
        <w:t>Две ствари које су готово неизбежне у оквиру сваког информационог система, па и оног изграђеног кроз серверлес архитектуру,  јесу аутентификација и ауторизација. Аутентификацијом се утврђује који ентитет приступа систему, док се ауторизацијом утврђује којим деловима система ентитет може да приступи.</w:t>
      </w:r>
    </w:p>
    <w:p w:rsidR="00204735" w:rsidRDefault="006D50FD" w:rsidP="006D50FD">
      <w:pPr>
        <w:pStyle w:val="Obiantekst"/>
        <w:sectPr w:rsidR="00204735" w:rsidSect="00E84097">
          <w:headerReference w:type="default" r:id="rId1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bookmarkStart w:id="10" w:name="_Ref85183690"/>
      <w:r>
        <w:lastRenderedPageBreak/>
        <w:t>У оквиру овог рада посматраће се имплементација аутентификације и ауторизације корисника унутар апликације Адверто. Адверто представља апликацију за постављање и читање огласа, која је изграђена у серверлес архитектури, коришћењем сервиса које нуди један од водећих клауд провајдера данашњице. У питању је компанија Амазон</w:t>
      </w:r>
      <w:r w:rsidR="00D160DB">
        <w:t xml:space="preserve"> [2]</w:t>
      </w:r>
      <w:r>
        <w:t xml:space="preserve">, односно њен огранак који се зове </w:t>
      </w:r>
      <w:r>
        <w:rPr>
          <w:i/>
        </w:rPr>
        <w:t>AWS (Amazon Web Services)</w:t>
      </w:r>
      <w:r w:rsidR="001F1D97">
        <w:rPr>
          <w:i/>
        </w:rPr>
        <w:t xml:space="preserve"> </w:t>
      </w:r>
      <w:r w:rsidR="001F1D97" w:rsidRPr="001F1D97">
        <w:t>[3]</w:t>
      </w:r>
      <w:r>
        <w:rPr>
          <w:i/>
        </w:rPr>
        <w:t xml:space="preserve">. AWS </w:t>
      </w:r>
      <w:r>
        <w:t xml:space="preserve">је клауд провајдер који нуди преко 200 различитих сервиса, као што су </w:t>
      </w:r>
      <w:r>
        <w:rPr>
          <w:i/>
        </w:rPr>
        <w:t>EC2, S3, RDS, API Gateway, Lambda, Cognito</w:t>
      </w:r>
      <w:r>
        <w:t>, итд.</w:t>
      </w:r>
    </w:p>
    <w:p w:rsidR="004922D0" w:rsidRPr="00D022F2" w:rsidRDefault="00FC575B" w:rsidP="000D62D4">
      <w:pPr>
        <w:pStyle w:val="Heading1"/>
      </w:pPr>
      <w:bookmarkStart w:id="11" w:name="_Toc115071600"/>
      <w:bookmarkEnd w:id="10"/>
      <w:r>
        <w:lastRenderedPageBreak/>
        <w:t>КОРИШЋЕНЕ СОФТВЕРСКЕ ТЕХНОЛОГИЈЕ</w:t>
      </w:r>
      <w:bookmarkEnd w:id="11"/>
    </w:p>
    <w:p w:rsidR="00A26D2B" w:rsidRDefault="00A26D2B" w:rsidP="00A26D2B">
      <w:pPr>
        <w:pStyle w:val="Obiantekst"/>
        <w:ind w:firstLine="360"/>
      </w:pPr>
      <w:r>
        <w:t>У овом поглављу ће се посматрати</w:t>
      </w:r>
      <w:r w:rsidR="00323A95">
        <w:t xml:space="preserve"> технологије</w:t>
      </w:r>
      <w:r>
        <w:t xml:space="preserve"> које су коришћене за израду Адверто апликације. Прво ће бити размотрен алат за подизање инфраструктуре кроз код, а потом бити описани сервиси који су коришћени у оквиру инфраструктуре заједно са библиотекама помоћу којих се врши интеракција са сервисима у оквиру апликације.</w:t>
      </w:r>
    </w:p>
    <w:p w:rsidR="004548E1" w:rsidRPr="00F07738" w:rsidRDefault="004548E1" w:rsidP="004548E1">
      <w:pPr>
        <w:pStyle w:val="BodyText"/>
      </w:pPr>
    </w:p>
    <w:p w:rsidR="00354284" w:rsidRDefault="00FE48F9" w:rsidP="00354284">
      <w:pPr>
        <w:pStyle w:val="Heading2"/>
      </w:pPr>
      <w:bookmarkStart w:id="12" w:name="_Toc115071601"/>
      <w:r>
        <w:t>Алати за инфраструктуру</w:t>
      </w:r>
      <w:r w:rsidR="00354284">
        <w:t xml:space="preserve"> кроз код</w:t>
      </w:r>
      <w:bookmarkEnd w:id="12"/>
    </w:p>
    <w:p w:rsidR="004548E1" w:rsidRPr="00E614D3" w:rsidRDefault="00FC575B" w:rsidP="00E614D3">
      <w:pPr>
        <w:pStyle w:val="Obiantekst"/>
        <w:ind w:firstLine="288"/>
      </w:pPr>
      <w:r>
        <w:t>Сервисе</w:t>
      </w:r>
      <w:r w:rsidR="004548E1" w:rsidRPr="00E614D3">
        <w:t xml:space="preserve"> на </w:t>
      </w:r>
      <w:r w:rsidR="001C1167" w:rsidRPr="009B2642">
        <w:rPr>
          <w:i/>
        </w:rPr>
        <w:t>AWS</w:t>
      </w:r>
      <w:r>
        <w:t>-у је м</w:t>
      </w:r>
      <w:r w:rsidR="004548E1" w:rsidRPr="00E614D3">
        <w:t>огуће је</w:t>
      </w:r>
      <w:r>
        <w:t xml:space="preserve"> креирати</w:t>
      </w:r>
      <w:r w:rsidR="004548E1" w:rsidRPr="00E614D3">
        <w:t xml:space="preserve"> на 3 начина:</w:t>
      </w:r>
    </w:p>
    <w:p w:rsidR="004548E1" w:rsidRPr="009839CF" w:rsidRDefault="004548E1" w:rsidP="009839CF">
      <w:pPr>
        <w:pStyle w:val="Teze"/>
      </w:pPr>
      <w:r w:rsidRPr="009839CF">
        <w:t xml:space="preserve">Коришћењем </w:t>
      </w:r>
      <w:r w:rsidR="001C1167" w:rsidRPr="009839CF">
        <w:t>AWS</w:t>
      </w:r>
      <w:r w:rsidRPr="009839CF">
        <w:t>-ове веб апликације познате као конзола (</w:t>
      </w:r>
      <w:r w:rsidRPr="009B2642">
        <w:rPr>
          <w:i/>
        </w:rPr>
        <w:t>AWS Console)</w:t>
      </w:r>
      <w:r w:rsidR="00F83029">
        <w:rPr>
          <w:i/>
        </w:rPr>
        <w:t xml:space="preserve"> </w:t>
      </w:r>
      <w:r w:rsidR="00F83029" w:rsidRPr="00F83029">
        <w:t>[4]</w:t>
      </w:r>
    </w:p>
    <w:p w:rsidR="004548E1" w:rsidRPr="009839CF" w:rsidRDefault="004548E1" w:rsidP="009839CF">
      <w:pPr>
        <w:pStyle w:val="Teze"/>
      </w:pPr>
      <w:r w:rsidRPr="009839CF">
        <w:t>Коришћењем интерфејса командне линије (</w:t>
      </w:r>
      <w:r w:rsidRPr="009B2642">
        <w:rPr>
          <w:i/>
        </w:rPr>
        <w:t>AWS CLI – AWS Command Line Interface</w:t>
      </w:r>
      <w:r w:rsidRPr="009839CF">
        <w:t xml:space="preserve">) </w:t>
      </w:r>
      <w:r w:rsidR="00F83029">
        <w:t>[5]</w:t>
      </w:r>
    </w:p>
    <w:p w:rsidR="007E1187" w:rsidRPr="009839CF" w:rsidRDefault="004548E1" w:rsidP="009839CF">
      <w:pPr>
        <w:pStyle w:val="Teze"/>
      </w:pPr>
      <w:r w:rsidRPr="009839CF">
        <w:t>Коришћењем неког од алата за подизање инфраструктуре кроз код (</w:t>
      </w:r>
      <w:r w:rsidRPr="009B2642">
        <w:rPr>
          <w:i/>
        </w:rPr>
        <w:t xml:space="preserve">Infrastructure as Code </w:t>
      </w:r>
      <w:r w:rsidR="009B2642">
        <w:rPr>
          <w:i/>
        </w:rPr>
        <w:t>–</w:t>
      </w:r>
      <w:r w:rsidRPr="009B2642">
        <w:rPr>
          <w:i/>
        </w:rPr>
        <w:t xml:space="preserve"> IaC</w:t>
      </w:r>
      <w:r w:rsidRPr="009839CF">
        <w:t>)</w:t>
      </w:r>
      <w:r w:rsidR="00F83029">
        <w:t xml:space="preserve"> [</w:t>
      </w:r>
      <w:r w:rsidR="00400A4B">
        <w:t>1</w:t>
      </w:r>
      <w:r w:rsidR="00F83029">
        <w:t>]</w:t>
      </w:r>
    </w:p>
    <w:p w:rsidR="00044859" w:rsidRDefault="00044859" w:rsidP="00044859">
      <w:pPr>
        <w:pStyle w:val="Teze"/>
        <w:numPr>
          <w:ilvl w:val="0"/>
          <w:numId w:val="0"/>
        </w:numPr>
      </w:pPr>
    </w:p>
    <w:p w:rsidR="00225FE4" w:rsidRPr="00AA33A2" w:rsidRDefault="0033547D" w:rsidP="00AA33A2">
      <w:pPr>
        <w:pStyle w:val="Obiantekst"/>
        <w:ind w:firstLine="288"/>
      </w:pPr>
      <w:r>
        <w:rPr>
          <w:color w:val="000000"/>
          <w:szCs w:val="22"/>
        </w:rPr>
        <w:t xml:space="preserve">Први начин је погодан за упознавање са сервисима, али у продукцијском окружењу није препоручљив јер </w:t>
      </w:r>
      <w:r>
        <w:t>је потребно</w:t>
      </w:r>
      <w:r>
        <w:rPr>
          <w:color w:val="000000"/>
          <w:szCs w:val="22"/>
        </w:rPr>
        <w:t xml:space="preserve"> некако памтити шта </w:t>
      </w:r>
      <w:r>
        <w:t>је</w:t>
      </w:r>
      <w:r>
        <w:rPr>
          <w:color w:val="000000"/>
          <w:szCs w:val="22"/>
        </w:rPr>
        <w:t xml:space="preserve"> све и којим редом искликта</w:t>
      </w:r>
      <w:r>
        <w:t>но</w:t>
      </w:r>
      <w:r>
        <w:rPr>
          <w:color w:val="000000"/>
          <w:szCs w:val="22"/>
        </w:rPr>
        <w:t xml:space="preserve"> у конзоли, док је други начин превише напоран за инжењере. Најбољи од претходно наведених начина јесте трећи начин, који омогућава да се уредно кроз код бележ</w:t>
      </w:r>
      <w:r>
        <w:t>е</w:t>
      </w:r>
      <w:r>
        <w:rPr>
          <w:color w:val="000000"/>
          <w:szCs w:val="22"/>
        </w:rPr>
        <w:t xml:space="preserve"> св</w:t>
      </w:r>
      <w:r>
        <w:t>и</w:t>
      </w:r>
      <w:r>
        <w:rPr>
          <w:color w:val="000000"/>
          <w:szCs w:val="22"/>
        </w:rPr>
        <w:t xml:space="preserve"> кора</w:t>
      </w:r>
      <w:r>
        <w:t>ци</w:t>
      </w:r>
      <w:r>
        <w:rPr>
          <w:color w:val="000000"/>
          <w:szCs w:val="22"/>
        </w:rPr>
        <w:t xml:space="preserve"> кој</w:t>
      </w:r>
      <w:r>
        <w:t>и</w:t>
      </w:r>
      <w:r>
        <w:rPr>
          <w:color w:val="000000"/>
          <w:szCs w:val="22"/>
        </w:rPr>
        <w:t xml:space="preserve"> с</w:t>
      </w:r>
      <w:r>
        <w:t>у</w:t>
      </w:r>
      <w:r>
        <w:rPr>
          <w:color w:val="000000"/>
          <w:szCs w:val="22"/>
        </w:rPr>
        <w:t xml:space="preserve"> напра</w:t>
      </w:r>
      <w:r>
        <w:t>вљени</w:t>
      </w:r>
      <w:r>
        <w:rPr>
          <w:color w:val="000000"/>
          <w:szCs w:val="22"/>
        </w:rPr>
        <w:t xml:space="preserve"> да би се креирали и подесили одређени сервис</w:t>
      </w:r>
      <w:r w:rsidR="00323A95">
        <w:rPr>
          <w:color w:val="000000"/>
          <w:szCs w:val="22"/>
        </w:rPr>
        <w:t>и</w:t>
      </w:r>
      <w:r>
        <w:rPr>
          <w:color w:val="000000"/>
          <w:szCs w:val="22"/>
        </w:rPr>
        <w:t xml:space="preserve">. Основни алат, а уједно и сервис за подизање инфраструктуре кроз код, у виду </w:t>
      </w:r>
      <w:r>
        <w:rPr>
          <w:i/>
          <w:color w:val="000000"/>
          <w:szCs w:val="22"/>
        </w:rPr>
        <w:t>JSON</w:t>
      </w:r>
      <w:r>
        <w:rPr>
          <w:color w:val="000000"/>
          <w:szCs w:val="22"/>
        </w:rPr>
        <w:t xml:space="preserve"> или </w:t>
      </w:r>
      <w:r>
        <w:rPr>
          <w:i/>
          <w:color w:val="000000"/>
          <w:szCs w:val="22"/>
        </w:rPr>
        <w:t>YAML</w:t>
      </w:r>
      <w:r>
        <w:rPr>
          <w:color w:val="000000"/>
          <w:szCs w:val="22"/>
        </w:rPr>
        <w:t xml:space="preserve"> синтаксе, јесте </w:t>
      </w:r>
      <w:r>
        <w:rPr>
          <w:i/>
          <w:color w:val="000000"/>
          <w:szCs w:val="22"/>
        </w:rPr>
        <w:t>Cloud Formation</w:t>
      </w:r>
      <w:r w:rsidR="00B0096C">
        <w:rPr>
          <w:i/>
          <w:color w:val="000000"/>
          <w:szCs w:val="22"/>
        </w:rPr>
        <w:t xml:space="preserve"> </w:t>
      </w:r>
      <w:r w:rsidR="00B0096C">
        <w:rPr>
          <w:color w:val="000000"/>
          <w:szCs w:val="22"/>
        </w:rPr>
        <w:t>[</w:t>
      </w:r>
      <w:r w:rsidR="00C6435B">
        <w:rPr>
          <w:color w:val="000000"/>
          <w:szCs w:val="22"/>
        </w:rPr>
        <w:t>6</w:t>
      </w:r>
      <w:r w:rsidR="00B0096C">
        <w:rPr>
          <w:color w:val="000000"/>
          <w:szCs w:val="22"/>
        </w:rPr>
        <w:t>]</w:t>
      </w:r>
      <w:r>
        <w:rPr>
          <w:color w:val="000000"/>
          <w:szCs w:val="22"/>
        </w:rPr>
        <w:t>.</w:t>
      </w:r>
    </w:p>
    <w:p w:rsidR="00AA33A2" w:rsidRDefault="00AA33A2" w:rsidP="00AA33A2">
      <w:pPr>
        <w:pStyle w:val="Obiantekst"/>
        <w:ind w:firstLine="288"/>
      </w:pPr>
      <w:r>
        <w:t xml:space="preserve">Временом се испоставило да та синтакса није претерано погодна за програмере, па је </w:t>
      </w:r>
      <w:r w:rsidRPr="009E0865">
        <w:rPr>
          <w:i/>
        </w:rPr>
        <w:t>AWS</w:t>
      </w:r>
      <w:r>
        <w:t xml:space="preserve"> </w:t>
      </w:r>
      <w:r w:rsidRPr="009E0865">
        <w:t>креирао</w:t>
      </w:r>
      <w:r>
        <w:rPr>
          <w:i/>
        </w:rPr>
        <w:t xml:space="preserve"> AWS CDK (Cloud Development Kit)</w:t>
      </w:r>
      <w:r w:rsidR="00B32B0A">
        <w:rPr>
          <w:i/>
        </w:rPr>
        <w:t xml:space="preserve"> </w:t>
      </w:r>
      <w:r w:rsidR="00B32B0A">
        <w:t>[</w:t>
      </w:r>
      <w:r w:rsidR="00C6435B">
        <w:t>7</w:t>
      </w:r>
      <w:r w:rsidR="00B32B0A">
        <w:t>]</w:t>
      </w:r>
      <w:r>
        <w:t xml:space="preserve"> који представља радни оквир за подизање инфраструктуре кроз код. Он подржава више програмских језика  међу којима су </w:t>
      </w:r>
      <w:r>
        <w:rPr>
          <w:i/>
        </w:rPr>
        <w:t>Javascript</w:t>
      </w:r>
      <w:r>
        <w:t xml:space="preserve">, </w:t>
      </w:r>
      <w:r>
        <w:rPr>
          <w:i/>
        </w:rPr>
        <w:t>Typescript</w:t>
      </w:r>
      <w:r>
        <w:t xml:space="preserve">, </w:t>
      </w:r>
      <w:r>
        <w:rPr>
          <w:i/>
        </w:rPr>
        <w:t>Python</w:t>
      </w:r>
      <w:r>
        <w:t xml:space="preserve">, </w:t>
      </w:r>
      <w:r>
        <w:rPr>
          <w:i/>
        </w:rPr>
        <w:t>Java</w:t>
      </w:r>
      <w:r>
        <w:t xml:space="preserve">, </w:t>
      </w:r>
      <w:r>
        <w:rPr>
          <w:i/>
        </w:rPr>
        <w:t>C#</w:t>
      </w:r>
      <w:r>
        <w:t xml:space="preserve"> и </w:t>
      </w:r>
      <w:r>
        <w:rPr>
          <w:i/>
        </w:rPr>
        <w:t>Go</w:t>
      </w:r>
      <w:r>
        <w:t xml:space="preserve">, а најчешће се користе </w:t>
      </w:r>
      <w:r>
        <w:rPr>
          <w:i/>
        </w:rPr>
        <w:t>Typescript</w:t>
      </w:r>
      <w:r>
        <w:t xml:space="preserve"> и </w:t>
      </w:r>
      <w:r>
        <w:rPr>
          <w:i/>
        </w:rPr>
        <w:lastRenderedPageBreak/>
        <w:t>Python</w:t>
      </w:r>
      <w:r>
        <w:t xml:space="preserve">. Код написан у оквиру </w:t>
      </w:r>
      <w:r>
        <w:rPr>
          <w:i/>
        </w:rPr>
        <w:t>AWS CDK</w:t>
      </w:r>
      <w:r>
        <w:t xml:space="preserve"> се преводи у </w:t>
      </w:r>
      <w:r>
        <w:rPr>
          <w:i/>
        </w:rPr>
        <w:t>Cloud Formation</w:t>
      </w:r>
      <w:r>
        <w:t xml:space="preserve"> и тако се испоручује на </w:t>
      </w:r>
      <w:r>
        <w:rPr>
          <w:i/>
        </w:rPr>
        <w:t>AWS</w:t>
      </w:r>
      <w:r>
        <w:t>.</w:t>
      </w:r>
    </w:p>
    <w:p w:rsidR="004977F8" w:rsidRDefault="00AA33A2" w:rsidP="0003674F">
      <w:pPr>
        <w:pStyle w:val="Obiantekst"/>
        <w:ind w:firstLine="288"/>
      </w:pPr>
      <w:r>
        <w:t xml:space="preserve">Постоје различити радни оквири који се даље надограђују на </w:t>
      </w:r>
      <w:r>
        <w:rPr>
          <w:i/>
        </w:rPr>
        <w:t>Cloud Formation</w:t>
      </w:r>
      <w:r>
        <w:t xml:space="preserve"> или </w:t>
      </w:r>
      <w:r>
        <w:rPr>
          <w:i/>
        </w:rPr>
        <w:t>CDK</w:t>
      </w:r>
      <w:r>
        <w:t xml:space="preserve">, а један од њих јесте и </w:t>
      </w:r>
      <w:r>
        <w:rPr>
          <w:i/>
        </w:rPr>
        <w:t>SST (Serverless Stack Toolkit)</w:t>
      </w:r>
      <w:r w:rsidR="00BF1E09">
        <w:rPr>
          <w:i/>
        </w:rPr>
        <w:t xml:space="preserve"> </w:t>
      </w:r>
      <w:r w:rsidR="00BF1E09">
        <w:t>[</w:t>
      </w:r>
      <w:r w:rsidR="00C6435B">
        <w:t>8</w:t>
      </w:r>
      <w:r w:rsidR="00BF1E09">
        <w:t>]</w:t>
      </w:r>
      <w:r>
        <w:t xml:space="preserve">. </w:t>
      </w:r>
      <w:r>
        <w:rPr>
          <w:i/>
        </w:rPr>
        <w:t>SST</w:t>
      </w:r>
      <w:r>
        <w:t xml:space="preserve">, који ће се користити за израду Адверто апликације, додатно олакшава коришћење </w:t>
      </w:r>
      <w:r>
        <w:rPr>
          <w:i/>
        </w:rPr>
        <w:t>CDK</w:t>
      </w:r>
      <w:r>
        <w:t xml:space="preserve"> тако што додаје могућност развоја </w:t>
      </w:r>
      <w:r w:rsidR="00C85C50">
        <w:rPr>
          <w:i/>
        </w:rPr>
        <w:t xml:space="preserve">Lambda </w:t>
      </w:r>
      <w:r>
        <w:t xml:space="preserve">функција уживо (енгл. </w:t>
      </w:r>
      <w:r>
        <w:rPr>
          <w:i/>
        </w:rPr>
        <w:t>Live Lambda Development</w:t>
      </w:r>
      <w:r>
        <w:t>)</w:t>
      </w:r>
      <w:r w:rsidR="00BF1E09">
        <w:t xml:space="preserve"> [</w:t>
      </w:r>
      <w:r w:rsidR="00C6435B">
        <w:t>9</w:t>
      </w:r>
      <w:r w:rsidR="00BF1E09">
        <w:t>]</w:t>
      </w:r>
      <w:r>
        <w:t>. Ова функционалност омогућава да се током самог развоја уживо тестира код у окружењу једнаком оном које ће се налазити у продукцијској верзији.</w:t>
      </w:r>
      <w:bookmarkStart w:id="13" w:name="_Ref77688540"/>
      <w:bookmarkStart w:id="14" w:name="_Ref78548128"/>
    </w:p>
    <w:p w:rsidR="00E44C16" w:rsidRPr="00E44C16" w:rsidRDefault="00E44C16" w:rsidP="00BE2296">
      <w:pPr>
        <w:pStyle w:val="Labelaslike"/>
      </w:pPr>
    </w:p>
    <w:p w:rsidR="004977F8" w:rsidRPr="00FC4824" w:rsidRDefault="004E62C8" w:rsidP="00FC4824">
      <w:pPr>
        <w:pStyle w:val="Heading2"/>
      </w:pPr>
      <w:bookmarkStart w:id="15" w:name="_Toc115071602"/>
      <w:r>
        <w:t>Коришћени сервиси и библиотеке</w:t>
      </w:r>
      <w:bookmarkEnd w:id="15"/>
    </w:p>
    <w:p w:rsidR="00CA16E5" w:rsidRPr="00CA16E5" w:rsidRDefault="00CA16E5" w:rsidP="00CA16E5">
      <w:pPr>
        <w:pStyle w:val="Obiantekst"/>
        <w:ind w:firstLine="360"/>
        <w:rPr>
          <w:i/>
        </w:rPr>
      </w:pPr>
      <w:r>
        <w:rPr>
          <w:color w:val="000000"/>
          <w:szCs w:val="22"/>
        </w:rPr>
        <w:t>Сада ће</w:t>
      </w:r>
      <w:r>
        <w:t xml:space="preserve"> бити размотрено</w:t>
      </w:r>
      <w:r>
        <w:rPr>
          <w:color w:val="000000"/>
          <w:szCs w:val="22"/>
        </w:rPr>
        <w:t xml:space="preserve"> који су то све сервиси који се појављују у оквиру апликације Адверто и како они функционишу у теорији. Пр</w:t>
      </w:r>
      <w:r>
        <w:t>во ће бити описана архитектура на глобалном нивоу, а потом ће засебно бити описан сваки од сервиса.</w:t>
      </w:r>
    </w:p>
    <w:p w:rsidR="00E31BAE" w:rsidRDefault="001D582A" w:rsidP="00754C8C">
      <w:pPr>
        <w:pStyle w:val="Heading3"/>
        <w:rPr>
          <w:lang/>
        </w:rPr>
      </w:pPr>
      <w:bookmarkStart w:id="16" w:name="_Toc115071603"/>
      <w:r>
        <w:rPr>
          <w:lang/>
        </w:rPr>
        <w:t xml:space="preserve">Глобални опис </w:t>
      </w:r>
      <w:r w:rsidRPr="001D582A">
        <w:rPr>
          <w:i/>
          <w:lang w:val="en-GB"/>
        </w:rPr>
        <w:t>AWS</w:t>
      </w:r>
      <w:r>
        <w:rPr>
          <w:lang w:val="en-GB"/>
        </w:rPr>
        <w:t xml:space="preserve"> </w:t>
      </w:r>
      <w:r>
        <w:rPr>
          <w:lang/>
        </w:rPr>
        <w:t>архитектуре</w:t>
      </w:r>
      <w:bookmarkEnd w:id="16"/>
    </w:p>
    <w:p w:rsidR="001D582A" w:rsidRPr="001D582A" w:rsidRDefault="001D582A" w:rsidP="001D582A">
      <w:pPr>
        <w:pStyle w:val="Obiantekst"/>
        <w:ind w:firstLine="360"/>
        <w:rPr>
          <w:lang/>
        </w:rPr>
      </w:pPr>
      <w:r>
        <w:rPr>
          <w:lang/>
        </w:rPr>
        <w:t xml:space="preserve">Корисници приступају систему путем веб апликације која им се доставља помоћу </w:t>
      </w:r>
      <w:r>
        <w:rPr>
          <w:lang w:val="en-GB"/>
        </w:rPr>
        <w:t xml:space="preserve">Cloudfront </w:t>
      </w:r>
      <w:r>
        <w:rPr>
          <w:lang/>
        </w:rPr>
        <w:t xml:space="preserve">сервиса. Веб апликација је повезана са бекендом који чине </w:t>
      </w:r>
      <w:r>
        <w:rPr>
          <w:lang w:val="en-GB"/>
        </w:rPr>
        <w:t xml:space="preserve">API Gateway </w:t>
      </w:r>
      <w:r>
        <w:rPr>
          <w:lang/>
        </w:rPr>
        <w:t xml:space="preserve">и неколико </w:t>
      </w:r>
      <w:r>
        <w:rPr>
          <w:lang w:val="en-GB"/>
        </w:rPr>
        <w:t xml:space="preserve">Lambda </w:t>
      </w:r>
      <w:r>
        <w:rPr>
          <w:lang/>
        </w:rPr>
        <w:t>функција</w:t>
      </w:r>
      <w:r w:rsidR="008F5087">
        <w:rPr>
          <w:lang/>
        </w:rPr>
        <w:t xml:space="preserve"> које комуницирају са </w:t>
      </w:r>
      <w:r w:rsidR="008F5087">
        <w:rPr>
          <w:lang w:val="en-GB"/>
        </w:rPr>
        <w:t xml:space="preserve">DynamoDB </w:t>
      </w:r>
      <w:r w:rsidR="008F5087">
        <w:rPr>
          <w:lang/>
        </w:rPr>
        <w:t>базом података</w:t>
      </w:r>
      <w:r>
        <w:rPr>
          <w:lang/>
        </w:rPr>
        <w:t xml:space="preserve">. </w:t>
      </w:r>
      <w:r>
        <w:rPr>
          <w:lang w:val="en-GB"/>
        </w:rPr>
        <w:t>Tako</w:t>
      </w:r>
      <w:r>
        <w:rPr>
          <w:lang/>
        </w:rPr>
        <w:t>ђе, веб апликација комуницира и са сервисом за складиштење датотека (</w:t>
      </w:r>
      <w:r>
        <w:rPr>
          <w:lang w:val="en-GB"/>
        </w:rPr>
        <w:t>Simple Storage Service</w:t>
      </w:r>
      <w:r>
        <w:rPr>
          <w:lang/>
        </w:rPr>
        <w:t>)</w:t>
      </w:r>
      <w:r w:rsidR="00B36A7D">
        <w:rPr>
          <w:lang/>
        </w:rPr>
        <w:t>,</w:t>
      </w:r>
      <w:r>
        <w:rPr>
          <w:lang w:val="en-GB"/>
        </w:rPr>
        <w:t xml:space="preserve"> </w:t>
      </w:r>
      <w:r>
        <w:rPr>
          <w:lang/>
        </w:rPr>
        <w:t xml:space="preserve">као и са </w:t>
      </w:r>
      <w:r>
        <w:rPr>
          <w:lang w:val="en-GB"/>
        </w:rPr>
        <w:t xml:space="preserve">Cognito </w:t>
      </w:r>
      <w:r>
        <w:rPr>
          <w:lang/>
        </w:rPr>
        <w:t>сервисом ради аутентификације и ауторизације.</w:t>
      </w:r>
    </w:p>
    <w:p w:rsidR="00AD49C3" w:rsidRDefault="00E31BAE" w:rsidP="00754C8C">
      <w:pPr>
        <w:pStyle w:val="Heading3"/>
        <w:rPr>
          <w:i/>
          <w:lang w:val="en-GB"/>
        </w:rPr>
      </w:pPr>
      <w:bookmarkStart w:id="17" w:name="_Toc115071604"/>
      <w:r>
        <w:t>Ф</w:t>
      </w:r>
      <w:r w:rsidR="00AD49C3">
        <w:t>ронтенд</w:t>
      </w:r>
      <w:r w:rsidR="007418F3">
        <w:t xml:space="preserve"> (</w:t>
      </w:r>
      <w:r w:rsidR="00AD49C3">
        <w:rPr>
          <w:i/>
          <w:lang w:val="en-GB"/>
        </w:rPr>
        <w:t>Cloudfront</w:t>
      </w:r>
      <w:r w:rsidR="00DF4D11">
        <w:rPr>
          <w:i/>
          <w:lang w:val="en-GB"/>
        </w:rPr>
        <w:t>, Amplify, AWS SDK</w:t>
      </w:r>
      <w:r w:rsidR="00AD49C3">
        <w:rPr>
          <w:i/>
          <w:lang w:val="en-GB"/>
        </w:rPr>
        <w:t>)</w:t>
      </w:r>
      <w:bookmarkEnd w:id="17"/>
    </w:p>
    <w:p w:rsidR="007E37BB" w:rsidRPr="007E37BB" w:rsidRDefault="007E37BB" w:rsidP="00E31BAE">
      <w:pPr>
        <w:pStyle w:val="Obiantekst"/>
        <w:ind w:firstLine="360"/>
        <w:rPr>
          <w:color w:val="000000"/>
          <w:szCs w:val="22"/>
        </w:rPr>
      </w:pPr>
      <w:r>
        <w:rPr>
          <w:color w:val="000000"/>
          <w:szCs w:val="22"/>
        </w:rPr>
        <w:t xml:space="preserve">У </w:t>
      </w:r>
      <w:r w:rsidRPr="00284C77">
        <w:rPr>
          <w:rStyle w:val="ObiantekstChar"/>
        </w:rPr>
        <w:t>оквиру фронтенда налази</w:t>
      </w:r>
      <w:r>
        <w:t xml:space="preserve"> се</w:t>
      </w:r>
      <w:r>
        <w:rPr>
          <w:color w:val="000000"/>
          <w:szCs w:val="22"/>
        </w:rPr>
        <w:t xml:space="preserve"> веб апликациј</w:t>
      </w:r>
      <w:r>
        <w:t>а</w:t>
      </w:r>
      <w:r>
        <w:rPr>
          <w:color w:val="000000"/>
          <w:szCs w:val="22"/>
        </w:rPr>
        <w:t xml:space="preserve"> изграђен</w:t>
      </w:r>
      <w:r>
        <w:t>а</w:t>
      </w:r>
      <w:r>
        <w:rPr>
          <w:color w:val="000000"/>
          <w:szCs w:val="22"/>
        </w:rPr>
        <w:t xml:space="preserve"> помоћу </w:t>
      </w:r>
      <w:r>
        <w:rPr>
          <w:i/>
          <w:color w:val="000000"/>
          <w:szCs w:val="22"/>
        </w:rPr>
        <w:t>React</w:t>
      </w:r>
      <w:r w:rsidR="007D5690">
        <w:rPr>
          <w:i/>
          <w:color w:val="000000"/>
          <w:szCs w:val="22"/>
        </w:rPr>
        <w:t xml:space="preserve"> </w:t>
      </w:r>
      <w:r w:rsidR="007D5690">
        <w:rPr>
          <w:color w:val="000000"/>
          <w:szCs w:val="22"/>
        </w:rPr>
        <w:t>[10]</w:t>
      </w:r>
      <w:r>
        <w:rPr>
          <w:color w:val="000000"/>
          <w:szCs w:val="22"/>
        </w:rPr>
        <w:t xml:space="preserve"> библиотеке, при чему је за стилизовање коришћен </w:t>
      </w:r>
      <w:r>
        <w:rPr>
          <w:i/>
          <w:color w:val="000000"/>
          <w:szCs w:val="22"/>
        </w:rPr>
        <w:t>CSS</w:t>
      </w:r>
      <w:r>
        <w:rPr>
          <w:color w:val="000000"/>
          <w:szCs w:val="22"/>
        </w:rPr>
        <w:t xml:space="preserve"> радни оквир по имену </w:t>
      </w:r>
      <w:r>
        <w:rPr>
          <w:i/>
          <w:color w:val="000000"/>
          <w:szCs w:val="22"/>
        </w:rPr>
        <w:t>Tailwind CSS</w:t>
      </w:r>
      <w:r w:rsidR="007D5690">
        <w:rPr>
          <w:i/>
          <w:color w:val="000000"/>
          <w:szCs w:val="22"/>
        </w:rPr>
        <w:t xml:space="preserve"> </w:t>
      </w:r>
      <w:r w:rsidR="007D5690">
        <w:rPr>
          <w:color w:val="000000"/>
          <w:szCs w:val="22"/>
        </w:rPr>
        <w:t>[11]</w:t>
      </w:r>
      <w:r>
        <w:rPr>
          <w:color w:val="000000"/>
          <w:szCs w:val="22"/>
        </w:rPr>
        <w:t xml:space="preserve">, а хостинг је одрађен помоћу </w:t>
      </w:r>
      <w:r>
        <w:rPr>
          <w:i/>
          <w:color w:val="000000"/>
          <w:szCs w:val="22"/>
        </w:rPr>
        <w:t>AWS</w:t>
      </w:r>
      <w:r>
        <w:rPr>
          <w:color w:val="000000"/>
          <w:szCs w:val="22"/>
        </w:rPr>
        <w:t xml:space="preserve"> сервиса </w:t>
      </w:r>
      <w:r w:rsidRPr="009D50D6">
        <w:rPr>
          <w:i/>
          <w:color w:val="000000"/>
          <w:szCs w:val="22"/>
        </w:rPr>
        <w:t>Cloudfront</w:t>
      </w:r>
      <w:r w:rsidR="007D5690">
        <w:rPr>
          <w:color w:val="000000"/>
          <w:szCs w:val="22"/>
        </w:rPr>
        <w:t xml:space="preserve"> [12]</w:t>
      </w:r>
      <w:r>
        <w:rPr>
          <w:color w:val="000000"/>
          <w:szCs w:val="22"/>
        </w:rPr>
        <w:t xml:space="preserve"> који обезбеђује дистрибуцију статичког и динамичког веб садржаја.</w:t>
      </w:r>
    </w:p>
    <w:p w:rsidR="00673B44" w:rsidRPr="00963236" w:rsidRDefault="00EE5C8B" w:rsidP="00E31BAE">
      <w:pPr>
        <w:pStyle w:val="Obiantekst"/>
        <w:ind w:firstLine="360"/>
        <w:rPr>
          <w:lang w:val="en-GB"/>
        </w:rPr>
      </w:pPr>
      <w:r w:rsidRPr="000F76AA">
        <w:rPr>
          <w:i/>
        </w:rPr>
        <w:lastRenderedPageBreak/>
        <w:t>AWS</w:t>
      </w:r>
      <w:r w:rsidRPr="000F76AA">
        <w:rPr>
          <w:i/>
          <w:lang w:val="en-GB"/>
        </w:rPr>
        <w:t xml:space="preserve"> </w:t>
      </w:r>
      <w:r w:rsidR="00DF4D11" w:rsidRPr="000F76AA">
        <w:rPr>
          <w:i/>
        </w:rPr>
        <w:t>SDK</w:t>
      </w:r>
      <w:r w:rsidR="007D5690">
        <w:rPr>
          <w:i/>
        </w:rPr>
        <w:t xml:space="preserve"> </w:t>
      </w:r>
      <w:r w:rsidR="007D5690">
        <w:t>[13]</w:t>
      </w:r>
      <w:r w:rsidR="00DF4D11" w:rsidRPr="00DF4D11">
        <w:t xml:space="preserve"> је библиотека која служи за интеракцију са </w:t>
      </w:r>
      <w:r w:rsidR="00DF4D11" w:rsidRPr="000F76AA">
        <w:rPr>
          <w:i/>
        </w:rPr>
        <w:t>AWS</w:t>
      </w:r>
      <w:r w:rsidR="00DF4D11" w:rsidRPr="00DF4D11">
        <w:t xml:space="preserve"> сервисима, док је </w:t>
      </w:r>
      <w:r w:rsidR="00DF4D11" w:rsidRPr="000F76AA">
        <w:rPr>
          <w:i/>
        </w:rPr>
        <w:t>AWS Amplify</w:t>
      </w:r>
      <w:r w:rsidR="00DF4D11" w:rsidRPr="00DF4D11">
        <w:t xml:space="preserve"> </w:t>
      </w:r>
      <w:r w:rsidR="007D5690">
        <w:t xml:space="preserve">[14] </w:t>
      </w:r>
      <w:r w:rsidR="00DF4D11" w:rsidRPr="00DF4D11">
        <w:t>библиотека кој</w:t>
      </w:r>
      <w:r w:rsidR="00DF4D11">
        <w:t>а је коришћена</w:t>
      </w:r>
      <w:r w:rsidR="00DF4D11" w:rsidRPr="00DF4D11">
        <w:t xml:space="preserve"> специфично за интеракцију са </w:t>
      </w:r>
      <w:r w:rsidR="00DF4D11" w:rsidRPr="000F76AA">
        <w:rPr>
          <w:i/>
        </w:rPr>
        <w:t>Cognito</w:t>
      </w:r>
      <w:r w:rsidR="00DF4D11" w:rsidRPr="00DF4D11">
        <w:t xml:space="preserve"> и </w:t>
      </w:r>
      <w:r w:rsidR="00DF4D11" w:rsidRPr="000F76AA">
        <w:rPr>
          <w:i/>
        </w:rPr>
        <w:t>API Gateway</w:t>
      </w:r>
      <w:r w:rsidR="00DF4D11">
        <w:t xml:space="preserve"> сервисима у оквиру фронтенда</w:t>
      </w:r>
      <w:r w:rsidR="00497CD6">
        <w:t xml:space="preserve"> јер је за те сервисе једноставнија за коришћење у поређењу са </w:t>
      </w:r>
      <w:r w:rsidR="00497CD6" w:rsidRPr="000F76AA">
        <w:rPr>
          <w:i/>
          <w:lang w:val="en-GB"/>
        </w:rPr>
        <w:t>AWS SDK</w:t>
      </w:r>
      <w:r w:rsidR="00DF4D11">
        <w:t>.</w:t>
      </w:r>
    </w:p>
    <w:p w:rsidR="00EA31CC" w:rsidRDefault="00EA31CC" w:rsidP="00673B44">
      <w:pPr>
        <w:pStyle w:val="Labelaslike"/>
      </w:pPr>
    </w:p>
    <w:p w:rsidR="00EA31CC" w:rsidRPr="00B346ED" w:rsidRDefault="00EA31CC" w:rsidP="00673B44">
      <w:pPr>
        <w:pStyle w:val="Labelaslike"/>
      </w:pPr>
    </w:p>
    <w:p w:rsidR="00EA31CC" w:rsidRPr="00EA31CC" w:rsidRDefault="00AD49C3" w:rsidP="00EA31CC">
      <w:pPr>
        <w:pStyle w:val="Heading3"/>
        <w:rPr>
          <w:i/>
          <w:lang w:val="en-GB"/>
        </w:rPr>
      </w:pPr>
      <w:bookmarkStart w:id="18" w:name="_Toc115071605"/>
      <w:r>
        <w:t>Бекенд (</w:t>
      </w:r>
      <w:r w:rsidRPr="00BA2612">
        <w:rPr>
          <w:i/>
        </w:rPr>
        <w:t>API Gateway, Lambda</w:t>
      </w:r>
      <w:r>
        <w:rPr>
          <w:i/>
        </w:rPr>
        <w:t>)</w:t>
      </w:r>
      <w:bookmarkEnd w:id="18"/>
    </w:p>
    <w:p w:rsidR="007418F3" w:rsidRDefault="007418F3" w:rsidP="007418F3">
      <w:pPr>
        <w:pStyle w:val="Obiantekst"/>
        <w:ind w:firstLine="360"/>
      </w:pPr>
      <w:r w:rsidRPr="004548E1">
        <w:t xml:space="preserve">Бекенд наше апликације реализован је помоћу </w:t>
      </w:r>
      <w:r w:rsidRPr="00BA2612">
        <w:rPr>
          <w:i/>
        </w:rPr>
        <w:t>AWS Lambda</w:t>
      </w:r>
      <w:r w:rsidRPr="004548E1">
        <w:t xml:space="preserve"> функција које су увезане у оквиру </w:t>
      </w:r>
      <w:r w:rsidRPr="00BA2612">
        <w:rPr>
          <w:i/>
        </w:rPr>
        <w:t>AWS API Gateway-a</w:t>
      </w:r>
      <w:r w:rsidRPr="004548E1">
        <w:t xml:space="preserve">. </w:t>
      </w:r>
    </w:p>
    <w:p w:rsidR="00963236" w:rsidRPr="00963236" w:rsidRDefault="00963236" w:rsidP="00963236">
      <w:pPr>
        <w:pStyle w:val="Obiantekst"/>
        <w:ind w:firstLine="360"/>
      </w:pPr>
      <w:r w:rsidRPr="00BF1E09">
        <w:rPr>
          <w:i/>
        </w:rPr>
        <w:t>AWS Lambda</w:t>
      </w:r>
      <w:r w:rsidRPr="00963236">
        <w:t xml:space="preserve"> </w:t>
      </w:r>
      <w:r w:rsidR="004706A5">
        <w:t xml:space="preserve">[15] </w:t>
      </w:r>
      <w:r w:rsidRPr="00963236">
        <w:t xml:space="preserve">представља сервис који нуди рачунарске ресурсе специфичне за извршавање функције којој је тај сервис намењен. Када се користи </w:t>
      </w:r>
      <w:r w:rsidRPr="00B3590D">
        <w:rPr>
          <w:i/>
        </w:rPr>
        <w:t>Lambda</w:t>
      </w:r>
      <w:r w:rsidRPr="00963236">
        <w:t xml:space="preserve"> сервис, не инстанцира се никакав сервер и не размишља се о администрацији, већ се брине само о коду који се извршава, а све остало одрађује </w:t>
      </w:r>
      <w:r w:rsidRPr="00B3590D">
        <w:rPr>
          <w:i/>
        </w:rPr>
        <w:t>AWS</w:t>
      </w:r>
      <w:r w:rsidRPr="00963236">
        <w:t xml:space="preserve">. </w:t>
      </w:r>
      <w:r w:rsidRPr="00B3590D">
        <w:rPr>
          <w:i/>
        </w:rPr>
        <w:t>Lambda</w:t>
      </w:r>
      <w:r w:rsidRPr="00963236">
        <w:t xml:space="preserve"> се аутоматски скалира, а наплаћује се на основу времена извршавања функције. Док се </w:t>
      </w:r>
      <w:r w:rsidRPr="00B3590D">
        <w:rPr>
          <w:i/>
        </w:rPr>
        <w:t>Lambda</w:t>
      </w:r>
      <w:r w:rsidRPr="00963236">
        <w:t xml:space="preserve"> не извршава, она не кошта ништа. Први пут када се </w:t>
      </w:r>
      <w:r w:rsidRPr="00B3590D">
        <w:rPr>
          <w:i/>
        </w:rPr>
        <w:t>Lambda</w:t>
      </w:r>
      <w:r w:rsidRPr="00963236">
        <w:t xml:space="preserve"> позове, одговор је нешто спорији због хладног подизања (енгл. </w:t>
      </w:r>
      <w:r w:rsidRPr="00B3590D">
        <w:rPr>
          <w:i/>
        </w:rPr>
        <w:t>cold</w:t>
      </w:r>
      <w:r w:rsidRPr="00963236">
        <w:t xml:space="preserve"> </w:t>
      </w:r>
      <w:r w:rsidRPr="00B3590D">
        <w:rPr>
          <w:i/>
        </w:rPr>
        <w:t>start</w:t>
      </w:r>
      <w:r w:rsidRPr="00963236">
        <w:t xml:space="preserve">) који подразумева буђење функције у оквиру </w:t>
      </w:r>
      <w:r w:rsidRPr="00B3590D">
        <w:rPr>
          <w:i/>
        </w:rPr>
        <w:t>AWS</w:t>
      </w:r>
      <w:r w:rsidRPr="00963236">
        <w:t xml:space="preserve">-a, јер се </w:t>
      </w:r>
      <w:r w:rsidRPr="00B3590D">
        <w:rPr>
          <w:i/>
        </w:rPr>
        <w:t>Lambda</w:t>
      </w:r>
      <w:r w:rsidRPr="00963236">
        <w:t xml:space="preserve"> која се не користи одређено време аутоматски успава, па ново резервисање ресурса захтева одређено време.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</w:t>
      </w:r>
      <w:r w:rsidR="004706A5">
        <w:t xml:space="preserve">[16] </w:t>
      </w:r>
      <w:r w:rsidRPr="004548E1">
        <w:t xml:space="preserve">сервис задужен је за креирање, објављивање, одржавање, надзор и обезбеђивање </w:t>
      </w:r>
      <w:r w:rsidRPr="00BA2612">
        <w:rPr>
          <w:i/>
        </w:rPr>
        <w:t>REST</w:t>
      </w:r>
      <w:r w:rsidRPr="004548E1">
        <w:t xml:space="preserve">, </w:t>
      </w:r>
      <w:r w:rsidRPr="00BA2612">
        <w:rPr>
          <w:i/>
        </w:rPr>
        <w:t>HTTP</w:t>
      </w:r>
      <w:r w:rsidRPr="004548E1">
        <w:t xml:space="preserve"> и </w:t>
      </w:r>
      <w:r w:rsidRPr="00BA2612">
        <w:rPr>
          <w:i/>
        </w:rPr>
        <w:t>WebSocket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-ја на било којој скали. У оквиру Адверто апликације, користи се као </w:t>
      </w:r>
      <w:r w:rsidRPr="00BA2612">
        <w:rPr>
          <w:i/>
        </w:rPr>
        <w:t>REST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који рутира захтеве ка о</w:t>
      </w:r>
      <w:r>
        <w:t xml:space="preserve">дговарајућим </w:t>
      </w:r>
      <w:r w:rsidRPr="00BA2612">
        <w:rPr>
          <w:i/>
        </w:rPr>
        <w:t>Lambda</w:t>
      </w:r>
      <w:r>
        <w:t xml:space="preserve"> функцијама. </w:t>
      </w:r>
    </w:p>
    <w:p w:rsidR="00E31BAE" w:rsidRDefault="008D5863" w:rsidP="00E31BAE">
      <w:pPr>
        <w:pStyle w:val="Obiantekst"/>
        <w:ind w:firstLine="360"/>
      </w:pPr>
      <w:r>
        <w:t>Бекенд, попут фронтенда</w:t>
      </w:r>
      <w:r w:rsidR="003C7B79">
        <w:t xml:space="preserve"> </w:t>
      </w:r>
      <w:r w:rsidR="005633D3">
        <w:t>за интеракц</w:t>
      </w:r>
      <w:r>
        <w:t>ију са другим сервисима користи библиотеку</w:t>
      </w:r>
      <w:r w:rsidR="005633D3">
        <w:t xml:space="preserve"> </w:t>
      </w:r>
      <w:r w:rsidR="00C16684" w:rsidRPr="000F76AA">
        <w:rPr>
          <w:i/>
          <w:lang w:val="en-GB"/>
        </w:rPr>
        <w:t>AWS SDK</w:t>
      </w:r>
      <w:r w:rsidR="005633D3">
        <w:t>.</w:t>
      </w:r>
    </w:p>
    <w:p w:rsidR="00634352" w:rsidRPr="00634352" w:rsidRDefault="00E31BAE" w:rsidP="00E31BAE">
      <w:pPr>
        <w:pStyle w:val="Obiantekst"/>
        <w:ind w:firstLine="360"/>
      </w:pPr>
      <w:r w:rsidRPr="00634352">
        <w:t xml:space="preserve"> </w:t>
      </w:r>
    </w:p>
    <w:p w:rsidR="004977F8" w:rsidRDefault="007418F3" w:rsidP="008121E8">
      <w:pPr>
        <w:pStyle w:val="Heading3"/>
      </w:pPr>
      <w:bookmarkStart w:id="19" w:name="_Toc115071606"/>
      <w:r>
        <w:lastRenderedPageBreak/>
        <w:t>База података (</w:t>
      </w:r>
      <w:r w:rsidRPr="00BA2612">
        <w:rPr>
          <w:i/>
          <w:lang w:val="en-GB"/>
        </w:rPr>
        <w:t>DynamoDB</w:t>
      </w:r>
      <w:r>
        <w:t>)</w:t>
      </w:r>
      <w:bookmarkEnd w:id="19"/>
    </w:p>
    <w:p w:rsidR="0062406E" w:rsidRDefault="000E214A" w:rsidP="000E214A">
      <w:pPr>
        <w:pStyle w:val="Obiantekst"/>
        <w:ind w:firstLine="360"/>
      </w:pPr>
      <w:r w:rsidRPr="000E214A">
        <w:t xml:space="preserve">База података коју систем користити јесте </w:t>
      </w:r>
      <w:r w:rsidRPr="000E214A">
        <w:rPr>
          <w:i/>
        </w:rPr>
        <w:t>DynamoDB</w:t>
      </w:r>
      <w:r w:rsidR="004706A5">
        <w:rPr>
          <w:i/>
        </w:rPr>
        <w:t xml:space="preserve"> </w:t>
      </w:r>
      <w:r w:rsidR="004706A5">
        <w:t>[17]</w:t>
      </w:r>
      <w:r w:rsidRPr="000E214A">
        <w:t xml:space="preserve">. </w:t>
      </w:r>
      <w:r w:rsidRPr="000E214A">
        <w:rPr>
          <w:i/>
        </w:rPr>
        <w:t>Dynamo</w:t>
      </w:r>
      <w:r w:rsidRPr="000E214A">
        <w:t xml:space="preserve"> је нерелациона база креирана од стране </w:t>
      </w:r>
      <w:r w:rsidRPr="000E214A">
        <w:rPr>
          <w:i/>
        </w:rPr>
        <w:t>АWS</w:t>
      </w:r>
      <w:r w:rsidRPr="000E214A">
        <w:t>-а која подржава кључ-вредност и документ базиране структуре. Специјално је оптимизована за претрагу, при чему је могуће вршити претрагу по кључу или по глобалном индексу (</w:t>
      </w:r>
      <w:r w:rsidRPr="000E214A">
        <w:rPr>
          <w:i/>
        </w:rPr>
        <w:t>Query</w:t>
      </w:r>
      <w:r w:rsidRPr="000E214A">
        <w:t>), као и претрагау скенирањем читаве базе (</w:t>
      </w:r>
      <w:r w:rsidRPr="000E214A">
        <w:rPr>
          <w:i/>
        </w:rPr>
        <w:t>Scan</w:t>
      </w:r>
      <w:r w:rsidRPr="000E214A">
        <w:t xml:space="preserve">). У оквиру претраге могуће је дефинисати и филтере. </w:t>
      </w:r>
      <w:r w:rsidRPr="000E214A">
        <w:rPr>
          <w:i/>
        </w:rPr>
        <w:t>DynamoDB</w:t>
      </w:r>
      <w:r w:rsidRPr="000E214A">
        <w:t xml:space="preserve"> се наплаћује по читању при чему цена зависи од комплексности претраге. Скенирање са филтерима се не препоручује јер је прилично скупо. </w:t>
      </w:r>
    </w:p>
    <w:p w:rsidR="00E31BAE" w:rsidRPr="000E214A" w:rsidRDefault="000E214A" w:rsidP="000E214A">
      <w:pPr>
        <w:pStyle w:val="Obiantekst"/>
        <w:ind w:firstLine="360"/>
      </w:pPr>
      <w:r w:rsidRPr="000E214A">
        <w:t>Примарни кључ</w:t>
      </w:r>
      <w:r w:rsidR="004706A5">
        <w:t xml:space="preserve"> [1]</w:t>
      </w:r>
      <w:r w:rsidRPr="000E214A">
        <w:t xml:space="preserve"> се може састојати од једног или два дела. Први (обавезни) део јесте партициони кључ (</w:t>
      </w:r>
      <w:r w:rsidRPr="00F54B34">
        <w:rPr>
          <w:i/>
        </w:rPr>
        <w:t>Partition Key/Hash Key</w:t>
      </w:r>
      <w:r w:rsidRPr="000E214A">
        <w:t>), а други (опциони) је сортни кључ (</w:t>
      </w:r>
      <w:r w:rsidRPr="00F54B34">
        <w:rPr>
          <w:i/>
        </w:rPr>
        <w:t>Sort Key/Range Key</w:t>
      </w:r>
      <w:r w:rsidRPr="000E214A">
        <w:t>). Такође, глобални</w:t>
      </w:r>
      <w:r w:rsidR="006D0589">
        <w:rPr>
          <w:lang/>
        </w:rPr>
        <w:t xml:space="preserve"> секундарни</w:t>
      </w:r>
      <w:r w:rsidRPr="000E214A">
        <w:t xml:space="preserve"> индекси (</w:t>
      </w:r>
      <w:r w:rsidRPr="000E214A">
        <w:rPr>
          <w:i/>
        </w:rPr>
        <w:t>Global</w:t>
      </w:r>
      <w:r w:rsidR="006D0589">
        <w:rPr>
          <w:i/>
          <w:lang w:val="en-GB"/>
        </w:rPr>
        <w:t xml:space="preserve"> Secondary</w:t>
      </w:r>
      <w:r w:rsidRPr="000E214A">
        <w:t xml:space="preserve"> </w:t>
      </w:r>
      <w:r w:rsidRPr="000E214A">
        <w:rPr>
          <w:i/>
        </w:rPr>
        <w:t>Indexes</w:t>
      </w:r>
      <w:r w:rsidRPr="000E214A">
        <w:t>) се налик кључу могу састојати из једног или два дела.</w:t>
      </w:r>
    </w:p>
    <w:p w:rsidR="004977F8" w:rsidRDefault="004977F8" w:rsidP="004977F8">
      <w:pPr>
        <w:pStyle w:val="Heading3"/>
        <w:rPr>
          <w:lang w:val="en-GB"/>
        </w:rPr>
      </w:pPr>
      <w:bookmarkStart w:id="20" w:name="_Toc115071607"/>
      <w:r>
        <w:t xml:space="preserve">Складиштење </w:t>
      </w:r>
      <w:r w:rsidR="001C7DB3">
        <w:t>датотека</w:t>
      </w:r>
      <w:r>
        <w:t xml:space="preserve"> (</w:t>
      </w:r>
      <w:r w:rsidRPr="00BA2612">
        <w:rPr>
          <w:i/>
          <w:lang w:val="en-GB"/>
        </w:rPr>
        <w:t>S</w:t>
      </w:r>
      <w:r>
        <w:rPr>
          <w:lang w:val="en-GB"/>
        </w:rPr>
        <w:t>3)</w:t>
      </w:r>
      <w:bookmarkEnd w:id="20"/>
    </w:p>
    <w:p w:rsidR="00DF4D11" w:rsidRDefault="004548E1" w:rsidP="00E31BAE">
      <w:pPr>
        <w:pStyle w:val="Obiantekst"/>
        <w:ind w:firstLine="360"/>
      </w:pPr>
      <w:r w:rsidRPr="00CC471B">
        <w:rPr>
          <w:i/>
        </w:rPr>
        <w:t>Amazon Simple Storage Service</w:t>
      </w:r>
      <w:r w:rsidR="0062406E">
        <w:rPr>
          <w:i/>
        </w:rPr>
        <w:t xml:space="preserve"> </w:t>
      </w:r>
      <w:r w:rsidR="0062406E">
        <w:t>[18]</w:t>
      </w:r>
      <w:r w:rsidRPr="004548E1">
        <w:t xml:space="preserve">, познатији као </w:t>
      </w:r>
      <w:r w:rsidRPr="00CC471B">
        <w:rPr>
          <w:i/>
        </w:rPr>
        <w:t>S3</w:t>
      </w:r>
      <w:r w:rsidRPr="004548E1">
        <w:t>,</w:t>
      </w:r>
      <w:r w:rsidR="000B6446">
        <w:t xml:space="preserve"> </w:t>
      </w:r>
      <w:r w:rsidRPr="004548E1">
        <w:t xml:space="preserve"> јесте сервис за складиштење објеката који нуди велику скалабилност, доступност, безбедност и перформансе. Објекат (енгл. </w:t>
      </w:r>
      <w:r w:rsidRPr="00CC471B">
        <w:rPr>
          <w:i/>
        </w:rPr>
        <w:t>object</w:t>
      </w:r>
      <w:r w:rsidRPr="004548E1">
        <w:t>)</w:t>
      </w:r>
      <w:r w:rsidR="0062406E">
        <w:t xml:space="preserve"> [1]</w:t>
      </w:r>
      <w:r w:rsidRPr="004548E1">
        <w:t xml:space="preserve"> обухвата датотеку и све метаподатке који ту датотеку описују. Објекти се чувају у оквиру складишта које са назива корпa (енгл. </w:t>
      </w:r>
      <w:r w:rsidRPr="00CC471B">
        <w:rPr>
          <w:i/>
        </w:rPr>
        <w:t>bucket</w:t>
      </w:r>
      <w:r w:rsidRPr="004548E1">
        <w:t xml:space="preserve">) при чему сваки објекат има кључ (енгл. </w:t>
      </w:r>
      <w:r w:rsidRPr="00CC471B">
        <w:rPr>
          <w:i/>
        </w:rPr>
        <w:t>key</w:t>
      </w:r>
      <w:r w:rsidRPr="004548E1">
        <w:t xml:space="preserve">) који га јединствено идентификује у оквиру корпе. Кључ </w:t>
      </w:r>
      <w:r w:rsidR="000B6446">
        <w:t>обухвата</w:t>
      </w:r>
      <w:r w:rsidRPr="004548E1">
        <w:t xml:space="preserve"> </w:t>
      </w:r>
      <w:r w:rsidR="00581142">
        <w:t xml:space="preserve">назив, </w:t>
      </w:r>
      <w:r w:rsidRPr="004548E1">
        <w:t>путању на којој се он налази у корпи</w:t>
      </w:r>
      <w:r w:rsidR="000B6446">
        <w:t xml:space="preserve"> и његову верзију</w:t>
      </w:r>
      <w:r w:rsidR="000B6446" w:rsidRPr="004548E1">
        <w:t xml:space="preserve"> </w:t>
      </w:r>
      <w:r w:rsidR="000B6446">
        <w:t>(</w:t>
      </w:r>
      <w:r w:rsidR="000B6446" w:rsidRPr="004548E1">
        <w:t>уколико је верзионисање укључено унутар корпе</w:t>
      </w:r>
      <w:r w:rsidR="000B6446">
        <w:t>)</w:t>
      </w:r>
      <w:r w:rsidRPr="004548E1">
        <w:t xml:space="preserve">. На пример, ако је кључ </w:t>
      </w:r>
      <w:r w:rsidRPr="005C3F9C">
        <w:rPr>
          <w:i/>
        </w:rPr>
        <w:t>photos/image234.jpeg</w:t>
      </w:r>
      <w:r w:rsidRPr="004548E1">
        <w:t xml:space="preserve"> онда тај објекат има  назив </w:t>
      </w:r>
      <w:r w:rsidRPr="005C3F9C">
        <w:rPr>
          <w:i/>
        </w:rPr>
        <w:t>image234.jpg</w:t>
      </w:r>
      <w:r w:rsidRPr="004548E1">
        <w:t xml:space="preserve">, а налази у директоријуму </w:t>
      </w:r>
      <w:r w:rsidR="000B6446" w:rsidRPr="005C3F9C">
        <w:rPr>
          <w:i/>
        </w:rPr>
        <w:t>photos</w:t>
      </w:r>
      <w:r w:rsidR="00FE35EA">
        <w:t xml:space="preserve"> који се налази у корену. Поред самог складиштења, овај сервис нуди и разне друге функционалности које олакшавају рад са фајловима и доприносе перформансама система уколико </w:t>
      </w:r>
      <w:r w:rsidR="00F250BA">
        <w:t xml:space="preserve">се искористе на правилан начин. </w:t>
      </w:r>
      <w:r w:rsidR="001076C7" w:rsidRPr="001076C7">
        <w:t xml:space="preserve">Једна од тих фунцкионалности је </w:t>
      </w:r>
      <w:r w:rsidR="001076C7" w:rsidRPr="007F5EF8">
        <w:rPr>
          <w:i/>
        </w:rPr>
        <w:t>Presigned Post Data</w:t>
      </w:r>
      <w:r w:rsidR="001076C7" w:rsidRPr="001076C7">
        <w:t xml:space="preserve"> функционалност о којој ће се више говорити у оквиру поглавља везаног за имплементацију.</w:t>
      </w:r>
    </w:p>
    <w:p w:rsidR="00E31BAE" w:rsidRPr="00E31BAE" w:rsidRDefault="00E31BAE" w:rsidP="00E31BAE">
      <w:pPr>
        <w:pStyle w:val="Obiantekst"/>
        <w:ind w:firstLine="360"/>
      </w:pPr>
    </w:p>
    <w:p w:rsidR="00D5675E" w:rsidRPr="00D5675E" w:rsidRDefault="004977F8" w:rsidP="00D5675E">
      <w:pPr>
        <w:pStyle w:val="Heading3"/>
      </w:pPr>
      <w:bookmarkStart w:id="21" w:name="_Toc115071608"/>
      <w:r>
        <w:lastRenderedPageBreak/>
        <w:t>Аутентификација</w:t>
      </w:r>
      <w:r w:rsidR="004548E1">
        <w:t xml:space="preserve"> и ауторизација</w:t>
      </w:r>
      <w:bookmarkEnd w:id="21"/>
    </w:p>
    <w:p w:rsidR="00FD0612" w:rsidRDefault="00FD0612" w:rsidP="00FD0612">
      <w:pPr>
        <w:pStyle w:val="Obiantekst"/>
        <w:ind w:firstLine="360"/>
        <w:rPr>
          <w:sz w:val="18"/>
          <w:szCs w:val="18"/>
        </w:rPr>
      </w:pPr>
      <w:r>
        <w:t xml:space="preserve">Пре него што се ускочи у сам процес аутентификације и ауторизације, потребно је да разумети основне принципе на основу којих функционише контрола права приступа ресурсима сервиса унутар </w:t>
      </w:r>
      <w:r w:rsidRPr="006B566B">
        <w:rPr>
          <w:i/>
        </w:rPr>
        <w:t>AWS</w:t>
      </w:r>
      <w:r>
        <w:t>-а.</w:t>
      </w:r>
    </w:p>
    <w:p w:rsidR="00D5675E" w:rsidRPr="004E75DA" w:rsidRDefault="00D5675E" w:rsidP="00753FEF">
      <w:pPr>
        <w:pStyle w:val="Obiantekst"/>
        <w:ind w:firstLine="360"/>
      </w:pPr>
      <w:r>
        <w:t xml:space="preserve">Пермисије за акције над ресурсима у оквиру </w:t>
      </w:r>
      <w:r w:rsidRPr="003B61AA">
        <w:rPr>
          <w:i/>
        </w:rPr>
        <w:t>AWS</w:t>
      </w:r>
      <w:r>
        <w:t>-а се реализују кроз полисе (</w:t>
      </w:r>
      <w:r w:rsidRPr="003B61AA">
        <w:rPr>
          <w:i/>
        </w:rPr>
        <w:t>Policies</w:t>
      </w:r>
      <w:r>
        <w:t>)</w:t>
      </w:r>
      <w:r w:rsidR="006B566B">
        <w:t xml:space="preserve"> [19]</w:t>
      </w:r>
      <w:r w:rsidR="00C37837">
        <w:t xml:space="preserve"> које се </w:t>
      </w:r>
      <w:r w:rsidR="004E75DA">
        <w:t>представљају</w:t>
      </w:r>
      <w:r w:rsidR="00C37837">
        <w:t xml:space="preserve"> помоћу </w:t>
      </w:r>
      <w:r w:rsidR="00C37837" w:rsidRPr="003B61AA">
        <w:rPr>
          <w:i/>
          <w:lang w:val="en-GB"/>
        </w:rPr>
        <w:t>JSON</w:t>
      </w:r>
      <w:r w:rsidR="00C37837">
        <w:t xml:space="preserve"> синтаксе</w:t>
      </w:r>
      <w:r>
        <w:t>. Свака полиса садржи идентификатор (</w:t>
      </w:r>
      <w:r w:rsidRPr="003B61AA">
        <w:rPr>
          <w:i/>
        </w:rPr>
        <w:t>Id</w:t>
      </w:r>
      <w:r>
        <w:t>), верзију (</w:t>
      </w:r>
      <w:r w:rsidRPr="003B61AA">
        <w:rPr>
          <w:i/>
        </w:rPr>
        <w:t>Version</w:t>
      </w:r>
      <w:r>
        <w:t>) и листу исказа (</w:t>
      </w:r>
      <w:r w:rsidRPr="003B61AA">
        <w:rPr>
          <w:i/>
        </w:rPr>
        <w:t>Statement</w:t>
      </w:r>
      <w:r>
        <w:t>), при чему сваки исказ чине следећи елементи:</w:t>
      </w:r>
      <w:r w:rsidRPr="00D5675E">
        <w:t xml:space="preserve"> 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t>Principal</w:t>
      </w:r>
      <w:r>
        <w:t xml:space="preserve"> – листа ентитета на који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NotPrincipal</w:t>
      </w:r>
      <w:r>
        <w:t xml:space="preserve"> – листа ентитета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Action</w:t>
      </w:r>
      <w:r>
        <w:t xml:space="preserve"> – листа  акција које на које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NotAction</w:t>
      </w:r>
      <w:r>
        <w:t xml:space="preserve"> – листа акција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Effect</w:t>
      </w:r>
      <w:r>
        <w:t xml:space="preserve"> – ефекат са вредностима Allow (дозвола) или Deny (забрана)</w:t>
      </w:r>
    </w:p>
    <w:p w:rsidR="00D5675E" w:rsidRDefault="00D5675E" w:rsidP="00D5675E">
      <w:pPr>
        <w:pStyle w:val="Teze"/>
      </w:pPr>
      <w:r w:rsidRPr="003B61AA">
        <w:rPr>
          <w:i/>
        </w:rPr>
        <w:t>Resource</w:t>
      </w:r>
      <w:r>
        <w:t xml:space="preserve"> – листа ресурса на које се односи исказ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t>NotResource</w:t>
      </w:r>
      <w:r>
        <w:t xml:space="preserve"> – листа ресурса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Sid</w:t>
      </w:r>
      <w:r w:rsidR="0042185F">
        <w:t xml:space="preserve"> – </w:t>
      </w:r>
      <w:r>
        <w:t>идентификатор исказа</w:t>
      </w:r>
    </w:p>
    <w:p w:rsidR="00D5675E" w:rsidRPr="00FC73C1" w:rsidRDefault="00D5675E" w:rsidP="00D5675E">
      <w:pPr>
        <w:pStyle w:val="Teze"/>
      </w:pPr>
      <w:r w:rsidRPr="003B61AA">
        <w:rPr>
          <w:i/>
        </w:rPr>
        <w:t>Conditions</w:t>
      </w:r>
      <w:r w:rsidR="0042185F">
        <w:t xml:space="preserve"> – </w:t>
      </w:r>
      <w:r>
        <w:t>листа услова</w:t>
      </w:r>
    </w:p>
    <w:p w:rsidR="00D5675E" w:rsidRPr="00C37837" w:rsidRDefault="00D5675E" w:rsidP="00C37837">
      <w:pPr>
        <w:pStyle w:val="BodyText"/>
        <w:ind w:firstLine="0"/>
      </w:pPr>
    </w:p>
    <w:p w:rsidR="00D5675E" w:rsidRPr="00FC575B" w:rsidRDefault="00D5675E" w:rsidP="00FC575B">
      <w:pPr>
        <w:pStyle w:val="Obiantekst"/>
        <w:ind w:firstLine="288"/>
      </w:pPr>
      <w:r>
        <w:t>Веома је важно напоменути</w:t>
      </w:r>
      <w:r w:rsidR="004E75DA">
        <w:t xml:space="preserve"> то</w:t>
      </w:r>
      <w:r>
        <w:t xml:space="preserve"> да унутар полиса, забране увек имај</w:t>
      </w:r>
      <w:r w:rsidR="00FC575B">
        <w:t>у предност у односу на дозволе.</w:t>
      </w:r>
    </w:p>
    <w:p w:rsidR="00753FEF" w:rsidRDefault="00D5675E" w:rsidP="00753FEF">
      <w:pPr>
        <w:pStyle w:val="Obiantekst"/>
        <w:ind w:firstLine="288"/>
      </w:pPr>
      <w:r>
        <w:t xml:space="preserve">У оквиру </w:t>
      </w:r>
      <w:r w:rsidRPr="003B61AA">
        <w:rPr>
          <w:i/>
        </w:rPr>
        <w:t>AWS</w:t>
      </w:r>
      <w:r>
        <w:t xml:space="preserve">-а, сервиси примају захтеве послате путем </w:t>
      </w:r>
      <w:r w:rsidRPr="003B61AA">
        <w:rPr>
          <w:i/>
        </w:rPr>
        <w:t>HTTP</w:t>
      </w:r>
      <w:r>
        <w:t xml:space="preserve"> протокола при чему се пре слања, због аутентификације и а</w:t>
      </w:r>
      <w:r w:rsidR="0003238B">
        <w:t xml:space="preserve">уторизације, захтеви потписују  </w:t>
      </w:r>
      <w:r>
        <w:t xml:space="preserve">приступним кључем помоћу </w:t>
      </w:r>
      <w:r w:rsidRPr="003B61AA">
        <w:rPr>
          <w:i/>
        </w:rPr>
        <w:t>Signature Version 4 (SigV4)</w:t>
      </w:r>
      <w:r>
        <w:t xml:space="preserve"> </w:t>
      </w:r>
      <w:r w:rsidR="0097329D">
        <w:t xml:space="preserve">[20] </w:t>
      </w:r>
      <w:r>
        <w:t>алгоритма. Приступни кључ чине идентификатор приступног кључа (</w:t>
      </w:r>
      <w:r w:rsidRPr="003B61AA">
        <w:rPr>
          <w:i/>
        </w:rPr>
        <w:t>Access Key Id</w:t>
      </w:r>
      <w:r>
        <w:t>) и тајна приступног кључа (</w:t>
      </w:r>
      <w:r w:rsidRPr="003B61AA">
        <w:rPr>
          <w:i/>
        </w:rPr>
        <w:t>Secret Access Key</w:t>
      </w:r>
      <w:r>
        <w:t>).</w:t>
      </w:r>
      <w:r w:rsidR="0003238B">
        <w:t xml:space="preserve"> </w:t>
      </w:r>
      <w:r>
        <w:t xml:space="preserve">При коришћењу темпорарних креденцијала о којима </w:t>
      </w:r>
      <w:r w:rsidR="001E4564">
        <w:t>ће бити речи</w:t>
      </w:r>
      <w:r>
        <w:t xml:space="preserve"> нешто касније, потребно је приложити и токен се</w:t>
      </w:r>
      <w:r w:rsidR="0003238B">
        <w:t>сије (</w:t>
      </w:r>
      <w:r w:rsidR="0003238B" w:rsidRPr="003B61AA">
        <w:rPr>
          <w:i/>
        </w:rPr>
        <w:t>Session Token</w:t>
      </w:r>
      <w:r w:rsidR="0003238B">
        <w:t xml:space="preserve">) који служи за верификацију темпорарних </w:t>
      </w:r>
      <w:r>
        <w:t>креденцијала. Када захтев стигне до сервиса, сервис контак</w:t>
      </w:r>
      <w:r w:rsidR="002B0614">
        <w:t xml:space="preserve">тира </w:t>
      </w:r>
      <w:r w:rsidR="002B0614" w:rsidRPr="003B61AA">
        <w:rPr>
          <w:i/>
        </w:rPr>
        <w:t>IAM</w:t>
      </w:r>
      <w:r w:rsidR="002B0614">
        <w:t xml:space="preserve"> </w:t>
      </w:r>
      <w:r w:rsidR="002B0614" w:rsidRPr="003B61AA">
        <w:rPr>
          <w:i/>
        </w:rPr>
        <w:t>(Identity And Access Ma</w:t>
      </w:r>
      <w:r w:rsidRPr="003B61AA">
        <w:rPr>
          <w:i/>
        </w:rPr>
        <w:t>nag</w:t>
      </w:r>
      <w:r w:rsidR="002B0614" w:rsidRPr="003B61AA">
        <w:rPr>
          <w:i/>
        </w:rPr>
        <w:t>e</w:t>
      </w:r>
      <w:r w:rsidRPr="003B61AA">
        <w:rPr>
          <w:i/>
        </w:rPr>
        <w:t>ment)</w:t>
      </w:r>
      <w:r>
        <w:t xml:space="preserve"> </w:t>
      </w:r>
      <w:r w:rsidR="0097329D">
        <w:t xml:space="preserve">[21] </w:t>
      </w:r>
      <w:r>
        <w:t>сервис</w:t>
      </w:r>
      <w:r w:rsidR="0003238B">
        <w:t xml:space="preserve"> </w:t>
      </w:r>
      <w:r>
        <w:t>који је задужен за проверу креденцијала и права приступа ресурсима на основу полиса.</w:t>
      </w:r>
      <w:r w:rsidR="0003238B">
        <w:t xml:space="preserve"> Уколико је приступ омогућен</w:t>
      </w:r>
      <w:r>
        <w:t xml:space="preserve">, сервис даље обрађује захтев, а у супротном га одбија. </w:t>
      </w:r>
    </w:p>
    <w:p w:rsidR="0003238B" w:rsidRDefault="00D5675E" w:rsidP="00753FEF">
      <w:pPr>
        <w:pStyle w:val="Obiantekst"/>
        <w:ind w:firstLine="288"/>
      </w:pPr>
      <w:r w:rsidRPr="003B61AA">
        <w:rPr>
          <w:i/>
        </w:rPr>
        <w:lastRenderedPageBreak/>
        <w:t>Cognito</w:t>
      </w:r>
      <w:r>
        <w:t xml:space="preserve"> </w:t>
      </w:r>
      <w:r w:rsidR="00D53FC6">
        <w:t xml:space="preserve">[22] </w:t>
      </w:r>
      <w:r>
        <w:t>је сервис који служи за аутентификацију и ауторизацију корисника. Састоји се из две компоненте:</w:t>
      </w:r>
      <w:r w:rsidR="0003238B" w:rsidRPr="0003238B">
        <w:t xml:space="preserve"> </w:t>
      </w:r>
      <w:r w:rsidR="0003238B" w:rsidRPr="004E75DA">
        <w:t xml:space="preserve"> </w:t>
      </w:r>
    </w:p>
    <w:p w:rsidR="0003238B" w:rsidRPr="0003238B" w:rsidRDefault="0003238B" w:rsidP="0003238B">
      <w:pPr>
        <w:pStyle w:val="Teze"/>
      </w:pPr>
      <w:r w:rsidRPr="003B61AA">
        <w:rPr>
          <w:i/>
        </w:rPr>
        <w:t>User Pool</w:t>
      </w:r>
      <w:r>
        <w:t xml:space="preserve"> </w:t>
      </w:r>
      <w:r w:rsidR="00D61BC7">
        <w:t>–</w:t>
      </w:r>
      <w:r>
        <w:t xml:space="preserve"> компонента задужена за аутентификацију</w:t>
      </w:r>
    </w:p>
    <w:p w:rsidR="00C503D5" w:rsidRPr="00C503D5" w:rsidRDefault="0003238B" w:rsidP="00C503D5">
      <w:pPr>
        <w:pStyle w:val="Teze"/>
      </w:pPr>
      <w:r w:rsidRPr="003B61AA">
        <w:rPr>
          <w:i/>
        </w:rPr>
        <w:t>Identity Pool</w:t>
      </w:r>
      <w:r>
        <w:t xml:space="preserve"> </w:t>
      </w:r>
      <w:r w:rsidR="00D61BC7">
        <w:t>–</w:t>
      </w:r>
      <w:r>
        <w:t xml:space="preserve"> компонента задужена за ауторизацију</w:t>
      </w:r>
    </w:p>
    <w:p w:rsidR="00C503D5" w:rsidRDefault="00C503D5" w:rsidP="00C503D5">
      <w:pPr>
        <w:pStyle w:val="BodyText"/>
      </w:pPr>
    </w:p>
    <w:p w:rsidR="00662D61" w:rsidRDefault="00C503D5" w:rsidP="00753FEF">
      <w:pPr>
        <w:pStyle w:val="Obiantekst"/>
        <w:ind w:firstLine="288"/>
      </w:pPr>
      <w:r w:rsidRPr="00A41614">
        <w:t xml:space="preserve">У оквиру </w:t>
      </w:r>
      <w:r w:rsidRPr="003B61AA">
        <w:rPr>
          <w:i/>
        </w:rPr>
        <w:t>User Pool</w:t>
      </w:r>
      <w:r w:rsidRPr="00A41614">
        <w:t xml:space="preserve">-а могуће је подесити разне функционалности  везане за ток </w:t>
      </w:r>
      <w:r w:rsidR="00D61BC7" w:rsidRPr="00A41614">
        <w:t>регистрације и пријављивања</w:t>
      </w:r>
      <w:r w:rsidRPr="00A41614">
        <w:t xml:space="preserve"> као што су типови креденцијала (корисничко име, мејл, број телефона), критеријум лозинке, обавезни атрибути корисника, двофакторска аутентификација (путем </w:t>
      </w:r>
      <w:r w:rsidR="00FA5AF6" w:rsidRPr="00C551C9">
        <w:rPr>
          <w:i/>
        </w:rPr>
        <w:t>SMS</w:t>
      </w:r>
      <w:r w:rsidR="00FA5AF6">
        <w:t xml:space="preserve"> поруке</w:t>
      </w:r>
      <w:r w:rsidRPr="00A41614">
        <w:t xml:space="preserve"> или </w:t>
      </w:r>
      <w:r w:rsidRPr="00C551C9">
        <w:rPr>
          <w:i/>
        </w:rPr>
        <w:t>Time-based One-time Password</w:t>
      </w:r>
      <w:r w:rsidRPr="00A41614">
        <w:t>-a),</w:t>
      </w:r>
      <w:r w:rsidR="00D61BC7" w:rsidRPr="00A41614">
        <w:t xml:space="preserve"> </w:t>
      </w:r>
      <w:r w:rsidR="00D61BC7" w:rsidRPr="00C551C9">
        <w:rPr>
          <w:i/>
        </w:rPr>
        <w:t>SSO</w:t>
      </w:r>
      <w:r w:rsidR="00D61BC7" w:rsidRPr="00A41614">
        <w:t xml:space="preserve"> помоћу провајдера као што су </w:t>
      </w:r>
      <w:r w:rsidR="00D61BC7" w:rsidRPr="00C551C9">
        <w:rPr>
          <w:i/>
        </w:rPr>
        <w:t>Google</w:t>
      </w:r>
      <w:r w:rsidR="00D61BC7" w:rsidRPr="00A41614">
        <w:t xml:space="preserve">, </w:t>
      </w:r>
      <w:r w:rsidR="00D61BC7" w:rsidRPr="00C551C9">
        <w:rPr>
          <w:i/>
        </w:rPr>
        <w:t>Facebook</w:t>
      </w:r>
      <w:r w:rsidR="00D61BC7" w:rsidRPr="00A41614">
        <w:t xml:space="preserve">, </w:t>
      </w:r>
      <w:r w:rsidR="00D61BC7" w:rsidRPr="00C551C9">
        <w:rPr>
          <w:i/>
        </w:rPr>
        <w:t>Amazon</w:t>
      </w:r>
      <w:r w:rsidR="00D61BC7" w:rsidRPr="00A41614">
        <w:t xml:space="preserve"> и</w:t>
      </w:r>
      <w:r w:rsidR="001E5E3F" w:rsidRPr="00A41614">
        <w:t xml:space="preserve"> </w:t>
      </w:r>
      <w:r w:rsidR="001E5E3F" w:rsidRPr="00C551C9">
        <w:rPr>
          <w:i/>
        </w:rPr>
        <w:t>Apple</w:t>
      </w:r>
      <w:r w:rsidR="001E5E3F" w:rsidRPr="00A41614">
        <w:t xml:space="preserve"> или протокола као што су </w:t>
      </w:r>
      <w:r w:rsidR="001E5E3F" w:rsidRPr="00C551C9">
        <w:rPr>
          <w:i/>
        </w:rPr>
        <w:t>OpenID</w:t>
      </w:r>
      <w:r w:rsidR="001E5E3F" w:rsidRPr="00A41614">
        <w:t xml:space="preserve"> и </w:t>
      </w:r>
      <w:r w:rsidR="001E5E3F" w:rsidRPr="00C551C9">
        <w:rPr>
          <w:i/>
        </w:rPr>
        <w:t>SAML</w:t>
      </w:r>
      <w:r w:rsidRPr="00A41614">
        <w:t>. Такође,</w:t>
      </w:r>
      <w:r w:rsidR="00997BBB" w:rsidRPr="00A41614">
        <w:t xml:space="preserve"> унутар </w:t>
      </w:r>
      <w:r w:rsidR="00997BBB" w:rsidRPr="00C551C9">
        <w:rPr>
          <w:i/>
        </w:rPr>
        <w:t>User Pool</w:t>
      </w:r>
      <w:r w:rsidR="00997BBB" w:rsidRPr="00A41614">
        <w:t>-a,</w:t>
      </w:r>
      <w:r w:rsidRPr="00A41614">
        <w:t xml:space="preserve"> потребно је подесити и </w:t>
      </w:r>
      <w:r w:rsidRPr="00C551C9">
        <w:rPr>
          <w:i/>
        </w:rPr>
        <w:t>User Pool Client</w:t>
      </w:r>
      <w:r w:rsidRPr="00A41614">
        <w:t xml:space="preserve"> апликацију (или више њих)</w:t>
      </w:r>
      <w:r w:rsidR="00997BBB" w:rsidRPr="00A41614">
        <w:t xml:space="preserve"> </w:t>
      </w:r>
      <w:r w:rsidRPr="00A41614">
        <w:t>којима се може доделити приступ одређеним информацијама везаним за кориснике, а са којима ће комуницирати клијентске апликације</w:t>
      </w:r>
      <w:r w:rsidR="007F2D04" w:rsidRPr="00A41614">
        <w:t xml:space="preserve"> ван </w:t>
      </w:r>
      <w:r w:rsidR="007F2D04" w:rsidRPr="00C551C9">
        <w:rPr>
          <w:i/>
        </w:rPr>
        <w:t>Cognito</w:t>
      </w:r>
      <w:r w:rsidR="007F2D04" w:rsidRPr="00A41614">
        <w:t xml:space="preserve"> сервиса</w:t>
      </w:r>
      <w:r w:rsidRPr="00A41614">
        <w:t>.</w:t>
      </w:r>
    </w:p>
    <w:p w:rsidR="00753FEF" w:rsidRPr="00662D61" w:rsidRDefault="00662D61" w:rsidP="00753FEF">
      <w:pPr>
        <w:pStyle w:val="Obiantekst"/>
        <w:ind w:firstLine="288"/>
      </w:pPr>
      <w:r>
        <w:t xml:space="preserve">Једна од значајних функционалности </w:t>
      </w:r>
      <w:r w:rsidRPr="00C551C9">
        <w:rPr>
          <w:i/>
          <w:lang w:val="en-GB"/>
        </w:rPr>
        <w:t>User Pool</w:t>
      </w:r>
      <w:r>
        <w:rPr>
          <w:lang w:val="en-GB"/>
        </w:rPr>
        <w:t>-</w:t>
      </w:r>
      <w:r>
        <w:t>а су окидачи</w:t>
      </w:r>
      <w:r w:rsidR="005959E1">
        <w:t xml:space="preserve"> [23]</w:t>
      </w:r>
      <w:r>
        <w:t xml:space="preserve">. Окидачи представљају функције које се позивају као одговор на одређени догађај. Постоји 12 различитих окидача, али нас, за потребе наше апликације, занима само један који се зове </w:t>
      </w:r>
      <w:r w:rsidRPr="00C551C9">
        <w:rPr>
          <w:i/>
          <w:lang w:val="en-GB"/>
        </w:rPr>
        <w:t>Post confirmation Lambda trigger</w:t>
      </w:r>
      <w:r>
        <w:rPr>
          <w:lang w:val="en-GB"/>
        </w:rPr>
        <w:t xml:space="preserve">, </w:t>
      </w:r>
      <w:r>
        <w:t xml:space="preserve">а који се позива након што је корисник потврдио свој налог помоћу верификационог кода који му је стигао на имејл или број телефона у виду </w:t>
      </w:r>
      <w:r w:rsidRPr="00C551C9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t>поруке.</w:t>
      </w:r>
    </w:p>
    <w:p w:rsidR="00C503D5" w:rsidRPr="00753FEF" w:rsidRDefault="00D5675E" w:rsidP="00753FEF">
      <w:pPr>
        <w:pStyle w:val="Obiantekst"/>
        <w:ind w:firstLine="288"/>
      </w:pPr>
      <w:r>
        <w:t>При успешној пријави, корисник као одговор добија три токена: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Access Token</w:t>
      </w:r>
      <w:r>
        <w:t xml:space="preserve"> </w:t>
      </w:r>
      <w:r w:rsidR="005959E1">
        <w:t xml:space="preserve">[24] </w:t>
      </w:r>
      <w:r>
        <w:t xml:space="preserve">– токен </w:t>
      </w:r>
      <w:r w:rsidR="00FD7B1A">
        <w:t xml:space="preserve">који служи за аутентификацију корисника у оквиру </w:t>
      </w:r>
      <w:r w:rsidR="00953144" w:rsidRPr="00C551C9">
        <w:rPr>
          <w:i/>
          <w:lang w:val="en-GB"/>
        </w:rPr>
        <w:t>API</w:t>
      </w:r>
      <w:r w:rsidR="00953144">
        <w:rPr>
          <w:lang w:val="en-GB"/>
        </w:rPr>
        <w:t xml:space="preserve">–ja </w:t>
      </w:r>
      <w:r w:rsidR="00FD7B1A" w:rsidRPr="00C551C9">
        <w:rPr>
          <w:i/>
          <w:lang w:val="en-GB"/>
        </w:rPr>
        <w:t>User Pool</w:t>
      </w:r>
      <w:r w:rsidR="00FD7B1A">
        <w:rPr>
          <w:lang w:val="en-GB"/>
        </w:rPr>
        <w:t>-</w:t>
      </w:r>
      <w:r w:rsidR="00FD7B1A">
        <w:t>а</w:t>
      </w:r>
      <w:r w:rsidR="00755FA5">
        <w:t xml:space="preserve"> (нпр.</w:t>
      </w:r>
      <w:r w:rsidR="00FD7B1A">
        <w:t xml:space="preserve"> када корисник жели да измени своје податке</w:t>
      </w:r>
      <w:r w:rsidR="00755FA5">
        <w:t>)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Identity Token</w:t>
      </w:r>
      <w:r w:rsidR="00FD7B1A">
        <w:t xml:space="preserve"> </w:t>
      </w:r>
      <w:r w:rsidR="005959E1">
        <w:t xml:space="preserve">[25] </w:t>
      </w:r>
      <w:r w:rsidR="00FD7B1A">
        <w:t>– токен ко</w:t>
      </w:r>
      <w:r w:rsidR="00953144">
        <w:t>ји</w:t>
      </w:r>
      <w:r w:rsidR="00755FA5">
        <w:t xml:space="preserve"> садржи детаљније информације о кориснику и </w:t>
      </w:r>
      <w:r w:rsidR="00953144">
        <w:t xml:space="preserve"> служи за</w:t>
      </w:r>
      <w:r w:rsidR="00650E51">
        <w:t xml:space="preserve"> </w:t>
      </w:r>
      <w:r w:rsidR="00953144">
        <w:t xml:space="preserve">аутентификацију и ауторизацију у оквиру целог </w:t>
      </w:r>
      <w:r w:rsidR="00953144" w:rsidRPr="00C551C9">
        <w:rPr>
          <w:i/>
          <w:lang w:val="en-GB"/>
        </w:rPr>
        <w:t>AWS</w:t>
      </w:r>
      <w:r w:rsidR="00953144">
        <w:rPr>
          <w:lang w:val="en-GB"/>
        </w:rPr>
        <w:t>-</w:t>
      </w:r>
      <w:r w:rsidR="00953144">
        <w:t>а</w:t>
      </w:r>
      <w:r w:rsidR="00755FA5">
        <w:t>, односно</w:t>
      </w:r>
      <w:r w:rsidR="00755FA5">
        <w:rPr>
          <w:lang w:val="en-GB"/>
        </w:rPr>
        <w:t xml:space="preserve"> </w:t>
      </w:r>
      <w:r w:rsidR="00A4190D">
        <w:t>помоћу њега се добијају темпорарни креденцијали помоћу којих се приступа другим сервисима</w:t>
      </w:r>
    </w:p>
    <w:p w:rsidR="00753FEF" w:rsidRPr="00753FEF" w:rsidRDefault="00B66501" w:rsidP="00753FEF">
      <w:pPr>
        <w:pStyle w:val="Teze"/>
      </w:pPr>
      <w:r w:rsidRPr="00C551C9">
        <w:rPr>
          <w:i/>
        </w:rPr>
        <w:t>Refresh Token</w:t>
      </w:r>
      <w:r>
        <w:t xml:space="preserve"> </w:t>
      </w:r>
      <w:r w:rsidR="005959E1">
        <w:t xml:space="preserve">[26] </w:t>
      </w:r>
      <w:r>
        <w:t>–</w:t>
      </w:r>
      <w:r w:rsidR="00D5675E">
        <w:t xml:space="preserve"> токен који </w:t>
      </w:r>
      <w:r>
        <w:t xml:space="preserve">служи за добијање нових </w:t>
      </w:r>
      <w:r w:rsidRPr="00C551C9">
        <w:rPr>
          <w:i/>
          <w:lang w:val="en-GB"/>
        </w:rPr>
        <w:t>Access</w:t>
      </w:r>
      <w:r>
        <w:t xml:space="preserve"> и </w:t>
      </w:r>
      <w:r w:rsidRPr="00C551C9">
        <w:rPr>
          <w:i/>
          <w:lang w:val="en-GB"/>
        </w:rPr>
        <w:t>Identity</w:t>
      </w:r>
      <w:r>
        <w:rPr>
          <w:lang w:val="en-GB"/>
        </w:rPr>
        <w:t xml:space="preserve"> </w:t>
      </w:r>
      <w:r>
        <w:t>токена</w:t>
      </w:r>
    </w:p>
    <w:p w:rsidR="00D5675E" w:rsidRPr="00C503D5" w:rsidRDefault="00D5675E" w:rsidP="00C503D5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 w:rsidRPr="00C551C9">
        <w:rPr>
          <w:i/>
        </w:rPr>
        <w:lastRenderedPageBreak/>
        <w:t>Identity Pool</w:t>
      </w:r>
      <w:r>
        <w:t xml:space="preserve"> решава проблем ауторизације тако што валидира </w:t>
      </w:r>
      <w:r w:rsidRPr="00C551C9">
        <w:rPr>
          <w:i/>
        </w:rPr>
        <w:t>Identity</w:t>
      </w:r>
      <w:r>
        <w:t xml:space="preserve"> токен и потом, у случају валидног токена, комуницира са </w:t>
      </w:r>
      <w:r w:rsidRPr="00C551C9">
        <w:rPr>
          <w:i/>
        </w:rPr>
        <w:t>STS</w:t>
      </w:r>
      <w:r>
        <w:t xml:space="preserve"> сервисом.</w:t>
      </w:r>
      <w:r w:rsidR="0003238B">
        <w:t xml:space="preserve"> </w:t>
      </w:r>
      <w:r w:rsidRPr="00C551C9">
        <w:rPr>
          <w:i/>
        </w:rPr>
        <w:t>STS (Security Token Service)</w:t>
      </w:r>
      <w:r>
        <w:t xml:space="preserve"> </w:t>
      </w:r>
      <w:r w:rsidR="006C38FF">
        <w:t xml:space="preserve">[27] </w:t>
      </w:r>
      <w:r>
        <w:t xml:space="preserve">генерише темпорарне </w:t>
      </w:r>
      <w:r w:rsidRPr="00C551C9">
        <w:rPr>
          <w:i/>
        </w:rPr>
        <w:t>AWS</w:t>
      </w:r>
      <w:r>
        <w:t xml:space="preserve"> креденцијале који се састоје од </w:t>
      </w:r>
      <w:r w:rsidRPr="00C551C9">
        <w:rPr>
          <w:i/>
        </w:rPr>
        <w:t>Access Key Id</w:t>
      </w:r>
      <w:r>
        <w:t xml:space="preserve">-а, </w:t>
      </w:r>
      <w:r w:rsidRPr="00C551C9">
        <w:rPr>
          <w:i/>
        </w:rPr>
        <w:t>Secret Access Key</w:t>
      </w:r>
      <w:r>
        <w:t xml:space="preserve">-а </w:t>
      </w:r>
      <w:r w:rsidR="0003238B">
        <w:t xml:space="preserve"> </w:t>
      </w:r>
      <w:r w:rsidR="00056F00">
        <w:t xml:space="preserve">и </w:t>
      </w:r>
      <w:r w:rsidR="00056F00" w:rsidRPr="00C551C9">
        <w:rPr>
          <w:i/>
        </w:rPr>
        <w:t>Session Token</w:t>
      </w:r>
      <w:r w:rsidR="00056F00">
        <w:t>-а.</w:t>
      </w:r>
    </w:p>
    <w:p w:rsidR="005F39A5" w:rsidRPr="005F39A5" w:rsidRDefault="00D5675E" w:rsidP="00753FEF">
      <w:pPr>
        <w:pStyle w:val="Obiantekst"/>
        <w:ind w:firstLine="288"/>
      </w:pPr>
      <w:r>
        <w:t xml:space="preserve">Додељивање рола се подешава у оквиру </w:t>
      </w:r>
      <w:r w:rsidRPr="00C551C9">
        <w:rPr>
          <w:i/>
        </w:rPr>
        <w:t>Identity Pool</w:t>
      </w:r>
      <w:r>
        <w:t>-а и могуће га је реализовати на 3 начина:</w:t>
      </w:r>
      <w:r w:rsidR="005F39A5" w:rsidRPr="005F39A5">
        <w:t xml:space="preserve"> </w:t>
      </w:r>
    </w:p>
    <w:p w:rsidR="005F39A5" w:rsidRDefault="005F39A5" w:rsidP="005F39A5">
      <w:pPr>
        <w:pStyle w:val="Teze"/>
      </w:pPr>
      <w:r>
        <w:t>Додељивањем подразумеване аутентификоване роле</w:t>
      </w:r>
    </w:p>
    <w:p w:rsidR="005F39A5" w:rsidRDefault="00BE72F7" w:rsidP="005F39A5">
      <w:pPr>
        <w:pStyle w:val="Teze"/>
      </w:pPr>
      <w:r w:rsidRPr="00A41A1A">
        <w:rPr>
          <w:i/>
        </w:rPr>
        <w:t>Choose role from token</w:t>
      </w:r>
      <w:r w:rsidR="0091133C">
        <w:t xml:space="preserve"> </w:t>
      </w:r>
      <w:r>
        <w:t xml:space="preserve"> – н</w:t>
      </w:r>
      <w:r w:rsidR="005F39A5">
        <w:t>а</w:t>
      </w:r>
      <w:r>
        <w:t xml:space="preserve"> </w:t>
      </w:r>
      <w:r w:rsidR="005F39A5">
        <w:t xml:space="preserve"> основ</w:t>
      </w:r>
      <w:r>
        <w:t xml:space="preserve">у групе којој корисник припада и првенства (енгл. </w:t>
      </w:r>
      <w:r>
        <w:rPr>
          <w:lang w:val="en-GB"/>
        </w:rPr>
        <w:t>precedence</w:t>
      </w:r>
      <w:r w:rsidR="00A22F81">
        <w:t>) које та група има, при чему п</w:t>
      </w:r>
      <w:r>
        <w:t>рвенство представља број из скупа</w:t>
      </w:r>
      <w:r w:rsidR="00DD40CB">
        <w:rPr>
          <w:lang w:val="en-GB"/>
        </w:rPr>
        <w:t xml:space="preserve"> N+0</w:t>
      </w:r>
      <w:r w:rsidR="00DD40CB">
        <w:t xml:space="preserve"> и у</w:t>
      </w:r>
      <w:r>
        <w:t xml:space="preserve">колико се корисник налази у више група, </w:t>
      </w:r>
      <w:r w:rsidR="00644DC8">
        <w:t>одабрана</w:t>
      </w:r>
      <w:r>
        <w:t xml:space="preserve"> рола је она која има најниже првенство</w:t>
      </w:r>
    </w:p>
    <w:p w:rsidR="00D5675E" w:rsidRDefault="001B0AEF" w:rsidP="001C64CA">
      <w:pPr>
        <w:pStyle w:val="Teze"/>
      </w:pPr>
      <w:r w:rsidRPr="00A41A1A">
        <w:rPr>
          <w:i/>
        </w:rPr>
        <w:t xml:space="preserve">Choose role </w:t>
      </w:r>
      <w:r w:rsidR="001C64CA">
        <w:rPr>
          <w:i/>
        </w:rPr>
        <w:t>with</w:t>
      </w:r>
      <w:r w:rsidRPr="00A41A1A">
        <w:rPr>
          <w:i/>
        </w:rPr>
        <w:t xml:space="preserve"> rule</w:t>
      </w:r>
      <w:r w:rsidR="001C64CA">
        <w:rPr>
          <w:i/>
        </w:rPr>
        <w:t>s</w:t>
      </w:r>
      <w:r w:rsidR="00E56047">
        <w:t xml:space="preserve"> (слика 2.1</w:t>
      </w:r>
      <w:r w:rsidR="0091133C">
        <w:t>) –</w:t>
      </w:r>
      <w:r>
        <w:t xml:space="preserve"> </w:t>
      </w:r>
      <w:r w:rsidR="005F39A5">
        <w:t>На</w:t>
      </w:r>
      <w:r w:rsidR="0091133C">
        <w:t xml:space="preserve"> </w:t>
      </w:r>
      <w:r>
        <w:t>о</w:t>
      </w:r>
      <w:r w:rsidR="005F39A5">
        <w:t>снову правила која посматрају вредности атрибута које корисник поседуј</w:t>
      </w:r>
      <w:r w:rsidR="00411990">
        <w:t>е</w:t>
      </w:r>
    </w:p>
    <w:p w:rsidR="001C64CA" w:rsidRDefault="001C64CA" w:rsidP="001C64CA">
      <w:pPr>
        <w:pStyle w:val="Teze"/>
        <w:numPr>
          <w:ilvl w:val="0"/>
          <w:numId w:val="0"/>
        </w:numPr>
        <w:ind w:left="288" w:hanging="288"/>
      </w:pPr>
    </w:p>
    <w:p w:rsidR="001C64CA" w:rsidRDefault="001C64CA" w:rsidP="001C64C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1621790"/>
            <wp:effectExtent l="19050" t="0" r="0" b="0"/>
            <wp:docPr id="9" name="Picture 8" descr="choose-role-with-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-role-with-rul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CA" w:rsidRDefault="000E147B" w:rsidP="001C64CA">
      <w:pPr>
        <w:pStyle w:val="Labelaslike"/>
        <w:rPr>
          <w:i/>
        </w:rPr>
      </w:pPr>
      <w:r>
        <w:t>Слика 2.1</w:t>
      </w:r>
      <w:r w:rsidR="001C64CA">
        <w:t xml:space="preserve"> </w:t>
      </w:r>
      <w:r w:rsidR="001C64CA">
        <w:rPr>
          <w:lang w:val="en-GB"/>
        </w:rPr>
        <w:t xml:space="preserve">– </w:t>
      </w:r>
      <w:r w:rsidR="00D93BCC">
        <w:rPr>
          <w:lang w:val="en-GB"/>
        </w:rPr>
        <w:t xml:space="preserve"> </w:t>
      </w:r>
      <w:r w:rsidR="00D93BCC">
        <w:t xml:space="preserve">Подешавање одабира роле помоћу методе </w:t>
      </w:r>
      <w:r w:rsidR="001C64CA" w:rsidRPr="00D93BCC">
        <w:rPr>
          <w:i/>
          <w:lang w:val="en-GB"/>
        </w:rPr>
        <w:t>Choose role with rules</w:t>
      </w:r>
    </w:p>
    <w:p w:rsidR="009311AF" w:rsidRPr="009311AF" w:rsidRDefault="009311AF" w:rsidP="001C64CA">
      <w:pPr>
        <w:pStyle w:val="Labelaslike"/>
      </w:pPr>
    </w:p>
    <w:p w:rsidR="00017384" w:rsidRDefault="00D5675E" w:rsidP="00017384">
      <w:pPr>
        <w:pStyle w:val="Obiantekst"/>
        <w:ind w:firstLine="288"/>
      </w:pPr>
      <w:r>
        <w:t xml:space="preserve">Ако се одаберу други или трећи начин, могуће је да корисник не задовољава критерујме ниједне </w:t>
      </w:r>
      <w:r w:rsidR="008B38B6">
        <w:t>роле</w:t>
      </w:r>
      <w:r>
        <w:t xml:space="preserve"> (не припада групи</w:t>
      </w:r>
      <w:r w:rsidR="00795994">
        <w:t>, припада виш</w:t>
      </w:r>
      <w:r w:rsidR="008B38B6">
        <w:t>е група које имају исто првенство</w:t>
      </w:r>
      <w:r>
        <w:t xml:space="preserve"> или нема</w:t>
      </w:r>
      <w:r w:rsidR="008B38B6">
        <w:t xml:space="preserve"> одговарајуће атрибуте да би задовољио неку ролу</w:t>
      </w:r>
      <w:r>
        <w:t>),</w:t>
      </w:r>
      <w:r w:rsidR="0003238B">
        <w:t xml:space="preserve"> </w:t>
      </w:r>
      <w:r>
        <w:t>па је потребно одлучити да ли ће се у том случају кориснику доделити подразумевана улога (уколико је дефинисана).</w:t>
      </w:r>
    </w:p>
    <w:p w:rsidR="00395E43" w:rsidRDefault="00395E43" w:rsidP="00395E43">
      <w:pPr>
        <w:pStyle w:val="Obiantekst"/>
        <w:ind w:firstLine="288"/>
      </w:pPr>
      <w:r>
        <w:t xml:space="preserve">Наша апликација ће користити други начин, с обзиром на то да се кроз конзолу могу мењати групе корисника док се атрибути морају </w:t>
      </w:r>
      <w:r>
        <w:lastRenderedPageBreak/>
        <w:t xml:space="preserve">мењати кроз </w:t>
      </w:r>
      <w:r>
        <w:rPr>
          <w:i/>
        </w:rPr>
        <w:t>AWS CLI</w:t>
      </w:r>
      <w:r>
        <w:t xml:space="preserve"> или некакву админску апликацију која користи </w:t>
      </w:r>
      <w:r>
        <w:rPr>
          <w:i/>
        </w:rPr>
        <w:t>AWS SDK</w:t>
      </w:r>
      <w:r>
        <w:t>.</w:t>
      </w:r>
    </w:p>
    <w:p w:rsidR="006E0B3E" w:rsidRPr="00F35CDA" w:rsidRDefault="00D5675E" w:rsidP="00F35CDA">
      <w:pPr>
        <w:pStyle w:val="Obiantekst"/>
        <w:ind w:firstLine="288"/>
      </w:pPr>
      <w:r>
        <w:t xml:space="preserve">Унутар </w:t>
      </w:r>
      <w:r w:rsidRPr="00A41A1A">
        <w:rPr>
          <w:i/>
        </w:rPr>
        <w:t>Identity Pool</w:t>
      </w:r>
      <w:r w:rsidR="00370AFB">
        <w:t>-а се такође може креирати и посебна рола</w:t>
      </w:r>
      <w:r>
        <w:t xml:space="preserve"> за</w:t>
      </w:r>
      <w:r w:rsidR="0003238B">
        <w:t xml:space="preserve"> </w:t>
      </w:r>
      <w:r>
        <w:t>неаутентификоване кориснике</w:t>
      </w:r>
      <w:r w:rsidR="00370AFB">
        <w:t>, која ће им омогућити да приступе деловима система који су делимично јавни, односно подлежу аутентификацији ради сложеније обраде захтева за аутентификоване кориснике, али аутентификованост није услов за приступ ресурсу.</w:t>
      </w:r>
    </w:p>
    <w:p w:rsidR="00F47CB1" w:rsidRPr="000E2FB7" w:rsidRDefault="00356CD2" w:rsidP="00C72E7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714115"/>
            <wp:effectExtent l="19050" t="0" r="0" b="0"/>
            <wp:docPr id="7" name="Picture 6" descr="auth-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-flow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7A" w:rsidRDefault="00C72E7A" w:rsidP="00F47CB1">
      <w:pPr>
        <w:pStyle w:val="Labelaslike"/>
        <w:rPr>
          <w:lang w:val="en-GB"/>
        </w:rPr>
      </w:pPr>
    </w:p>
    <w:p w:rsidR="000E147B" w:rsidRDefault="000E147B" w:rsidP="000E147B">
      <w:pPr>
        <w:pStyle w:val="Labelaslike"/>
      </w:pPr>
      <w:r>
        <w:t>Слика 2.2</w:t>
      </w:r>
      <w:r w:rsidR="00F47CB1">
        <w:t xml:space="preserve"> </w:t>
      </w:r>
      <w:r w:rsidR="00367CEE">
        <w:t xml:space="preserve">– Дијаграм тока аутентификације </w:t>
      </w:r>
      <w:r w:rsidR="00F47CB1">
        <w:t>и ауторизације</w:t>
      </w:r>
    </w:p>
    <w:p w:rsidR="000E147B" w:rsidRDefault="000E147B" w:rsidP="000E147B">
      <w:pPr>
        <w:pStyle w:val="Labelaslike"/>
      </w:pPr>
    </w:p>
    <w:p w:rsidR="000E147B" w:rsidRDefault="000E147B" w:rsidP="000E147B">
      <w:pPr>
        <w:pStyle w:val="Obiantekst"/>
        <w:ind w:firstLine="360"/>
      </w:pPr>
      <w:r w:rsidRPr="000E147B">
        <w:t xml:space="preserve">На слици 2.2 приказан је дијаграм тока аутентификације и ауторизације у оквиру </w:t>
      </w:r>
      <w:r w:rsidRPr="00F35CDA">
        <w:rPr>
          <w:i/>
        </w:rPr>
        <w:t>AWS</w:t>
      </w:r>
      <w:r w:rsidRPr="000E147B">
        <w:t xml:space="preserve">-a на примеру приступања корисника ресурсу </w:t>
      </w:r>
      <w:r w:rsidRPr="00F35CDA">
        <w:rPr>
          <w:i/>
        </w:rPr>
        <w:t>S3</w:t>
      </w:r>
      <w:r w:rsidRPr="000E147B">
        <w:t xml:space="preserve"> сервиса. Први корак је само пријављивање на систем при чему се контактира </w:t>
      </w:r>
      <w:r w:rsidRPr="00F35CDA">
        <w:rPr>
          <w:i/>
        </w:rPr>
        <w:t>Cognito User Pool</w:t>
      </w:r>
      <w:r w:rsidRPr="000E147B">
        <w:t xml:space="preserve">, који као одговор враћа токене. </w:t>
      </w:r>
      <w:r w:rsidRPr="000E147B">
        <w:lastRenderedPageBreak/>
        <w:t xml:space="preserve">Затим се </w:t>
      </w:r>
      <w:r w:rsidRPr="00F35CDA">
        <w:rPr>
          <w:i/>
        </w:rPr>
        <w:t>Identity</w:t>
      </w:r>
      <w:r w:rsidRPr="000E147B">
        <w:t xml:space="preserve"> токен шаље </w:t>
      </w:r>
      <w:r w:rsidRPr="00F35CDA">
        <w:rPr>
          <w:i/>
        </w:rPr>
        <w:t>Cognito Identity Pool</w:t>
      </w:r>
      <w:r w:rsidRPr="000E147B">
        <w:t>-у који проверава валидност токена и потом добавља темпорарне креденцијале за</w:t>
      </w:r>
      <w:r>
        <w:t xml:space="preserve"> </w:t>
      </w:r>
      <w:r w:rsidRPr="000E147B">
        <w:t xml:space="preserve">приступање ресурсима од </w:t>
      </w:r>
      <w:r w:rsidRPr="00F35CDA">
        <w:rPr>
          <w:i/>
        </w:rPr>
        <w:t>STS</w:t>
      </w:r>
      <w:r w:rsidRPr="000E147B">
        <w:t xml:space="preserve"> сервиса и испоручује их клијентској апликацији. Клијентска апликација потписује захтев темпорарним креденцијалима помоћу </w:t>
      </w:r>
      <w:r w:rsidRPr="00F35CDA">
        <w:rPr>
          <w:i/>
        </w:rPr>
        <w:t>SigV4</w:t>
      </w:r>
      <w:r w:rsidRPr="000E147B">
        <w:t xml:space="preserve"> алгоритма и шаље га ка </w:t>
      </w:r>
      <w:r w:rsidRPr="00F35CDA">
        <w:rPr>
          <w:i/>
        </w:rPr>
        <w:t>S3</w:t>
      </w:r>
      <w:r w:rsidRPr="000E147B">
        <w:t xml:space="preserve"> сервису. </w:t>
      </w:r>
      <w:r w:rsidRPr="00F35CDA">
        <w:rPr>
          <w:i/>
        </w:rPr>
        <w:t>IAM</w:t>
      </w:r>
      <w:r w:rsidRPr="000E147B">
        <w:t xml:space="preserve"> сервис врши проверу права приступа на основу креденцијала послатих у оквиру захтева и у случају валидних креденцијала сервис обрађује захтев и шаље одговор кориснику.</w:t>
      </w:r>
    </w:p>
    <w:p w:rsidR="000E147B" w:rsidRPr="000E147B" w:rsidRDefault="000E147B" w:rsidP="000E147B">
      <w:pPr>
        <w:pStyle w:val="Obiantekst"/>
        <w:ind w:firstLine="360"/>
        <w:sectPr w:rsidR="000E147B" w:rsidRPr="000E147B" w:rsidSect="00F07738">
          <w:headerReference w:type="default" r:id="rId19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631A6F" w:rsidRPr="00F8501B" w:rsidRDefault="001151AA" w:rsidP="00B855E6">
      <w:pPr>
        <w:pStyle w:val="Heading1"/>
      </w:pPr>
      <w:bookmarkStart w:id="22" w:name="_Toc115071609"/>
      <w:r>
        <w:lastRenderedPageBreak/>
        <w:t>СПЕЦИФИКАЦИЈА</w:t>
      </w:r>
      <w:r w:rsidR="008B48D8">
        <w:t xml:space="preserve"> СИСТЕМА</w:t>
      </w:r>
      <w:bookmarkEnd w:id="22"/>
    </w:p>
    <w:p w:rsidR="00111599" w:rsidRDefault="009B7B0C" w:rsidP="00111599">
      <w:pPr>
        <w:pStyle w:val="Heading2"/>
      </w:pPr>
      <w:bookmarkStart w:id="23" w:name="_Toc98832028"/>
      <w:bookmarkStart w:id="24" w:name="_Toc115071610"/>
      <w:r>
        <w:t>Спецификација захтева</w:t>
      </w:r>
      <w:bookmarkEnd w:id="23"/>
      <w:bookmarkEnd w:id="24"/>
    </w:p>
    <w:p w:rsidR="00F222FF" w:rsidRDefault="00F222FF" w:rsidP="00F222FF">
      <w:pPr>
        <w:pStyle w:val="Obiantekst"/>
        <w:ind w:firstLine="360"/>
      </w:pPr>
      <w:r>
        <w:t>У оквиру овог поглавља биће размотрен опис функционалних и нефункционалних захтева које је потребно да систем омогући.</w:t>
      </w:r>
    </w:p>
    <w:p w:rsidR="00542757" w:rsidRDefault="009B7B0C" w:rsidP="00111599">
      <w:pPr>
        <w:pStyle w:val="Heading3"/>
      </w:pPr>
      <w:bookmarkStart w:id="25" w:name="_Toc115071611"/>
      <w:r>
        <w:t>Функционални захтеви</w:t>
      </w:r>
      <w:bookmarkEnd w:id="25"/>
    </w:p>
    <w:p w:rsidR="00927B85" w:rsidRDefault="00927B85" w:rsidP="00927B85">
      <w:pPr>
        <w:pStyle w:val="Obiantekst"/>
        <w:ind w:firstLine="360"/>
      </w:pPr>
      <w:r>
        <w:t>Функционални захтеви ће бити представљени помоћу дијаграма случајева коришћења, а потом ће дати дијаграм бити продискутован.</w:t>
      </w:r>
    </w:p>
    <w:p w:rsidR="002D2CA5" w:rsidRDefault="002D2CA5" w:rsidP="00045566">
      <w:pPr>
        <w:pStyle w:val="BodyText"/>
      </w:pPr>
      <w:r>
        <w:t>.</w:t>
      </w:r>
    </w:p>
    <w:p w:rsidR="00AB12E5" w:rsidRDefault="00CF4247" w:rsidP="00AB12E5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604895"/>
            <wp:effectExtent l="19050" t="0" r="0" b="0"/>
            <wp:docPr id="6" name="Picture 5" descr="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66" w:rsidRDefault="00045566" w:rsidP="00AB12E5">
      <w:pPr>
        <w:pStyle w:val="Labelaslike"/>
      </w:pPr>
    </w:p>
    <w:p w:rsidR="00AB12E5" w:rsidRPr="0008321A" w:rsidRDefault="00AB12E5" w:rsidP="00AB12E5">
      <w:pPr>
        <w:pStyle w:val="Labelaslike"/>
      </w:pPr>
      <w:r>
        <w:t>Слика 3.1 – Дијаграм случајева коришћења</w:t>
      </w:r>
    </w:p>
    <w:p w:rsidR="00AB12E5" w:rsidRPr="00AB12E5" w:rsidRDefault="00AB12E5" w:rsidP="00733CC3">
      <w:pPr>
        <w:pStyle w:val="Obiantekst"/>
      </w:pPr>
    </w:p>
    <w:p w:rsidR="00A41614" w:rsidRDefault="00A41614" w:rsidP="00A41614">
      <w:pPr>
        <w:pStyle w:val="Obiantekst"/>
        <w:ind w:firstLine="708"/>
      </w:pPr>
      <w:r>
        <w:lastRenderedPageBreak/>
        <w:t>Апликација разликује 3 роле. Неаутентификовани корсиник, оглашавач и администратор.</w:t>
      </w:r>
      <w:r w:rsidRPr="00A41614">
        <w:t xml:space="preserve"> </w:t>
      </w:r>
    </w:p>
    <w:p w:rsidR="00A93208" w:rsidRDefault="00A41614" w:rsidP="00A93208">
      <w:pPr>
        <w:pStyle w:val="Obiantekst"/>
        <w:ind w:firstLine="708"/>
      </w:pPr>
      <w:r>
        <w:t>У оквиру почетне странице, сви корисници могу да виде све огла</w:t>
      </w:r>
      <w:r w:rsidR="009D01A4">
        <w:t>се, сортиране по датуму креирања</w:t>
      </w:r>
      <w:r>
        <w:t xml:space="preserve"> тако да се при врху налазе најновији огласи. У оквиру сваког огласа се приказују информације о оглашавачу (профилна </w:t>
      </w:r>
      <w:r w:rsidR="009B7B0C">
        <w:t>слика</w:t>
      </w:r>
      <w:r w:rsidR="009D01A4">
        <w:t xml:space="preserve">, имејл адреса, име и </w:t>
      </w:r>
      <w:r>
        <w:t>презиме)</w:t>
      </w:r>
      <w:r w:rsidR="009D01A4">
        <w:t>, као</w:t>
      </w:r>
      <w:r>
        <w:t xml:space="preserve"> и информације о самом огласу (</w:t>
      </w:r>
      <w:r w:rsidR="009D01A4">
        <w:t>наслов</w:t>
      </w:r>
      <w:r>
        <w:t xml:space="preserve">, опис, цена и евентуална </w:t>
      </w:r>
      <w:r w:rsidR="009B7B0C">
        <w:t xml:space="preserve">слика </w:t>
      </w:r>
      <w:r>
        <w:t xml:space="preserve"> ако постоји).</w:t>
      </w:r>
      <w:r w:rsidR="009D01A4">
        <w:t xml:space="preserve"> Кликом на име и презиме или на профилну слику оглашавача, корисник бива преусмерен на профил оглашавача.</w:t>
      </w:r>
      <w:r w:rsidR="00A93208" w:rsidRPr="00A93208">
        <w:t xml:space="preserve"> </w:t>
      </w:r>
    </w:p>
    <w:p w:rsidR="00CA6435" w:rsidRDefault="00A93208" w:rsidP="00CA6435">
      <w:pPr>
        <w:pStyle w:val="Obiantekst"/>
        <w:ind w:firstLine="708"/>
      </w:pPr>
      <w:r>
        <w:t>У оквиру профила оглашавача приказују се његове информације (профилна слика, имејл адреса, име и презиме), као и сви његови огласи, сортирани по датуму креирања тако да се при врху налазе најновији огласи.  У оквиру огласа приказани су сви подаци као и на почетној страници.</w:t>
      </w:r>
      <w:r w:rsidRPr="00A93208">
        <w:t xml:space="preserve"> </w:t>
      </w:r>
    </w:p>
    <w:p w:rsidR="00A93208" w:rsidRDefault="00CA6435" w:rsidP="00F544D7">
      <w:pPr>
        <w:pStyle w:val="Obiantekst"/>
      </w:pPr>
      <w:r>
        <w:tab/>
        <w:t xml:space="preserve">Корисници се региструју попуњавањем регистрационе форме или помоћу </w:t>
      </w:r>
      <w:r w:rsidRPr="00BC629C">
        <w:rPr>
          <w:i/>
          <w:lang w:val="en-GB"/>
        </w:rPr>
        <w:t>Google</w:t>
      </w:r>
      <w:r>
        <w:t xml:space="preserve"> налога</w:t>
      </w:r>
      <w:r w:rsidR="006448D9">
        <w:t xml:space="preserve"> (</w:t>
      </w:r>
      <w:r w:rsidR="006448D9" w:rsidRPr="00BC629C">
        <w:rPr>
          <w:i/>
          <w:lang w:val="en-GB"/>
        </w:rPr>
        <w:t>Single Sign</w:t>
      </w:r>
      <w:r w:rsidR="00760B1A" w:rsidRPr="00BC629C">
        <w:rPr>
          <w:i/>
          <w:lang w:val="en-GB"/>
        </w:rPr>
        <w:t>-</w:t>
      </w:r>
      <w:r w:rsidR="006448D9" w:rsidRPr="00BC629C">
        <w:rPr>
          <w:i/>
          <w:lang w:val="en-GB"/>
        </w:rPr>
        <w:t>On</w:t>
      </w:r>
      <w:r w:rsidR="006448D9">
        <w:t>)</w:t>
      </w:r>
      <w:r>
        <w:t>. Када се региструју путем форме, корисници уносе имејл, име, презиме и лозинку, након чега на имејл добијају верификациони код.</w:t>
      </w:r>
    </w:p>
    <w:p w:rsidR="00AF2BA5" w:rsidRPr="00AF2BA5" w:rsidRDefault="00E46034" w:rsidP="00CA6435">
      <w:pPr>
        <w:pStyle w:val="Obiantekst"/>
        <w:ind w:firstLine="708"/>
      </w:pPr>
      <w:r>
        <w:t>Пријава</w:t>
      </w:r>
      <w:r w:rsidR="00A02681">
        <w:t xml:space="preserve"> на систем подразумева уношење имејла и лози</w:t>
      </w:r>
      <w:r w:rsidR="005B43C2">
        <w:t>нке, а потом и се, у случају ук</w:t>
      </w:r>
      <w:r w:rsidR="00A02681">
        <w:t xml:space="preserve">ључене двофакторске аутентификације уноси и сигурносни код који корисник добија путем </w:t>
      </w:r>
      <w:r w:rsidR="00E11AD2">
        <w:t>SMS</w:t>
      </w:r>
      <w:r w:rsidR="00A02681">
        <w:t xml:space="preserve"> поруке.</w:t>
      </w:r>
      <w:r w:rsidR="00A93208">
        <w:t xml:space="preserve"> У оквиру странице за пријављивање, корисници имају опцију за повратак налога у случају </w:t>
      </w:r>
      <w:r w:rsidR="00AF5F40">
        <w:t>заборављене</w:t>
      </w:r>
      <w:r w:rsidR="00A93208">
        <w:t xml:space="preserve"> лозинке. Повратак налога фунцкионише тако што кориснику на унету имејл адресу стиже сигурносни код који он потом шаље заједно са новом лозинком</w:t>
      </w:r>
      <w:r w:rsidR="008E73FA" w:rsidRPr="008E73FA">
        <w:t xml:space="preserve"> </w:t>
      </w:r>
      <w:r w:rsidR="008E73FA">
        <w:t>како би верификовао промену</w:t>
      </w:r>
      <w:r w:rsidR="00A93208">
        <w:t>.</w:t>
      </w:r>
    </w:p>
    <w:p w:rsidR="002D022D" w:rsidRDefault="009D01A4" w:rsidP="00A41614">
      <w:pPr>
        <w:pStyle w:val="Obiantekst"/>
        <w:ind w:firstLine="708"/>
      </w:pPr>
      <w:r>
        <w:t xml:space="preserve">Оглашавач има могућности да креира своје огласе уносећи наслов, опис, цену и опциону слику.  Поред тога, доступно му је и да мења </w:t>
      </w:r>
      <w:r w:rsidR="002D022D">
        <w:t xml:space="preserve">и брише своје огласе. </w:t>
      </w:r>
    </w:p>
    <w:p w:rsidR="009D01A4" w:rsidRDefault="002D022D" w:rsidP="00715D7A">
      <w:pPr>
        <w:pStyle w:val="Obiantekst"/>
        <w:ind w:firstLine="708"/>
      </w:pPr>
      <w:r>
        <w:t>У оквиру странице за подешавања профила, оглашавчи могу да мењају профилну слику и личне податке (име, презиме и број телефона). Такође, имају опцију за верификовање броја телефона како би могли да га користе за двофакторску аутентификацију</w:t>
      </w:r>
      <w:r w:rsidR="00690631">
        <w:t xml:space="preserve"> путем </w:t>
      </w:r>
      <w:r w:rsidR="007C38FA" w:rsidRPr="00BC629C">
        <w:rPr>
          <w:i/>
          <w:lang w:val="en-GB"/>
        </w:rPr>
        <w:t>SMS</w:t>
      </w:r>
      <w:r w:rsidR="00690631">
        <w:t xml:space="preserve"> поруке</w:t>
      </w:r>
      <w:r>
        <w:t>.</w:t>
      </w:r>
      <w:r w:rsidR="00690631">
        <w:t xml:space="preserve"> Број телефона се верификује тако што корисник уноси </w:t>
      </w:r>
      <w:r w:rsidR="00690631">
        <w:lastRenderedPageBreak/>
        <w:t>сигурносни код кој</w:t>
      </w:r>
      <w:r w:rsidR="00C704B5">
        <w:t>и му</w:t>
      </w:r>
      <w:r w:rsidR="001A35E5">
        <w:t xml:space="preserve"> је на тај број</w:t>
      </w:r>
      <w:r w:rsidR="00C704B5">
        <w:t xml:space="preserve"> послат путем </w:t>
      </w:r>
      <w:r w:rsidR="003374B1" w:rsidRPr="00BC629C">
        <w:rPr>
          <w:i/>
        </w:rPr>
        <w:t>SMS</w:t>
      </w:r>
      <w:r w:rsidR="00C704B5">
        <w:t xml:space="preserve"> поруке</w:t>
      </w:r>
      <w:r>
        <w:t>. Двофакторска аутентификација укључује се и искључује  у оквиру странице за подешавања профила.</w:t>
      </w:r>
      <w:r w:rsidR="00A14A3A">
        <w:t xml:space="preserve"> У оквиру исте странице, корисник има и опцију за промену лозинке, при чему на мејл добија сигурносни код који </w:t>
      </w:r>
      <w:r w:rsidR="0070391D">
        <w:t xml:space="preserve">потом </w:t>
      </w:r>
      <w:r w:rsidR="00A14A3A">
        <w:t>шаље заједно са</w:t>
      </w:r>
      <w:r w:rsidR="0070391D">
        <w:t xml:space="preserve"> н</w:t>
      </w:r>
      <w:r w:rsidR="000A2B5B">
        <w:t>о</w:t>
      </w:r>
      <w:r w:rsidR="0070391D">
        <w:t>вом лозинком</w:t>
      </w:r>
      <w:r w:rsidR="008E73FA">
        <w:t xml:space="preserve"> како би верификовао промену</w:t>
      </w:r>
      <w:r w:rsidR="00A14A3A">
        <w:t>.</w:t>
      </w:r>
    </w:p>
    <w:p w:rsidR="005F0D5F" w:rsidRPr="00AC6DEA" w:rsidRDefault="00AC6DEA" w:rsidP="00323CBA">
      <w:pPr>
        <w:pStyle w:val="Obiantekst"/>
        <w:ind w:firstLine="708"/>
      </w:pPr>
      <w:r>
        <w:t>Путем конзоле</w:t>
      </w:r>
      <w:r w:rsidR="00F45D13">
        <w:t xml:space="preserve"> оглашавачи могу да</w:t>
      </w:r>
      <w:r>
        <w:t xml:space="preserve"> постану администратори тако што</w:t>
      </w:r>
      <w:r w:rsidR="00F45D13">
        <w:t xml:space="preserve"> се додају у администраторску групу и тиме добијају додатне могућности</w:t>
      </w:r>
      <w:r w:rsidR="00202764">
        <w:t xml:space="preserve"> да блокирају и </w:t>
      </w:r>
      <w:r w:rsidR="002D022D">
        <w:t xml:space="preserve">одблокирају </w:t>
      </w:r>
      <w:r w:rsidR="00373E76">
        <w:t>кориснике</w:t>
      </w:r>
      <w:r w:rsidR="002D022D">
        <w:t>, као и да бришу огласе које сматрају неприкладним.</w:t>
      </w:r>
    </w:p>
    <w:p w:rsidR="00542757" w:rsidRDefault="00B84B8B" w:rsidP="00111599">
      <w:pPr>
        <w:pStyle w:val="Heading3"/>
      </w:pPr>
      <w:bookmarkStart w:id="26" w:name="_Toc115071612"/>
      <w:r>
        <w:t>Нефункционални захтеви</w:t>
      </w:r>
      <w:bookmarkEnd w:id="26"/>
    </w:p>
    <w:p w:rsidR="008279DD" w:rsidRPr="008279DD" w:rsidRDefault="008279DD" w:rsidP="008279DD">
      <w:pPr>
        <w:pStyle w:val="Obiantekst"/>
        <w:ind w:firstLine="360"/>
      </w:pPr>
      <w:r>
        <w:t xml:space="preserve">Потребно је да систем </w:t>
      </w:r>
      <w:r w:rsidR="00715B42">
        <w:t>испуњава</w:t>
      </w:r>
      <w:r>
        <w:t xml:space="preserve"> следеће нефункционалне захтеве:</w:t>
      </w:r>
    </w:p>
    <w:p w:rsidR="00EA705D" w:rsidRPr="00EA705D" w:rsidRDefault="00C31025" w:rsidP="00EA705D">
      <w:pPr>
        <w:pStyle w:val="Teze"/>
      </w:pPr>
      <w:r>
        <w:t>Ф</w:t>
      </w:r>
      <w:r w:rsidR="00907915">
        <w:t>ронтенд мора да подржава респонзиван дизајн</w:t>
      </w:r>
    </w:p>
    <w:p w:rsidR="00A13366" w:rsidRPr="00EA705D" w:rsidRDefault="00C31025" w:rsidP="00EA705D">
      <w:pPr>
        <w:pStyle w:val="Teze"/>
      </w:pPr>
      <w:r w:rsidRPr="00EA705D">
        <w:t>О</w:t>
      </w:r>
      <w:r w:rsidR="00A15F0C" w:rsidRPr="00EA705D">
        <w:t>могућити једноставну навигацију у оквиру фронтенда</w:t>
      </w:r>
    </w:p>
    <w:p w:rsidR="00A13366" w:rsidRPr="00CB536C" w:rsidRDefault="00C31025" w:rsidP="00C31025">
      <w:pPr>
        <w:pStyle w:val="Teze"/>
      </w:pPr>
      <w:r>
        <w:t>Рад са сликама не сме да оптерећује бекенд</w:t>
      </w:r>
      <w:r w:rsidR="00A13366" w:rsidRPr="00733CC3">
        <w:rPr>
          <w:rStyle w:val="ObiantekstChar"/>
        </w:rPr>
        <w:t>:</w:t>
      </w:r>
    </w:p>
    <w:p w:rsidR="00C31025" w:rsidRPr="00C31025" w:rsidRDefault="00C31025" w:rsidP="00A13366">
      <w:pPr>
        <w:pStyle w:val="Teze"/>
        <w:numPr>
          <w:ilvl w:val="1"/>
          <w:numId w:val="7"/>
        </w:numPr>
        <w:ind w:left="648"/>
      </w:pPr>
      <w:r w:rsidRPr="00907915">
        <w:t>при промени профилне слике директно комуницирати са</w:t>
      </w:r>
      <w:r>
        <w:t xml:space="preserve"> </w:t>
      </w:r>
      <w:r w:rsidRPr="00BC629C">
        <w:rPr>
          <w:i/>
          <w:lang w:val="en-GB"/>
        </w:rPr>
        <w:t>Cognito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BC629C">
        <w:rPr>
          <w:i/>
          <w:lang w:val="en-GB"/>
        </w:rPr>
        <w:t>S3</w:t>
      </w:r>
      <w:r>
        <w:t xml:space="preserve"> сервисима (са </w:t>
      </w:r>
      <w:r w:rsidRPr="00BC629C">
        <w:rPr>
          <w:i/>
          <w:lang w:val="en-GB"/>
        </w:rPr>
        <w:t>Cognito</w:t>
      </w:r>
      <w:r>
        <w:t xml:space="preserve"> сервисом за измену атрибута корисника везаног за локацију слике, а са </w:t>
      </w:r>
      <w:r w:rsidRPr="00BC629C">
        <w:rPr>
          <w:i/>
          <w:lang w:val="en-GB"/>
        </w:rPr>
        <w:t>S3</w:t>
      </w:r>
      <w:r>
        <w:rPr>
          <w:lang w:val="en-GB"/>
        </w:rPr>
        <w:t xml:space="preserve"> </w:t>
      </w:r>
      <w:r>
        <w:t>за чување слике)</w:t>
      </w:r>
    </w:p>
    <w:p w:rsidR="00EA705D" w:rsidRPr="008A378E" w:rsidRDefault="00A13366" w:rsidP="00EA705D">
      <w:pPr>
        <w:pStyle w:val="Teze"/>
        <w:numPr>
          <w:ilvl w:val="1"/>
          <w:numId w:val="7"/>
        </w:numPr>
        <w:ind w:left="648"/>
      </w:pPr>
      <w:r>
        <w:t>при креирању</w:t>
      </w:r>
      <w:r w:rsidR="00A02681">
        <w:t xml:space="preserve"> или измени</w:t>
      </w:r>
      <w:r>
        <w:t xml:space="preserve"> огласа који имају  </w:t>
      </w:r>
      <w:r w:rsidR="00EA705D">
        <w:t xml:space="preserve">слику, </w:t>
      </w:r>
      <w:r>
        <w:t>потребно</w:t>
      </w:r>
      <w:r w:rsidR="00EA705D">
        <w:t xml:space="preserve"> је прво сачувати информације о огласу (заједно са предефинисаном путањом до слике), а </w:t>
      </w:r>
      <w:r>
        <w:t>чување слике</w:t>
      </w:r>
      <w:r w:rsidR="00A02681">
        <w:t xml:space="preserve"> на </w:t>
      </w:r>
      <w:r w:rsidR="00A02681" w:rsidRPr="00BC629C">
        <w:rPr>
          <w:i/>
          <w:lang w:val="en-GB"/>
        </w:rPr>
        <w:t>S3</w:t>
      </w:r>
      <w:r w:rsidR="00EA705D">
        <w:t xml:space="preserve"> одрадити у оквиру фронтенда</w:t>
      </w:r>
      <w:r>
        <w:t xml:space="preserve"> помоћу </w:t>
      </w:r>
      <w:r w:rsidRPr="00BC629C">
        <w:rPr>
          <w:i/>
          <w:lang w:val="en-GB"/>
        </w:rPr>
        <w:t>Pre-Signed Post Data</w:t>
      </w:r>
      <w:r>
        <w:rPr>
          <w:lang w:val="en-GB"/>
        </w:rPr>
        <w:t xml:space="preserve"> </w:t>
      </w:r>
      <w:r>
        <w:t xml:space="preserve">функционалности коју нуди </w:t>
      </w:r>
      <w:r w:rsidRPr="00BC629C">
        <w:rPr>
          <w:i/>
          <w:lang w:val="en-GB"/>
        </w:rPr>
        <w:t>S3</w:t>
      </w:r>
    </w:p>
    <w:p w:rsidR="006E01AE" w:rsidRPr="00CB536C" w:rsidRDefault="008A378E" w:rsidP="006E01AE">
      <w:pPr>
        <w:pStyle w:val="Teze"/>
      </w:pPr>
      <w:r>
        <w:t>Лозинка корисника мора да садржи</w:t>
      </w:r>
      <w:r w:rsidR="006E01AE">
        <w:t>: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најмање 8 карактера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велико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мало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број</w:t>
      </w:r>
    </w:p>
    <w:p w:rsidR="008A378E" w:rsidRPr="000F6B8B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специјални карактер</w:t>
      </w:r>
    </w:p>
    <w:p w:rsidR="00EA705D" w:rsidRDefault="00EA705D" w:rsidP="00DB3732">
      <w:pPr>
        <w:pStyle w:val="Teze"/>
        <w:numPr>
          <w:ilvl w:val="0"/>
          <w:numId w:val="0"/>
        </w:numPr>
      </w:pPr>
    </w:p>
    <w:p w:rsidR="00DB3732" w:rsidRPr="00DB3732" w:rsidRDefault="00DB3732" w:rsidP="00DB3732">
      <w:pPr>
        <w:pStyle w:val="Teze"/>
        <w:numPr>
          <w:ilvl w:val="0"/>
          <w:numId w:val="0"/>
        </w:numPr>
      </w:pPr>
    </w:p>
    <w:p w:rsidR="00BA3779" w:rsidRDefault="00B84B8B" w:rsidP="00BA3779">
      <w:pPr>
        <w:pStyle w:val="Heading2"/>
      </w:pPr>
      <w:bookmarkStart w:id="27" w:name="_Toc115071613"/>
      <w:r>
        <w:lastRenderedPageBreak/>
        <w:t>Спецификација система</w:t>
      </w:r>
      <w:bookmarkEnd w:id="27"/>
    </w:p>
    <w:p w:rsidR="00014247" w:rsidRDefault="00014247" w:rsidP="00014247">
      <w:pPr>
        <w:pStyle w:val="Obiantekst"/>
        <w:ind w:firstLine="360"/>
      </w:pPr>
      <w:r>
        <w:t>У оквиру овог поглавља ће се прво кроз класни дијаграм представити модел система, а потом ће се кроз други дијаграм представити и архитектура система описана кроз повезаност сервиса.</w:t>
      </w:r>
    </w:p>
    <w:p w:rsidR="00323CBA" w:rsidRPr="00323CBA" w:rsidRDefault="00B84B8B" w:rsidP="00323CBA">
      <w:pPr>
        <w:pStyle w:val="Heading3"/>
      </w:pPr>
      <w:bookmarkStart w:id="28" w:name="_Toc115071614"/>
      <w:r>
        <w:t>Модел података</w:t>
      </w:r>
      <w:bookmarkEnd w:id="28"/>
    </w:p>
    <w:p w:rsidR="003D53BE" w:rsidRPr="00FC575B" w:rsidRDefault="00275F5D" w:rsidP="00323CBA">
      <w:pPr>
        <w:pStyle w:val="Heading3"/>
        <w:numPr>
          <w:ilvl w:val="0"/>
          <w:numId w:val="0"/>
        </w:numPr>
        <w:ind w:left="36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270375" cy="2795270"/>
            <wp:effectExtent l="19050" t="0" r="0" b="0"/>
            <wp:docPr id="5" name="Picture 4" descr="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8D" w:rsidRDefault="003D53BE" w:rsidP="001F5E8D">
      <w:pPr>
        <w:pStyle w:val="Labelaslike"/>
      </w:pPr>
      <w:r>
        <w:t>Слика 3.2 – Класни дијаграм</w:t>
      </w:r>
    </w:p>
    <w:p w:rsidR="000F6B8B" w:rsidRDefault="003750EB" w:rsidP="003750EB">
      <w:pPr>
        <w:pStyle w:val="Obiantekst"/>
        <w:ind w:firstLine="360"/>
      </w:pPr>
      <w:r>
        <w:t>Модел је</w:t>
      </w:r>
      <w:r>
        <w:rPr>
          <w:lang w:val="en-GB"/>
        </w:rPr>
        <w:t xml:space="preserve"> поприлично једноставан, с тим што ће се подаци везани за </w:t>
      </w:r>
      <w:r>
        <w:t xml:space="preserve">кориснике </w:t>
      </w:r>
      <w:r w:rsidR="003B6019">
        <w:rPr>
          <w:lang w:val="en-GB"/>
        </w:rPr>
        <w:t>(</w:t>
      </w:r>
      <w:r w:rsidRPr="00AF371A">
        <w:rPr>
          <w:i/>
          <w:lang w:val="en-GB"/>
        </w:rPr>
        <w:t>User</w:t>
      </w:r>
      <w:r w:rsidR="003B6019">
        <w:rPr>
          <w:lang w:val="en-GB"/>
        </w:rPr>
        <w:t>)</w:t>
      </w:r>
      <w:r>
        <w:rPr>
          <w:lang w:val="en-GB"/>
        </w:rPr>
        <w:t xml:space="preserve"> </w:t>
      </w:r>
      <w:r>
        <w:t xml:space="preserve">чувати у оквиру </w:t>
      </w:r>
      <w:r w:rsidR="003B6019" w:rsidRPr="00AF371A">
        <w:rPr>
          <w:i/>
          <w:lang w:val="en-GB"/>
        </w:rPr>
        <w:t>User Pool</w:t>
      </w:r>
      <w:r w:rsidR="003B6019">
        <w:rPr>
          <w:lang w:val="en-GB"/>
        </w:rPr>
        <w:t>-a</w:t>
      </w:r>
      <w:r>
        <w:t>, док ће се подаци везани за оглас (</w:t>
      </w:r>
      <w:r w:rsidR="003B6019" w:rsidRPr="00AF371A">
        <w:rPr>
          <w:i/>
          <w:lang w:val="en-GB"/>
        </w:rPr>
        <w:t>Ad</w:t>
      </w:r>
      <w:r>
        <w:t>) чувати</w:t>
      </w:r>
      <w:r w:rsidR="003B6019">
        <w:rPr>
          <w:lang w:val="en-GB"/>
        </w:rPr>
        <w:t xml:space="preserve"> </w:t>
      </w:r>
      <w:r>
        <w:t>у</w:t>
      </w:r>
      <w:r w:rsidR="003B6019">
        <w:rPr>
          <w:lang w:val="en-GB"/>
        </w:rPr>
        <w:t xml:space="preserve"> Dynamo</w:t>
      </w:r>
      <w:r>
        <w:t xml:space="preserve"> бази.</w:t>
      </w:r>
      <w:r w:rsidR="005631AB">
        <w:t xml:space="preserve"> Постојаће још података везаних за кориснике који подразмевано постоје у </w:t>
      </w:r>
      <w:r w:rsidR="005631AB" w:rsidRPr="00AF371A">
        <w:rPr>
          <w:i/>
          <w:lang w:val="en-GB"/>
        </w:rPr>
        <w:t>User Pool</w:t>
      </w:r>
      <w:r w:rsidR="005631AB">
        <w:rPr>
          <w:lang w:val="en-GB"/>
        </w:rPr>
        <w:t>-</w:t>
      </w:r>
      <w:r w:rsidR="0024073D">
        <w:t>у</w:t>
      </w:r>
      <w:r w:rsidR="005631AB">
        <w:t>, али овде су наведени само они који нас занимају у оквиру наше апликације.</w:t>
      </w:r>
      <w:r w:rsidR="0073743C">
        <w:rPr>
          <w:lang w:val="en-GB"/>
        </w:rPr>
        <w:t xml:space="preserve"> </w:t>
      </w:r>
      <w:r w:rsidR="0073743C" w:rsidRPr="00AF371A">
        <w:rPr>
          <w:i/>
          <w:lang w:val="en-GB"/>
        </w:rPr>
        <w:t>PreferredMFA</w:t>
      </w:r>
      <w:r w:rsidR="0073743C">
        <w:rPr>
          <w:lang w:val="en-GB"/>
        </w:rPr>
        <w:t xml:space="preserve"> </w:t>
      </w:r>
      <w:r w:rsidR="0073743C">
        <w:t xml:space="preserve">представља набројиви тип који описује одабрану </w:t>
      </w:r>
      <w:r w:rsidR="00F7689D">
        <w:t>методу</w:t>
      </w:r>
      <w:r w:rsidR="0073743C">
        <w:t xml:space="preserve"> двофакторске аутентификације корисника и долази нам из </w:t>
      </w:r>
      <w:r w:rsidR="0073743C" w:rsidRPr="00AF371A">
        <w:rPr>
          <w:i/>
          <w:lang w:val="en-GB"/>
        </w:rPr>
        <w:t>User Pool</w:t>
      </w:r>
      <w:r w:rsidR="0073743C">
        <w:t>-а са својим предефинисаним вредностима</w:t>
      </w:r>
      <w:r w:rsidR="00775399">
        <w:t>.</w:t>
      </w:r>
      <w:r w:rsidR="0073743C">
        <w:t xml:space="preserve"> </w:t>
      </w:r>
      <w:r w:rsidR="0073743C" w:rsidRPr="00AF371A">
        <w:rPr>
          <w:i/>
          <w:lang w:val="en-GB"/>
        </w:rPr>
        <w:t>TOTP</w:t>
      </w:r>
      <w:r w:rsidR="0073743C">
        <w:t xml:space="preserve"> пре</w:t>
      </w:r>
      <w:r w:rsidR="00765F3A">
        <w:t>д</w:t>
      </w:r>
      <w:r w:rsidR="0073743C">
        <w:t>ставља метод двофакт</w:t>
      </w:r>
      <w:r w:rsidR="002E2ED1">
        <w:t>орске аутентифкације који неће бити коришћен</w:t>
      </w:r>
      <w:r w:rsidR="0073743C">
        <w:t xml:space="preserve"> у оквиру </w:t>
      </w:r>
      <w:r w:rsidR="001C2A83">
        <w:t>Адверто</w:t>
      </w:r>
      <w:r w:rsidR="0073743C">
        <w:t xml:space="preserve"> апликације. </w:t>
      </w:r>
    </w:p>
    <w:p w:rsidR="00EE723C" w:rsidRDefault="00EE723C" w:rsidP="003750EB">
      <w:pPr>
        <w:pStyle w:val="Obiantekst"/>
        <w:ind w:firstLine="360"/>
      </w:pPr>
    </w:p>
    <w:p w:rsidR="00EE723C" w:rsidRPr="0073743C" w:rsidRDefault="00EE723C" w:rsidP="003750EB">
      <w:pPr>
        <w:pStyle w:val="Obiantekst"/>
        <w:ind w:firstLine="360"/>
      </w:pPr>
    </w:p>
    <w:p w:rsidR="00F66878" w:rsidRDefault="00B84B8B" w:rsidP="00F001B0">
      <w:pPr>
        <w:pStyle w:val="Heading3"/>
      </w:pPr>
      <w:bookmarkStart w:id="29" w:name="_Toc115071615"/>
      <w:r>
        <w:t>Архитектура система</w:t>
      </w:r>
      <w:bookmarkEnd w:id="29"/>
    </w:p>
    <w:p w:rsidR="00EE723C" w:rsidRPr="00EE723C" w:rsidRDefault="00EE723C" w:rsidP="00764569">
      <w:pPr>
        <w:pStyle w:val="BodyText"/>
      </w:pPr>
      <w:r>
        <w:t xml:space="preserve">На слици 3.3 налази се дијаграм који описује </w:t>
      </w:r>
      <w:r w:rsidR="00071E09">
        <w:t>повезаност свих сервиса које</w:t>
      </w:r>
      <w:r w:rsidR="005D687D">
        <w:t xml:space="preserve"> систем користи</w:t>
      </w:r>
      <w:r w:rsidR="00764569">
        <w:t>.</w:t>
      </w:r>
    </w:p>
    <w:p w:rsidR="00E32818" w:rsidRPr="00E32818" w:rsidRDefault="00E32818" w:rsidP="00E32818">
      <w:pPr>
        <w:pStyle w:val="BodyText"/>
      </w:pPr>
    </w:p>
    <w:p w:rsidR="00323CBA" w:rsidRDefault="00906C2C" w:rsidP="00323CBA">
      <w:pPr>
        <w:pStyle w:val="Labelaslik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270375" cy="3157855"/>
            <wp:effectExtent l="19050" t="0" r="0" b="0"/>
            <wp:docPr id="1" name="Picture 0" descr="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18" w:rsidRDefault="00E32818" w:rsidP="00323CBA">
      <w:pPr>
        <w:pStyle w:val="Labelaslike"/>
      </w:pPr>
    </w:p>
    <w:p w:rsidR="00323CBA" w:rsidRPr="00323CBA" w:rsidRDefault="00323CBA" w:rsidP="00323CBA">
      <w:pPr>
        <w:pStyle w:val="Labelaslike"/>
      </w:pPr>
      <w:r>
        <w:t xml:space="preserve">Слика 3.3 – </w:t>
      </w:r>
      <w:r w:rsidR="00F73BAE">
        <w:t>Дијаграм а</w:t>
      </w:r>
      <w:r w:rsidR="00914066">
        <w:t>рхитектуре</w:t>
      </w:r>
      <w:r>
        <w:t xml:space="preserve"> система</w:t>
      </w:r>
    </w:p>
    <w:p w:rsidR="0098031A" w:rsidRPr="00C94456" w:rsidRDefault="00B84B8B" w:rsidP="00303587">
      <w:pPr>
        <w:pStyle w:val="Heading1"/>
      </w:pPr>
      <w:bookmarkStart w:id="30" w:name="_Toc115071616"/>
      <w:bookmarkEnd w:id="13"/>
      <w:bookmarkEnd w:id="14"/>
      <w:r>
        <w:lastRenderedPageBreak/>
        <w:t>ИМПЛЕМЕНТАЦИЈА</w:t>
      </w:r>
      <w:bookmarkEnd w:id="30"/>
    </w:p>
    <w:p w:rsidR="00A01AB2" w:rsidRDefault="00A01AB2" w:rsidP="00A01AB2">
      <w:pPr>
        <w:pStyle w:val="Obiantekst"/>
        <w:ind w:firstLine="360"/>
      </w:pPr>
      <w:r>
        <w:t xml:space="preserve">Како би се описала имплементација, за почетак ће бити размотрена структура самог пројекта, а потом ће се посматрати код за конфигурисање свих ресурса који се креирају помоћу </w:t>
      </w:r>
      <w:r>
        <w:rPr>
          <w:i/>
        </w:rPr>
        <w:t>SST</w:t>
      </w:r>
      <w:r>
        <w:t>-а, као и кроз код који се тиче имплементације конкретних функционалности.</w:t>
      </w:r>
    </w:p>
    <w:p w:rsidR="00097F69" w:rsidRDefault="00097F69" w:rsidP="00097F69">
      <w:pPr>
        <w:pStyle w:val="Heading2"/>
        <w:rPr>
          <w:lang w:val="en-GB"/>
        </w:rPr>
      </w:pPr>
      <w:bookmarkStart w:id="31" w:name="_Toc115071617"/>
      <w:r>
        <w:t>Структура пројекта</w:t>
      </w:r>
      <w:bookmarkEnd w:id="31"/>
    </w:p>
    <w:p w:rsidR="00EA6C26" w:rsidRDefault="00EA6C26" w:rsidP="00EA6C26">
      <w:pPr>
        <w:pStyle w:val="BodyText"/>
        <w:rPr>
          <w:lang w:val="en-GB"/>
        </w:rPr>
      </w:pPr>
    </w:p>
    <w:p w:rsidR="00EA6C26" w:rsidRDefault="00694500" w:rsidP="00694500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581635" cy="3715269"/>
            <wp:effectExtent l="19050" t="0" r="9165" b="0"/>
            <wp:docPr id="4" name="Picture 3" descr="project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-structur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00" w:rsidRDefault="00694500" w:rsidP="00694500">
      <w:pPr>
        <w:pStyle w:val="Labelaslike"/>
      </w:pPr>
    </w:p>
    <w:p w:rsidR="00694500" w:rsidRDefault="00694500" w:rsidP="00694500">
      <w:pPr>
        <w:pStyle w:val="Labelaslike"/>
      </w:pPr>
      <w:r>
        <w:t>Слика 4.1 – Структура пројекта</w:t>
      </w:r>
    </w:p>
    <w:p w:rsidR="00694500" w:rsidRDefault="00694500" w:rsidP="00694500">
      <w:pPr>
        <w:pStyle w:val="Obiantekst"/>
      </w:pPr>
      <w:r>
        <w:tab/>
      </w:r>
    </w:p>
    <w:p w:rsidR="00790477" w:rsidRPr="00790477" w:rsidRDefault="00790477" w:rsidP="00694500">
      <w:pPr>
        <w:pStyle w:val="Obiantekst"/>
      </w:pPr>
    </w:p>
    <w:p w:rsidR="00694500" w:rsidRPr="00836854" w:rsidRDefault="00694500" w:rsidP="00694500">
      <w:pPr>
        <w:pStyle w:val="Obiantekst"/>
      </w:pPr>
      <w:r>
        <w:lastRenderedPageBreak/>
        <w:t xml:space="preserve">Три </w:t>
      </w:r>
      <w:r w:rsidR="007F0D48">
        <w:t>најзначајнија</w:t>
      </w:r>
      <w:r>
        <w:t xml:space="preserve"> директоријума</w:t>
      </w:r>
      <w:r w:rsidR="007F0D48">
        <w:t xml:space="preserve"> </w:t>
      </w:r>
      <w:r w:rsidR="00836854" w:rsidRPr="00836854">
        <w:t>која ће бити посматрана су: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tacks</w:t>
      </w:r>
      <w:r w:rsidR="00694500">
        <w:rPr>
          <w:lang w:val="en-GB"/>
        </w:rPr>
        <w:t xml:space="preserve"> – </w:t>
      </w:r>
      <w:r w:rsidR="00694500">
        <w:t>садржи кодове везане за подизање инфраструктуре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ervices</w:t>
      </w:r>
      <w:r w:rsidR="00694500">
        <w:t xml:space="preserve"> – садржи кодове који се извршавају унутар </w:t>
      </w:r>
      <w:r w:rsidR="00694500">
        <w:rPr>
          <w:lang w:val="en-GB"/>
        </w:rPr>
        <w:t xml:space="preserve">Lambda </w:t>
      </w:r>
      <w:r w:rsidR="00694500">
        <w:t>функција, односно бекенд</w:t>
      </w:r>
    </w:p>
    <w:p w:rsidR="004902AC" w:rsidRPr="00CA3061" w:rsidRDefault="007873AA" w:rsidP="004902AC">
      <w:pPr>
        <w:pStyle w:val="Teze"/>
      </w:pPr>
      <w:r w:rsidRPr="00AA1EA1">
        <w:rPr>
          <w:i/>
          <w:lang w:val="en-GB"/>
        </w:rPr>
        <w:t>w</w:t>
      </w:r>
      <w:r w:rsidR="00694500" w:rsidRPr="00AA1EA1">
        <w:rPr>
          <w:i/>
          <w:lang w:val="en-GB"/>
        </w:rPr>
        <w:t>eb</w:t>
      </w:r>
      <w:r w:rsidR="00694500">
        <w:rPr>
          <w:lang w:val="en-GB"/>
        </w:rPr>
        <w:t xml:space="preserve"> – </w:t>
      </w:r>
      <w:r w:rsidR="00694500">
        <w:t xml:space="preserve">садржи кодове везане за </w:t>
      </w:r>
      <w:r w:rsidR="00A80B5A">
        <w:t>веб апликацију, односно фронтенд</w:t>
      </w:r>
    </w:p>
    <w:p w:rsidR="00CA3061" w:rsidRPr="00746457" w:rsidRDefault="00CA3061" w:rsidP="00746457">
      <w:pPr>
        <w:pStyle w:val="Teze"/>
        <w:numPr>
          <w:ilvl w:val="0"/>
          <w:numId w:val="0"/>
        </w:numPr>
      </w:pPr>
    </w:p>
    <w:p w:rsidR="00BA2B0D" w:rsidRPr="00BA2B0D" w:rsidRDefault="00BA2B0D" w:rsidP="00BA2B0D">
      <w:pPr>
        <w:pStyle w:val="Heading2"/>
      </w:pPr>
      <w:bookmarkStart w:id="32" w:name="_Toc115071618"/>
      <w:r>
        <w:t>Креирање ресурса</w:t>
      </w:r>
      <w:bookmarkEnd w:id="32"/>
    </w:p>
    <w:p w:rsidR="003B2B08" w:rsidRDefault="003B2B08" w:rsidP="003B2B08">
      <w:pPr>
        <w:pStyle w:val="Obiantekst"/>
        <w:ind w:firstLine="360"/>
      </w:pPr>
      <w:r>
        <w:t xml:space="preserve">У оквиру директоријума </w:t>
      </w:r>
      <w:r>
        <w:rPr>
          <w:i/>
        </w:rPr>
        <w:t>stacks</w:t>
      </w:r>
      <w:r>
        <w:t xml:space="preserve"> налази се посебна датотека за конфигурисање сваког ресурса, а датотека </w:t>
      </w:r>
      <w:r>
        <w:rPr>
          <w:i/>
        </w:rPr>
        <w:t xml:space="preserve">index.ts </w:t>
      </w:r>
      <w:r>
        <w:t xml:space="preserve">представља полазну тачку </w:t>
      </w:r>
      <w:r>
        <w:rPr>
          <w:i/>
        </w:rPr>
        <w:t>deployment</w:t>
      </w:r>
      <w:r>
        <w:t xml:space="preserve"> процеса.</w:t>
      </w:r>
    </w:p>
    <w:p w:rsidR="00694500" w:rsidRDefault="00A80B5A" w:rsidP="009B795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473325" cy="3981450"/>
            <wp:effectExtent l="19050" t="0" r="3175" b="0"/>
            <wp:docPr id="15" name="Picture 14" descr="stacks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s-structur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367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5A" w:rsidRDefault="009B795A" w:rsidP="009B795A">
      <w:pPr>
        <w:pStyle w:val="Labelaslike"/>
      </w:pPr>
    </w:p>
    <w:p w:rsidR="009B795A" w:rsidRDefault="009B795A" w:rsidP="009B795A">
      <w:pPr>
        <w:pStyle w:val="Labelaslike"/>
      </w:pPr>
      <w:r>
        <w:t xml:space="preserve">Слика 4.2 – Структура </w:t>
      </w:r>
      <w:r w:rsidRPr="009B795A">
        <w:rPr>
          <w:i/>
          <w:lang w:val="en-GB"/>
        </w:rPr>
        <w:t>stacks</w:t>
      </w:r>
      <w:r>
        <w:t xml:space="preserve"> директоријума</w:t>
      </w:r>
    </w:p>
    <w:p w:rsidR="009B795A" w:rsidRDefault="0097365E" w:rsidP="0097365E">
      <w:pPr>
        <w:pStyle w:val="Heading3"/>
      </w:pPr>
      <w:bookmarkStart w:id="33" w:name="_Toc115071619"/>
      <w:r>
        <w:lastRenderedPageBreak/>
        <w:t>База података</w:t>
      </w:r>
      <w:bookmarkEnd w:id="33"/>
    </w:p>
    <w:p w:rsidR="00E91090" w:rsidRDefault="00E91090" w:rsidP="00E91090">
      <w:pPr>
        <w:pStyle w:val="Obiantekst"/>
        <w:ind w:firstLine="360"/>
      </w:pPr>
      <w:r>
        <w:t>У оквиру базе података се чувају огласи тако да буду партиционирани по идентификатору креатора, а сортирани по идентификатору огласа. Поред тога, потребан је и глобални индекс за добављање огласа сортираних по времену креирања.</w:t>
      </w:r>
    </w:p>
    <w:p w:rsidR="00EC24B0" w:rsidRPr="00EC24B0" w:rsidRDefault="00EC24B0" w:rsidP="0091532C">
      <w:pPr>
        <w:pStyle w:val="BodyText"/>
        <w:rPr>
          <w:lang w:val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color w:val="AF00DB"/>
          <w:lang w:val="en-GB" w:eastAsia="en-GB"/>
        </w:rPr>
        <w:t>export</w:t>
      </w:r>
      <w:r w:rsidRPr="00EC24B0">
        <w:rPr>
          <w:lang w:val="en-GB" w:eastAsia="en-GB"/>
        </w:rPr>
        <w:t xml:space="preserve"> </w:t>
      </w:r>
      <w:r w:rsidRPr="00EC24B0">
        <w:rPr>
          <w:color w:val="0000FF"/>
          <w:lang w:val="en-GB" w:eastAsia="en-GB"/>
        </w:rPr>
        <w:t>function</w:t>
      </w:r>
      <w:r w:rsidRPr="00EC24B0">
        <w:rPr>
          <w:lang w:val="en-GB" w:eastAsia="en-GB"/>
        </w:rPr>
        <w:t xml:space="preserve"> </w:t>
      </w:r>
      <w:r w:rsidRPr="00EC24B0">
        <w:rPr>
          <w:color w:val="795E26"/>
          <w:lang w:val="en-GB" w:eastAsia="en-GB"/>
        </w:rPr>
        <w:t>Database</w:t>
      </w:r>
      <w:r w:rsidRPr="00EC24B0">
        <w:rPr>
          <w:lang w:val="en-GB" w:eastAsia="en-GB"/>
        </w:rPr>
        <w:t xml:space="preserve">({ 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 }: </w:t>
      </w:r>
      <w:r w:rsidRPr="00EC24B0">
        <w:rPr>
          <w:color w:val="267F99"/>
          <w:lang w:val="en-GB" w:eastAsia="en-GB"/>
        </w:rPr>
        <w:t>StackContext</w:t>
      </w:r>
      <w:r w:rsidRPr="00EC24B0">
        <w:rPr>
          <w:lang w:val="en-GB" w:eastAsia="en-GB"/>
        </w:rPr>
        <w:t>)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0000FF"/>
          <w:lang w:val="en-GB" w:eastAsia="en-GB"/>
        </w:rPr>
        <w:t>const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 xml:space="preserve"> = </w:t>
      </w:r>
      <w:r w:rsidRPr="00EC24B0">
        <w:rPr>
          <w:color w:val="0000FF"/>
          <w:lang w:val="en-GB" w:eastAsia="en-GB"/>
        </w:rPr>
        <w:t>new</w:t>
      </w:r>
      <w:r w:rsidRPr="00EC24B0">
        <w:rPr>
          <w:lang w:val="en-GB" w:eastAsia="en-GB"/>
        </w:rPr>
        <w:t xml:space="preserve"> </w:t>
      </w:r>
      <w:r w:rsidRPr="00EC24B0">
        <w:rPr>
          <w:color w:val="267F99"/>
          <w:lang w:val="en-GB" w:eastAsia="en-GB"/>
        </w:rPr>
        <w:t>Table</w:t>
      </w:r>
      <w:r w:rsidRPr="00EC24B0">
        <w:rPr>
          <w:lang w:val="en-GB" w:eastAsia="en-GB"/>
        </w:rPr>
        <w:t>(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, </w:t>
      </w:r>
      <w:r w:rsidRPr="00EC24B0">
        <w:rPr>
          <w:color w:val="A31515"/>
          <w:lang w:val="en-GB" w:eastAsia="en-GB"/>
        </w:rPr>
        <w:t>'table'</w:t>
      </w:r>
      <w:r w:rsidRPr="00EC24B0">
        <w:rPr>
          <w:lang w:val="en-GB" w:eastAsia="en-GB"/>
        </w:rPr>
        <w:t>,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fields: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'number'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primaryIndex: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globalIndexes: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});</w:t>
      </w:r>
    </w:p>
    <w:p w:rsidR="00EC24B0" w:rsidRPr="00EC24B0" w:rsidRDefault="00EC24B0" w:rsidP="00EC24B0">
      <w:pPr>
        <w:pStyle w:val="Kod"/>
        <w:rPr>
          <w:lang w:val="en-GB" w:eastAsia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AF00DB"/>
          <w:lang w:val="en-GB" w:eastAsia="en-GB"/>
        </w:rPr>
        <w:t>return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>;</w:t>
      </w:r>
    </w:p>
    <w:p w:rsid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}</w:t>
      </w:r>
    </w:p>
    <w:p w:rsidR="00F26DC0" w:rsidRDefault="00FC575B" w:rsidP="0091532C">
      <w:pPr>
        <w:pStyle w:val="Labelaslike"/>
      </w:pPr>
      <w:r>
        <w:t>Листинг 4.1</w:t>
      </w:r>
      <w:r w:rsidR="0097365E">
        <w:t xml:space="preserve"> – Конфигурација базе</w:t>
      </w:r>
      <w:r w:rsidR="009D00A3">
        <w:t xml:space="preserve"> података</w:t>
      </w:r>
      <w:r w:rsidR="0083402B">
        <w:t xml:space="preserve"> за огласе</w:t>
      </w:r>
    </w:p>
    <w:p w:rsidR="0091532C" w:rsidRPr="00465B24" w:rsidRDefault="0091532C" w:rsidP="00465B24">
      <w:pPr>
        <w:pStyle w:val="Labelaslike"/>
        <w:jc w:val="left"/>
        <w:rPr>
          <w:lang w:val="en-GB"/>
        </w:rPr>
      </w:pPr>
    </w:p>
    <w:p w:rsidR="001F5020" w:rsidRDefault="00F26DC0" w:rsidP="001F5020">
      <w:pPr>
        <w:pStyle w:val="Heading3"/>
      </w:pPr>
      <w:bookmarkStart w:id="34" w:name="_Toc115071620"/>
      <w:r>
        <w:t>Складиште</w:t>
      </w:r>
      <w:r w:rsidR="001F5020">
        <w:t>ње</w:t>
      </w:r>
      <w:r>
        <w:t xml:space="preserve"> датотека</w:t>
      </w:r>
      <w:bookmarkEnd w:id="34"/>
    </w:p>
    <w:p w:rsidR="00DC16EA" w:rsidRDefault="00DC16EA" w:rsidP="00DC16EA">
      <w:pPr>
        <w:pStyle w:val="Obiantekst"/>
        <w:ind w:firstLine="360"/>
        <w:rPr>
          <w:color w:val="000000"/>
          <w:szCs w:val="22"/>
        </w:rPr>
      </w:pPr>
      <w:r>
        <w:t xml:space="preserve">У оквиру </w:t>
      </w:r>
      <w:r>
        <w:rPr>
          <w:i/>
        </w:rPr>
        <w:t>S3</w:t>
      </w:r>
      <w:r>
        <w:t xml:space="preserve"> корпе мора се подесити </w:t>
      </w:r>
      <w:r>
        <w:rPr>
          <w:i/>
        </w:rPr>
        <w:t>CORS (Cross-Origin Resource Sharing)</w:t>
      </w:r>
      <w:r>
        <w:t xml:space="preserve"> </w:t>
      </w:r>
      <w:r w:rsidR="00BE7EA6">
        <w:rPr>
          <w:lang w:val="en-GB"/>
        </w:rPr>
        <w:t xml:space="preserve">[28] </w:t>
      </w:r>
      <w:r>
        <w:t>тако што ће се назначити који извори, којим методама и са којим заглављима у оквиру захтева могу да приступају ресурсима. Такође, потребно је и омогућити приступ прегледању датотека свим корисницима додавањем полисе.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S3Bucket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Bucket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'bucket'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>  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allowedMethods:</w:t>
      </w:r>
      <w:r w:rsidRPr="00465B24">
        <w:rPr>
          <w:lang w:val="en-GB" w:eastAsia="en-GB"/>
        </w:rPr>
        <w:t xml:space="preserve"> [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PUT</w:t>
      </w:r>
      <w:r w:rsidRPr="00465B24">
        <w:rPr>
          <w:lang w:val="en-GB" w:eastAsia="en-GB"/>
        </w:rPr>
        <w:t xml:space="preserve">, 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allowedOrigins: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allowedHeaders: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addToResourcePolicy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's3:GetObject'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bucketArn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/*`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principals:</w:t>
      </w:r>
      <w:r w:rsidRPr="00465B24">
        <w:rPr>
          <w:lang w:val="en-GB" w:eastAsia="en-GB"/>
        </w:rPr>
        <w:t xml:space="preserve"> [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AnyPrincipal</w:t>
      </w:r>
      <w:r w:rsidRPr="00465B24">
        <w:rPr>
          <w:lang w:val="en-GB" w:eastAsia="en-GB"/>
        </w:rPr>
        <w:t>()],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}</w:t>
      </w:r>
    </w:p>
    <w:p w:rsidR="00071427" w:rsidRPr="00504D4D" w:rsidRDefault="00FC575B" w:rsidP="00071427">
      <w:pPr>
        <w:pStyle w:val="Labelaslike"/>
      </w:pPr>
      <w:r>
        <w:t>Листинг 4.2</w:t>
      </w:r>
      <w:r w:rsidR="00071427">
        <w:t xml:space="preserve"> – Конфигурација складишта датотека</w:t>
      </w:r>
    </w:p>
    <w:p w:rsidR="00071427" w:rsidRDefault="00071427" w:rsidP="00071427">
      <w:pPr>
        <w:pStyle w:val="Labelaslike"/>
      </w:pPr>
    </w:p>
    <w:p w:rsidR="0091532C" w:rsidRPr="00D75695" w:rsidRDefault="004E7886" w:rsidP="00D75695">
      <w:pPr>
        <w:pStyle w:val="Heading3"/>
      </w:pPr>
      <w:bookmarkStart w:id="35" w:name="_Toc115071621"/>
      <w:r>
        <w:t>Аутентификација</w:t>
      </w:r>
      <w:r w:rsidR="00B17328">
        <w:t xml:space="preserve"> корисника</w:t>
      </w:r>
      <w:bookmarkEnd w:id="35"/>
    </w:p>
    <w:p w:rsidR="00465B24" w:rsidRPr="004F627D" w:rsidRDefault="004F627D" w:rsidP="004F627D">
      <w:pPr>
        <w:pStyle w:val="Obiantekst"/>
        <w:ind w:firstLine="360"/>
      </w:pPr>
      <w:r w:rsidRPr="004F627D">
        <w:t xml:space="preserve">Како би се подесила аутентификација и ауторизација корисника, потребно је прво креирати </w:t>
      </w:r>
      <w:r w:rsidRPr="00BE7EA6">
        <w:rPr>
          <w:i/>
        </w:rPr>
        <w:t>User Pool</w:t>
      </w:r>
      <w:r w:rsidRPr="004F627D">
        <w:t xml:space="preserve"> и исконфигурисати га у складу са раније прописаним захтевима који се односе на начин пријављивања, начин верификације, јачину лозинке и двофакторску аутентификацију.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selfSignUpEnabled: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signInAliases: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signInCaseSensitive: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standardAttributes: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givenName: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familyName: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userVerification: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emailStyle: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VerificationEmailStyle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CODE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emailSubject: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'Adverto verification code'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emailBody: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verification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passwordPolicy: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minLength:</w:t>
      </w:r>
      <w:r w:rsidRPr="00465B24">
        <w:rPr>
          <w:lang w:val="en-GB" w:eastAsia="en-GB"/>
        </w:rPr>
        <w:t xml:space="preserve"> </w:t>
      </w:r>
      <w:r w:rsidRPr="00465B24">
        <w:rPr>
          <w:color w:val="098658"/>
          <w:lang w:val="en-GB" w:eastAsia="en-GB"/>
        </w:rPr>
        <w:t>8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requireLowercase: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requireDigits: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requireUppercase: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requireSymbols: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Mfa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OPTIONAL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mfaSecondFactor: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sms: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otp: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mfaMessage: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addDomain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'userPoolDomain'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cognitoDomain: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domainPrefix: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</w:p>
    <w:p w:rsidR="00465B24" w:rsidRPr="008C7DB3" w:rsidRDefault="00465B24" w:rsidP="00465B24">
      <w:pPr>
        <w:pStyle w:val="Labelaslike"/>
        <w:rPr>
          <w:lang w:val="en-GB"/>
        </w:rPr>
      </w:pPr>
      <w:r>
        <w:t>Листинг 4.</w:t>
      </w:r>
      <w:r w:rsidR="00FC575B">
        <w:t>3</w:t>
      </w:r>
      <w:r>
        <w:t xml:space="preserve"> – Конфигурација </w:t>
      </w:r>
      <w:r w:rsidR="008C7DB3" w:rsidRPr="008C7DB3">
        <w:rPr>
          <w:i/>
          <w:lang w:val="en-GB"/>
        </w:rPr>
        <w:t>User Pool</w:t>
      </w:r>
      <w:r w:rsidR="008C7DB3">
        <w:rPr>
          <w:lang w:val="en-GB"/>
        </w:rPr>
        <w:t>-a</w:t>
      </w:r>
    </w:p>
    <w:p w:rsidR="00465B24" w:rsidRPr="008E72A3" w:rsidRDefault="00465B24" w:rsidP="00465B24">
      <w:pPr>
        <w:pStyle w:val="Kod"/>
        <w:rPr>
          <w:lang w:eastAsia="en-GB"/>
        </w:rPr>
      </w:pPr>
    </w:p>
    <w:p w:rsidR="00FC5E1D" w:rsidRPr="00FC5E1D" w:rsidRDefault="00FC5E1D" w:rsidP="00FC5E1D">
      <w:pPr>
        <w:pStyle w:val="Obiantekst"/>
        <w:ind w:firstLine="360"/>
        <w:rPr>
          <w:lang w:eastAsia="en-GB"/>
        </w:rPr>
      </w:pPr>
      <w:r w:rsidRPr="00FC5E1D">
        <w:t xml:space="preserve">Функцијом </w:t>
      </w:r>
      <w:r w:rsidRPr="000E0D61">
        <w:rPr>
          <w:i/>
        </w:rPr>
        <w:t>addTriggers</w:t>
      </w:r>
      <w:r w:rsidRPr="00FC5E1D">
        <w:t xml:space="preserve"> додајеу се окидачи, тј. у нашем случају конкретно само окидач који се догађа након што корисник верификује свој имејл. Овај окидач ће додати корисника у групу за оглашаваче, чиме ће кориснику бити додељена рола оглашавача. Како би </w:t>
      </w:r>
      <w:r w:rsidRPr="000E0D61">
        <w:rPr>
          <w:i/>
        </w:rPr>
        <w:t>Lambda</w:t>
      </w:r>
      <w:r w:rsidRPr="00FC5E1D">
        <w:t xml:space="preserve"> функција која представља окидач била ауторизована за то,  мора јој се додати пермисија у виду полисе за додавање корисника у групу</w:t>
      </w:r>
      <w:r w:rsidR="00CA1B0D">
        <w:rPr>
          <w:lang w:eastAsia="en-GB"/>
        </w:rPr>
        <w:t xml:space="preserve">. 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0000FF"/>
          <w:lang w:val="en-GB" w:eastAsia="en-GB"/>
        </w:rPr>
        <w:lastRenderedPageBreak/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 xml:space="preserve"> = 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 xml:space="preserve">) </w:t>
      </w:r>
      <w:r w:rsidRPr="00465B24">
        <w:rPr>
          <w:color w:val="0000FF"/>
          <w:lang w:val="en-GB" w:eastAsia="en-GB"/>
        </w:rPr>
        <w:t>=&gt;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8000"/>
          <w:lang w:val="en-GB" w:eastAsia="en-GB"/>
        </w:rPr>
        <w:t>// post confirmation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NodejsFunction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A31515"/>
          <w:lang w:val="en-GB" w:eastAsia="en-GB"/>
        </w:rPr>
        <w:t>'postConfirmationTrigger'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runtime: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Runtime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NODEJS_16_X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entry: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'services/functions/triggers/post-confirmation-trigger.ts'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role</w:t>
      </w:r>
      <w:r w:rsidRPr="00465B24">
        <w:rPr>
          <w:lang w:val="en-GB" w:eastAsia="en-GB"/>
        </w:rPr>
        <w:t>!.</w:t>
      </w:r>
      <w:r w:rsidRPr="00465B24">
        <w:rPr>
          <w:color w:val="795E26"/>
          <w:lang w:val="en-GB" w:eastAsia="en-GB"/>
        </w:rPr>
        <w:t>attachInlinePolicy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'post-confirmation-trigger-policy'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statements: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'cognito-idp:AdminAddUserToGroup'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userPoolArn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  }),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addTrigger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267F99"/>
          <w:lang w:val="en-GB" w:eastAsia="en-GB"/>
        </w:rPr>
        <w:t>UserPoolOperation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POST_CONFIRMATION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70C1"/>
          <w:lang w:val="en-GB" w:eastAsia="en-GB"/>
        </w:rPr>
        <w:t>postConfirmationTrigger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91532C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};</w:t>
      </w:r>
    </w:p>
    <w:p w:rsidR="000F2B1D" w:rsidRPr="008C7DB3" w:rsidRDefault="0091532C" w:rsidP="000F2B1D">
      <w:pPr>
        <w:pStyle w:val="Labelaslike"/>
        <w:rPr>
          <w:lang w:val="en-GB"/>
        </w:rPr>
      </w:pPr>
      <w:r>
        <w:t>Листинг 4.</w:t>
      </w:r>
      <w:r w:rsidR="00FC575B">
        <w:t>4</w:t>
      </w:r>
      <w:r w:rsidR="008E72A3">
        <w:t xml:space="preserve"> – </w:t>
      </w:r>
      <w:r w:rsidR="008E72A3" w:rsidRPr="008E72A3">
        <w:rPr>
          <w:i/>
          <w:lang w:val="en-GB"/>
        </w:rPr>
        <w:t>Post Confirmation Trigger</w:t>
      </w:r>
    </w:p>
    <w:p w:rsidR="000F2B1D" w:rsidRPr="008E72A3" w:rsidRDefault="000F2B1D" w:rsidP="000F2B1D">
      <w:pPr>
        <w:pStyle w:val="Kod"/>
        <w:rPr>
          <w:lang w:eastAsia="en-GB"/>
        </w:rPr>
      </w:pPr>
    </w:p>
    <w:p w:rsidR="000F2B1D" w:rsidRPr="000F2B1D" w:rsidRDefault="000F2B1D" w:rsidP="000F2B1D">
      <w:pPr>
        <w:pStyle w:val="Obiantekst"/>
        <w:ind w:firstLine="360"/>
        <w:rPr>
          <w:lang w:val="en-GB"/>
        </w:rPr>
      </w:pPr>
      <w:r>
        <w:t xml:space="preserve">Додавање корисника се унутар </w:t>
      </w:r>
      <w:r w:rsidRPr="002021F0">
        <w:rPr>
          <w:i/>
          <w:lang w:val="en-GB"/>
        </w:rPr>
        <w:t>Lambda</w:t>
      </w:r>
      <w:r>
        <w:rPr>
          <w:lang w:val="en-GB"/>
        </w:rPr>
        <w:t xml:space="preserve"> </w:t>
      </w:r>
      <w:r>
        <w:t xml:space="preserve">функције ради помоћу </w:t>
      </w:r>
      <w:r w:rsidRPr="002021F0">
        <w:rPr>
          <w:i/>
          <w:lang w:val="en-GB"/>
        </w:rPr>
        <w:t>CognitoIdentityServiceProvider</w:t>
      </w:r>
      <w:r>
        <w:rPr>
          <w:lang w:val="en-GB"/>
        </w:rPr>
        <w:t xml:space="preserve"> </w:t>
      </w:r>
      <w:r>
        <w:t xml:space="preserve">класе из библиотеке </w:t>
      </w:r>
      <w:r w:rsidRPr="002021F0">
        <w:rPr>
          <w:i/>
          <w:lang w:val="en-GB"/>
        </w:rPr>
        <w:t>AWS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SDK</w:t>
      </w:r>
      <w:r>
        <w:t xml:space="preserve">, односно њене методе </w:t>
      </w:r>
      <w:r w:rsidRPr="002021F0">
        <w:rPr>
          <w:i/>
          <w:lang w:val="en-GB"/>
        </w:rPr>
        <w:t>adminAddUserToGroup</w:t>
      </w:r>
      <w:r>
        <w:rPr>
          <w:lang w:val="en-GB"/>
        </w:rPr>
        <w:t>.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 xml:space="preserve"> = </w:t>
      </w:r>
      <w:r w:rsidRPr="000220E3">
        <w:rPr>
          <w:color w:val="0000FF"/>
          <w:lang w:val="en-GB" w:eastAsia="en-GB"/>
        </w:rPr>
        <w:t>new</w:t>
      </w:r>
      <w:r w:rsidR="00083871">
        <w:rPr>
          <w:lang w:eastAsia="en-GB"/>
        </w:rPr>
        <w:t xml:space="preserve"> </w:t>
      </w:r>
      <w:r w:rsidRPr="000220E3">
        <w:rPr>
          <w:color w:val="001080"/>
          <w:lang w:val="en-GB" w:eastAsia="en-GB"/>
        </w:rPr>
        <w:t>aws</w:t>
      </w:r>
      <w:r w:rsidRPr="000220E3">
        <w:rPr>
          <w:lang w:val="en-GB" w:eastAsia="en-GB"/>
        </w:rPr>
        <w:t>.</w:t>
      </w:r>
      <w:r w:rsidRPr="000220E3">
        <w:rPr>
          <w:color w:val="267F99"/>
          <w:lang w:val="en-GB" w:eastAsia="en-GB"/>
        </w:rPr>
        <w:t>CognitoIdentityServiceProvider</w:t>
      </w:r>
      <w:r w:rsidRPr="000220E3">
        <w:rPr>
          <w:lang w:val="en-GB" w:eastAsia="en-GB"/>
        </w:rPr>
        <w:t>({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 </w:t>
      </w:r>
      <w:r w:rsidR="00083871">
        <w:rPr>
          <w:lang w:eastAsia="en-GB"/>
        </w:rPr>
        <w:t xml:space="preserve"> </w:t>
      </w:r>
      <w:r w:rsidRPr="000220E3">
        <w:rPr>
          <w:lang w:val="en-GB" w:eastAsia="en-GB"/>
        </w:rPr>
        <w:t>region: event.region,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});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 xml:space="preserve"> = 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  GroupName: </w:t>
      </w:r>
      <w:r w:rsidRPr="000220E3">
        <w:rPr>
          <w:color w:val="A31515"/>
          <w:lang w:val="en-GB" w:eastAsia="en-GB"/>
        </w:rPr>
        <w:t>'Advertisers'</w:t>
      </w:r>
      <w:r w:rsidRPr="000220E3">
        <w:rPr>
          <w:lang w:val="en-GB" w:eastAsia="en-GB"/>
        </w:rPr>
        <w:t>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>  Username: event.userName,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lastRenderedPageBreak/>
        <w:t>  UserPoolId: event.userPoolId,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};</w:t>
      </w:r>
    </w:p>
    <w:p w:rsidR="000220E3" w:rsidRDefault="000220E3" w:rsidP="00A16A13">
      <w:pPr>
        <w:pStyle w:val="Kod"/>
      </w:pPr>
      <w:r w:rsidRPr="000220E3">
        <w:rPr>
          <w:color w:val="AF00DB"/>
          <w:lang w:val="en-GB" w:eastAsia="en-GB"/>
        </w:rPr>
        <w:t>await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>.</w:t>
      </w:r>
      <w:r w:rsidRPr="000220E3">
        <w:rPr>
          <w:color w:val="795E26"/>
          <w:lang w:val="en-GB" w:eastAsia="en-GB"/>
        </w:rPr>
        <w:t>adminAddUserToGroup</w:t>
      </w:r>
      <w:r w:rsidRPr="000220E3">
        <w:rPr>
          <w:lang w:val="en-GB" w:eastAsia="en-GB"/>
        </w:rPr>
        <w:t>(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>).</w:t>
      </w:r>
      <w:r w:rsidRPr="000220E3">
        <w:rPr>
          <w:color w:val="795E26"/>
          <w:lang w:val="en-GB" w:eastAsia="en-GB"/>
        </w:rPr>
        <w:t>promise</w:t>
      </w:r>
      <w:r w:rsidRPr="000220E3">
        <w:rPr>
          <w:lang w:val="en-GB" w:eastAsia="en-GB"/>
        </w:rPr>
        <w:t>();</w:t>
      </w:r>
    </w:p>
    <w:p w:rsidR="000220E3" w:rsidRPr="00465B24" w:rsidRDefault="000220E3" w:rsidP="000220E3">
      <w:pPr>
        <w:pStyle w:val="Kod"/>
        <w:rPr>
          <w:lang w:eastAsia="en-GB"/>
        </w:rPr>
      </w:pPr>
    </w:p>
    <w:p w:rsidR="00475736" w:rsidRDefault="000220E3" w:rsidP="00475736">
      <w:pPr>
        <w:pStyle w:val="Labelaslike"/>
      </w:pPr>
      <w:r>
        <w:t>Листинг 4.</w:t>
      </w:r>
      <w:r w:rsidR="00FC575B">
        <w:t>5</w:t>
      </w:r>
      <w:r>
        <w:t xml:space="preserve"> – </w:t>
      </w:r>
      <w:r w:rsidR="001F2402">
        <w:t>Додавање корисника у групу за оглашаваче</w:t>
      </w:r>
    </w:p>
    <w:p w:rsidR="00A00BB8" w:rsidRPr="00A00BB8" w:rsidRDefault="00A00BB8" w:rsidP="00475736">
      <w:pPr>
        <w:pStyle w:val="Labelaslike"/>
      </w:pPr>
    </w:p>
    <w:p w:rsidR="00A16A13" w:rsidRPr="00A00BB8" w:rsidRDefault="00A00BB8" w:rsidP="00A16A13">
      <w:pPr>
        <w:pStyle w:val="Obiantekst"/>
        <w:ind w:firstLine="360"/>
      </w:pPr>
      <w:r>
        <w:rPr>
          <w:color w:val="000000"/>
          <w:szCs w:val="22"/>
        </w:rPr>
        <w:t xml:space="preserve">Након што </w:t>
      </w:r>
      <w:r>
        <w:t>је</w:t>
      </w:r>
      <w:r>
        <w:rPr>
          <w:color w:val="000000"/>
          <w:szCs w:val="22"/>
        </w:rPr>
        <w:t xml:space="preserve"> креира</w:t>
      </w:r>
      <w:r>
        <w:t>н</w:t>
      </w:r>
      <w:r>
        <w:rPr>
          <w:color w:val="000000"/>
          <w:szCs w:val="22"/>
        </w:rPr>
        <w:t xml:space="preserve"> сам </w:t>
      </w:r>
      <w:r>
        <w:rPr>
          <w:i/>
          <w:color w:val="000000"/>
          <w:szCs w:val="22"/>
        </w:rPr>
        <w:t>User Pool</w:t>
      </w:r>
      <w:r>
        <w:rPr>
          <w:color w:val="000000"/>
          <w:szCs w:val="22"/>
        </w:rPr>
        <w:t>, потребно је подеси</w:t>
      </w:r>
      <w:r>
        <w:t>ти</w:t>
      </w:r>
      <w:r>
        <w:rPr>
          <w:color w:val="000000"/>
          <w:szCs w:val="22"/>
        </w:rPr>
        <w:t xml:space="preserve"> и </w:t>
      </w:r>
      <w:r>
        <w:rPr>
          <w:i/>
          <w:color w:val="000000"/>
          <w:szCs w:val="22"/>
        </w:rPr>
        <w:t>User Pool Client</w:t>
      </w:r>
      <w:r>
        <w:rPr>
          <w:color w:val="000000"/>
          <w:szCs w:val="22"/>
        </w:rPr>
        <w:t xml:space="preserve"> апликацију која ће служити за комуникацију фронтенд и бекенд апликација са </w:t>
      </w:r>
      <w:r>
        <w:rPr>
          <w:i/>
          <w:color w:val="000000"/>
          <w:szCs w:val="22"/>
        </w:rPr>
        <w:t>User Pool</w:t>
      </w:r>
      <w:r>
        <w:rPr>
          <w:color w:val="000000"/>
          <w:szCs w:val="22"/>
        </w:rPr>
        <w:t xml:space="preserve">-ом, као и за комуникацију са екстерним провајдерима као што је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>.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CognitoUserPoolClient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795E26"/>
          <w:lang w:val="en-GB" w:eastAsia="en-GB"/>
        </w:rPr>
        <w:t>use</w:t>
      </w:r>
      <w:r w:rsidRPr="00465B24">
        <w:rPr>
          <w:lang w:val="en-GB" w:eastAsia="en-GB"/>
        </w:rPr>
        <w:t>(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>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UserPoolClient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'userPoolClient'</w:t>
      </w:r>
      <w:r w:rsidRPr="00465B24">
        <w:rPr>
          <w:lang w:val="en-GB" w:eastAsia="en-GB"/>
        </w:rPr>
        <w:t>,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userPoolClientName: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-userPoolClient`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supportedIdentityProviders: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COGNITO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GOOGLE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readAttributes: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generateReadAttributes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writeAttributes: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generateWriteAttributes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oAuth: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callbackUrls: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!,</w:t>
      </w:r>
    </w:p>
    <w:p w:rsidR="00247DD9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logoutUrls: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'http://localhost:3000/login'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/login`</w:t>
      </w:r>
      <w:r w:rsidRPr="00465B24">
        <w:rPr>
          <w:lang w:val="en-GB" w:eastAsia="en-GB"/>
        </w:rPr>
        <w:t>,</w:t>
      </w:r>
    </w:p>
    <w:p w:rsidR="00465B24" w:rsidRPr="00247DD9" w:rsidRDefault="00247DD9" w:rsidP="00083871">
      <w:pPr>
        <w:pStyle w:val="Kod"/>
        <w:rPr>
          <w:lang w:eastAsia="en-GB"/>
        </w:rPr>
      </w:pPr>
      <w:r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>;</w:t>
      </w:r>
    </w:p>
    <w:p w:rsidR="00465B24" w:rsidRPr="00465B24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  <w:r w:rsidRPr="00465B24">
        <w:rPr>
          <w:lang w:eastAsia="en-GB"/>
        </w:rPr>
        <w:t xml:space="preserve"> </w:t>
      </w:r>
    </w:p>
    <w:p w:rsidR="00465B24" w:rsidRDefault="00465B24" w:rsidP="00465B24">
      <w:pPr>
        <w:pStyle w:val="Labelaslike"/>
        <w:rPr>
          <w:lang w:val="en-GB"/>
        </w:rPr>
      </w:pPr>
      <w:r>
        <w:t>Листинг 4.</w:t>
      </w:r>
      <w:r w:rsidR="00FC575B">
        <w:t>6</w:t>
      </w:r>
      <w:r>
        <w:t xml:space="preserve"> – Конфигурација </w:t>
      </w:r>
      <w:r w:rsidR="00546440" w:rsidRPr="00546440">
        <w:rPr>
          <w:i/>
          <w:lang w:val="en-GB"/>
        </w:rPr>
        <w:t>User Pool Client</w:t>
      </w:r>
      <w:r w:rsidR="00546440">
        <w:rPr>
          <w:lang w:val="en-GB"/>
        </w:rPr>
        <w:t>-a</w:t>
      </w:r>
    </w:p>
    <w:p w:rsidR="00F02BD9" w:rsidRPr="003E7726" w:rsidRDefault="00E00EC2" w:rsidP="003E7726">
      <w:pPr>
        <w:pStyle w:val="Obiantekst"/>
        <w:ind w:firstLine="360"/>
      </w:pPr>
      <w:r>
        <w:rPr>
          <w:color w:val="000000"/>
          <w:szCs w:val="22"/>
        </w:rPr>
        <w:lastRenderedPageBreak/>
        <w:t xml:space="preserve">Последњи корак у подашавању аутентификације јесте повезивање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апликације преко креденцијала кој</w:t>
      </w:r>
      <w:r>
        <w:t>и се</w:t>
      </w:r>
      <w:r>
        <w:rPr>
          <w:color w:val="000000"/>
          <w:szCs w:val="22"/>
        </w:rPr>
        <w:t xml:space="preserve"> доби</w:t>
      </w:r>
      <w:r>
        <w:t>јају</w:t>
      </w:r>
      <w:r>
        <w:rPr>
          <w:color w:val="000000"/>
          <w:szCs w:val="22"/>
        </w:rPr>
        <w:t xml:space="preserve"> након креирања апликације унутар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</w:t>
      </w:r>
      <w:r>
        <w:rPr>
          <w:i/>
          <w:color w:val="000000"/>
          <w:szCs w:val="22"/>
        </w:rPr>
        <w:t>Developer</w:t>
      </w:r>
      <w:r>
        <w:rPr>
          <w:color w:val="000000"/>
          <w:szCs w:val="22"/>
        </w:rPr>
        <w:t xml:space="preserve"> конзоле, као и да поде</w:t>
      </w:r>
      <w:r>
        <w:t>шавање</w:t>
      </w:r>
      <w:r>
        <w:rPr>
          <w:color w:val="000000"/>
          <w:szCs w:val="22"/>
        </w:rPr>
        <w:t xml:space="preserve"> мапирањ</w:t>
      </w:r>
      <w:r>
        <w:t>а</w:t>
      </w:r>
      <w:r>
        <w:rPr>
          <w:color w:val="000000"/>
          <w:szCs w:val="22"/>
        </w:rPr>
        <w:t xml:space="preserve"> података из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налога на налог унутар </w:t>
      </w:r>
      <w:r>
        <w:rPr>
          <w:i/>
          <w:color w:val="000000"/>
          <w:szCs w:val="22"/>
        </w:rPr>
        <w:t>User</w:t>
      </w:r>
      <w:r>
        <w:rPr>
          <w:color w:val="000000"/>
          <w:szCs w:val="22"/>
        </w:rPr>
        <w:t xml:space="preserve"> </w:t>
      </w:r>
      <w:r>
        <w:rPr>
          <w:i/>
          <w:color w:val="000000"/>
          <w:szCs w:val="22"/>
        </w:rPr>
        <w:t>Pool</w:t>
      </w:r>
      <w:r>
        <w:rPr>
          <w:color w:val="000000"/>
          <w:szCs w:val="22"/>
        </w:rPr>
        <w:t xml:space="preserve">-a. Процес креирања апликације унутар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</w:t>
      </w:r>
      <w:r>
        <w:rPr>
          <w:i/>
          <w:color w:val="000000"/>
          <w:szCs w:val="22"/>
        </w:rPr>
        <w:t>Developer</w:t>
      </w:r>
      <w:r>
        <w:rPr>
          <w:color w:val="000000"/>
          <w:szCs w:val="22"/>
        </w:rPr>
        <w:t xml:space="preserve"> конзоле је изостављен јер је једноставан и своди се на праћење упутстава која</w:t>
      </w:r>
      <w:r>
        <w:t xml:space="preserve">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даје</w:t>
      </w:r>
      <w:r w:rsidR="004330A0">
        <w:t>.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color w:val="AF00DB"/>
          <w:lang w:val="en-GB" w:eastAsia="en-GB"/>
        </w:rPr>
        <w:t>export</w:t>
      </w:r>
      <w:r w:rsidRPr="00976575">
        <w:rPr>
          <w:lang w:val="en-GB" w:eastAsia="en-GB"/>
        </w:rPr>
        <w:t xml:space="preserve"> </w:t>
      </w:r>
      <w:r w:rsidRPr="00976575">
        <w:rPr>
          <w:color w:val="0000FF"/>
          <w:lang w:val="en-GB" w:eastAsia="en-GB"/>
        </w:rPr>
        <w:t>function</w:t>
      </w:r>
      <w:r w:rsidRPr="00976575">
        <w:rPr>
          <w:lang w:val="en-GB" w:eastAsia="en-GB"/>
        </w:rPr>
        <w:t xml:space="preserve"> </w:t>
      </w:r>
      <w:r w:rsidRPr="00976575">
        <w:rPr>
          <w:color w:val="795E26"/>
          <w:lang w:val="en-GB" w:eastAsia="en-GB"/>
        </w:rPr>
        <w:t>GoogleIdentityProvider</w:t>
      </w:r>
      <w:r w:rsidRPr="00976575">
        <w:rPr>
          <w:lang w:val="en-GB" w:eastAsia="en-GB"/>
        </w:rPr>
        <w:t xml:space="preserve">({ 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 }: </w:t>
      </w:r>
      <w:r w:rsidRPr="00976575">
        <w:rPr>
          <w:color w:val="267F99"/>
          <w:lang w:val="en-GB" w:eastAsia="en-GB"/>
        </w:rPr>
        <w:t>StackContext</w:t>
      </w:r>
      <w:r w:rsidRPr="00976575">
        <w:rPr>
          <w:lang w:val="en-GB" w:eastAsia="en-GB"/>
        </w:rPr>
        <w:t>)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userPool</w:t>
      </w:r>
      <w:r w:rsidRPr="00976575">
        <w:rPr>
          <w:lang w:val="en-GB" w:eastAsia="en-GB"/>
        </w:rPr>
        <w:t xml:space="preserve"> = </w:t>
      </w:r>
      <w:r w:rsidRPr="00976575">
        <w:rPr>
          <w:color w:val="795E26"/>
          <w:lang w:val="en-GB" w:eastAsia="en-GB"/>
        </w:rPr>
        <w:t>use</w:t>
      </w:r>
      <w:r w:rsidRPr="00976575">
        <w:rPr>
          <w:lang w:val="en-GB" w:eastAsia="en-GB"/>
        </w:rPr>
        <w:t>(</w:t>
      </w:r>
      <w:r w:rsidRPr="00976575">
        <w:rPr>
          <w:color w:val="795E26"/>
          <w:lang w:val="en-GB" w:eastAsia="en-GB"/>
        </w:rPr>
        <w:t>CognitoUserPool</w:t>
      </w:r>
      <w:r w:rsidRPr="00976575">
        <w:rPr>
          <w:lang w:val="en-GB" w:eastAsia="en-GB"/>
        </w:rPr>
        <w:t>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 xml:space="preserve"> = </w:t>
      </w:r>
      <w:r w:rsidRPr="00976575">
        <w:rPr>
          <w:color w:val="0000FF"/>
          <w:lang w:val="en-GB" w:eastAsia="en-GB"/>
        </w:rPr>
        <w:t>new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UserPoolIdentityProviderGoogle</w:t>
      </w:r>
      <w:r w:rsidRPr="00976575">
        <w:rPr>
          <w:lang w:val="en-GB" w:eastAsia="en-GB"/>
        </w:rPr>
        <w:t>(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'googleIDP'</w:t>
      </w:r>
      <w:r w:rsidRPr="00976575">
        <w:rPr>
          <w:lang w:val="en-GB" w:eastAsia="en-GB"/>
        </w:rPr>
        <w:t>,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userPool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clientId: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GOOGLE_OAUTH_CLIENT_ID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clientSecret: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GOOGLE_OAUTH_CLIENT_SECRET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Email scope is required, because the default is 'profile' and that doesn't allow Cognito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to fetch the user's email from his Google account after the user does an SSO with Google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scopes:</w:t>
      </w:r>
      <w:r w:rsidRPr="00976575">
        <w:rPr>
          <w:lang w:val="en-GB" w:eastAsia="en-GB"/>
        </w:rPr>
        <w:t xml:space="preserve"> [</w:t>
      </w:r>
      <w:r w:rsidRPr="00976575">
        <w:rPr>
          <w:color w:val="A31515"/>
          <w:lang w:val="en-GB" w:eastAsia="en-GB"/>
        </w:rPr>
        <w:t>'email'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'profile'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'openid'</w:t>
      </w:r>
      <w:r w:rsidRPr="00976575">
        <w:rPr>
          <w:lang w:val="en-GB" w:eastAsia="en-GB"/>
        </w:rPr>
        <w:t>],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Map fields from the user's Google profile to Cognito user fields, when the user is auto-provisioned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attributeMapping:</w:t>
      </w:r>
      <w:r w:rsidRPr="00976575">
        <w:rPr>
          <w:lang w:val="en-GB" w:eastAsia="en-GB"/>
        </w:rPr>
        <w:t xml:space="preserve">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givenName: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GOOGLE_GIVEN_NAME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familyName: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GOOGLE_FAMILY_NAME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email: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GOOGLE_EMAIL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profilePicture: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GOOGLE_PICTURE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  },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});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AF00DB"/>
          <w:lang w:val="en-GB" w:eastAsia="en-GB"/>
        </w:rPr>
        <w:t>return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>;</w:t>
      </w:r>
    </w:p>
    <w:p w:rsidR="00976575" w:rsidRPr="00465B24" w:rsidRDefault="00976575" w:rsidP="00976575">
      <w:pPr>
        <w:pStyle w:val="Kod"/>
        <w:rPr>
          <w:lang w:eastAsia="en-GB"/>
        </w:rPr>
      </w:pPr>
      <w:r w:rsidRPr="00976575">
        <w:rPr>
          <w:lang w:val="en-GB" w:eastAsia="en-GB"/>
        </w:rPr>
        <w:t>}</w:t>
      </w:r>
      <w:r w:rsidRPr="00976575">
        <w:rPr>
          <w:lang w:eastAsia="en-GB"/>
        </w:rPr>
        <w:t xml:space="preserve"> </w:t>
      </w:r>
    </w:p>
    <w:p w:rsidR="00465B24" w:rsidRDefault="00976575" w:rsidP="00083871">
      <w:pPr>
        <w:pStyle w:val="Labelaslike"/>
      </w:pPr>
      <w:r>
        <w:t>Листинг 4.</w:t>
      </w:r>
      <w:r w:rsidR="00FC575B">
        <w:t>7</w:t>
      </w:r>
      <w:r>
        <w:t xml:space="preserve"> – Конфигурација </w:t>
      </w:r>
      <w:r w:rsidR="000A21F1" w:rsidRPr="002021F0">
        <w:rPr>
          <w:i/>
          <w:lang w:val="en-GB"/>
        </w:rPr>
        <w:t>Google Identity Provider</w:t>
      </w:r>
      <w:r w:rsidR="000A21F1">
        <w:rPr>
          <w:lang w:val="en-GB"/>
        </w:rPr>
        <w:t>-a</w:t>
      </w:r>
    </w:p>
    <w:p w:rsidR="00CE21A4" w:rsidRPr="00CE21A4" w:rsidRDefault="00CE21A4" w:rsidP="00083871">
      <w:pPr>
        <w:pStyle w:val="Labelaslike"/>
      </w:pPr>
    </w:p>
    <w:p w:rsidR="009B627E" w:rsidRDefault="009B627E" w:rsidP="000C6CAF">
      <w:pPr>
        <w:pStyle w:val="Heading3"/>
        <w:rPr>
          <w:lang w:val="en-GB"/>
        </w:rPr>
      </w:pPr>
      <w:bookmarkStart w:id="36" w:name="_Toc115071622"/>
      <w:r>
        <w:t>Бекенд</w:t>
      </w:r>
      <w:bookmarkEnd w:id="36"/>
    </w:p>
    <w:p w:rsidR="004B081B" w:rsidRDefault="004B081B" w:rsidP="004B081B">
      <w:pPr>
        <w:pStyle w:val="BodyText"/>
        <w:rPr>
          <w:lang w:val="en-GB"/>
        </w:rPr>
      </w:pPr>
      <w:r>
        <w:t>При</w:t>
      </w:r>
      <w:r w:rsidR="00003493">
        <w:t xml:space="preserve"> </w:t>
      </w:r>
      <w:r w:rsidR="003F7CCE">
        <w:rPr>
          <w:color w:val="000000"/>
          <w:szCs w:val="22"/>
        </w:rPr>
        <w:t xml:space="preserve">конфигурацији </w:t>
      </w:r>
      <w:r w:rsidR="003F7CCE">
        <w:rPr>
          <w:i/>
          <w:color w:val="000000"/>
          <w:szCs w:val="22"/>
        </w:rPr>
        <w:t>API Gateway</w:t>
      </w:r>
      <w:r w:rsidR="003F7CCE">
        <w:rPr>
          <w:color w:val="000000"/>
          <w:szCs w:val="22"/>
        </w:rPr>
        <w:t xml:space="preserve">-a и свих </w:t>
      </w:r>
      <w:r w:rsidR="003F7CCE">
        <w:rPr>
          <w:i/>
          <w:color w:val="000000"/>
          <w:szCs w:val="22"/>
        </w:rPr>
        <w:t xml:space="preserve">Lambda </w:t>
      </w:r>
      <w:r w:rsidR="003F7CCE">
        <w:rPr>
          <w:color w:val="000000"/>
          <w:szCs w:val="22"/>
        </w:rPr>
        <w:t>функција у оквиру њега, намапираће</w:t>
      </w:r>
      <w:r w:rsidR="003F7CCE">
        <w:t xml:space="preserve"> се</w:t>
      </w:r>
      <w:r w:rsidR="003F7CCE">
        <w:rPr>
          <w:color w:val="000000"/>
          <w:szCs w:val="22"/>
        </w:rPr>
        <w:t xml:space="preserve"> свак</w:t>
      </w:r>
      <w:r w:rsidR="003F7CCE">
        <w:t>а</w:t>
      </w:r>
      <w:r w:rsidR="003F7CCE">
        <w:rPr>
          <w:color w:val="000000"/>
          <w:szCs w:val="22"/>
        </w:rPr>
        <w:t xml:space="preserve"> рут</w:t>
      </w:r>
      <w:r w:rsidR="003F7CCE">
        <w:t>а</w:t>
      </w:r>
      <w:r w:rsidR="003F7CCE">
        <w:rPr>
          <w:color w:val="000000"/>
          <w:szCs w:val="22"/>
        </w:rPr>
        <w:t xml:space="preserve"> на функцију која јој одговара и подесити тип ауторизације који </w:t>
      </w:r>
      <w:r w:rsidR="003F7CCE">
        <w:t>се примењује</w:t>
      </w:r>
      <w:r w:rsidR="003F7CCE">
        <w:rPr>
          <w:color w:val="000000"/>
          <w:szCs w:val="22"/>
        </w:rPr>
        <w:t xml:space="preserve"> на тој рути. Поставиће</w:t>
      </w:r>
      <w:r w:rsidR="003F7CCE">
        <w:t xml:space="preserve"> се</w:t>
      </w:r>
      <w:r w:rsidR="003F7CCE">
        <w:rPr>
          <w:color w:val="000000"/>
          <w:szCs w:val="22"/>
        </w:rPr>
        <w:t xml:space="preserve"> да је подразумевана ауторизација </w:t>
      </w:r>
      <w:r w:rsidR="003F7CCE">
        <w:rPr>
          <w:i/>
          <w:color w:val="000000"/>
          <w:szCs w:val="22"/>
        </w:rPr>
        <w:t xml:space="preserve">IAM </w:t>
      </w:r>
      <w:r w:rsidR="003F7CCE">
        <w:rPr>
          <w:color w:val="000000"/>
          <w:szCs w:val="22"/>
        </w:rPr>
        <w:t>ауторизација, а онда ће</w:t>
      </w:r>
      <w:r w:rsidR="003F7CCE">
        <w:t xml:space="preserve"> се</w:t>
      </w:r>
      <w:r w:rsidR="003F7CCE">
        <w:rPr>
          <w:color w:val="000000"/>
          <w:szCs w:val="22"/>
        </w:rPr>
        <w:t xml:space="preserve"> у оквиру јавних рута експлицитно нагласити да ауторизација на њима </w:t>
      </w:r>
      <w:r w:rsidR="003F7CCE">
        <w:rPr>
          <w:color w:val="000000"/>
          <w:szCs w:val="22"/>
        </w:rPr>
        <w:lastRenderedPageBreak/>
        <w:t xml:space="preserve">није потребна. Такође, потребно је да се </w:t>
      </w:r>
      <w:r w:rsidR="003F7CCE">
        <w:rPr>
          <w:i/>
          <w:color w:val="000000"/>
          <w:szCs w:val="22"/>
        </w:rPr>
        <w:t xml:space="preserve">Lambda </w:t>
      </w:r>
      <w:r w:rsidR="003F7CCE">
        <w:rPr>
          <w:color w:val="000000"/>
          <w:szCs w:val="22"/>
        </w:rPr>
        <w:t xml:space="preserve">функцијама које за потребе приказа добављају информације о корисницима омогући приступ </w:t>
      </w:r>
      <w:r w:rsidR="003F7CCE">
        <w:rPr>
          <w:i/>
          <w:color w:val="000000"/>
          <w:szCs w:val="22"/>
        </w:rPr>
        <w:t>User Pool</w:t>
      </w:r>
      <w:r w:rsidR="003F7CCE">
        <w:rPr>
          <w:color w:val="000000"/>
          <w:szCs w:val="22"/>
        </w:rPr>
        <w:t xml:space="preserve">-у, као и </w:t>
      </w:r>
      <w:r w:rsidR="003F7CCE">
        <w:rPr>
          <w:i/>
          <w:color w:val="000000"/>
          <w:szCs w:val="22"/>
        </w:rPr>
        <w:t>Dynamo</w:t>
      </w:r>
      <w:r w:rsidR="003F7CCE">
        <w:rPr>
          <w:color w:val="000000"/>
          <w:szCs w:val="22"/>
        </w:rPr>
        <w:t xml:space="preserve"> бази података и </w:t>
      </w:r>
      <w:r w:rsidR="003F7CCE">
        <w:rPr>
          <w:i/>
          <w:color w:val="000000"/>
          <w:szCs w:val="22"/>
        </w:rPr>
        <w:t>S3</w:t>
      </w:r>
      <w:r w:rsidR="002B3B76">
        <w:rPr>
          <w:lang w:val="en-GB"/>
        </w:rPr>
        <w:t xml:space="preserve"> </w:t>
      </w:r>
      <w:r w:rsidR="002B3B76">
        <w:t>складишту</w:t>
      </w:r>
      <w:r w:rsidR="00003493">
        <w:t>.</w:t>
      </w:r>
    </w:p>
    <w:p w:rsidR="00003493" w:rsidRPr="00003493" w:rsidRDefault="00003493" w:rsidP="004B081B">
      <w:pPr>
        <w:pStyle w:val="BodyText"/>
        <w:rPr>
          <w:lang w:val="en-GB"/>
        </w:rPr>
      </w:pPr>
    </w:p>
    <w:p w:rsidR="002B3B76" w:rsidRDefault="002B3B76" w:rsidP="00003493">
      <w:pPr>
        <w:pStyle w:val="Kod"/>
        <w:rPr>
          <w:color w:val="AF00DB"/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ApiGateway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Database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S3Bucket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Api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'api'</w:t>
      </w:r>
      <w:r w:rsidRPr="00083871">
        <w:rPr>
          <w:lang w:val="en-GB" w:eastAsia="en-GB"/>
        </w:rPr>
        <w:t>,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defaults: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'iam'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permissions: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,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environment: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REGION:</w:t>
      </w:r>
      <w:r w:rsidRPr="00083871">
        <w:rPr>
          <w:lang w:val="en-GB" w:eastAsia="en-GB"/>
        </w:rPr>
        <w:t xml:space="preserve">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TABLE_NAME: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tableName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BUCKET_NAME: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bucketName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USER_POOL_ID: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routes: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'POST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'functions/ads/create-ad.handler'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get all ads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'functions/ads/get-ads.handler'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'PUT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'functions/ads/update-ad.handler'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admin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/commercials/{id}/admin'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'functions/ads/delete-ad-admin.handler'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lastRenderedPageBreak/>
        <w:t xml:space="preserve">      </w:t>
      </w:r>
      <w:r w:rsidRPr="00083871">
        <w:rPr>
          <w:color w:val="008000"/>
          <w:lang w:val="en-GB" w:eastAsia="en-GB"/>
        </w:rPr>
        <w:t>// get user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'functions/users/get-user.handler'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PolicyStatement</w:t>
      </w:r>
      <w:r w:rsidRPr="00083871">
        <w:rPr>
          <w:lang w:val="en-GB" w:eastAsia="en-GB"/>
        </w:rPr>
        <w:t>({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actions:</w:t>
      </w:r>
      <w:r w:rsidRPr="00083871">
        <w:rPr>
          <w:lang w:val="en-GB" w:eastAsia="en-GB"/>
        </w:rPr>
        <w:t xml:space="preserve"> [</w:t>
      </w:r>
      <w:r w:rsidRPr="00083871">
        <w:rPr>
          <w:color w:val="A31515"/>
          <w:lang w:val="en-GB" w:eastAsia="en-GB"/>
        </w:rPr>
        <w:t>'cognito-idp:ListUsers'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effect: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Effect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ALLOW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resources: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userPoolArn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;</w:t>
      </w:r>
    </w:p>
    <w:p w:rsidR="00003493" w:rsidRPr="00003493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}</w:t>
      </w:r>
    </w:p>
    <w:p w:rsidR="00003493" w:rsidRDefault="00FC575B" w:rsidP="00003493">
      <w:pPr>
        <w:pStyle w:val="Labelaslike"/>
      </w:pPr>
      <w:r>
        <w:t>Листинг 4.8</w:t>
      </w:r>
      <w:r w:rsidR="00003493">
        <w:t xml:space="preserve"> – Конфигурација складишта датотека</w:t>
      </w:r>
    </w:p>
    <w:p w:rsidR="00CE21A4" w:rsidRPr="00003493" w:rsidRDefault="00CE21A4" w:rsidP="00003493">
      <w:pPr>
        <w:pStyle w:val="Labelaslike"/>
        <w:rPr>
          <w:lang w:val="en-GB"/>
        </w:rPr>
      </w:pPr>
    </w:p>
    <w:p w:rsidR="009B627E" w:rsidRPr="009B627E" w:rsidRDefault="009B627E" w:rsidP="009B627E">
      <w:pPr>
        <w:pStyle w:val="Heading3"/>
      </w:pPr>
      <w:bookmarkStart w:id="37" w:name="_Toc115071623"/>
      <w:r>
        <w:t>Ауторизација корисника</w:t>
      </w:r>
      <w:bookmarkEnd w:id="37"/>
    </w:p>
    <w:p w:rsidR="00E31CA6" w:rsidRDefault="00F238D1" w:rsidP="00E31CA6">
      <w:pPr>
        <w:pStyle w:val="Obiantekst"/>
        <w:ind w:firstLine="360"/>
      </w:pPr>
      <w:r>
        <w:t>Ради</w:t>
      </w:r>
      <w:r w:rsidR="00E31CA6">
        <w:t xml:space="preserve"> а</w:t>
      </w:r>
      <w:r>
        <w:t>уторизације</w:t>
      </w:r>
      <w:r w:rsidR="006746F0">
        <w:t xml:space="preserve"> корисника</w:t>
      </w:r>
      <w:r w:rsidR="00E31CA6">
        <w:t xml:space="preserve"> потребно је да прво подесити </w:t>
      </w:r>
      <w:r w:rsidR="00E31CA6">
        <w:rPr>
          <w:i/>
        </w:rPr>
        <w:t xml:space="preserve">Identity Pool </w:t>
      </w:r>
      <w:r w:rsidR="00E31CA6">
        <w:t xml:space="preserve">и одаберати метод евалуације роле, а потом креирати групе и роле помоћу којих ће се разграничити ко чему има приступ како у оквиру </w:t>
      </w:r>
      <w:r w:rsidR="00E31CA6">
        <w:rPr>
          <w:i/>
        </w:rPr>
        <w:t>API</w:t>
      </w:r>
      <w:r w:rsidR="00E31CA6">
        <w:t>–ја, тако и у оквиру других претходно конфигурисаних ресурса.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CognitoIdentityPool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CognitoUserPoolClient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identityPoolName: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stage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constants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APP_NAME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-identityPool`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allowUnauthenticatedIdentities: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true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cognitoIdentityProviders:</w:t>
      </w:r>
      <w:r w:rsidRPr="00083871">
        <w:rPr>
          <w:lang w:val="en-GB" w:eastAsia="en-GB"/>
        </w:rPr>
        <w:t xml:space="preserve"> [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lastRenderedPageBreak/>
        <w:t xml:space="preserve">        </w:t>
      </w:r>
      <w:r w:rsidRPr="00083871">
        <w:rPr>
          <w:color w:val="001080"/>
          <w:lang w:val="en-GB" w:eastAsia="en-GB"/>
        </w:rPr>
        <w:t>providerName: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userPoolProviderName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clientId: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],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CfnIdentityPoolRoleAttachment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'identityPoolRoleAttachment'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identityPoolId: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ref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roles:</w:t>
      </w:r>
      <w:r w:rsidRPr="00083871">
        <w:rPr>
          <w:lang w:val="en-GB" w:eastAsia="en-GB"/>
        </w:rPr>
        <w:t xml:space="preserve"> {},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roleMappings: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mapping: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type: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'Token'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ambiguousRoleResolution: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'Deny'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identityProvider: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`cognito-idp.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.amazonaws.com/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: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;</w:t>
      </w:r>
    </w:p>
    <w:p w:rsidR="00083871" w:rsidRPr="009B627E" w:rsidRDefault="00083871" w:rsidP="00083871">
      <w:pPr>
        <w:pStyle w:val="Kod"/>
        <w:rPr>
          <w:lang w:eastAsia="en-GB"/>
        </w:rPr>
      </w:pPr>
      <w:r w:rsidRPr="00083871">
        <w:rPr>
          <w:lang w:val="en-GB" w:eastAsia="en-GB"/>
        </w:rPr>
        <w:t>}</w:t>
      </w:r>
    </w:p>
    <w:p w:rsidR="00083871" w:rsidRPr="00313C7A" w:rsidRDefault="00083871" w:rsidP="00083871">
      <w:pPr>
        <w:pStyle w:val="Labelaslike"/>
        <w:rPr>
          <w:lang w:val="en-GB"/>
        </w:rPr>
      </w:pPr>
      <w:r>
        <w:t>Листинг 4.</w:t>
      </w:r>
      <w:r w:rsidR="00FC575B">
        <w:t>9</w:t>
      </w:r>
      <w:r>
        <w:t xml:space="preserve"> – Конфигурација </w:t>
      </w:r>
      <w:r w:rsidR="00313C7A" w:rsidRPr="002021F0">
        <w:rPr>
          <w:i/>
          <w:lang w:val="en-GB"/>
        </w:rPr>
        <w:t>Identity Pool</w:t>
      </w:r>
      <w:r w:rsidR="00313C7A">
        <w:rPr>
          <w:lang w:val="en-GB"/>
        </w:rPr>
        <w:t>-a</w:t>
      </w:r>
    </w:p>
    <w:p w:rsidR="00EC24B0" w:rsidRDefault="00EC24B0" w:rsidP="00EC24B0">
      <w:pPr>
        <w:pStyle w:val="Kod"/>
      </w:pPr>
    </w:p>
    <w:p w:rsidR="006746F0" w:rsidRDefault="00003493" w:rsidP="006746F0">
      <w:pPr>
        <w:pBdr>
          <w:top w:val="nil"/>
          <w:left w:val="nil"/>
          <w:bottom w:val="nil"/>
          <w:right w:val="nil"/>
          <w:between w:val="nil"/>
        </w:pBdr>
        <w:spacing w:before="160" w:after="160" w:line="276" w:lineRule="auto"/>
        <w:ind w:firstLine="360"/>
        <w:jc w:val="both"/>
        <w:rPr>
          <w:color w:val="000000"/>
          <w:szCs w:val="22"/>
        </w:rPr>
      </w:pPr>
      <w:r w:rsidRPr="006746F0">
        <w:rPr>
          <w:rStyle w:val="ObiantekstChar"/>
        </w:rPr>
        <w:t>Што</w:t>
      </w:r>
      <w:r>
        <w:t xml:space="preserve"> </w:t>
      </w:r>
      <w:r w:rsidRPr="006746F0">
        <w:rPr>
          <w:rStyle w:val="ObiantekstChar"/>
        </w:rPr>
        <w:t>се</w:t>
      </w:r>
      <w:r w:rsidR="006746F0" w:rsidRPr="006746F0">
        <w:rPr>
          <w:rStyle w:val="ObiantekstChar"/>
        </w:rPr>
        <w:t xml:space="preserve"> тиче група и рола, потребно је прво креирати роле, а потом их проследити групама чији ће корисници добити те роле</w:t>
      </w:r>
      <w:r w:rsidR="006746F0">
        <w:rPr>
          <w:color w:val="000000"/>
          <w:szCs w:val="22"/>
        </w:rPr>
        <w:t>.</w:t>
      </w:r>
    </w:p>
    <w:p w:rsidR="006746F0" w:rsidRPr="00A06702" w:rsidRDefault="006746F0" w:rsidP="006746F0">
      <w:pPr>
        <w:pStyle w:val="Obiantekst"/>
        <w:ind w:firstLine="360"/>
        <w:rPr>
          <w:color w:val="000000"/>
          <w:szCs w:val="22"/>
          <w:lang w:val="en-GB"/>
        </w:rPr>
      </w:pPr>
      <w:r>
        <w:rPr>
          <w:color w:val="000000"/>
          <w:szCs w:val="22"/>
        </w:rPr>
        <w:t xml:space="preserve">Оглашавач кроз полисе добија приступ одговарајућим рутама бекенда, као и спцифичном делу </w:t>
      </w:r>
      <w:r>
        <w:rPr>
          <w:i/>
          <w:color w:val="000000"/>
          <w:szCs w:val="22"/>
        </w:rPr>
        <w:t xml:space="preserve">S3 </w:t>
      </w:r>
      <w:r>
        <w:rPr>
          <w:color w:val="000000"/>
          <w:szCs w:val="22"/>
        </w:rPr>
        <w:t>складишта који се односи на његову профилну слику.</w:t>
      </w:r>
    </w:p>
    <w:p w:rsidR="00EE2C93" w:rsidRPr="00EE2C93" w:rsidRDefault="00EE2C93" w:rsidP="006746F0">
      <w:pPr>
        <w:pStyle w:val="Obiantekst"/>
        <w:ind w:firstLine="360"/>
        <w:rPr>
          <w:lang w:val="en-GB" w:eastAsia="en-GB"/>
        </w:rPr>
      </w:pPr>
      <w:r w:rsidRPr="00EE2C93">
        <w:rPr>
          <w:color w:val="AF00DB"/>
          <w:lang w:val="en-GB" w:eastAsia="en-GB"/>
        </w:rPr>
        <w:t>export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AdvertiserRole</w:t>
      </w:r>
      <w:r w:rsidRPr="00EE2C93">
        <w:rPr>
          <w:lang w:val="en-GB" w:eastAsia="en-GB"/>
        </w:rPr>
        <w:t xml:space="preserve">({ 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 }: </w:t>
      </w:r>
      <w:r w:rsidRPr="00EE2C93">
        <w:rPr>
          <w:color w:val="267F99"/>
          <w:lang w:val="en-GB" w:eastAsia="en-GB"/>
        </w:rPr>
        <w:t>StackContext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CognitoIdentityPool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 xml:space="preserve"> =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A31515"/>
          <w:lang w:val="en-GB" w:eastAsia="en-GB"/>
        </w:rPr>
        <w:t>'advertiserRole'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1080"/>
          <w:lang w:val="en-GB" w:eastAsia="en-GB"/>
        </w:rPr>
        <w:t>assumedBy: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WebIdentityPrincipal</w:t>
      </w:r>
      <w:r w:rsidRPr="00EE2C93">
        <w:rPr>
          <w:lang w:val="en-GB" w:eastAsia="en-GB"/>
        </w:rPr>
        <w:t>(</w:t>
      </w:r>
      <w:r w:rsidRPr="00EE2C93">
        <w:rPr>
          <w:color w:val="A31515"/>
          <w:lang w:val="en-GB" w:eastAsia="en-GB"/>
        </w:rPr>
        <w:t>'cognito-identity.amazonaws.com'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StringEquals: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'cognito-identity.amazonaws.com:aud'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ref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lastRenderedPageBreak/>
        <w:t xml:space="preserve">      </w:t>
      </w:r>
      <w:r w:rsidRPr="00EE2C93">
        <w:rPr>
          <w:color w:val="A31515"/>
          <w:lang w:val="en-GB" w:eastAsia="en-GB"/>
        </w:rPr>
        <w:t>'ForAnyValue:StringLike'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'cognito-identity.amazonaws.com:amr'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A31515"/>
          <w:lang w:val="en-GB" w:eastAsia="en-GB"/>
        </w:rPr>
        <w:t>'authenticated'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});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AF00DB"/>
          <w:lang w:val="en-GB" w:eastAsia="en-GB"/>
        </w:rPr>
        <w:t>return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}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ApiGateway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generateExecuteApiRoot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httpApiId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'execute-api:Invoke'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/POST/commercials`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/PUT/commercials`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/DELETE/commercials/*`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S3Bucket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lang w:val="en-GB" w:eastAsia="en-GB"/>
        </w:rPr>
        <w:t xml:space="preserve"> =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bucketArn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/profile-pictures/</w:t>
      </w:r>
      <w:r w:rsidRPr="00EE2C93">
        <w:rPr>
          <w:color w:val="EE0000"/>
          <w:lang w:val="en-GB" w:eastAsia="en-GB"/>
        </w:rPr>
        <w:t>\$</w:t>
      </w:r>
      <w:r w:rsidRPr="00EE2C93">
        <w:rPr>
          <w:color w:val="A31515"/>
          <w:lang w:val="en-GB" w:eastAsia="en-GB"/>
        </w:rPr>
        <w:t>{cognito-identity.amazonaws.com:sub}`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's3:PutObject'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.png`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.jpeg`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lastRenderedPageBreak/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0034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} </w:t>
      </w:r>
    </w:p>
    <w:p w:rsidR="000478B1" w:rsidRDefault="00EE2C93" w:rsidP="000478B1">
      <w:pPr>
        <w:pStyle w:val="Labelaslike"/>
      </w:pPr>
      <w:r>
        <w:t>Листинг 4.</w:t>
      </w:r>
      <w:r w:rsidR="00FC575B">
        <w:t>10</w:t>
      </w:r>
      <w:r>
        <w:t xml:space="preserve"> – Конфигурација </w:t>
      </w:r>
      <w:r w:rsidR="00432BFF">
        <w:t>роле оглашавача</w:t>
      </w:r>
    </w:p>
    <w:p w:rsidR="000478B1" w:rsidRDefault="000478B1" w:rsidP="00CE21A4">
      <w:pPr>
        <w:pStyle w:val="Obiantekst"/>
      </w:pPr>
    </w:p>
    <w:p w:rsidR="000478B1" w:rsidRPr="0075460A" w:rsidRDefault="00957BA0" w:rsidP="00420662">
      <w:pPr>
        <w:pStyle w:val="Obiantekst"/>
        <w:ind w:firstLine="360"/>
      </w:pPr>
      <w:r>
        <w:t xml:space="preserve">Администраторска </w:t>
      </w:r>
      <w:r>
        <w:rPr>
          <w:color w:val="000000"/>
          <w:szCs w:val="22"/>
        </w:rPr>
        <w:t>рола добија додатне могућности у виду права на брисање огласа других корисника, излиставање корисника и блокирање/одблокирање корисника.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AF00DB"/>
          <w:lang w:val="en-GB" w:eastAsia="en-GB"/>
        </w:rPr>
        <w:t>export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AdminRole</w:t>
      </w:r>
      <w:r w:rsidRPr="00420662">
        <w:rPr>
          <w:lang w:val="en-GB" w:eastAsia="en-GB"/>
        </w:rPr>
        <w:t xml:space="preserve">({ 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 }: </w:t>
      </w:r>
      <w:r w:rsidRPr="00420662">
        <w:rPr>
          <w:color w:val="267F99"/>
          <w:lang w:val="en-GB" w:eastAsia="en-GB"/>
        </w:rPr>
        <w:t>StackContext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CognitoIdentityPool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 xml:space="preserve"> =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A31515"/>
          <w:lang w:val="en-GB" w:eastAsia="en-GB"/>
        </w:rPr>
        <w:t>'adminRole'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1080"/>
          <w:lang w:val="en-GB" w:eastAsia="en-GB"/>
        </w:rPr>
        <w:t>assumedBy: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WebIdentityPrincipal</w:t>
      </w:r>
      <w:r w:rsidRPr="00420662">
        <w:rPr>
          <w:lang w:val="en-GB" w:eastAsia="en-GB"/>
        </w:rPr>
        <w:t>(</w:t>
      </w:r>
      <w:r w:rsidRPr="00420662">
        <w:rPr>
          <w:color w:val="A31515"/>
          <w:lang w:val="en-GB" w:eastAsia="en-GB"/>
        </w:rPr>
        <w:t>'cognito-identity.amazonaws.com'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StringEquals: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'cognito-identity.amazonaws.com:aud'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ref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A31515"/>
          <w:lang w:val="en-GB" w:eastAsia="en-GB"/>
        </w:rPr>
        <w:t>'ForAnyValue:StringLike'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'cognito-identity.amazonaws.com:amr'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A31515"/>
          <w:lang w:val="en-GB" w:eastAsia="en-GB"/>
        </w:rPr>
        <w:t>'authenticated'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});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AF00DB"/>
          <w:lang w:val="en-GB" w:eastAsia="en-GB"/>
        </w:rPr>
        <w:t>return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}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ApiGateway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generateExecuteApiRoot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httpApiId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  <w:r w:rsidRPr="00420662">
        <w:rPr>
          <w:color w:val="A31515"/>
          <w:lang w:val="en-GB" w:eastAsia="en-GB"/>
        </w:rPr>
        <w:t>'execute-api:Invoke'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/POST/commercials`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lastRenderedPageBreak/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/PUT/commercials`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/DELETE/commercials/*/admin`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CE21A4" w:rsidRPr="00CE21A4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  );</w:t>
      </w:r>
    </w:p>
    <w:p w:rsidR="00CE21A4" w:rsidRPr="00CE21A4" w:rsidRDefault="00CE21A4" w:rsidP="00420662">
      <w:pPr>
        <w:pStyle w:val="Kod"/>
        <w:rPr>
          <w:lang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CognitoUserPool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'cognito-idp:ListUsers'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'cognito-idp:AdminDisableUser'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'cognito-idp:AdminEnableUser'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userPoolArn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);</w:t>
      </w:r>
    </w:p>
    <w:p w:rsidR="00420662" w:rsidRPr="00805F20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}</w:t>
      </w:r>
    </w:p>
    <w:p w:rsidR="00420662" w:rsidRDefault="00FC575B" w:rsidP="00420662">
      <w:pPr>
        <w:pStyle w:val="Labelaslike"/>
      </w:pPr>
      <w:r>
        <w:t>Листинг 4.11</w:t>
      </w:r>
      <w:r w:rsidR="00420662">
        <w:t xml:space="preserve"> – Конфигурација роле администратора</w:t>
      </w:r>
    </w:p>
    <w:p w:rsidR="00CE21A4" w:rsidRDefault="00CE21A4" w:rsidP="00CE21A4">
      <w:pPr>
        <w:pStyle w:val="Obiantekst"/>
        <w:ind w:firstLine="360"/>
      </w:pPr>
    </w:p>
    <w:p w:rsidR="00CE21A4" w:rsidRPr="00F920A8" w:rsidRDefault="00CE21A4" w:rsidP="00F920A8">
      <w:pPr>
        <w:pBdr>
          <w:top w:val="nil"/>
          <w:left w:val="nil"/>
          <w:bottom w:val="nil"/>
          <w:right w:val="nil"/>
          <w:between w:val="nil"/>
        </w:pBdr>
        <w:spacing w:before="160" w:after="160" w:line="276" w:lineRule="auto"/>
        <w:ind w:firstLine="360"/>
        <w:jc w:val="both"/>
      </w:pPr>
      <w:r w:rsidRPr="00F920A8">
        <w:rPr>
          <w:rStyle w:val="ObiantekstChar"/>
        </w:rPr>
        <w:t>Након</w:t>
      </w:r>
      <w:r>
        <w:t xml:space="preserve"> </w:t>
      </w:r>
      <w:r w:rsidR="00F920A8" w:rsidRPr="00F920A8">
        <w:rPr>
          <w:rStyle w:val="ObiantekstChar"/>
        </w:rPr>
        <w:t>што су подешене роле, креирају се групе и придружују им се одговарајуће роле. Администраторима ће бити додељено првенство 0, а оглашавачима 1 како би се приликом евалуације роле корисницима који се налазе у обе групе доделила рола администратора.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AdvertiserGroup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AdvertiserRole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'advertisersGroup'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'Advertisers'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1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>;</w:t>
      </w:r>
    </w:p>
    <w:p w:rsidR="00645C89" w:rsidRDefault="00645C89" w:rsidP="00645C89">
      <w:pPr>
        <w:pStyle w:val="Kod"/>
        <w:rPr>
          <w:lang w:eastAsia="en-GB"/>
        </w:rPr>
      </w:pPr>
      <w:r w:rsidRPr="00645C89">
        <w:rPr>
          <w:lang w:val="en-GB" w:eastAsia="en-GB"/>
        </w:rPr>
        <w:lastRenderedPageBreak/>
        <w:t>}</w:t>
      </w:r>
    </w:p>
    <w:p w:rsidR="00805F20" w:rsidRPr="00805F20" w:rsidRDefault="00805F20" w:rsidP="00645C89">
      <w:pPr>
        <w:pStyle w:val="Kod"/>
        <w:rPr>
          <w:lang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AdminsGroup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AdminRole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'adminsGroup'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'Admins'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0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>;</w:t>
      </w:r>
    </w:p>
    <w:p w:rsidR="00805F20" w:rsidRPr="00D96310" w:rsidRDefault="00645C89" w:rsidP="00805F20">
      <w:pPr>
        <w:pStyle w:val="Kod"/>
      </w:pPr>
      <w:r w:rsidRPr="00645C89">
        <w:rPr>
          <w:lang w:val="en-GB" w:eastAsia="en-GB"/>
        </w:rPr>
        <w:t>}</w:t>
      </w:r>
      <w:r w:rsidR="00805F20" w:rsidRPr="00805F20">
        <w:rPr>
          <w:lang w:eastAsia="en-GB"/>
        </w:rPr>
        <w:t xml:space="preserve"> </w:t>
      </w:r>
    </w:p>
    <w:p w:rsidR="00645C89" w:rsidRPr="00D96310" w:rsidRDefault="00805F20" w:rsidP="00D96310">
      <w:pPr>
        <w:pStyle w:val="Labelaslike"/>
      </w:pPr>
      <w:r w:rsidRPr="00D96310">
        <w:t>Листинг 4.</w:t>
      </w:r>
      <w:r w:rsidR="00FC575B">
        <w:t>12</w:t>
      </w:r>
      <w:r w:rsidRPr="00D96310">
        <w:t xml:space="preserve"> – Конфигурација корисничких група</w:t>
      </w:r>
    </w:p>
    <w:p w:rsidR="00D96310" w:rsidRDefault="00D96310" w:rsidP="00D96310">
      <w:pPr>
        <w:pStyle w:val="Labelaslike"/>
      </w:pPr>
    </w:p>
    <w:p w:rsidR="00D96310" w:rsidRPr="00D96310" w:rsidRDefault="00D96310" w:rsidP="00D96310">
      <w:pPr>
        <w:pStyle w:val="Heading3"/>
      </w:pPr>
      <w:bookmarkStart w:id="38" w:name="_Toc115071624"/>
      <w:r>
        <w:t>Фронтенд</w:t>
      </w:r>
      <w:bookmarkEnd w:id="38"/>
    </w:p>
    <w:p w:rsidR="00D96310" w:rsidRPr="00694BD1" w:rsidRDefault="00694BD1" w:rsidP="00694BD1">
      <w:pPr>
        <w:pStyle w:val="Obiantekst"/>
        <w:ind w:firstLine="360"/>
        <w:rPr>
          <w:color w:val="000000"/>
          <w:szCs w:val="22"/>
        </w:rPr>
      </w:pPr>
      <w:r>
        <w:t>На</w:t>
      </w:r>
      <w:r>
        <w:rPr>
          <w:color w:val="000000"/>
          <w:szCs w:val="22"/>
        </w:rPr>
        <w:t xml:space="preserve"> крају</w:t>
      </w:r>
      <w:r>
        <w:t xml:space="preserve"> </w:t>
      </w:r>
      <w:r>
        <w:rPr>
          <w:color w:val="000000"/>
          <w:szCs w:val="22"/>
        </w:rPr>
        <w:t xml:space="preserve">остаје још само конфигурација фронтенда. Креира се </w:t>
      </w:r>
      <w:r>
        <w:rPr>
          <w:i/>
          <w:color w:val="000000"/>
          <w:szCs w:val="22"/>
        </w:rPr>
        <w:t>React</w:t>
      </w:r>
      <w:r>
        <w:rPr>
          <w:i/>
        </w:rPr>
        <w:t xml:space="preserve"> </w:t>
      </w:r>
      <w:r>
        <w:t>апликација и прослеђују јој се параметри на основу којих ће комуницирати са осталим сервисима.</w:t>
      </w:r>
      <w:r w:rsidR="00D96310">
        <w:t>.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color w:val="AF00DB"/>
          <w:lang w:val="en-GB" w:eastAsia="en-GB"/>
        </w:rPr>
        <w:t>export</w:t>
      </w:r>
      <w:r w:rsidRPr="00D96310">
        <w:rPr>
          <w:lang w:val="en-GB" w:eastAsia="en-GB"/>
        </w:rPr>
        <w:t xml:space="preserve"> </w:t>
      </w:r>
      <w:r w:rsidRPr="00D96310">
        <w:rPr>
          <w:color w:val="0000FF"/>
          <w:lang w:val="en-GB" w:eastAsia="en-GB"/>
        </w:rPr>
        <w:t>function</w:t>
      </w:r>
      <w:r w:rsidRPr="00D96310">
        <w:rPr>
          <w:lang w:val="en-GB" w:eastAsia="en-GB"/>
        </w:rPr>
        <w:t xml:space="preserve"> </w:t>
      </w:r>
      <w:r w:rsidRPr="00D96310">
        <w:rPr>
          <w:color w:val="795E26"/>
          <w:lang w:val="en-GB" w:eastAsia="en-GB"/>
        </w:rPr>
        <w:t>Web</w:t>
      </w:r>
      <w:r w:rsidRPr="00D96310">
        <w:rPr>
          <w:lang w:val="en-GB" w:eastAsia="en-GB"/>
        </w:rPr>
        <w:t xml:space="preserve">({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 }: </w:t>
      </w:r>
      <w:r w:rsidRPr="00D96310">
        <w:rPr>
          <w:color w:val="267F99"/>
          <w:lang w:val="en-GB" w:eastAsia="en-GB"/>
        </w:rPr>
        <w:t>StackContext</w:t>
      </w:r>
      <w:r w:rsidRPr="00D96310">
        <w:rPr>
          <w:lang w:val="en-GB" w:eastAsia="en-GB"/>
        </w:rPr>
        <w:t>)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ApiGateway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CognitoUserPoolClient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CognitoIdentityPool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S3Bucket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 xml:space="preserve"> = </w:t>
      </w:r>
      <w:r w:rsidRPr="00D96310">
        <w:rPr>
          <w:color w:val="0000FF"/>
          <w:lang w:val="en-GB" w:eastAsia="en-GB"/>
        </w:rPr>
        <w:t>new</w:t>
      </w:r>
      <w:r w:rsidRPr="00D96310">
        <w:rPr>
          <w:lang w:val="en-GB" w:eastAsia="en-GB"/>
        </w:rPr>
        <w:t xml:space="preserve"> </w:t>
      </w:r>
      <w:r w:rsidRPr="00D96310">
        <w:rPr>
          <w:color w:val="267F99"/>
          <w:lang w:val="en-GB" w:eastAsia="en-GB"/>
        </w:rPr>
        <w:t>ReactStaticSite</w:t>
      </w:r>
      <w:r w:rsidRPr="00D96310">
        <w:rPr>
          <w:lang w:val="en-GB" w:eastAsia="en-GB"/>
        </w:rPr>
        <w:t>(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, </w:t>
      </w:r>
      <w:r w:rsidRPr="00D96310">
        <w:rPr>
          <w:color w:val="A31515"/>
          <w:lang w:val="en-GB" w:eastAsia="en-GB"/>
        </w:rPr>
        <w:t>'site'</w:t>
      </w:r>
      <w:r w:rsidRPr="00D96310">
        <w:rPr>
          <w:lang w:val="en-GB" w:eastAsia="en-GB"/>
        </w:rPr>
        <w:t>,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path: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'web'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buildCommand: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'npm run build'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environment:</w:t>
      </w:r>
      <w:r w:rsidRPr="00D96310">
        <w:rPr>
          <w:lang w:val="en-GB" w:eastAsia="en-GB"/>
        </w:rPr>
        <w:t xml:space="preserve">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REACT_APP_API_URL: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url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REACT_APP_AWS_REGION:</w:t>
      </w:r>
      <w:r w:rsidRPr="00D96310">
        <w:rPr>
          <w:lang w:val="en-GB" w:eastAsia="en-GB"/>
        </w:rPr>
        <w:t xml:space="preserve">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REACT_APP_USER_POOL_DOMAIN: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`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stage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-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70C1"/>
          <w:lang w:val="en-GB" w:eastAsia="en-GB"/>
        </w:rPr>
        <w:t>constants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APP_NAME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.auth.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.amazoncognito.com`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REACT_APP_USER_POOL_CLIENT_ID: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userPoolClientId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REACT_APP_IDENTITY_POOL_ID: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ref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lastRenderedPageBreak/>
        <w:t xml:space="preserve">      </w:t>
      </w:r>
      <w:r w:rsidRPr="00D96310">
        <w:rPr>
          <w:color w:val="001080"/>
          <w:lang w:val="en-GB" w:eastAsia="en-GB"/>
        </w:rPr>
        <w:t>REACT_APP_S3_BUCKET_NAME: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bucketName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>    },</w:t>
      </w:r>
    </w:p>
    <w:p w:rsidR="00D96310" w:rsidRPr="00240696" w:rsidRDefault="00D96310" w:rsidP="00D96310">
      <w:pPr>
        <w:pStyle w:val="Kod"/>
        <w:rPr>
          <w:lang w:eastAsia="en-GB"/>
        </w:rPr>
      </w:pPr>
      <w:r w:rsidRPr="00D96310">
        <w:rPr>
          <w:lang w:val="en-GB" w:eastAsia="en-GB"/>
        </w:rPr>
        <w:t>  });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AF00DB"/>
          <w:lang w:val="en-GB" w:eastAsia="en-GB"/>
        </w:rPr>
        <w:t>return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>;</w:t>
      </w:r>
    </w:p>
    <w:p w:rsidR="00D96310" w:rsidRPr="00D96310" w:rsidRDefault="00D96310" w:rsidP="00D96310">
      <w:pPr>
        <w:pStyle w:val="Kod"/>
      </w:pPr>
      <w:r w:rsidRPr="00D96310">
        <w:rPr>
          <w:lang w:val="en-GB" w:eastAsia="en-GB"/>
        </w:rPr>
        <w:t>}</w:t>
      </w:r>
      <w:r w:rsidRPr="00D96310">
        <w:t xml:space="preserve"> </w:t>
      </w:r>
    </w:p>
    <w:p w:rsidR="00D96310" w:rsidRPr="00836443" w:rsidRDefault="00D96310" w:rsidP="00D96310">
      <w:pPr>
        <w:pStyle w:val="Labelaslike"/>
      </w:pPr>
      <w:r w:rsidRPr="00D96310">
        <w:t>Листинг 4.</w:t>
      </w:r>
      <w:r w:rsidR="00FC575B">
        <w:t>13</w:t>
      </w:r>
      <w:r w:rsidRPr="00D96310">
        <w:t xml:space="preserve"> – Конфигурација </w:t>
      </w:r>
      <w:r w:rsidR="00836443">
        <w:t>фронтенда</w:t>
      </w:r>
    </w:p>
    <w:p w:rsidR="00D96310" w:rsidRPr="00255EA8" w:rsidRDefault="00D96310" w:rsidP="005346E3">
      <w:pPr>
        <w:pStyle w:val="Obiantekst"/>
      </w:pPr>
    </w:p>
    <w:p w:rsidR="000244A1" w:rsidRPr="003474C8" w:rsidRDefault="005346E3" w:rsidP="000244A1">
      <w:pPr>
        <w:pStyle w:val="Heading2"/>
      </w:pPr>
      <w:bookmarkStart w:id="39" w:name="_Toc115071625"/>
      <w:r>
        <w:t>Имплементација функционалности</w:t>
      </w:r>
      <w:bookmarkEnd w:id="39"/>
    </w:p>
    <w:p w:rsidR="00FE3C8B" w:rsidRDefault="00FE3C8B" w:rsidP="00FE3C8B">
      <w:pPr>
        <w:pStyle w:val="Obiantekst"/>
        <w:ind w:firstLine="360"/>
      </w:pPr>
      <w:r>
        <w:t xml:space="preserve">Како би фронтенд апликација једноставно комуницирала са Cognito и </w:t>
      </w:r>
      <w:r>
        <w:rPr>
          <w:i/>
        </w:rPr>
        <w:t xml:space="preserve">API Gateway </w:t>
      </w:r>
      <w:r>
        <w:t xml:space="preserve">сервисима морају се подесити параметри на основу којих ће функционисати </w:t>
      </w:r>
      <w:r>
        <w:rPr>
          <w:i/>
        </w:rPr>
        <w:t xml:space="preserve">AWS Amplify </w:t>
      </w:r>
      <w:r>
        <w:t xml:space="preserve">библиотека. У оквиру ње, користиће се класа </w:t>
      </w:r>
      <w:r>
        <w:rPr>
          <w:i/>
        </w:rPr>
        <w:t xml:space="preserve">Auth  </w:t>
      </w:r>
      <w:r>
        <w:t xml:space="preserve">за комуникацију са </w:t>
      </w:r>
      <w:r>
        <w:rPr>
          <w:i/>
        </w:rPr>
        <w:t xml:space="preserve">Cognito </w:t>
      </w:r>
      <w:r>
        <w:t xml:space="preserve">сервисом, док ће се помоћу класе </w:t>
      </w:r>
      <w:r>
        <w:rPr>
          <w:i/>
        </w:rPr>
        <w:t xml:space="preserve">API </w:t>
      </w:r>
      <w:r>
        <w:t xml:space="preserve">интераговати са </w:t>
      </w:r>
      <w:r>
        <w:rPr>
          <w:i/>
        </w:rPr>
        <w:t>API Gateway</w:t>
      </w:r>
      <w:r>
        <w:t xml:space="preserve">-ом. Важно је напоменути да, с обзиром на конфигурацију </w:t>
      </w:r>
      <w:r>
        <w:rPr>
          <w:i/>
        </w:rPr>
        <w:t>User Pool</w:t>
      </w:r>
      <w:r>
        <w:t xml:space="preserve">-а, параметар </w:t>
      </w:r>
      <w:r>
        <w:rPr>
          <w:i/>
        </w:rPr>
        <w:t>username</w:t>
      </w:r>
      <w:r>
        <w:t xml:space="preserve"> који ће се често јављати заправо представља имејл. У оквиру овог поглавља, класе које буду спомињане односе се на библиотеку </w:t>
      </w:r>
      <w:r>
        <w:rPr>
          <w:i/>
        </w:rPr>
        <w:t xml:space="preserve">AWS Amplify </w:t>
      </w:r>
      <w:r>
        <w:t>уколико не буде наглашено другачије.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color w:val="0000FF"/>
          <w:lang w:val="en-GB" w:eastAsia="en-GB"/>
        </w:rPr>
        <w:t>const</w:t>
      </w:r>
      <w:r w:rsidRPr="004330A0">
        <w:rPr>
          <w:lang w:val="en-GB" w:eastAsia="en-GB"/>
        </w:rPr>
        <w:t xml:space="preserve"> </w:t>
      </w:r>
      <w:r w:rsidRPr="004330A0">
        <w:rPr>
          <w:color w:val="0070C1"/>
          <w:lang w:val="en-GB" w:eastAsia="en-GB"/>
        </w:rPr>
        <w:t>awsAmplifyConfig</w:t>
      </w:r>
      <w:r w:rsidRPr="004330A0">
        <w:rPr>
          <w:lang w:val="en-GB" w:eastAsia="en-GB"/>
        </w:rPr>
        <w:t xml:space="preserve"> =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Auth: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mandatorySignIn:</w:t>
      </w:r>
      <w:r w:rsidRPr="004330A0">
        <w:rPr>
          <w:lang w:val="en-GB" w:eastAsia="en-GB"/>
        </w:rPr>
        <w:t xml:space="preserve"> </w:t>
      </w:r>
      <w:r w:rsidRPr="004330A0">
        <w:rPr>
          <w:color w:val="0000FF"/>
          <w:lang w:val="en-GB" w:eastAsia="en-GB"/>
        </w:rPr>
        <w:t>true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region: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REACT_APP_AWS_REGION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userPoolId: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identityPoolId: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REACT_APP_IDENTITY_POOL_ID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userPoolWebClientId: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REACT_APP_USER_POOL_CLIENT_ID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API: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endpoints:</w:t>
      </w:r>
      <w:r w:rsidRPr="004330A0">
        <w:rPr>
          <w:lang w:val="en-GB" w:eastAsia="en-GB"/>
        </w:rPr>
        <w:t xml:space="preserve"> [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 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name:</w:t>
      </w:r>
      <w:r w:rsidRPr="004330A0">
        <w:rPr>
          <w:lang w:val="en-GB" w:eastAsia="en-GB"/>
        </w:rPr>
        <w:t xml:space="preserve"> </w:t>
      </w:r>
      <w:r w:rsidRPr="004330A0">
        <w:rPr>
          <w:color w:val="A31515"/>
          <w:lang w:val="en-GB" w:eastAsia="en-GB"/>
        </w:rPr>
        <w:t>'api'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endpoint: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REACT_APP_API_URL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region: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REACT_APP_AWS_REGION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],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oauth: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domain: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REACT_APP_USER_POOL_DOMAIN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redirectSignIn:</w:t>
      </w:r>
      <w:r w:rsidRPr="004330A0">
        <w:rPr>
          <w:lang w:val="en-GB" w:eastAsia="en-GB"/>
        </w:rPr>
        <w:t xml:space="preserve"> </w:t>
      </w:r>
      <w:r w:rsidRPr="004330A0">
        <w:rPr>
          <w:color w:val="795E26"/>
          <w:lang w:val="en-GB" w:eastAsia="en-GB"/>
        </w:rPr>
        <w:t>generateRedirectSignIn</w:t>
      </w:r>
      <w:r w:rsidRPr="004330A0">
        <w:rPr>
          <w:lang w:val="en-GB" w:eastAsia="en-GB"/>
        </w:rPr>
        <w:t>(),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lastRenderedPageBreak/>
        <w:t xml:space="preserve">    </w:t>
      </w:r>
      <w:r w:rsidRPr="004330A0">
        <w:rPr>
          <w:color w:val="001080"/>
          <w:lang w:val="en-GB" w:eastAsia="en-GB"/>
        </w:rPr>
        <w:t>redirectSignOut:</w:t>
      </w:r>
      <w:r w:rsidRPr="004330A0">
        <w:rPr>
          <w:lang w:val="en-GB" w:eastAsia="en-GB"/>
        </w:rPr>
        <w:t xml:space="preserve"> </w:t>
      </w:r>
      <w:r w:rsidRPr="004330A0">
        <w:rPr>
          <w:color w:val="795E26"/>
          <w:lang w:val="en-GB" w:eastAsia="en-GB"/>
        </w:rPr>
        <w:t>generateRedirectSignOut</w:t>
      </w:r>
      <w:r w:rsidRPr="004330A0">
        <w:rPr>
          <w:lang w:val="en-GB" w:eastAsia="en-GB"/>
        </w:rPr>
        <w:t>(),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responseType:</w:t>
      </w:r>
      <w:r w:rsidRPr="004330A0">
        <w:rPr>
          <w:lang w:val="en-GB" w:eastAsia="en-GB"/>
        </w:rPr>
        <w:t xml:space="preserve"> </w:t>
      </w:r>
      <w:r w:rsidRPr="004330A0">
        <w:rPr>
          <w:color w:val="A31515"/>
          <w:lang w:val="en-GB" w:eastAsia="en-GB"/>
        </w:rPr>
        <w:t>'token'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scope:</w:t>
      </w:r>
      <w:r w:rsidRPr="004330A0">
        <w:rPr>
          <w:lang w:val="en-GB" w:eastAsia="en-GB"/>
        </w:rPr>
        <w:t xml:space="preserve"> [</w:t>
      </w:r>
      <w:r w:rsidRPr="004330A0">
        <w:rPr>
          <w:color w:val="A31515"/>
          <w:lang w:val="en-GB" w:eastAsia="en-GB"/>
        </w:rPr>
        <w:t>'email'</w:t>
      </w:r>
      <w:r w:rsidRPr="004330A0">
        <w:rPr>
          <w:lang w:val="en-GB" w:eastAsia="en-GB"/>
        </w:rPr>
        <w:t xml:space="preserve">, </w:t>
      </w:r>
      <w:r w:rsidRPr="004330A0">
        <w:rPr>
          <w:color w:val="A31515"/>
          <w:lang w:val="en-GB" w:eastAsia="en-GB"/>
        </w:rPr>
        <w:t>'profile'</w:t>
      </w:r>
      <w:r w:rsidRPr="004330A0">
        <w:rPr>
          <w:lang w:val="en-GB" w:eastAsia="en-GB"/>
        </w:rPr>
        <w:t xml:space="preserve">, </w:t>
      </w:r>
      <w:r w:rsidRPr="004330A0">
        <w:rPr>
          <w:color w:val="A31515"/>
          <w:lang w:val="en-GB" w:eastAsia="en-GB"/>
        </w:rPr>
        <w:t>'openid'</w:t>
      </w:r>
      <w:r w:rsidRPr="004330A0">
        <w:rPr>
          <w:lang w:val="en-GB" w:eastAsia="en-GB"/>
        </w:rPr>
        <w:t>],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};</w:t>
      </w:r>
    </w:p>
    <w:p w:rsidR="004330A0" w:rsidRPr="004330A0" w:rsidRDefault="004330A0" w:rsidP="004330A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function </w:t>
      </w:r>
      <w:r w:rsidRPr="004330A0">
        <w:rPr>
          <w:color w:val="795E26"/>
          <w:lang w:val="en-GB" w:eastAsia="en-GB"/>
        </w:rPr>
        <w:t>generateRedirectSignIn</w:t>
      </w:r>
      <w:r w:rsidRPr="004330A0">
        <w:rPr>
          <w:lang w:val="en-GB" w:eastAsia="en-GB"/>
        </w:rPr>
        <w:t>()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AF00DB"/>
          <w:lang w:val="en-GB" w:eastAsia="en-GB"/>
        </w:rPr>
        <w:t>return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window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location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origin</w:t>
      </w:r>
      <w:r w:rsidRPr="004330A0">
        <w:rPr>
          <w:lang w:val="en-GB" w:eastAsia="en-GB"/>
        </w:rPr>
        <w:t>;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}</w:t>
      </w:r>
    </w:p>
    <w:p w:rsidR="004330A0" w:rsidRPr="004330A0" w:rsidRDefault="004330A0" w:rsidP="004330A0">
      <w:pPr>
        <w:pStyle w:val="Kod"/>
        <w:rPr>
          <w:lang w:val="en-GB" w:eastAsia="en-GB"/>
        </w:rPr>
      </w:pP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function </w:t>
      </w:r>
      <w:r w:rsidRPr="004330A0">
        <w:rPr>
          <w:color w:val="795E26"/>
          <w:lang w:val="en-GB" w:eastAsia="en-GB"/>
        </w:rPr>
        <w:t>generateRedirectSignOut</w:t>
      </w:r>
      <w:r w:rsidRPr="004330A0">
        <w:rPr>
          <w:lang w:val="en-GB" w:eastAsia="en-GB"/>
        </w:rPr>
        <w:t>()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AF00DB"/>
          <w:lang w:val="en-GB" w:eastAsia="en-GB"/>
        </w:rPr>
        <w:t>return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window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location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origin</w:t>
      </w:r>
      <w:r w:rsidRPr="004330A0">
        <w:rPr>
          <w:lang w:val="en-GB" w:eastAsia="en-GB"/>
        </w:rPr>
        <w:t xml:space="preserve"> + </w:t>
      </w:r>
      <w:r w:rsidRPr="004330A0">
        <w:rPr>
          <w:color w:val="A31515"/>
          <w:lang w:val="en-GB" w:eastAsia="en-GB"/>
        </w:rPr>
        <w:t>'/login'</w:t>
      </w:r>
      <w:r w:rsidRPr="004330A0">
        <w:rPr>
          <w:lang w:val="en-GB" w:eastAsia="en-GB"/>
        </w:rPr>
        <w:t>;</w:t>
      </w:r>
    </w:p>
    <w:p w:rsidR="00CB3619" w:rsidRDefault="004330A0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4330A0">
        <w:rPr>
          <w:lang w:val="en-GB" w:eastAsia="en-GB"/>
        </w:rPr>
        <w:t>}</w:t>
      </w:r>
      <w:r w:rsidR="00E321A2" w:rsidRPr="00E321A2">
        <w:rPr>
          <w:rFonts w:ascii="Consolas" w:hAnsi="Consolas"/>
          <w:color w:val="000000"/>
          <w:sz w:val="21"/>
          <w:szCs w:val="21"/>
          <w:lang w:eastAsia="en-GB"/>
        </w:rPr>
        <w:t xml:space="preserve"> </w:t>
      </w:r>
      <w:r w:rsidR="00CB3619" w:rsidRPr="00CB361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</w:p>
    <w:p w:rsidR="00CB3619" w:rsidRDefault="00CB3619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:rsidR="00CB3619" w:rsidRPr="00CB3619" w:rsidRDefault="00CB3619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CB3619">
        <w:rPr>
          <w:rFonts w:ascii="Consolas" w:hAnsi="Consolas"/>
          <w:color w:val="0070C1"/>
          <w:sz w:val="21"/>
          <w:szCs w:val="21"/>
          <w:lang w:val="en-GB" w:eastAsia="en-GB"/>
        </w:rPr>
        <w:t>Amplify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CB3619">
        <w:rPr>
          <w:rFonts w:ascii="Consolas" w:hAnsi="Consolas"/>
          <w:color w:val="795E26"/>
          <w:sz w:val="21"/>
          <w:szCs w:val="21"/>
          <w:lang w:val="en-GB" w:eastAsia="en-GB"/>
        </w:rPr>
        <w:t>configure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CB3619">
        <w:rPr>
          <w:rFonts w:ascii="Consolas" w:hAnsi="Consolas"/>
          <w:color w:val="0070C1"/>
          <w:sz w:val="21"/>
          <w:szCs w:val="21"/>
          <w:lang w:val="en-GB" w:eastAsia="en-GB"/>
        </w:rPr>
        <w:t>awsAmplifyConfig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E321A2" w:rsidRPr="00F51CBF" w:rsidRDefault="00E321A2" w:rsidP="00E321A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3474C8" w:rsidRDefault="00E321A2" w:rsidP="00E321A2">
      <w:pPr>
        <w:pStyle w:val="Labelaslike"/>
        <w:rPr>
          <w:lang w:val="en-GB"/>
        </w:rPr>
      </w:pPr>
      <w:r w:rsidRPr="00D96310">
        <w:t>Листинг 4.</w:t>
      </w:r>
      <w:r w:rsidR="00FC575B">
        <w:t>14</w:t>
      </w:r>
      <w:r w:rsidRPr="00D96310">
        <w:t xml:space="preserve"> – </w:t>
      </w:r>
      <w:r>
        <w:t xml:space="preserve">Конфигурација </w:t>
      </w:r>
      <w:r w:rsidR="005C06B9">
        <w:t xml:space="preserve">за </w:t>
      </w:r>
      <w:r>
        <w:rPr>
          <w:lang w:val="en-GB"/>
        </w:rPr>
        <w:t>AWS Amplify</w:t>
      </w:r>
    </w:p>
    <w:p w:rsidR="00BE5316" w:rsidRPr="00E321A2" w:rsidRDefault="00BE5316" w:rsidP="00E321A2">
      <w:pPr>
        <w:pStyle w:val="Labelaslike"/>
        <w:rPr>
          <w:lang w:val="en-GB"/>
        </w:rPr>
      </w:pPr>
    </w:p>
    <w:p w:rsidR="00F51CBF" w:rsidRDefault="00AE2443" w:rsidP="00F51CBF">
      <w:pPr>
        <w:pStyle w:val="Heading3"/>
      </w:pPr>
      <w:bookmarkStart w:id="40" w:name="_Toc115071626"/>
      <w:r>
        <w:t>Регистрација</w:t>
      </w:r>
      <w:r w:rsidR="00D657AD">
        <w:t xml:space="preserve">  и верификација</w:t>
      </w:r>
      <w:bookmarkEnd w:id="40"/>
    </w:p>
    <w:p w:rsidR="00DD52FF" w:rsidRDefault="00DD52FF" w:rsidP="00DD52FF">
      <w:pPr>
        <w:pStyle w:val="Obiantekst"/>
        <w:ind w:firstLine="360"/>
      </w:pPr>
      <w:r>
        <w:t xml:space="preserve">Регистрација се имплементира помоћу методе </w:t>
      </w:r>
      <w:r>
        <w:rPr>
          <w:i/>
        </w:rPr>
        <w:t xml:space="preserve">signUp </w:t>
      </w:r>
      <w:r>
        <w:t xml:space="preserve">класе </w:t>
      </w:r>
      <w:r>
        <w:rPr>
          <w:i/>
        </w:rPr>
        <w:t>Auth</w:t>
      </w:r>
      <w:r>
        <w:t xml:space="preserve">, након чега је потребно помоћу методе </w:t>
      </w:r>
      <w:r>
        <w:rPr>
          <w:i/>
        </w:rPr>
        <w:t xml:space="preserve">confimSignUp </w:t>
      </w:r>
      <w:r>
        <w:t>исте класе и потврдити налог уз приложени верификациони код.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params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= {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username: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email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password: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password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attributes: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given_name: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givenName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family_name: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familyName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      },</w:t>
      </w:r>
    </w:p>
    <w:p w:rsid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AF00DB"/>
          <w:sz w:val="21"/>
          <w:szCs w:val="21"/>
          <w:lang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    };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FF"/>
          <w:sz w:val="21"/>
          <w:szCs w:val="21"/>
          <w:lang w:eastAsia="en-GB"/>
        </w:rPr>
      </w:pPr>
    </w:p>
    <w:p w:rsid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F51CBF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795E26"/>
          <w:sz w:val="21"/>
          <w:szCs w:val="21"/>
          <w:lang w:val="en-GB" w:eastAsia="en-GB"/>
        </w:rPr>
        <w:t>signUp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params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127121" w:rsidRPr="00127121" w:rsidRDefault="00127121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783B0A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F51CBF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795E26"/>
          <w:sz w:val="21"/>
          <w:szCs w:val="21"/>
          <w:lang w:val="en-GB" w:eastAsia="en-GB"/>
        </w:rPr>
        <w:t>confirmSignUp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code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F51CBF" w:rsidRDefault="00D657AD" w:rsidP="00D657AD">
      <w:pPr>
        <w:pStyle w:val="Labelaslike"/>
        <w:rPr>
          <w:lang w:val="en-GB"/>
        </w:rPr>
      </w:pPr>
      <w:r w:rsidRPr="00D96310">
        <w:t>Листинг 4.</w:t>
      </w:r>
      <w:r>
        <w:t>1</w:t>
      </w:r>
      <w:r w:rsidR="00FC575B">
        <w:t>5</w:t>
      </w:r>
      <w:r w:rsidRPr="00D96310">
        <w:t xml:space="preserve"> – </w:t>
      </w:r>
      <w:r>
        <w:t>Регистрација и верификација</w:t>
      </w:r>
    </w:p>
    <w:p w:rsidR="00817C97" w:rsidRPr="00817C97" w:rsidRDefault="00817C97" w:rsidP="00D657AD">
      <w:pPr>
        <w:pStyle w:val="Labelaslike"/>
        <w:rPr>
          <w:lang w:val="en-GB"/>
        </w:rPr>
      </w:pPr>
    </w:p>
    <w:p w:rsidR="00D657AD" w:rsidRPr="00D657AD" w:rsidRDefault="00D657AD" w:rsidP="00D657AD">
      <w:pPr>
        <w:pStyle w:val="Obiantekst"/>
        <w:ind w:firstLine="360"/>
        <w:rPr>
          <w:lang w:eastAsia="en-GB"/>
        </w:rPr>
      </w:pPr>
      <w:r>
        <w:rPr>
          <w:lang w:eastAsia="en-GB"/>
        </w:rPr>
        <w:lastRenderedPageBreak/>
        <w:t xml:space="preserve">Уколико је потребно, кориснику се може поново послати верификациони код методом </w:t>
      </w:r>
      <w:r w:rsidRPr="002021F0">
        <w:rPr>
          <w:i/>
          <w:lang w:eastAsia="en-GB"/>
        </w:rPr>
        <w:t xml:space="preserve">resendSignUp </w:t>
      </w:r>
      <w:r>
        <w:rPr>
          <w:lang w:eastAsia="en-GB"/>
        </w:rPr>
        <w:t xml:space="preserve">класе </w:t>
      </w:r>
      <w:r w:rsidRPr="002021F0">
        <w:rPr>
          <w:i/>
          <w:lang w:eastAsia="en-GB"/>
        </w:rPr>
        <w:t>Auth</w:t>
      </w:r>
      <w:r>
        <w:rPr>
          <w:lang w:eastAsia="en-GB"/>
        </w:rPr>
        <w:t>.</w:t>
      </w:r>
    </w:p>
    <w:p w:rsidR="00D657AD" w:rsidRPr="00F51CBF" w:rsidRDefault="00D657AD" w:rsidP="00D657A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D657AD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D657AD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D657AD">
        <w:rPr>
          <w:rFonts w:ascii="Consolas" w:hAnsi="Consolas"/>
          <w:color w:val="795E26"/>
          <w:sz w:val="21"/>
          <w:szCs w:val="21"/>
          <w:lang w:val="en-GB" w:eastAsia="en-GB"/>
        </w:rPr>
        <w:t>resendSignUp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D657AD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  <w:r w:rsidRPr="00D657AD">
        <w:rPr>
          <w:rFonts w:ascii="Consolas" w:hAnsi="Consolas"/>
          <w:color w:val="000000"/>
          <w:sz w:val="21"/>
          <w:szCs w:val="21"/>
          <w:lang w:eastAsia="en-GB"/>
        </w:rPr>
        <w:t xml:space="preserve"> </w:t>
      </w:r>
    </w:p>
    <w:p w:rsidR="00D657AD" w:rsidRPr="00D657AD" w:rsidRDefault="00D657AD" w:rsidP="00D657AD">
      <w:pPr>
        <w:pStyle w:val="Labelaslike"/>
      </w:pPr>
      <w:r w:rsidRPr="00D96310">
        <w:t>Листинг 4.</w:t>
      </w:r>
      <w:r>
        <w:t>1</w:t>
      </w:r>
      <w:r w:rsidR="00FC575B">
        <w:t>6</w:t>
      </w:r>
      <w:r w:rsidRPr="00D96310">
        <w:t xml:space="preserve"> – </w:t>
      </w:r>
      <w:r>
        <w:t>Поновно слање верификационог кода</w:t>
      </w:r>
    </w:p>
    <w:p w:rsidR="00783B0A" w:rsidRPr="003474C8" w:rsidRDefault="00783B0A" w:rsidP="00783B0A">
      <w:pPr>
        <w:pStyle w:val="Obiantekst"/>
        <w:ind w:firstLine="360"/>
      </w:pPr>
    </w:p>
    <w:p w:rsidR="00783B0A" w:rsidRDefault="00783B0A" w:rsidP="00783B0A">
      <w:pPr>
        <w:pStyle w:val="Heading3"/>
      </w:pPr>
      <w:bookmarkStart w:id="41" w:name="_Toc115071627"/>
      <w:r>
        <w:t>Пријава</w:t>
      </w:r>
      <w:bookmarkEnd w:id="41"/>
    </w:p>
    <w:p w:rsidR="00B70368" w:rsidRDefault="004C228E" w:rsidP="00B70368">
      <w:pPr>
        <w:pStyle w:val="Obiantekst"/>
        <w:ind w:firstLine="360"/>
      </w:pPr>
      <w:r>
        <w:t>Пријава</w:t>
      </w:r>
      <w:r w:rsidR="00783B0A">
        <w:t xml:space="preserve"> </w:t>
      </w:r>
      <w:r>
        <w:t>се имплементира</w:t>
      </w:r>
      <w:r w:rsidR="00783B0A">
        <w:t xml:space="preserve"> помоћу методе </w:t>
      </w:r>
      <w:r w:rsidR="00783B0A" w:rsidRPr="002021F0">
        <w:rPr>
          <w:i/>
          <w:lang w:val="en-GB"/>
        </w:rPr>
        <w:t>signIn</w:t>
      </w:r>
      <w:r w:rsidR="00783B0A" w:rsidRPr="002021F0">
        <w:rPr>
          <w:i/>
        </w:rPr>
        <w:t xml:space="preserve"> </w:t>
      </w:r>
      <w:r w:rsidR="00783B0A">
        <w:t xml:space="preserve">класе </w:t>
      </w:r>
      <w:r w:rsidR="00783B0A" w:rsidRPr="002021F0">
        <w:rPr>
          <w:i/>
        </w:rPr>
        <w:t>Auth</w:t>
      </w:r>
      <w:r>
        <w:t>, при чему је потребно проследити</w:t>
      </w:r>
      <w:r w:rsidR="00CB3619">
        <w:t xml:space="preserve"> имејл и лозинку коју је корисник унео.</w:t>
      </w:r>
      <w:r w:rsidR="00B70368" w:rsidRPr="00B70368">
        <w:t xml:space="preserve"> </w:t>
      </w:r>
    </w:p>
    <w:p w:rsidR="00B70368" w:rsidRPr="00B70368" w:rsidRDefault="00B70368" w:rsidP="00EF3E99">
      <w:pPr>
        <w:pStyle w:val="Kod"/>
        <w:rPr>
          <w:rFonts w:ascii="Consolas" w:hAnsi="Consolas"/>
          <w:sz w:val="21"/>
          <w:szCs w:val="21"/>
          <w:lang w:val="en-GB" w:eastAsia="en-GB"/>
        </w:rPr>
      </w:pPr>
      <w:r>
        <w:rPr>
          <w:color w:val="0000FF"/>
        </w:rPr>
        <w:t>const</w:t>
      </w:r>
      <w:r>
        <w:t xml:space="preserve"> </w:t>
      </w:r>
      <w:r>
        <w:rPr>
          <w:color w:val="0070C1"/>
        </w:rPr>
        <w:t>response</w:t>
      </w:r>
      <w:r>
        <w:t xml:space="preserve"> = </w:t>
      </w:r>
      <w:r>
        <w:rPr>
          <w:color w:val="AF00DB"/>
        </w:rPr>
        <w:t>await</w:t>
      </w:r>
      <w:r>
        <w:t xml:space="preserve"> </w:t>
      </w:r>
      <w:r>
        <w:rPr>
          <w:color w:val="0070C1"/>
        </w:rPr>
        <w:t>Auth</w:t>
      </w:r>
      <w:r>
        <w:t>.</w:t>
      </w:r>
      <w:r>
        <w:rPr>
          <w:color w:val="795E26"/>
          <w:lang w:val="en-GB"/>
        </w:rPr>
        <w:t>s</w:t>
      </w:r>
      <w:r>
        <w:rPr>
          <w:color w:val="795E26"/>
        </w:rPr>
        <w:t>ignIn</w:t>
      </w:r>
      <w:r>
        <w:t>(</w:t>
      </w:r>
      <w:r w:rsidRPr="00B70368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B70368">
        <w:rPr>
          <w:rFonts w:ascii="Consolas" w:hAnsi="Consolas"/>
          <w:sz w:val="21"/>
          <w:szCs w:val="21"/>
          <w:lang w:val="en-GB" w:eastAsia="en-GB"/>
        </w:rPr>
        <w:t xml:space="preserve">, </w:t>
      </w:r>
      <w:r w:rsidRPr="00B70368">
        <w:rPr>
          <w:rFonts w:ascii="Consolas" w:hAnsi="Consolas"/>
          <w:color w:val="0070C1"/>
          <w:sz w:val="21"/>
          <w:szCs w:val="21"/>
          <w:lang w:val="en-GB" w:eastAsia="en-GB"/>
        </w:rPr>
        <w:t>password</w:t>
      </w:r>
      <w:r>
        <w:t>);</w:t>
      </w:r>
    </w:p>
    <w:p w:rsidR="00B70368" w:rsidRPr="00937EA8" w:rsidRDefault="00B70368" w:rsidP="00B70368">
      <w:pPr>
        <w:pStyle w:val="Labelaslike"/>
      </w:pPr>
      <w:r w:rsidRPr="00D96310">
        <w:t xml:space="preserve"> Листинг 4.</w:t>
      </w:r>
      <w:r>
        <w:t>1</w:t>
      </w:r>
      <w:r w:rsidR="00FC575B">
        <w:t>7</w:t>
      </w:r>
      <w:r w:rsidRPr="00D96310">
        <w:t xml:space="preserve"> – </w:t>
      </w:r>
      <w:r w:rsidR="00937EA8">
        <w:t>Пријава</w:t>
      </w:r>
    </w:p>
    <w:p w:rsidR="00817C97" w:rsidRPr="00B70368" w:rsidRDefault="00817C97" w:rsidP="00B70368">
      <w:pPr>
        <w:pStyle w:val="Labelaslike"/>
      </w:pPr>
    </w:p>
    <w:p w:rsidR="00B70368" w:rsidRDefault="00B70368" w:rsidP="00B70368">
      <w:pPr>
        <w:pStyle w:val="Obiantekst"/>
        <w:ind w:firstLine="360"/>
      </w:pPr>
      <w:r>
        <w:t>У случају укључене двофакторске аутентификације потребно је и проследити верифкациони код уз корисника. Корисник представља објекат класе</w:t>
      </w:r>
      <w:r w:rsidR="00E81A13">
        <w:rPr>
          <w:lang w:val="en-GB"/>
        </w:rPr>
        <w:t xml:space="preserve"> </w:t>
      </w:r>
      <w:r w:rsidR="00E81A13" w:rsidRPr="002021F0">
        <w:rPr>
          <w:i/>
          <w:lang w:val="en-GB"/>
        </w:rPr>
        <w:t>CognitoUser</w:t>
      </w:r>
      <w:r w:rsidR="00E81A13">
        <w:rPr>
          <w:lang w:val="en-GB"/>
        </w:rPr>
        <w:t xml:space="preserve">, </w:t>
      </w:r>
      <w:r w:rsidR="00E81A13">
        <w:t>а</w:t>
      </w:r>
      <w:r>
        <w:t xml:space="preserve"> добија </w:t>
      </w:r>
      <w:r w:rsidR="00E81A13">
        <w:t xml:space="preserve">се </w:t>
      </w:r>
      <w:r w:rsidR="008F3FEB">
        <w:t xml:space="preserve">повратна вредност методе </w:t>
      </w:r>
      <w:r w:rsidR="008F3FEB" w:rsidRPr="002021F0">
        <w:rPr>
          <w:i/>
          <w:lang w:val="en-GB"/>
        </w:rPr>
        <w:t>signIn</w:t>
      </w:r>
      <w:r>
        <w:t>.</w:t>
      </w:r>
      <w:r w:rsidR="00783B0A">
        <w:t xml:space="preserve"> </w:t>
      </w:r>
    </w:p>
    <w:p w:rsidR="00B70368" w:rsidRPr="00B70368" w:rsidRDefault="00B70368" w:rsidP="00B70368">
      <w:pPr>
        <w:pStyle w:val="Kod"/>
        <w:rPr>
          <w:rFonts w:ascii="Times New Roman" w:hAnsi="Times New Roman"/>
          <w:color w:val="auto"/>
          <w:sz w:val="22"/>
          <w:szCs w:val="20"/>
        </w:rPr>
      </w:pPr>
      <w:r>
        <w:rPr>
          <w:color w:val="0000FF"/>
        </w:rPr>
        <w:t>const</w:t>
      </w:r>
      <w:r>
        <w:t xml:space="preserve"> </w:t>
      </w:r>
      <w:r>
        <w:rPr>
          <w:color w:val="0070C1"/>
        </w:rPr>
        <w:t>response</w:t>
      </w:r>
      <w:r>
        <w:t xml:space="preserve"> = </w:t>
      </w:r>
      <w:r>
        <w:rPr>
          <w:color w:val="AF00DB"/>
        </w:rPr>
        <w:t>await</w:t>
      </w:r>
      <w:r>
        <w:t xml:space="preserve"> </w:t>
      </w:r>
      <w:r>
        <w:rPr>
          <w:color w:val="0070C1"/>
        </w:rPr>
        <w:t>Auth</w:t>
      </w:r>
      <w:r>
        <w:t>.</w:t>
      </w:r>
      <w:r>
        <w:rPr>
          <w:color w:val="795E26"/>
        </w:rPr>
        <w:t>confirmSignIn</w:t>
      </w:r>
      <w:r>
        <w:t>(</w:t>
      </w:r>
      <w:r>
        <w:rPr>
          <w:color w:val="001080"/>
        </w:rPr>
        <w:t>mfaUser</w:t>
      </w:r>
      <w:r>
        <w:t>,</w:t>
      </w:r>
      <w:r>
        <w:rPr>
          <w:color w:val="0070C1"/>
        </w:rPr>
        <w:t>code</w:t>
      </w:r>
      <w:r>
        <w:t>);</w:t>
      </w:r>
    </w:p>
    <w:p w:rsidR="00953195" w:rsidRDefault="00B70368" w:rsidP="00953195">
      <w:pPr>
        <w:pStyle w:val="Labelaslike"/>
      </w:pPr>
      <w:r w:rsidRPr="00D96310">
        <w:t xml:space="preserve"> </w:t>
      </w:r>
      <w:r w:rsidR="00783B0A" w:rsidRPr="00D96310">
        <w:t>Листинг 4.</w:t>
      </w:r>
      <w:r w:rsidR="00783B0A">
        <w:t>1</w:t>
      </w:r>
      <w:r w:rsidR="00FC575B">
        <w:t>8</w:t>
      </w:r>
      <w:r w:rsidR="00783B0A" w:rsidRPr="00D96310">
        <w:t xml:space="preserve"> – </w:t>
      </w:r>
      <w:r w:rsidR="00937EA8">
        <w:t>Двофакторска аутентификација</w:t>
      </w:r>
    </w:p>
    <w:p w:rsidR="00953195" w:rsidRPr="00937EA8" w:rsidRDefault="00953195" w:rsidP="00953195">
      <w:pPr>
        <w:pStyle w:val="Labelaslike"/>
      </w:pPr>
    </w:p>
    <w:p w:rsidR="00953195" w:rsidRPr="0028510B" w:rsidRDefault="00953195" w:rsidP="00953195">
      <w:pPr>
        <w:pStyle w:val="Obiantekst"/>
        <w:ind w:firstLine="360"/>
      </w:pPr>
      <w:r>
        <w:t xml:space="preserve">Пријава путем </w:t>
      </w:r>
      <w:r w:rsidRPr="002021F0">
        <w:rPr>
          <w:i/>
          <w:lang w:val="en-GB"/>
        </w:rPr>
        <w:t xml:space="preserve">Google </w:t>
      </w:r>
      <w:r>
        <w:t>налога се имплементира помоћу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federatedSignIn</w:t>
      </w:r>
      <w:r w:rsidRPr="002021F0">
        <w:rPr>
          <w:i/>
        </w:rPr>
        <w:t xml:space="preserve"> </w:t>
      </w:r>
      <w:r>
        <w:t>методе класе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Aut</w:t>
      </w:r>
      <w:r w:rsidR="0028510B">
        <w:rPr>
          <w:i/>
          <w:lang w:val="en-GB"/>
        </w:rPr>
        <w:t>h</w:t>
      </w:r>
      <w:r w:rsidR="0028510B">
        <w:rPr>
          <w:i/>
        </w:rPr>
        <w:t>.</w:t>
      </w:r>
    </w:p>
    <w:p w:rsidR="00953195" w:rsidRPr="00953195" w:rsidRDefault="00953195" w:rsidP="00953195">
      <w:pPr>
        <w:pStyle w:val="Kod"/>
        <w:rPr>
          <w:lang w:val="en-GB" w:eastAsia="en-GB"/>
        </w:rPr>
      </w:pPr>
      <w:r w:rsidRPr="00953195">
        <w:rPr>
          <w:lang w:val="en-GB" w:eastAsia="en-GB"/>
        </w:rPr>
        <w:t xml:space="preserve">await </w:t>
      </w:r>
      <w:r w:rsidRPr="00953195">
        <w:rPr>
          <w:color w:val="0070C1"/>
          <w:lang w:val="en-GB" w:eastAsia="en-GB"/>
        </w:rPr>
        <w:t>Auth</w:t>
      </w:r>
      <w:r w:rsidRPr="00953195">
        <w:rPr>
          <w:lang w:val="en-GB" w:eastAsia="en-GB"/>
        </w:rPr>
        <w:t>.</w:t>
      </w:r>
      <w:r w:rsidRPr="00953195">
        <w:rPr>
          <w:color w:val="795E26"/>
          <w:lang w:val="en-GB" w:eastAsia="en-GB"/>
        </w:rPr>
        <w:t>federatedSignIn</w:t>
      </w:r>
      <w:r w:rsidRPr="00953195">
        <w:rPr>
          <w:lang w:val="en-GB" w:eastAsia="en-GB"/>
        </w:rPr>
        <w:t>({</w:t>
      </w:r>
    </w:p>
    <w:p w:rsidR="00953195" w:rsidRPr="00953195" w:rsidRDefault="00953195" w:rsidP="00953195">
      <w:pPr>
        <w:pStyle w:val="Kod"/>
        <w:rPr>
          <w:lang w:val="en-GB" w:eastAsia="en-GB"/>
        </w:rPr>
      </w:pPr>
      <w:r w:rsidRPr="00953195">
        <w:rPr>
          <w:lang w:val="en-GB" w:eastAsia="en-GB"/>
        </w:rPr>
        <w:t xml:space="preserve">      </w:t>
      </w:r>
      <w:r w:rsidRPr="00953195">
        <w:rPr>
          <w:color w:val="001080"/>
          <w:lang w:val="en-GB" w:eastAsia="en-GB"/>
        </w:rPr>
        <w:t>provider:</w:t>
      </w:r>
      <w:r w:rsidRPr="00953195">
        <w:rPr>
          <w:lang w:val="en-GB" w:eastAsia="en-GB"/>
        </w:rPr>
        <w:t xml:space="preserve"> </w:t>
      </w:r>
      <w:r w:rsidRPr="00953195">
        <w:rPr>
          <w:color w:val="267F99"/>
          <w:lang w:val="en-GB" w:eastAsia="en-GB"/>
        </w:rPr>
        <w:t>CognitoHostedUIIdentityProvider</w:t>
      </w:r>
      <w:r w:rsidRPr="00953195">
        <w:rPr>
          <w:lang w:val="en-GB" w:eastAsia="en-GB"/>
        </w:rPr>
        <w:t>.</w:t>
      </w:r>
      <w:r w:rsidRPr="00953195">
        <w:rPr>
          <w:color w:val="0070C1"/>
          <w:lang w:val="en-GB" w:eastAsia="en-GB"/>
        </w:rPr>
        <w:t>Google</w:t>
      </w:r>
      <w:r w:rsidRPr="00953195">
        <w:rPr>
          <w:lang w:val="en-GB" w:eastAsia="en-GB"/>
        </w:rPr>
        <w:t>,</w:t>
      </w:r>
    </w:p>
    <w:p w:rsidR="000A757B" w:rsidRPr="00B70368" w:rsidRDefault="00953195" w:rsidP="000A757B">
      <w:pPr>
        <w:pStyle w:val="Kod"/>
        <w:rPr>
          <w:rFonts w:ascii="Times New Roman" w:hAnsi="Times New Roman"/>
          <w:color w:val="auto"/>
          <w:sz w:val="22"/>
          <w:szCs w:val="20"/>
        </w:rPr>
      </w:pPr>
      <w:r w:rsidRPr="00953195">
        <w:rPr>
          <w:lang w:val="en-GB" w:eastAsia="en-GB"/>
        </w:rPr>
        <w:t>    });</w:t>
      </w:r>
    </w:p>
    <w:p w:rsidR="00E81A13" w:rsidRDefault="000A757B" w:rsidP="00A91DDC">
      <w:pPr>
        <w:pStyle w:val="Labelaslike"/>
      </w:pPr>
      <w:r w:rsidRPr="00D96310">
        <w:t xml:space="preserve"> Листинг 4.</w:t>
      </w:r>
      <w:r w:rsidR="00FC575B">
        <w:t>19</w:t>
      </w:r>
      <w:r w:rsidRPr="00D96310">
        <w:t xml:space="preserve"> – </w:t>
      </w:r>
      <w:r>
        <w:t xml:space="preserve">Пријава путем </w:t>
      </w:r>
      <w:r w:rsidRPr="007B1D3B">
        <w:rPr>
          <w:i/>
          <w:lang w:val="en-GB"/>
        </w:rPr>
        <w:t>Google</w:t>
      </w:r>
      <w:r>
        <w:t xml:space="preserve"> налога</w:t>
      </w:r>
    </w:p>
    <w:p w:rsidR="00A91DDC" w:rsidRPr="00A91DDC" w:rsidRDefault="00A91DDC" w:rsidP="00A91DDC">
      <w:pPr>
        <w:pStyle w:val="Labelaslike"/>
      </w:pPr>
    </w:p>
    <w:p w:rsidR="004330A0" w:rsidRPr="004330A0" w:rsidRDefault="00AE2443" w:rsidP="004330A0">
      <w:pPr>
        <w:pStyle w:val="Heading3"/>
      </w:pPr>
      <w:bookmarkStart w:id="42" w:name="_Toc115071628"/>
      <w:r>
        <w:t>Комуникација фронтенда са бекендом</w:t>
      </w:r>
      <w:bookmarkEnd w:id="42"/>
    </w:p>
    <w:p w:rsidR="009B7FB3" w:rsidRPr="00C252F9" w:rsidRDefault="004330A0" w:rsidP="004A39D7">
      <w:pPr>
        <w:shd w:val="clear" w:color="auto" w:fill="FFFFFF"/>
        <w:spacing w:line="285" w:lineRule="atLeast"/>
        <w:ind w:firstLine="360"/>
      </w:pPr>
      <w:r>
        <w:t xml:space="preserve">За слање захтева ка бекенду коришћене су методе </w:t>
      </w:r>
      <w:r w:rsidRPr="00F46A01">
        <w:rPr>
          <w:i/>
          <w:lang w:val="en-GB"/>
        </w:rPr>
        <w:t>get</w:t>
      </w:r>
      <w:r>
        <w:rPr>
          <w:lang w:val="en-GB"/>
        </w:rPr>
        <w:t xml:space="preserve">, </w:t>
      </w:r>
      <w:r w:rsidRPr="00F46A01">
        <w:rPr>
          <w:i/>
          <w:lang w:val="en-GB"/>
        </w:rPr>
        <w:t>post</w:t>
      </w:r>
      <w:r>
        <w:rPr>
          <w:lang w:val="en-GB"/>
        </w:rPr>
        <w:t xml:space="preserve">, </w:t>
      </w:r>
      <w:r w:rsidRPr="00F46A01">
        <w:rPr>
          <w:i/>
          <w:lang w:val="en-GB"/>
        </w:rPr>
        <w:t>put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F46A01">
        <w:rPr>
          <w:i/>
          <w:lang w:val="en-GB"/>
        </w:rPr>
        <w:t>delete</w:t>
      </w:r>
      <w:r>
        <w:t xml:space="preserve"> класе </w:t>
      </w:r>
      <w:r w:rsidRPr="002021F0">
        <w:rPr>
          <w:i/>
          <w:lang w:val="en-GB"/>
        </w:rPr>
        <w:t>API</w:t>
      </w:r>
      <w:r w:rsidR="00C252F9">
        <w:t xml:space="preserve">, при чему </w:t>
      </w:r>
      <w:r w:rsidR="004C228E">
        <w:t xml:space="preserve">се као прослеђују </w:t>
      </w:r>
      <w:r w:rsidR="00C252F9" w:rsidRPr="002021F0">
        <w:rPr>
          <w:i/>
          <w:lang w:val="en-GB"/>
        </w:rPr>
        <w:t xml:space="preserve">API </w:t>
      </w:r>
      <w:r w:rsidR="004C228E">
        <w:t xml:space="preserve">који </w:t>
      </w:r>
      <w:r w:rsidR="000B7C69">
        <w:t>се гађа</w:t>
      </w:r>
      <w:r w:rsidR="00C252F9">
        <w:t xml:space="preserve">, </w:t>
      </w:r>
      <w:r w:rsidR="000B7C69">
        <w:t>рута која се гађа и додаци везани за захтев</w:t>
      </w:r>
      <w:r w:rsidR="00C252F9">
        <w:t xml:space="preserve"> (заглавља</w:t>
      </w:r>
      <w:r w:rsidR="00F46A01">
        <w:t>, тело</w:t>
      </w:r>
      <w:r w:rsidR="00C252F9">
        <w:t xml:space="preserve"> и сл.).</w:t>
      </w:r>
    </w:p>
    <w:p w:rsidR="009B7FB3" w:rsidRDefault="009B7FB3" w:rsidP="009B7F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9B7FB3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</w:p>
    <w:p w:rsidR="009B7FB3" w:rsidRPr="009B7FB3" w:rsidRDefault="009B7FB3" w:rsidP="009B7FB3">
      <w:pPr>
        <w:pStyle w:val="Kod"/>
        <w:rPr>
          <w:lang w:val="en-GB" w:eastAsia="en-GB"/>
        </w:rPr>
      </w:pPr>
      <w:r w:rsidRPr="009B7FB3">
        <w:rPr>
          <w:color w:val="0000FF"/>
          <w:lang w:val="en-GB" w:eastAsia="en-GB"/>
        </w:rPr>
        <w:t>const</w:t>
      </w:r>
      <w:r w:rsidRPr="009B7FB3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res</w:t>
      </w:r>
      <w:r w:rsidRPr="009B7FB3">
        <w:rPr>
          <w:lang w:val="en-GB" w:eastAsia="en-GB"/>
        </w:rPr>
        <w:t xml:space="preserve"> = </w:t>
      </w:r>
      <w:r w:rsidRPr="009B7FB3">
        <w:rPr>
          <w:color w:val="AF00DB"/>
          <w:lang w:val="en-GB" w:eastAsia="en-GB"/>
        </w:rPr>
        <w:t>await</w:t>
      </w:r>
      <w:r w:rsidRPr="009B7FB3">
        <w:rPr>
          <w:lang w:val="en-GB" w:eastAsia="en-GB"/>
        </w:rPr>
        <w:t xml:space="preserve"> </w:t>
      </w:r>
      <w:r w:rsidRPr="009B7FB3">
        <w:rPr>
          <w:color w:val="0070C1"/>
          <w:lang w:val="en-GB" w:eastAsia="en-GB"/>
        </w:rPr>
        <w:t>API</w:t>
      </w:r>
      <w:r w:rsidRPr="009B7FB3">
        <w:rPr>
          <w:lang w:val="en-GB" w:eastAsia="en-GB"/>
        </w:rPr>
        <w:t>.</w:t>
      </w:r>
      <w:r w:rsidRPr="009B7FB3">
        <w:rPr>
          <w:color w:val="795E26"/>
          <w:lang w:val="en-GB" w:eastAsia="en-GB"/>
        </w:rPr>
        <w:t>get</w:t>
      </w:r>
      <w:r w:rsidRPr="009B7FB3">
        <w:rPr>
          <w:lang w:val="en-GB" w:eastAsia="en-GB"/>
        </w:rPr>
        <w:t>(</w:t>
      </w:r>
      <w:r w:rsidRPr="009B7FB3">
        <w:rPr>
          <w:color w:val="A31515"/>
          <w:lang w:val="en-GB" w:eastAsia="en-GB"/>
        </w:rPr>
        <w:t>'api'</w:t>
      </w:r>
      <w:r w:rsidRPr="009B7FB3">
        <w:rPr>
          <w:lang w:val="en-GB" w:eastAsia="en-GB"/>
        </w:rPr>
        <w:t xml:space="preserve">, </w:t>
      </w:r>
      <w:r w:rsidRPr="009B7FB3">
        <w:rPr>
          <w:color w:val="A31515"/>
          <w:lang w:val="en-GB" w:eastAsia="en-GB"/>
        </w:rPr>
        <w:t>'/commercials'</w:t>
      </w:r>
      <w:r w:rsidRPr="009B7FB3">
        <w:rPr>
          <w:lang w:val="en-GB" w:eastAsia="en-GB"/>
        </w:rPr>
        <w:t xml:space="preserve">, </w:t>
      </w:r>
      <w:r>
        <w:rPr>
          <w:lang w:val="en-GB" w:eastAsia="en-GB"/>
        </w:rPr>
        <w:t>{</w:t>
      </w:r>
      <w:r w:rsidRPr="00953195">
        <w:rPr>
          <w:lang w:val="en-GB" w:eastAsia="en-GB"/>
        </w:rPr>
        <w:t>});</w:t>
      </w:r>
    </w:p>
    <w:p w:rsidR="004330A0" w:rsidRDefault="009B7FB3" w:rsidP="00C252F9">
      <w:pPr>
        <w:pStyle w:val="Labelaslike"/>
      </w:pPr>
      <w:r w:rsidRPr="00D96310">
        <w:t xml:space="preserve"> Листинг 4.</w:t>
      </w:r>
      <w:r w:rsidR="00FC575B">
        <w:t>20</w:t>
      </w:r>
      <w:r w:rsidRPr="00D96310">
        <w:t xml:space="preserve"> – </w:t>
      </w:r>
      <w:r>
        <w:t>Пример комуникације са бекендом</w:t>
      </w:r>
    </w:p>
    <w:p w:rsidR="00BE5316" w:rsidRPr="00C252F9" w:rsidRDefault="00BE5316" w:rsidP="00C252F9">
      <w:pPr>
        <w:pStyle w:val="Labelaslike"/>
      </w:pPr>
    </w:p>
    <w:p w:rsidR="00D52B63" w:rsidRDefault="00AE2443" w:rsidP="00D52B63">
      <w:pPr>
        <w:pStyle w:val="Heading3"/>
      </w:pPr>
      <w:bookmarkStart w:id="43" w:name="_Toc115071629"/>
      <w:r>
        <w:t>Добављање, креирање, измена и брисање оглас</w:t>
      </w:r>
      <w:r w:rsidR="00C252F9">
        <w:t>a</w:t>
      </w:r>
      <w:bookmarkEnd w:id="43"/>
    </w:p>
    <w:p w:rsidR="006940F4" w:rsidRDefault="006940F4" w:rsidP="006940F4">
      <w:pPr>
        <w:pStyle w:val="Obiantekst"/>
        <w:ind w:firstLine="360"/>
      </w:pPr>
      <w:r>
        <w:t xml:space="preserve">Ове функционалности се пре свега заснивају на комуникацији са базом података помоћу класе </w:t>
      </w:r>
      <w:r>
        <w:rPr>
          <w:i/>
        </w:rPr>
        <w:t xml:space="preserve">DocumentClient </w:t>
      </w:r>
      <w:r>
        <w:t xml:space="preserve">из библиотеке </w:t>
      </w:r>
      <w:r>
        <w:rPr>
          <w:i/>
        </w:rPr>
        <w:t xml:space="preserve">AWS SDK </w:t>
      </w:r>
      <w:r>
        <w:t xml:space="preserve">при чему је битно да корисник може да манипулише само својим огласима што се имплементира тако што се из самог захтева који стиже на </w:t>
      </w:r>
      <w:r>
        <w:rPr>
          <w:i/>
        </w:rPr>
        <w:t>Lambda</w:t>
      </w:r>
      <w:r>
        <w:t xml:space="preserve"> функцију као њен параметар екстрактује идентификатор корисника и потом се врши провера да ли је он власник тог огласа.</w:t>
      </w:r>
    </w:p>
    <w:p w:rsidR="00A42187" w:rsidRDefault="006940F4" w:rsidP="004A5459">
      <w:pPr>
        <w:pStyle w:val="Obiantekst"/>
        <w:ind w:firstLine="360"/>
      </w:pPr>
      <w:r>
        <w:rPr>
          <w:i/>
        </w:rPr>
        <w:t>Lambda</w:t>
      </w:r>
      <w:r>
        <w:t xml:space="preserve"> функције се растерећују рада са сликама помоћу методе </w:t>
      </w:r>
      <w:r>
        <w:rPr>
          <w:i/>
        </w:rPr>
        <w:t>createPresignedPost</w:t>
      </w:r>
      <w:r>
        <w:t xml:space="preserve"> класе из библиотеке </w:t>
      </w:r>
      <w:r>
        <w:rPr>
          <w:i/>
        </w:rPr>
        <w:t>AWS</w:t>
      </w:r>
      <w:r>
        <w:t xml:space="preserve"> </w:t>
      </w:r>
      <w:r>
        <w:rPr>
          <w:i/>
        </w:rPr>
        <w:t>SDK</w:t>
      </w:r>
      <w:r>
        <w:t>. Тиме се добија путања коју се може да сачувати у базу, а на фронтенд се шаљу темпорарни линк и креденцијали помоћу којих се може одрадити складиштење слике.</w:t>
      </w:r>
    </w:p>
    <w:p w:rsidR="004A5459" w:rsidRPr="004A5459" w:rsidRDefault="004A5459" w:rsidP="004A5459">
      <w:pPr>
        <w:pStyle w:val="Obiantekst"/>
        <w:ind w:firstLine="360"/>
      </w:pPr>
    </w:p>
    <w:p w:rsidR="003B121A" w:rsidRDefault="00D52B63" w:rsidP="00D52B63">
      <w:pPr>
        <w:pStyle w:val="Heading3"/>
        <w:rPr>
          <w:lang w:val="en-GB"/>
        </w:rPr>
      </w:pPr>
      <w:bookmarkStart w:id="44" w:name="_Toc115071630"/>
      <w:r>
        <w:t>Измена личних података и профилне фотографије корисник</w:t>
      </w:r>
      <w:r w:rsidR="00C252F9">
        <w:rPr>
          <w:lang w:val="en-GB"/>
        </w:rPr>
        <w:t>a</w:t>
      </w:r>
      <w:bookmarkEnd w:id="44"/>
    </w:p>
    <w:p w:rsidR="004966C0" w:rsidRPr="004966C0" w:rsidRDefault="004A5459" w:rsidP="004966C0">
      <w:pPr>
        <w:pStyle w:val="Obiantekst"/>
        <w:ind w:firstLine="360"/>
      </w:pPr>
      <w:r>
        <w:t xml:space="preserve">Атрибуте </w:t>
      </w:r>
      <w:r w:rsidRPr="004A5459">
        <w:t>корисника мењају се помоћу методе updateUserAttributes класе Auth, при чему је потребно прослеђивање тренутног аутентификованог корисника који се добија позивом методе currentAuthenticatedUser класе Auth и објекат са атрибутима и вредностима који се мењају.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color w:val="0000FF"/>
          <w:lang w:val="en-GB" w:eastAsia="en-GB"/>
        </w:rPr>
        <w:t>const</w:t>
      </w:r>
      <w:r w:rsidRPr="00F544EC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user</w:t>
      </w:r>
      <w:r w:rsidRPr="00F544EC">
        <w:rPr>
          <w:lang w:val="en-GB" w:eastAsia="en-GB"/>
        </w:rPr>
        <w:t xml:space="preserve"> = </w:t>
      </w:r>
      <w:r w:rsidRPr="00F544EC">
        <w:rPr>
          <w:color w:val="AF00DB"/>
          <w:lang w:val="en-GB" w:eastAsia="en-GB"/>
        </w:rPr>
        <w:t>await</w:t>
      </w:r>
      <w:r w:rsidRPr="00F544EC">
        <w:rPr>
          <w:lang w:val="en-GB" w:eastAsia="en-GB"/>
        </w:rPr>
        <w:t xml:space="preserve"> </w:t>
      </w:r>
      <w:r w:rsidRPr="00F544EC">
        <w:rPr>
          <w:color w:val="0070C1"/>
          <w:lang w:val="en-GB" w:eastAsia="en-GB"/>
        </w:rPr>
        <w:t>Auth</w:t>
      </w:r>
      <w:r w:rsidRPr="00F544EC">
        <w:rPr>
          <w:lang w:val="en-GB" w:eastAsia="en-GB"/>
        </w:rPr>
        <w:t>.</w:t>
      </w:r>
      <w:r w:rsidRPr="00F544EC">
        <w:rPr>
          <w:color w:val="795E26"/>
          <w:lang w:val="en-GB" w:eastAsia="en-GB"/>
        </w:rPr>
        <w:t>currentAuthenticatedUser</w:t>
      </w:r>
      <w:r w:rsidRPr="00F544EC">
        <w:rPr>
          <w:lang w:val="en-GB" w:eastAsia="en-GB"/>
        </w:rPr>
        <w:t>();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color w:val="AF00DB"/>
          <w:lang w:val="en-GB" w:eastAsia="en-GB"/>
        </w:rPr>
        <w:t>await</w:t>
      </w:r>
      <w:r w:rsidRPr="00F544EC">
        <w:rPr>
          <w:lang w:val="en-GB" w:eastAsia="en-GB"/>
        </w:rPr>
        <w:t xml:space="preserve"> </w:t>
      </w:r>
      <w:r w:rsidRPr="00F544EC">
        <w:rPr>
          <w:color w:val="0070C1"/>
          <w:lang w:val="en-GB" w:eastAsia="en-GB"/>
        </w:rPr>
        <w:t>Auth</w:t>
      </w:r>
      <w:r w:rsidRPr="00F544EC">
        <w:rPr>
          <w:lang w:val="en-GB" w:eastAsia="en-GB"/>
        </w:rPr>
        <w:t>.</w:t>
      </w:r>
      <w:r w:rsidRPr="00F544EC">
        <w:rPr>
          <w:color w:val="795E26"/>
          <w:lang w:val="en-GB" w:eastAsia="en-GB"/>
        </w:rPr>
        <w:t>updateUserAttributes</w:t>
      </w:r>
      <w:r w:rsidRPr="00F544EC">
        <w:rPr>
          <w:lang w:val="en-GB" w:eastAsia="en-GB"/>
        </w:rPr>
        <w:t>(</w:t>
      </w:r>
      <w:r>
        <w:rPr>
          <w:color w:val="0070C1"/>
          <w:lang w:val="en-GB" w:eastAsia="en-GB"/>
        </w:rPr>
        <w:t>user</w:t>
      </w:r>
      <w:r w:rsidRPr="00F544EC">
        <w:rPr>
          <w:lang w:val="en-GB" w:eastAsia="en-GB"/>
        </w:rPr>
        <w:t>, {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given_name: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givenName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family_name: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familyName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phone_number: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phoneNumber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>      });</w:t>
      </w:r>
    </w:p>
    <w:p w:rsidR="00A42187" w:rsidRDefault="00F544EC" w:rsidP="00A42187">
      <w:pPr>
        <w:pStyle w:val="Labelaslike"/>
      </w:pPr>
      <w:r w:rsidRPr="00D96310">
        <w:t>Листинг 4.</w:t>
      </w:r>
      <w:r w:rsidR="00FC575B">
        <w:t>21</w:t>
      </w:r>
      <w:r w:rsidRPr="00D96310">
        <w:t xml:space="preserve"> – </w:t>
      </w:r>
      <w:r>
        <w:t>Промена лозинке и повратак налога</w:t>
      </w:r>
    </w:p>
    <w:p w:rsidR="00A42187" w:rsidRPr="00A42187" w:rsidRDefault="00A42187" w:rsidP="00A42187">
      <w:pPr>
        <w:pStyle w:val="Labelaslike"/>
      </w:pPr>
    </w:p>
    <w:p w:rsidR="00474F9B" w:rsidRDefault="00474F9B" w:rsidP="00474F9B">
      <w:pPr>
        <w:pStyle w:val="Obiantekst"/>
        <w:ind w:firstLine="360"/>
      </w:pPr>
      <w:r>
        <w:t xml:space="preserve">Промена профилне слике се имплементира помоћу библиотеке </w:t>
      </w:r>
      <w:r>
        <w:rPr>
          <w:i/>
        </w:rPr>
        <w:t>AWS</w:t>
      </w:r>
      <w:r>
        <w:t xml:space="preserve"> </w:t>
      </w:r>
      <w:r>
        <w:rPr>
          <w:i/>
        </w:rPr>
        <w:t>SDK</w:t>
      </w:r>
      <w:r>
        <w:t xml:space="preserve"> тако што се прво добавр темпорарни креденцијали помоћу методе </w:t>
      </w:r>
      <w:r>
        <w:rPr>
          <w:i/>
        </w:rPr>
        <w:t>getCredentials</w:t>
      </w:r>
      <w:r>
        <w:t xml:space="preserve"> класе </w:t>
      </w:r>
      <w:r>
        <w:rPr>
          <w:i/>
        </w:rPr>
        <w:t>config</w:t>
      </w:r>
      <w:r>
        <w:t xml:space="preserve">, потом се ти креденцијали искористе </w:t>
      </w:r>
      <w:r>
        <w:lastRenderedPageBreak/>
        <w:t xml:space="preserve">за инстацирање објекта класе </w:t>
      </w:r>
      <w:r>
        <w:rPr>
          <w:i/>
        </w:rPr>
        <w:t>s3</w:t>
      </w:r>
      <w:r>
        <w:t xml:space="preserve"> помоћу ког се позивом методе </w:t>
      </w:r>
      <w:r>
        <w:rPr>
          <w:i/>
        </w:rPr>
        <w:t>upload</w:t>
      </w:r>
      <w:r>
        <w:t xml:space="preserve"> извршава слање слике.</w:t>
      </w:r>
    </w:p>
    <w:p w:rsidR="008B15AC" w:rsidRPr="008B15AC" w:rsidRDefault="008B15AC" w:rsidP="008B15AC">
      <w:pPr>
        <w:pStyle w:val="Obiantekst"/>
        <w:ind w:firstLine="360"/>
        <w:rPr>
          <w:lang w:val="en-GB"/>
        </w:rPr>
      </w:pPr>
    </w:p>
    <w:p w:rsidR="004A39D7" w:rsidRDefault="003B121A" w:rsidP="004A39D7">
      <w:pPr>
        <w:pStyle w:val="Heading3"/>
      </w:pPr>
      <w:bookmarkStart w:id="45" w:name="_Toc115071631"/>
      <w:r>
        <w:t>Укључивање</w:t>
      </w:r>
      <w:r w:rsidR="004A39D7">
        <w:rPr>
          <w:lang w:val="en-GB"/>
        </w:rPr>
        <w:t xml:space="preserve"> </w:t>
      </w:r>
      <w:r w:rsidR="004A39D7">
        <w:t>и искључивање</w:t>
      </w:r>
      <w:r>
        <w:t xml:space="preserve"> двофакторсе аутентификације</w:t>
      </w:r>
      <w:bookmarkEnd w:id="45"/>
      <w:r w:rsidR="004A39D7" w:rsidRPr="004A39D7">
        <w:t xml:space="preserve"> </w:t>
      </w:r>
    </w:p>
    <w:p w:rsidR="00074202" w:rsidRDefault="00074202" w:rsidP="00074202">
      <w:pPr>
        <w:pStyle w:val="Obiantekst"/>
        <w:ind w:firstLine="360"/>
      </w:pPr>
      <w:r>
        <w:t xml:space="preserve">Укључивање двофакторске аутентификације имплементира се помоћу методе </w:t>
      </w:r>
      <w:r>
        <w:rPr>
          <w:i/>
        </w:rPr>
        <w:t>setPreferredMFA</w:t>
      </w:r>
      <w:r>
        <w:t xml:space="preserve"> класе </w:t>
      </w:r>
      <w:r>
        <w:rPr>
          <w:i/>
        </w:rPr>
        <w:t>Auth</w:t>
      </w:r>
      <w:r>
        <w:t xml:space="preserve">, при чему је потребно  проследити тренутног аутентификованог корисника који се добија позивом методе </w:t>
      </w:r>
      <w:r>
        <w:rPr>
          <w:i/>
        </w:rPr>
        <w:t>currentAuthenticatedUser</w:t>
      </w:r>
      <w:r>
        <w:t xml:space="preserve"> класе </w:t>
      </w:r>
      <w:r>
        <w:rPr>
          <w:i/>
        </w:rPr>
        <w:t>Auth</w:t>
      </w:r>
      <w:r>
        <w:t xml:space="preserve"> и одабрани метод двофакторске аутентификације (“</w:t>
      </w:r>
      <w:r>
        <w:rPr>
          <w:i/>
        </w:rPr>
        <w:t>SMS_MFA</w:t>
      </w:r>
      <w:r>
        <w:t>” или “</w:t>
      </w:r>
      <w:r>
        <w:rPr>
          <w:i/>
        </w:rPr>
        <w:t>NO_MFA</w:t>
      </w:r>
      <w:r>
        <w:t>”).</w:t>
      </w:r>
    </w:p>
    <w:p w:rsidR="004A39D7" w:rsidRPr="004A39D7" w:rsidRDefault="004A39D7" w:rsidP="00F544EC">
      <w:pPr>
        <w:pStyle w:val="Kod"/>
        <w:rPr>
          <w:lang w:eastAsia="en-GB"/>
        </w:rPr>
      </w:pPr>
      <w:r w:rsidRPr="004A39D7">
        <w:rPr>
          <w:color w:val="0000FF"/>
          <w:lang w:val="en-GB" w:eastAsia="en-GB"/>
        </w:rPr>
        <w:t>const</w:t>
      </w:r>
      <w:r w:rsidRPr="004A39D7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user</w:t>
      </w:r>
      <w:r w:rsidRPr="004A39D7">
        <w:t xml:space="preserve"> </w:t>
      </w:r>
      <w:r w:rsidRPr="004A39D7">
        <w:rPr>
          <w:lang w:val="en-GB" w:eastAsia="en-GB"/>
        </w:rPr>
        <w:t xml:space="preserve">= </w:t>
      </w:r>
      <w:r w:rsidRPr="004A39D7">
        <w:rPr>
          <w:color w:val="AF00DB"/>
          <w:lang w:val="en-GB" w:eastAsia="en-GB"/>
        </w:rPr>
        <w:t>await</w:t>
      </w:r>
      <w:r w:rsidRPr="004A39D7">
        <w:rPr>
          <w:lang w:val="en-GB" w:eastAsia="en-GB"/>
        </w:rPr>
        <w:t xml:space="preserve"> </w:t>
      </w:r>
      <w:r w:rsidRPr="004A39D7">
        <w:rPr>
          <w:color w:val="0070C1"/>
          <w:lang w:val="en-GB" w:eastAsia="en-GB"/>
        </w:rPr>
        <w:t>Auth</w:t>
      </w:r>
      <w:r w:rsidRPr="004A39D7">
        <w:rPr>
          <w:lang w:val="en-GB" w:eastAsia="en-GB"/>
        </w:rPr>
        <w:t>.</w:t>
      </w:r>
      <w:r w:rsidRPr="004A39D7">
        <w:rPr>
          <w:color w:val="795E26"/>
          <w:lang w:val="en-GB" w:eastAsia="en-GB"/>
        </w:rPr>
        <w:t>currentAuthenticatedUser</w:t>
      </w:r>
      <w:r w:rsidRPr="004A39D7">
        <w:rPr>
          <w:lang w:val="en-GB" w:eastAsia="en-GB"/>
        </w:rPr>
        <w:t>()</w:t>
      </w:r>
    </w:p>
    <w:p w:rsidR="00294614" w:rsidRPr="00BE5316" w:rsidRDefault="004A39D7" w:rsidP="00BE5316">
      <w:pPr>
        <w:pStyle w:val="Kod"/>
        <w:rPr>
          <w:lang w:eastAsia="en-GB"/>
        </w:rPr>
      </w:pPr>
      <w:r w:rsidRPr="004A39D7">
        <w:rPr>
          <w:color w:val="AF00DB"/>
          <w:lang w:val="en-GB" w:eastAsia="en-GB"/>
        </w:rPr>
        <w:t>await</w:t>
      </w:r>
      <w:r w:rsidRPr="004A39D7">
        <w:rPr>
          <w:lang w:val="en-GB" w:eastAsia="en-GB"/>
        </w:rPr>
        <w:t xml:space="preserve"> </w:t>
      </w:r>
      <w:r w:rsidRPr="004A39D7">
        <w:rPr>
          <w:color w:val="0070C1"/>
          <w:lang w:val="en-GB" w:eastAsia="en-GB"/>
        </w:rPr>
        <w:t>Auth</w:t>
      </w:r>
      <w:r w:rsidRPr="004A39D7">
        <w:rPr>
          <w:lang w:val="en-GB" w:eastAsia="en-GB"/>
        </w:rPr>
        <w:t>.</w:t>
      </w:r>
      <w:r w:rsidRPr="004A39D7">
        <w:rPr>
          <w:color w:val="795E26"/>
          <w:lang w:val="en-GB" w:eastAsia="en-GB"/>
        </w:rPr>
        <w:t>setPreferredMFA</w:t>
      </w:r>
      <w:r w:rsidRPr="004A39D7">
        <w:rPr>
          <w:lang w:val="en-GB" w:eastAsia="en-GB"/>
        </w:rPr>
        <w:t>(</w:t>
      </w:r>
      <w:r>
        <w:rPr>
          <w:color w:val="0070C1"/>
          <w:lang w:val="en-GB" w:eastAsia="en-GB"/>
        </w:rPr>
        <w:t xml:space="preserve">user, </w:t>
      </w:r>
      <w:r w:rsidR="00F10537">
        <w:rPr>
          <w:color w:val="A31515"/>
          <w:lang w:val="en-GB" w:eastAsia="en-GB"/>
        </w:rPr>
        <w:t>'</w:t>
      </w:r>
      <w:r w:rsidR="00F10537">
        <w:rPr>
          <w:color w:val="A31515"/>
          <w:lang w:eastAsia="en-GB"/>
        </w:rPr>
        <w:t>SMS</w:t>
      </w:r>
      <w:r w:rsidR="00F10537">
        <w:rPr>
          <w:color w:val="A31515"/>
          <w:lang w:val="en-GB" w:eastAsia="en-GB"/>
        </w:rPr>
        <w:t>_MFA</w:t>
      </w:r>
      <w:r w:rsidR="00D21951">
        <w:rPr>
          <w:color w:val="A31515"/>
          <w:lang w:val="en-GB" w:eastAsia="en-GB"/>
        </w:rPr>
        <w:t>'</w:t>
      </w:r>
      <w:r w:rsidRPr="004A39D7">
        <w:rPr>
          <w:lang w:val="en-GB" w:eastAsia="en-GB"/>
        </w:rPr>
        <w:t>);</w:t>
      </w:r>
    </w:p>
    <w:p w:rsidR="003B121A" w:rsidRDefault="004A39D7" w:rsidP="00D21951">
      <w:pPr>
        <w:pStyle w:val="Labelaslike"/>
        <w:rPr>
          <w:lang w:val="en-GB"/>
        </w:rPr>
      </w:pPr>
      <w:r w:rsidRPr="00D96310">
        <w:t>Листинг 4.</w:t>
      </w:r>
      <w:r w:rsidR="00FC575B">
        <w:t>22</w:t>
      </w:r>
      <w:r w:rsidRPr="00D96310">
        <w:t xml:space="preserve"> – </w:t>
      </w:r>
      <w:r>
        <w:t>Подешавање двофакторске аутентификације</w:t>
      </w:r>
    </w:p>
    <w:p w:rsidR="00D21951" w:rsidRPr="00D21951" w:rsidRDefault="00D21951" w:rsidP="00D21951">
      <w:pPr>
        <w:pStyle w:val="Labelaslike"/>
        <w:rPr>
          <w:lang w:val="en-GB"/>
        </w:rPr>
      </w:pPr>
    </w:p>
    <w:p w:rsidR="00D21951" w:rsidRDefault="003B121A" w:rsidP="00D21951">
      <w:pPr>
        <w:pStyle w:val="Heading3"/>
      </w:pPr>
      <w:bookmarkStart w:id="46" w:name="_Toc115071632"/>
      <w:r>
        <w:t>Промена лозинке</w:t>
      </w:r>
      <w:r w:rsidR="000539F7">
        <w:t xml:space="preserve"> и повратак налога у случају заборављене лозинке</w:t>
      </w:r>
      <w:bookmarkEnd w:id="46"/>
    </w:p>
    <w:p w:rsidR="00956C09" w:rsidRDefault="00956C09" w:rsidP="00956C09">
      <w:pPr>
        <w:pStyle w:val="Obiantekst"/>
        <w:ind w:firstLine="360"/>
      </w:pPr>
      <w:r>
        <w:t xml:space="preserve">Обе фунцкионалности имплементирају се помоћу мeтода </w:t>
      </w:r>
      <w:r>
        <w:rPr>
          <w:i/>
        </w:rPr>
        <w:t>forgotPassword</w:t>
      </w:r>
      <w:r>
        <w:t xml:space="preserve"> (помоћу које се на имејл шаље верификациони код за измену) и </w:t>
      </w:r>
      <w:r>
        <w:rPr>
          <w:i/>
        </w:rPr>
        <w:t>submitForgotPassword</w:t>
      </w:r>
      <w:r>
        <w:t xml:space="preserve"> (помоћу које се потврђује измена) класе </w:t>
      </w:r>
      <w:r>
        <w:rPr>
          <w:i/>
        </w:rPr>
        <w:t>Auth</w:t>
      </w:r>
      <w:r>
        <w:t>.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color w:val="AF00DB"/>
          <w:lang w:val="en-GB" w:eastAsia="en-GB"/>
        </w:rPr>
        <w:t>await</w:t>
      </w:r>
      <w:r w:rsidRPr="00D21951">
        <w:rPr>
          <w:lang w:val="en-GB" w:eastAsia="en-GB"/>
        </w:rPr>
        <w:t xml:space="preserve"> </w:t>
      </w:r>
      <w:r w:rsidRPr="00D21951">
        <w:rPr>
          <w:color w:val="0070C1"/>
          <w:lang w:val="en-GB" w:eastAsia="en-GB"/>
        </w:rPr>
        <w:t>Auth</w:t>
      </w:r>
      <w:r w:rsidRPr="00D21951">
        <w:rPr>
          <w:lang w:val="en-GB" w:eastAsia="en-GB"/>
        </w:rPr>
        <w:t>.</w:t>
      </w:r>
      <w:r w:rsidRPr="00D21951">
        <w:rPr>
          <w:color w:val="795E26"/>
          <w:lang w:val="en-GB" w:eastAsia="en-GB"/>
        </w:rPr>
        <w:t>forgotPassword</w:t>
      </w:r>
      <w:r w:rsidRPr="00D21951">
        <w:rPr>
          <w:lang w:val="en-GB" w:eastAsia="en-GB"/>
        </w:rPr>
        <w:t>(</w:t>
      </w:r>
      <w:r w:rsidRPr="00D21951">
        <w:rPr>
          <w:color w:val="0070C1"/>
          <w:lang w:val="en-GB" w:eastAsia="en-GB"/>
        </w:rPr>
        <w:t>username</w:t>
      </w:r>
      <w:r w:rsidRPr="00D21951">
        <w:rPr>
          <w:lang w:val="en-GB" w:eastAsia="en-GB"/>
        </w:rPr>
        <w:t>);</w:t>
      </w:r>
    </w:p>
    <w:p w:rsidR="00FC575B" w:rsidRDefault="00D21951" w:rsidP="00F544EC">
      <w:pPr>
        <w:pStyle w:val="Kod"/>
        <w:rPr>
          <w:lang w:eastAsia="en-GB"/>
        </w:rPr>
      </w:pPr>
      <w:r w:rsidRPr="00D21951">
        <w:rPr>
          <w:color w:val="AF00DB"/>
          <w:lang w:val="en-GB" w:eastAsia="en-GB"/>
        </w:rPr>
        <w:t>await</w:t>
      </w:r>
      <w:r w:rsidRPr="00D21951">
        <w:rPr>
          <w:lang w:val="en-GB" w:eastAsia="en-GB"/>
        </w:rPr>
        <w:t xml:space="preserve"> </w:t>
      </w:r>
      <w:r w:rsidRPr="00D21951">
        <w:rPr>
          <w:color w:val="0070C1"/>
          <w:lang w:val="en-GB" w:eastAsia="en-GB"/>
        </w:rPr>
        <w:t>Auth</w:t>
      </w:r>
      <w:r w:rsidRPr="00D21951">
        <w:rPr>
          <w:lang w:val="en-GB" w:eastAsia="en-GB"/>
        </w:rPr>
        <w:t>.</w:t>
      </w:r>
      <w:r w:rsidRPr="00D21951">
        <w:rPr>
          <w:color w:val="795E26"/>
          <w:lang w:val="en-GB" w:eastAsia="en-GB"/>
        </w:rPr>
        <w:t>forgotPasswordSubmit</w:t>
      </w:r>
      <w:r w:rsidRPr="00D21951">
        <w:rPr>
          <w:lang w:val="en-GB" w:eastAsia="en-GB"/>
        </w:rPr>
        <w:t>(</w:t>
      </w:r>
    </w:p>
    <w:p w:rsidR="00D21951" w:rsidRPr="00D21951" w:rsidRDefault="00D21951" w:rsidP="00FC575B">
      <w:pPr>
        <w:pStyle w:val="Kod"/>
        <w:ind w:firstLine="708"/>
        <w:rPr>
          <w:lang w:val="en-GB" w:eastAsia="en-GB"/>
        </w:rPr>
      </w:pPr>
      <w:r w:rsidRPr="00D21951">
        <w:rPr>
          <w:color w:val="001080"/>
          <w:lang w:val="en-GB" w:eastAsia="en-GB"/>
        </w:rPr>
        <w:t>username</w:t>
      </w:r>
      <w:r w:rsidRPr="00D21951">
        <w:rPr>
          <w:lang w:val="en-GB" w:eastAsia="en-GB"/>
        </w:rPr>
        <w:t>,</w:t>
      </w:r>
      <w:r w:rsidR="00FC575B">
        <w:rPr>
          <w:lang w:eastAsia="en-GB"/>
        </w:rPr>
        <w:t xml:space="preserve"> </w:t>
      </w:r>
      <w:r w:rsidRPr="00D21951">
        <w:rPr>
          <w:color w:val="001080"/>
          <w:lang w:val="en-GB" w:eastAsia="en-GB"/>
        </w:rPr>
        <w:t>data</w:t>
      </w:r>
      <w:r w:rsidRPr="00D21951">
        <w:rPr>
          <w:lang w:val="en-GB" w:eastAsia="en-GB"/>
        </w:rPr>
        <w:t>.</w:t>
      </w:r>
      <w:r w:rsidRPr="00D21951">
        <w:rPr>
          <w:color w:val="001080"/>
          <w:lang w:val="en-GB" w:eastAsia="en-GB"/>
        </w:rPr>
        <w:t>code</w:t>
      </w:r>
      <w:r w:rsidRPr="00D21951">
        <w:rPr>
          <w:lang w:val="en-GB" w:eastAsia="en-GB"/>
        </w:rPr>
        <w:t>,</w:t>
      </w:r>
      <w:r w:rsidR="00FC575B">
        <w:rPr>
          <w:lang w:eastAsia="en-GB"/>
        </w:rPr>
        <w:t xml:space="preserve"> </w:t>
      </w:r>
      <w:r w:rsidRPr="00D21951">
        <w:rPr>
          <w:color w:val="001080"/>
          <w:lang w:val="en-GB" w:eastAsia="en-GB"/>
        </w:rPr>
        <w:t>data</w:t>
      </w:r>
      <w:r w:rsidRPr="00D21951">
        <w:rPr>
          <w:lang w:val="en-GB" w:eastAsia="en-GB"/>
        </w:rPr>
        <w:t>.</w:t>
      </w:r>
      <w:r w:rsidRPr="00D21951">
        <w:rPr>
          <w:color w:val="001080"/>
          <w:lang w:val="en-GB" w:eastAsia="en-GB"/>
        </w:rPr>
        <w:t>password</w:t>
      </w:r>
      <w:r w:rsidRPr="00D21951">
        <w:rPr>
          <w:lang w:val="en-GB" w:eastAsia="en-GB"/>
        </w:rPr>
        <w:t>);</w:t>
      </w:r>
    </w:p>
    <w:p w:rsidR="00D21951" w:rsidRPr="005F2FDC" w:rsidRDefault="00D21951" w:rsidP="00D21951">
      <w:pPr>
        <w:pStyle w:val="Labelaslike"/>
      </w:pPr>
      <w:r w:rsidRPr="00D96310">
        <w:t>Листинг 4.</w:t>
      </w:r>
      <w:r w:rsidR="00FC575B">
        <w:t>23</w:t>
      </w:r>
      <w:r w:rsidRPr="00D96310">
        <w:t xml:space="preserve"> – </w:t>
      </w:r>
      <w:r w:rsidR="005F2FDC">
        <w:t>Промена лозинке</w:t>
      </w:r>
      <w:r w:rsidR="00E371DE">
        <w:t xml:space="preserve"> и повратак налога</w:t>
      </w:r>
    </w:p>
    <w:p w:rsidR="00D21951" w:rsidRPr="00D21951" w:rsidRDefault="00D21951" w:rsidP="00D2195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AE2443" w:rsidRDefault="003474C8" w:rsidP="00AE2443">
      <w:pPr>
        <w:pStyle w:val="Heading3"/>
      </w:pPr>
      <w:bookmarkStart w:id="47" w:name="_Toc115071633"/>
      <w:r>
        <w:t>Блокирање корисника</w:t>
      </w:r>
      <w:bookmarkEnd w:id="47"/>
    </w:p>
    <w:p w:rsidR="001C41F3" w:rsidRDefault="001C41F3" w:rsidP="001C41F3">
      <w:pPr>
        <w:pStyle w:val="Obiantekst"/>
        <w:ind w:firstLine="360"/>
      </w:pPr>
      <w:r>
        <w:t xml:space="preserve">Блокирање корисника имплементира се позивом методе </w:t>
      </w:r>
      <w:r>
        <w:rPr>
          <w:i/>
        </w:rPr>
        <w:t>adminEnableUser</w:t>
      </w:r>
      <w:r>
        <w:t xml:space="preserve"> класе </w:t>
      </w:r>
      <w:r>
        <w:rPr>
          <w:i/>
        </w:rPr>
        <w:t>CognitoIdentityServiceProvider</w:t>
      </w:r>
      <w:r>
        <w:t xml:space="preserve"> из библиотеке </w:t>
      </w:r>
      <w:r>
        <w:rPr>
          <w:i/>
        </w:rPr>
        <w:t>AWS</w:t>
      </w:r>
      <w:r>
        <w:t xml:space="preserve"> </w:t>
      </w:r>
      <w:r>
        <w:rPr>
          <w:i/>
        </w:rPr>
        <w:t>SDK</w:t>
      </w:r>
      <w:r>
        <w:t>.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provider</w:t>
      </w:r>
      <w:r w:rsidRPr="008B15AC">
        <w:rPr>
          <w:lang w:val="en-GB" w:eastAsia="en-GB"/>
        </w:rPr>
        <w:t xml:space="preserve"> = new </w:t>
      </w:r>
      <w:r w:rsidRPr="008B15AC">
        <w:rPr>
          <w:color w:val="267F99"/>
          <w:lang w:val="en-GB" w:eastAsia="en-GB"/>
        </w:rPr>
        <w:t>CognitoIdentityServiceProvider</w:t>
      </w:r>
      <w:r w:rsidRPr="008B15AC">
        <w:rPr>
          <w:lang w:val="en-GB" w:eastAsia="en-GB"/>
        </w:rPr>
        <w:t>({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region: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process</w:t>
      </w:r>
      <w:r w:rsidRPr="008B15AC">
        <w:rPr>
          <w:lang w:val="en-GB" w:eastAsia="en-GB"/>
        </w:rPr>
        <w:t>.</w:t>
      </w:r>
      <w:r w:rsidRPr="008B15AC">
        <w:rPr>
          <w:color w:val="001080"/>
          <w:lang w:val="en-GB" w:eastAsia="en-GB"/>
        </w:rPr>
        <w:t>env</w:t>
      </w:r>
      <w:r w:rsidRPr="008B15AC">
        <w:rPr>
          <w:lang w:val="en-GB" w:eastAsia="en-GB"/>
        </w:rPr>
        <w:t>.</w:t>
      </w:r>
      <w:r w:rsidRPr="008B15AC">
        <w:rPr>
          <w:color w:val="0070C1"/>
          <w:lang w:val="en-GB" w:eastAsia="en-GB"/>
        </w:rPr>
        <w:t>REACT_APP_AWS_REGION</w:t>
      </w:r>
      <w:r w:rsidRPr="008B15AC">
        <w:rPr>
          <w:lang w:val="en-GB" w:eastAsia="en-GB"/>
        </w:rPr>
        <w:t>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credentials:</w:t>
      </w:r>
      <w:r w:rsidRPr="008B15AC">
        <w:rPr>
          <w:lang w:val="en-GB" w:eastAsia="en-GB"/>
        </w:rPr>
        <w:t xml:space="preserve"> </w:t>
      </w:r>
      <w:r w:rsidRPr="008B15AC">
        <w:rPr>
          <w:color w:val="0070C1"/>
          <w:lang w:val="en-GB" w:eastAsia="en-GB"/>
        </w:rPr>
        <w:t>credentials</w:t>
      </w:r>
      <w:r w:rsidRPr="008B15AC">
        <w:rPr>
          <w:lang w:val="en-GB" w:eastAsia="en-GB"/>
        </w:rPr>
        <w:t>,</w:t>
      </w:r>
    </w:p>
    <w:p w:rsidR="008B15AC" w:rsidRDefault="008B15AC" w:rsidP="008B15AC">
      <w:pPr>
        <w:pStyle w:val="Kod"/>
        <w:rPr>
          <w:lang w:eastAsia="en-GB"/>
        </w:rPr>
      </w:pPr>
      <w:r w:rsidRPr="008B15AC">
        <w:rPr>
          <w:lang w:val="en-GB" w:eastAsia="en-GB"/>
        </w:rPr>
        <w:lastRenderedPageBreak/>
        <w:t>    });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params</w:t>
      </w:r>
      <w:r w:rsidRPr="008B15AC">
        <w:rPr>
          <w:lang w:val="en-GB" w:eastAsia="en-GB"/>
        </w:rPr>
        <w:t xml:space="preserve">: </w:t>
      </w:r>
      <w:r w:rsidRPr="008B15AC">
        <w:rPr>
          <w:color w:val="267F99"/>
          <w:lang w:val="en-GB" w:eastAsia="en-GB"/>
        </w:rPr>
        <w:t>AdminDisableUserRequest</w:t>
      </w:r>
      <w:r w:rsidRPr="008B15AC">
        <w:rPr>
          <w:lang w:val="en-GB" w:eastAsia="en-GB"/>
        </w:rPr>
        <w:t xml:space="preserve"> = {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UserPoolId: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process</w:t>
      </w:r>
      <w:r w:rsidRPr="008B15AC">
        <w:rPr>
          <w:lang w:val="en-GB" w:eastAsia="en-GB"/>
        </w:rPr>
        <w:t>.</w:t>
      </w:r>
      <w:r w:rsidRPr="008B15AC">
        <w:rPr>
          <w:color w:val="001080"/>
          <w:lang w:val="en-GB" w:eastAsia="en-GB"/>
        </w:rPr>
        <w:t>env</w:t>
      </w:r>
      <w:r w:rsidRPr="008B15AC">
        <w:rPr>
          <w:lang w:val="en-GB" w:eastAsia="en-GB"/>
        </w:rPr>
        <w:t>.</w:t>
      </w:r>
      <w:r w:rsidRPr="008B15AC">
        <w:rPr>
          <w:color w:val="0070C1"/>
          <w:lang w:val="en-GB" w:eastAsia="en-GB"/>
        </w:rPr>
        <w:t>REACT_APP_USER_POOL_ID</w:t>
      </w:r>
      <w:r w:rsidRPr="008B15AC">
        <w:rPr>
          <w:lang w:val="en-GB" w:eastAsia="en-GB"/>
        </w:rPr>
        <w:t>!,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Username: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username</w:t>
      </w:r>
      <w:r w:rsidRPr="008B15AC">
        <w:rPr>
          <w:lang w:val="en-GB" w:eastAsia="en-GB"/>
        </w:rPr>
        <w:t>,</w:t>
      </w:r>
    </w:p>
    <w:p w:rsidR="008B15AC" w:rsidRPr="00FC575B" w:rsidRDefault="008B15AC" w:rsidP="008B15AC">
      <w:pPr>
        <w:pStyle w:val="Kod"/>
        <w:rPr>
          <w:lang w:eastAsia="en-GB"/>
        </w:rPr>
      </w:pPr>
      <w:r w:rsidRPr="008B15AC">
        <w:rPr>
          <w:lang w:val="en-GB" w:eastAsia="en-GB"/>
        </w:rPr>
        <w:t>    };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response</w:t>
      </w:r>
      <w:r w:rsidRPr="008B15AC">
        <w:rPr>
          <w:lang w:val="en-GB" w:eastAsia="en-GB"/>
        </w:rPr>
        <w:t xml:space="preserve"> = </w:t>
      </w:r>
      <w:r w:rsidRPr="008B15AC">
        <w:rPr>
          <w:color w:val="AF00DB"/>
          <w:lang w:val="en-GB" w:eastAsia="en-GB"/>
        </w:rPr>
        <w:t>await</w:t>
      </w:r>
      <w:r>
        <w:rPr>
          <w:lang w:eastAsia="en-GB"/>
        </w:rPr>
        <w:t xml:space="preserve"> </w:t>
      </w:r>
      <w:r w:rsidRPr="008B15AC">
        <w:rPr>
          <w:color w:val="0070C1"/>
          <w:lang w:val="en-GB" w:eastAsia="en-GB"/>
        </w:rPr>
        <w:t>provider</w:t>
      </w:r>
      <w:r w:rsidRPr="008B15AC">
        <w:rPr>
          <w:lang w:val="en-GB" w:eastAsia="en-GB"/>
        </w:rPr>
        <w:t>.</w:t>
      </w:r>
      <w:r w:rsidRPr="008B15AC">
        <w:rPr>
          <w:color w:val="795E26"/>
          <w:lang w:val="en-GB" w:eastAsia="en-GB"/>
        </w:rPr>
        <w:t>adminEnableUser</w:t>
      </w:r>
      <w:r w:rsidRPr="008B15AC">
        <w:rPr>
          <w:lang w:val="en-GB" w:eastAsia="en-GB"/>
        </w:rPr>
        <w:t>(</w:t>
      </w:r>
      <w:r w:rsidRPr="008B15AC">
        <w:rPr>
          <w:color w:val="0070C1"/>
          <w:lang w:val="en-GB" w:eastAsia="en-GB"/>
        </w:rPr>
        <w:t>params</w:t>
      </w:r>
      <w:r w:rsidRPr="008B15AC">
        <w:rPr>
          <w:lang w:val="en-GB" w:eastAsia="en-GB"/>
        </w:rPr>
        <w:t>).</w:t>
      </w:r>
      <w:r w:rsidRPr="008B15AC">
        <w:rPr>
          <w:color w:val="795E26"/>
          <w:lang w:val="en-GB" w:eastAsia="en-GB"/>
        </w:rPr>
        <w:t>promise</w:t>
      </w:r>
      <w:r w:rsidRPr="008B15AC">
        <w:rPr>
          <w:lang w:val="en-GB" w:eastAsia="en-GB"/>
        </w:rPr>
        <w:t>();</w:t>
      </w:r>
    </w:p>
    <w:p w:rsidR="00AE2443" w:rsidRDefault="00AE2443" w:rsidP="00FC575B">
      <w:pPr>
        <w:pStyle w:val="Labelaslike"/>
      </w:pPr>
    </w:p>
    <w:p w:rsidR="00FC575B" w:rsidRPr="00FC575B" w:rsidRDefault="00FC575B" w:rsidP="00FC575B">
      <w:pPr>
        <w:pStyle w:val="Labelaslike"/>
        <w:sectPr w:rsidR="00FC575B" w:rsidRPr="00FC575B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>Листинг 4.24 – Блокирање корисника</w:t>
      </w:r>
    </w:p>
    <w:p w:rsidR="0075691F" w:rsidRDefault="00B84B8B" w:rsidP="00303587">
      <w:pPr>
        <w:pStyle w:val="Heading1"/>
      </w:pPr>
      <w:bookmarkStart w:id="48" w:name="_Ref77688623"/>
      <w:bookmarkStart w:id="49" w:name="_Toc115071634"/>
      <w:r>
        <w:lastRenderedPageBreak/>
        <w:t>ДЕМОНСТРАЦИЈА</w:t>
      </w:r>
      <w:bookmarkEnd w:id="49"/>
    </w:p>
    <w:p w:rsidR="008F3CF5" w:rsidRPr="008F3CF5" w:rsidRDefault="00F97312" w:rsidP="008F3CF5">
      <w:pPr>
        <w:pStyle w:val="Obiantekst"/>
        <w:ind w:firstLine="360"/>
      </w:pPr>
      <w:r>
        <w:t>Кориснику се након приступа апликацији приказују огласи сортирани по датуму тако да се на врху појављују најновији огласи. Одавде има могућност да прегледа профиле корисника који су постављали огласе и њихове објаве такође соритране по времену тако да се прво приказују најновији огласи.</w:t>
      </w:r>
    </w:p>
    <w:p w:rsidR="00CE344E" w:rsidRDefault="00CE344E" w:rsidP="008F3CF5">
      <w:pPr>
        <w:pStyle w:val="Labelaslike"/>
      </w:pPr>
    </w:p>
    <w:p w:rsidR="00F97312" w:rsidRPr="00F97312" w:rsidRDefault="00F97312" w:rsidP="008F3CF5">
      <w:pPr>
        <w:pStyle w:val="Labelaslike"/>
      </w:pPr>
      <w:r w:rsidRPr="00F97312">
        <w:rPr>
          <w:noProof/>
          <w:lang w:val="en-GB" w:eastAsia="en-GB"/>
        </w:rPr>
        <w:drawing>
          <wp:inline distT="0" distB="0" distL="0" distR="0">
            <wp:extent cx="4270375" cy="2168525"/>
            <wp:effectExtent l="19050" t="0" r="0" b="0"/>
            <wp:docPr id="16" name="Picture 8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B3" w:rsidRDefault="00F97312" w:rsidP="009369B3">
      <w:pPr>
        <w:pStyle w:val="Labelaslike"/>
      </w:pPr>
      <w:r>
        <w:t xml:space="preserve">Слика 5.1 </w:t>
      </w:r>
      <w:r w:rsidR="00721164">
        <w:t xml:space="preserve">– Почетна </w:t>
      </w:r>
      <w:r>
        <w:t>страница</w:t>
      </w:r>
    </w:p>
    <w:p w:rsidR="008F3CF5" w:rsidRPr="008F3CF5" w:rsidRDefault="008F3CF5" w:rsidP="009369B3">
      <w:pPr>
        <w:pStyle w:val="Labelaslike"/>
      </w:pPr>
    </w:p>
    <w:p w:rsidR="009369B3" w:rsidRDefault="009369B3" w:rsidP="008F3CF5">
      <w:pPr>
        <w:pStyle w:val="Labelaslike"/>
      </w:pPr>
      <w:r w:rsidRPr="009369B3">
        <w:rPr>
          <w:noProof/>
          <w:lang w:val="en-GB" w:eastAsia="en-GB"/>
        </w:rPr>
        <w:drawing>
          <wp:inline distT="0" distB="0" distL="0" distR="0">
            <wp:extent cx="4270375" cy="2166668"/>
            <wp:effectExtent l="19050" t="0" r="0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1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B3" w:rsidRDefault="00721164" w:rsidP="009369B3">
      <w:pPr>
        <w:pStyle w:val="Labelaslike"/>
      </w:pPr>
      <w:r>
        <w:t xml:space="preserve">Слика 5.2 – </w:t>
      </w:r>
      <w:r w:rsidR="009369B3">
        <w:t>П</w:t>
      </w:r>
      <w:r>
        <w:t xml:space="preserve">реглед </w:t>
      </w:r>
      <w:r w:rsidR="009369B3">
        <w:t>профила</w:t>
      </w:r>
    </w:p>
    <w:p w:rsidR="00592C5A" w:rsidRDefault="00713B1C" w:rsidP="00713B1C">
      <w:pPr>
        <w:pStyle w:val="BodyText"/>
      </w:pPr>
      <w:r>
        <w:rPr>
          <w:rStyle w:val="ObiantekstChar"/>
        </w:rPr>
        <w:lastRenderedPageBreak/>
        <w:t>За даљи приступ апликацији</w:t>
      </w:r>
      <w:r w:rsidR="00592C5A">
        <w:rPr>
          <w:rStyle w:val="ObiantekstChar"/>
        </w:rPr>
        <w:t>,</w:t>
      </w:r>
      <w:r w:rsidR="00592C5A" w:rsidRPr="00592C5A">
        <w:rPr>
          <w:rStyle w:val="ObiantekstChar"/>
        </w:rPr>
        <w:t xml:space="preserve"> неаутентификовани корисник треба да се пријави на систем или да се региструје уколико нема креиран профил. При регистрацији се попуњавају неопходна поља и притиском на дугме </w:t>
      </w:r>
      <w:r w:rsidR="00592C5A" w:rsidRPr="00592C5A">
        <w:rPr>
          <w:rStyle w:val="ObiantekstChar"/>
          <w:i/>
        </w:rPr>
        <w:t>Create account</w:t>
      </w:r>
      <w:r w:rsidR="00592C5A" w:rsidRPr="00592C5A">
        <w:rPr>
          <w:rStyle w:val="ObiantekstChar"/>
        </w:rPr>
        <w:t xml:space="preserve"> се креира профил, који се мора и потврд</w:t>
      </w:r>
      <w:r w:rsidR="00C74F9D">
        <w:rPr>
          <w:rStyle w:val="ObiantekstChar"/>
        </w:rPr>
        <w:t>ити верификационим кодом послати</w:t>
      </w:r>
      <w:r w:rsidR="00592C5A" w:rsidRPr="00592C5A">
        <w:rPr>
          <w:rStyle w:val="ObiantekstChar"/>
        </w:rPr>
        <w:t xml:space="preserve">м на </w:t>
      </w:r>
      <w:r w:rsidR="00592C5A">
        <w:rPr>
          <w:rStyle w:val="ObiantekstChar"/>
        </w:rPr>
        <w:t>и</w:t>
      </w:r>
      <w:r w:rsidR="00592C5A" w:rsidRPr="00592C5A">
        <w:rPr>
          <w:rStyle w:val="ObiantekstChar"/>
        </w:rPr>
        <w:t>мејл</w:t>
      </w:r>
      <w:r w:rsidR="00592C5A">
        <w:rPr>
          <w:rStyle w:val="ObiantekstChar"/>
        </w:rPr>
        <w:t xml:space="preserve"> адресу</w:t>
      </w:r>
      <w:r w:rsidR="00592C5A">
        <w:t xml:space="preserve">. </w:t>
      </w:r>
    </w:p>
    <w:p w:rsidR="00713B1C" w:rsidRDefault="00713B1C" w:rsidP="00713B1C">
      <w:pPr>
        <w:pStyle w:val="BodyText"/>
      </w:pPr>
    </w:p>
    <w:p w:rsidR="00713B1C" w:rsidRDefault="00713B1C" w:rsidP="00713B1C">
      <w:pPr>
        <w:pStyle w:val="Labelaslike"/>
      </w:pPr>
      <w:r w:rsidRPr="00713B1C">
        <w:rPr>
          <w:noProof/>
          <w:lang w:val="en-GB" w:eastAsia="en-GB"/>
        </w:rPr>
        <w:drawing>
          <wp:inline distT="0" distB="0" distL="0" distR="0">
            <wp:extent cx="3802452" cy="2625652"/>
            <wp:effectExtent l="19050" t="0" r="7548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2430" cy="26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1C" w:rsidRPr="00721164" w:rsidRDefault="00721164" w:rsidP="00713B1C">
      <w:pPr>
        <w:pStyle w:val="Labelaslike"/>
      </w:pPr>
      <w:r>
        <w:t xml:space="preserve">Слика 5.3 – </w:t>
      </w:r>
      <w:r w:rsidR="00713B1C">
        <w:t>Регистрација</w:t>
      </w:r>
      <w:r>
        <w:t xml:space="preserve"> </w:t>
      </w:r>
    </w:p>
    <w:p w:rsidR="00713B1C" w:rsidRDefault="00713B1C" w:rsidP="00713B1C">
      <w:pPr>
        <w:pStyle w:val="Labelaslike"/>
      </w:pPr>
    </w:p>
    <w:p w:rsidR="00713B1C" w:rsidRDefault="00713B1C" w:rsidP="00713B1C">
      <w:pPr>
        <w:pStyle w:val="Labelaslike"/>
      </w:pPr>
      <w:r w:rsidRPr="00713B1C">
        <w:rPr>
          <w:noProof/>
          <w:lang w:val="en-GB" w:eastAsia="en-GB"/>
        </w:rPr>
        <w:drawing>
          <wp:inline distT="0" distB="0" distL="0" distR="0">
            <wp:extent cx="3847225" cy="2344811"/>
            <wp:effectExtent l="19050" t="0" r="875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8673" cy="235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1C" w:rsidRDefault="00713B1C" w:rsidP="001B2E73">
      <w:pPr>
        <w:pStyle w:val="Labelaslike"/>
      </w:pPr>
      <w:r>
        <w:t>Слика 5.4</w:t>
      </w:r>
      <w:r w:rsidR="00721164">
        <w:t xml:space="preserve"> –</w:t>
      </w:r>
      <w:r>
        <w:t xml:space="preserve"> Верификација профила </w:t>
      </w:r>
    </w:p>
    <w:p w:rsidR="001B2E73" w:rsidRPr="001B2E73" w:rsidRDefault="001B2E73" w:rsidP="001B2E73">
      <w:pPr>
        <w:pStyle w:val="Labelaslike"/>
      </w:pPr>
    </w:p>
    <w:p w:rsidR="00713B1C" w:rsidRDefault="00713B1C" w:rsidP="00713B1C">
      <w:pPr>
        <w:pStyle w:val="Labelaslike"/>
      </w:pPr>
      <w:r w:rsidRPr="00713B1C">
        <w:rPr>
          <w:noProof/>
          <w:lang w:val="en-GB" w:eastAsia="en-GB"/>
        </w:rPr>
        <w:lastRenderedPageBreak/>
        <w:drawing>
          <wp:inline distT="0" distB="0" distL="0" distR="0">
            <wp:extent cx="2627523" cy="1556062"/>
            <wp:effectExtent l="0" t="0" r="0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1448" cy="155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1C" w:rsidRDefault="00713B1C" w:rsidP="00713B1C">
      <w:pPr>
        <w:pStyle w:val="Labelaslike"/>
      </w:pPr>
      <w:r>
        <w:t xml:space="preserve">Слика 5.5 </w:t>
      </w:r>
      <w:r w:rsidR="00721164">
        <w:t xml:space="preserve">– </w:t>
      </w:r>
      <w:r>
        <w:t>Верификациони мејл</w:t>
      </w:r>
    </w:p>
    <w:p w:rsidR="001B2E73" w:rsidRDefault="001B2E73" w:rsidP="001B2E73">
      <w:pPr>
        <w:pStyle w:val="Labelaslike"/>
        <w:jc w:val="left"/>
      </w:pPr>
    </w:p>
    <w:p w:rsidR="00BA4CD4" w:rsidRPr="006E2CFA" w:rsidRDefault="00BA4CD4" w:rsidP="006E2CFA">
      <w:pPr>
        <w:pStyle w:val="Obiantekst"/>
        <w:ind w:firstLine="360"/>
      </w:pPr>
      <w:r>
        <w:t xml:space="preserve">Уколико већ има креиран профил, </w:t>
      </w:r>
      <w:r w:rsidR="00B86ADC">
        <w:t>неаутентификовани</w:t>
      </w:r>
      <w:r>
        <w:t xml:space="preserve"> корисник прелази на страницу за пријаву на систем и попуњавањем оба поља и притиском на дугме </w:t>
      </w:r>
      <w:r>
        <w:rPr>
          <w:i/>
          <w:lang w:val="en-US"/>
        </w:rPr>
        <w:t xml:space="preserve">Login </w:t>
      </w:r>
      <w:r>
        <w:t>се пријављује.</w:t>
      </w:r>
    </w:p>
    <w:p w:rsidR="006E2CFA" w:rsidRDefault="006E2CFA" w:rsidP="00BA4CD4">
      <w:pPr>
        <w:pStyle w:val="Labelaslike"/>
        <w:rPr>
          <w:noProof/>
        </w:rPr>
      </w:pPr>
    </w:p>
    <w:p w:rsidR="00BA4CD4" w:rsidRDefault="00BA4CD4" w:rsidP="00BA4CD4">
      <w:pPr>
        <w:pStyle w:val="Labelaslike"/>
        <w:rPr>
          <w:noProof/>
        </w:rPr>
      </w:pPr>
      <w:r w:rsidRPr="00BA4CD4">
        <w:rPr>
          <w:noProof/>
          <w:lang w:val="en-GB" w:eastAsia="en-GB"/>
        </w:rPr>
        <w:drawing>
          <wp:inline distT="0" distB="0" distL="0" distR="0">
            <wp:extent cx="2775909" cy="2734222"/>
            <wp:effectExtent l="19050" t="0" r="5391" b="0"/>
            <wp:docPr id="28" name="Picture 26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6475" cy="274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D4" w:rsidRDefault="00BA4CD4" w:rsidP="00BA4CD4">
      <w:pPr>
        <w:pStyle w:val="Labelaslike"/>
      </w:pPr>
      <w:r>
        <w:t>Слика 5.6 – Верификациони мејл</w:t>
      </w:r>
    </w:p>
    <w:p w:rsidR="00BA4CD4" w:rsidRPr="00BA4CD4" w:rsidRDefault="00BA4CD4" w:rsidP="00BA4CD4">
      <w:pPr>
        <w:pStyle w:val="Labelaslike"/>
        <w:rPr>
          <w:noProof/>
        </w:rPr>
      </w:pPr>
    </w:p>
    <w:p w:rsidR="00721164" w:rsidRDefault="00702BBF" w:rsidP="00EB0DF5">
      <w:pPr>
        <w:pStyle w:val="Obiantekst"/>
        <w:ind w:firstLine="360"/>
      </w:pPr>
      <w:r>
        <w:t xml:space="preserve">Пријава је такође могуће и </w:t>
      </w:r>
      <w:r w:rsidR="001B2E73">
        <w:t xml:space="preserve">помоћу </w:t>
      </w:r>
      <w:r w:rsidR="001B2E73">
        <w:rPr>
          <w:i/>
          <w:lang w:val="en-US"/>
        </w:rPr>
        <w:t xml:space="preserve">Google </w:t>
      </w:r>
      <w:r w:rsidR="001B2E73">
        <w:t xml:space="preserve">налога. Одабиром ове опције се корисник редиректује на страницу избора </w:t>
      </w:r>
      <w:r w:rsidR="001B2E73">
        <w:rPr>
          <w:i/>
          <w:lang w:val="en-US"/>
        </w:rPr>
        <w:t>Google</w:t>
      </w:r>
      <w:r w:rsidR="001B2E73">
        <w:rPr>
          <w:i/>
        </w:rPr>
        <w:t xml:space="preserve"> </w:t>
      </w:r>
      <w:r w:rsidR="001B2E73">
        <w:t xml:space="preserve">налога. Након уноса </w:t>
      </w:r>
      <w:r w:rsidR="001B2E73" w:rsidRPr="001B2E73">
        <w:rPr>
          <w:i/>
          <w:lang w:val="en-GB"/>
        </w:rPr>
        <w:t>Google</w:t>
      </w:r>
      <w:r w:rsidR="001B2E73">
        <w:t xml:space="preserve"> налог креденцијала, корисник се редиректује на </w:t>
      </w:r>
      <w:r w:rsidR="00C74F9D">
        <w:lastRenderedPageBreak/>
        <w:t>почетну страницу</w:t>
      </w:r>
      <w:r w:rsidR="001B2E73">
        <w:t xml:space="preserve">, а подаци са његовог </w:t>
      </w:r>
      <w:r w:rsidR="001B2E73">
        <w:rPr>
          <w:lang w:val="en-GB"/>
        </w:rPr>
        <w:t xml:space="preserve">Google </w:t>
      </w:r>
      <w:r w:rsidR="00C74F9D">
        <w:t>налога као што су име, презиме,</w:t>
      </w:r>
      <w:r w:rsidR="00DF5DE5">
        <w:t xml:space="preserve"> </w:t>
      </w:r>
      <w:r w:rsidR="001B2E73">
        <w:t>имејл и профилна слика се мапирају на податке у апликацији.</w:t>
      </w:r>
    </w:p>
    <w:p w:rsidR="00721164" w:rsidRPr="006E4C3B" w:rsidRDefault="00EB0DF5" w:rsidP="00721164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690921" cy="2794958"/>
            <wp:effectExtent l="19050" t="0" r="0" b="0"/>
            <wp:docPr id="25" name="Picture 24" descr="ss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o-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2984" cy="280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E5" w:rsidRDefault="00721164" w:rsidP="006E4C3B">
      <w:pPr>
        <w:pStyle w:val="Labelaslike"/>
      </w:pPr>
      <w:r>
        <w:t xml:space="preserve">Слика 5.7 – Пријва путем </w:t>
      </w:r>
      <w:r>
        <w:rPr>
          <w:i/>
        </w:rPr>
        <w:t xml:space="preserve">Google </w:t>
      </w:r>
      <w:r>
        <w:t>налога</w:t>
      </w:r>
    </w:p>
    <w:p w:rsidR="006E4C3B" w:rsidRPr="006E4C3B" w:rsidRDefault="006E4C3B" w:rsidP="006E4C3B">
      <w:pPr>
        <w:pStyle w:val="Labelaslike"/>
      </w:pPr>
    </w:p>
    <w:p w:rsidR="009B7CBA" w:rsidRPr="003F044C" w:rsidRDefault="009B7CBA" w:rsidP="00721164">
      <w:pPr>
        <w:pStyle w:val="Labelaslike"/>
      </w:pPr>
    </w:p>
    <w:p w:rsidR="00534202" w:rsidRPr="006E4C3B" w:rsidRDefault="00EB0DF5" w:rsidP="006E4C3B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346489" cy="2493034"/>
            <wp:effectExtent l="19050" t="0" r="0" b="0"/>
            <wp:docPr id="24" name="Picture 23" descr="sso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o-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0686" cy="249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3B" w:rsidRDefault="00534202" w:rsidP="006E4C3B">
      <w:pPr>
        <w:pStyle w:val="Labelaslike"/>
      </w:pPr>
      <w:r>
        <w:t xml:space="preserve">Слика </w:t>
      </w:r>
      <w:r w:rsidR="002571A1">
        <w:t>5.</w:t>
      </w:r>
      <w:r w:rsidR="006706D3">
        <w:t>8</w:t>
      </w:r>
      <w:r w:rsidR="00FC575B">
        <w:t xml:space="preserve"> – Намапирани подаци с</w:t>
      </w:r>
      <w:r>
        <w:t>а</w:t>
      </w:r>
      <w:r>
        <w:rPr>
          <w:lang w:val="en-GB"/>
        </w:rPr>
        <w:t xml:space="preserve"> </w:t>
      </w:r>
      <w:r w:rsidRPr="00534202">
        <w:rPr>
          <w:i/>
          <w:lang w:val="en-GB"/>
        </w:rPr>
        <w:t>Google</w:t>
      </w:r>
      <w:r>
        <w:t xml:space="preserve"> налога</w:t>
      </w:r>
      <w:r w:rsidR="005668F6">
        <w:t xml:space="preserve"> </w:t>
      </w:r>
    </w:p>
    <w:p w:rsidR="006E4C3B" w:rsidRPr="006E4C3B" w:rsidRDefault="006E4C3B" w:rsidP="006E4C3B">
      <w:pPr>
        <w:pStyle w:val="Labelaslike"/>
        <w:jc w:val="left"/>
      </w:pPr>
    </w:p>
    <w:p w:rsidR="006E4C3B" w:rsidRDefault="006E4C3B" w:rsidP="006E4C3B">
      <w:pPr>
        <w:pStyle w:val="BodyText"/>
        <w:ind w:firstLine="708"/>
      </w:pPr>
      <w:r>
        <w:lastRenderedPageBreak/>
        <w:t xml:space="preserve">Након пријаве на систем, корисник има могућност прављењa нових огласа попуњавањем одређених поља и одабиром слике. </w:t>
      </w:r>
    </w:p>
    <w:p w:rsidR="006E4C3B" w:rsidRPr="006E4C3B" w:rsidRDefault="006E4C3B" w:rsidP="005668F6">
      <w:pPr>
        <w:pStyle w:val="BodyText"/>
      </w:pPr>
    </w:p>
    <w:p w:rsidR="006706D3" w:rsidRPr="006E4C3B" w:rsidRDefault="005668F6" w:rsidP="006E4C3B">
      <w:pPr>
        <w:pStyle w:val="Labelaslike"/>
      </w:pPr>
      <w:r w:rsidRPr="005668F6">
        <w:rPr>
          <w:noProof/>
          <w:lang w:val="en-GB" w:eastAsia="en-GB"/>
        </w:rPr>
        <w:drawing>
          <wp:inline distT="0" distB="0" distL="0" distR="0">
            <wp:extent cx="2215191" cy="2198388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5191" cy="219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5B" w:rsidRDefault="006706D3" w:rsidP="0061775B">
      <w:pPr>
        <w:pStyle w:val="Labelaslike"/>
      </w:pPr>
      <w:r>
        <w:t>Слика 5.</w:t>
      </w:r>
      <w:r>
        <w:rPr>
          <w:lang w:val="en-GB"/>
        </w:rPr>
        <w:t>9</w:t>
      </w:r>
      <w:r>
        <w:t xml:space="preserve"> – Креирање новог огласа</w:t>
      </w:r>
    </w:p>
    <w:p w:rsidR="0061775B" w:rsidRDefault="0061775B" w:rsidP="0061775B">
      <w:pPr>
        <w:pStyle w:val="Labelaslike"/>
        <w:jc w:val="left"/>
      </w:pPr>
    </w:p>
    <w:p w:rsidR="007653BC" w:rsidRPr="00C74F9D" w:rsidRDefault="0061775B" w:rsidP="00C74F9D">
      <w:pPr>
        <w:pStyle w:val="Obiantekst"/>
        <w:ind w:firstLine="360"/>
      </w:pPr>
      <w:r>
        <w:t>Такође корисник у горњем десном углу има дугме за отварање менија са опцијама за измену и брисање.</w:t>
      </w:r>
      <w:r w:rsidR="002805EF">
        <w:t xml:space="preserve"> </w:t>
      </w:r>
    </w:p>
    <w:p w:rsidR="002805EF" w:rsidRPr="006E4C3B" w:rsidRDefault="002805EF" w:rsidP="002805EF">
      <w:pPr>
        <w:pStyle w:val="Labelaslike"/>
      </w:pPr>
      <w:r w:rsidRPr="002805EF">
        <w:rPr>
          <w:noProof/>
          <w:lang w:val="en-GB" w:eastAsia="en-GB"/>
        </w:rPr>
        <w:drawing>
          <wp:inline distT="0" distB="0" distL="0" distR="0">
            <wp:extent cx="2403702" cy="1959777"/>
            <wp:effectExtent l="19050" t="0" r="0" b="0"/>
            <wp:docPr id="31" name="Picture 21" descr="options 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s button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5897" cy="196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5EF">
        <w:t xml:space="preserve"> </w:t>
      </w:r>
    </w:p>
    <w:p w:rsidR="002805EF" w:rsidRDefault="002805EF" w:rsidP="003A6214">
      <w:pPr>
        <w:pStyle w:val="Labelaslike"/>
      </w:pPr>
      <w:r>
        <w:t>Слика 5.</w:t>
      </w:r>
      <w:r w:rsidR="00766E29">
        <w:t>10</w:t>
      </w:r>
      <w:r>
        <w:t xml:space="preserve"> – Дугме за </w:t>
      </w:r>
      <w:r w:rsidR="00D53E04">
        <w:t>отварање менија са опцијама за измену и брисање огласа</w:t>
      </w:r>
    </w:p>
    <w:p w:rsidR="003A6214" w:rsidRDefault="003A6214" w:rsidP="003A6214">
      <w:pPr>
        <w:pStyle w:val="Labelaslike"/>
      </w:pPr>
    </w:p>
    <w:p w:rsidR="003A6214" w:rsidRDefault="007E37BB" w:rsidP="003A6214">
      <w:pPr>
        <w:pStyle w:val="Obiantekst"/>
        <w:ind w:firstLine="360"/>
      </w:pPr>
      <w:r>
        <w:t>На слици 5.8 такође види се</w:t>
      </w:r>
      <w:r w:rsidR="002805EF">
        <w:t xml:space="preserve"> и то да корисник има увид у своје личне податке, где може да промени профилну слику или измени име, презиме и број телефона</w:t>
      </w:r>
      <w:r w:rsidR="003A6214">
        <w:t>.</w:t>
      </w:r>
    </w:p>
    <w:p w:rsidR="0061775B" w:rsidRDefault="0061775B" w:rsidP="003A6214">
      <w:pPr>
        <w:pStyle w:val="Obiantekst"/>
        <w:ind w:firstLine="360"/>
      </w:pPr>
      <w:r>
        <w:lastRenderedPageBreak/>
        <w:t xml:space="preserve">Одабиром </w:t>
      </w:r>
      <w:r>
        <w:rPr>
          <w:i/>
          <w:lang w:val="en-US"/>
        </w:rPr>
        <w:t>Security</w:t>
      </w:r>
      <w:r>
        <w:rPr>
          <w:i/>
        </w:rPr>
        <w:t xml:space="preserve"> </w:t>
      </w:r>
      <w:r w:rsidR="00C74F9D">
        <w:t>таб</w:t>
      </w:r>
      <w:r>
        <w:t xml:space="preserve">а </w:t>
      </w:r>
      <w:r w:rsidR="00C41427">
        <w:t>отварају</w:t>
      </w:r>
      <w:r>
        <w:t xml:space="preserve"> се могућности за</w:t>
      </w:r>
      <w:r w:rsidR="00C41427">
        <w:t xml:space="preserve"> укључивање и искључивање двофакторске аутентификације</w:t>
      </w:r>
      <w:r>
        <w:t>, као и</w:t>
      </w:r>
      <w:r w:rsidR="00C41427">
        <w:t xml:space="preserve"> за</w:t>
      </w:r>
      <w:r w:rsidR="00C41427" w:rsidRPr="00C41427">
        <w:t xml:space="preserve"> </w:t>
      </w:r>
      <w:r w:rsidR="00C41427">
        <w:t>ресетовање шифре</w:t>
      </w:r>
      <w:r>
        <w:t xml:space="preserve">. Одабиром опције за промену лозинке </w:t>
      </w:r>
      <w:r w:rsidR="00B73FBA">
        <w:t>корисник</w:t>
      </w:r>
      <w:r>
        <w:t xml:space="preserve"> </w:t>
      </w:r>
      <w:r w:rsidR="006E4C3B">
        <w:t>добија</w:t>
      </w:r>
      <w:r>
        <w:t xml:space="preserve"> </w:t>
      </w:r>
      <w:r w:rsidR="008C0C59">
        <w:t>и</w:t>
      </w:r>
      <w:r>
        <w:t>мејл са кодом, који се шаље заједно са новом лозинком</w:t>
      </w:r>
      <w:r w:rsidR="00E638F7">
        <w:t xml:space="preserve"> како би </w:t>
      </w:r>
      <w:r>
        <w:t>промена била верификована. На сличан начин функционише и повратак налога у случају заборављене лозинке, само што је у том случају потребно да корисник унесе имејл адресу на коју ће код бити послат.</w:t>
      </w:r>
    </w:p>
    <w:p w:rsidR="00893F91" w:rsidRDefault="00893F91" w:rsidP="003A6214">
      <w:pPr>
        <w:pStyle w:val="Obiantekst"/>
        <w:ind w:firstLine="360"/>
      </w:pPr>
    </w:p>
    <w:p w:rsidR="00893F91" w:rsidRPr="006E4C3B" w:rsidRDefault="0061775B" w:rsidP="00893F91">
      <w:pPr>
        <w:pStyle w:val="Labelaslike"/>
      </w:pPr>
      <w:r w:rsidRPr="0061775B">
        <w:rPr>
          <w:noProof/>
          <w:lang w:val="en-GB" w:eastAsia="en-GB"/>
        </w:rPr>
        <w:drawing>
          <wp:inline distT="0" distB="0" distL="0" distR="0">
            <wp:extent cx="2408501" cy="1536853"/>
            <wp:effectExtent l="0" t="0" r="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9965" cy="153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F91" w:rsidRPr="00893F91">
        <w:t xml:space="preserve"> </w:t>
      </w:r>
    </w:p>
    <w:p w:rsidR="00766E29" w:rsidRDefault="00893F91" w:rsidP="00893F91">
      <w:pPr>
        <w:pStyle w:val="Labelaslike"/>
      </w:pPr>
      <w:r>
        <w:t>Слика 5.</w:t>
      </w:r>
      <w:r w:rsidR="00766E29">
        <w:t>11</w:t>
      </w:r>
      <w:r>
        <w:t xml:space="preserve"> – </w:t>
      </w:r>
      <w:r w:rsidRPr="00893F91">
        <w:rPr>
          <w:i/>
          <w:lang w:val="en-GB"/>
        </w:rPr>
        <w:t>Security</w:t>
      </w:r>
      <w:r>
        <w:rPr>
          <w:lang w:val="en-GB"/>
        </w:rPr>
        <w:t xml:space="preserve"> </w:t>
      </w:r>
      <w:r>
        <w:t>та</w:t>
      </w:r>
      <w:r w:rsidR="00766E29">
        <w:t>б</w:t>
      </w:r>
    </w:p>
    <w:p w:rsidR="00E8738C" w:rsidRPr="00E8738C" w:rsidRDefault="00E8738C" w:rsidP="00893F91">
      <w:pPr>
        <w:pStyle w:val="Labelaslike"/>
      </w:pPr>
    </w:p>
    <w:p w:rsidR="00766E29" w:rsidRDefault="00766E29" w:rsidP="00893F91">
      <w:pPr>
        <w:pStyle w:val="Labelaslike"/>
      </w:pPr>
    </w:p>
    <w:p w:rsidR="00766E29" w:rsidRDefault="00766E29" w:rsidP="00893F91">
      <w:pPr>
        <w:pStyle w:val="Labelaslike"/>
      </w:pPr>
      <w:r w:rsidRPr="00766E29">
        <w:rPr>
          <w:noProof/>
          <w:lang w:val="en-GB" w:eastAsia="en-GB"/>
        </w:rPr>
        <w:drawing>
          <wp:inline distT="0" distB="0" distL="0" distR="0">
            <wp:extent cx="2049138" cy="1832225"/>
            <wp:effectExtent l="0" t="0" r="0" b="0"/>
            <wp:docPr id="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0855" cy="18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D4" w:rsidRDefault="00766E29" w:rsidP="00766E29">
      <w:pPr>
        <w:pStyle w:val="Labelaslike"/>
      </w:pPr>
      <w:r>
        <w:t>Слика 5.12 – Промена лозинке</w:t>
      </w:r>
    </w:p>
    <w:p w:rsidR="00F72CAC" w:rsidRDefault="00F72CAC" w:rsidP="00766E29">
      <w:pPr>
        <w:pStyle w:val="Labelaslike"/>
      </w:pPr>
    </w:p>
    <w:p w:rsidR="00F72CAC" w:rsidRDefault="00F72CAC" w:rsidP="00F72CAC">
      <w:pPr>
        <w:pStyle w:val="Obiantekst"/>
        <w:ind w:firstLine="360"/>
      </w:pPr>
      <w:r>
        <w:t xml:space="preserve">Како би се укључила двофакторска аутентификација потребно је прво верификовати број телефона. Након што је сачувао нови број телефон, корисник се кликом на линк за верификацију редиректује на </w:t>
      </w:r>
      <w:r>
        <w:lastRenderedPageBreak/>
        <w:t xml:space="preserve">страницу где се потврђује број тако уноси шестоцифрени број који је добио путем </w:t>
      </w:r>
      <w:r w:rsidRPr="00F72CAC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t xml:space="preserve">поруке. </w:t>
      </w:r>
    </w:p>
    <w:p w:rsidR="00F72CAC" w:rsidRDefault="00E8738C" w:rsidP="00E8738C">
      <w:pPr>
        <w:pStyle w:val="Labelaslike"/>
      </w:pPr>
      <w:r w:rsidRPr="00E8738C">
        <w:rPr>
          <w:noProof/>
          <w:lang w:val="en-GB" w:eastAsia="en-GB"/>
        </w:rPr>
        <w:drawing>
          <wp:inline distT="0" distB="0" distL="0" distR="0">
            <wp:extent cx="2596559" cy="3139124"/>
            <wp:effectExtent l="19050" t="0" r="0" b="0"/>
            <wp:docPr id="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41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570" cy="314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8C" w:rsidRDefault="00E8738C" w:rsidP="00E8738C">
      <w:pPr>
        <w:pStyle w:val="Labelaslike"/>
      </w:pPr>
      <w:r>
        <w:t>Слика 5.13 - Додавање броја телефона</w:t>
      </w:r>
    </w:p>
    <w:p w:rsidR="003A1B0E" w:rsidRPr="003A1B0E" w:rsidRDefault="003A1B0E" w:rsidP="00E8738C">
      <w:pPr>
        <w:pStyle w:val="Labelaslike"/>
      </w:pPr>
    </w:p>
    <w:p w:rsidR="00E828B1" w:rsidRPr="00E828B1" w:rsidRDefault="00E828B1" w:rsidP="00E8738C">
      <w:pPr>
        <w:pStyle w:val="Labelaslike"/>
      </w:pPr>
    </w:p>
    <w:p w:rsidR="00E828B1" w:rsidRDefault="00E828B1" w:rsidP="00E828B1">
      <w:pPr>
        <w:pStyle w:val="Labelaslike"/>
      </w:pPr>
      <w:r w:rsidRPr="00E828B1">
        <w:rPr>
          <w:noProof/>
          <w:lang w:val="en-GB" w:eastAsia="en-GB"/>
        </w:rPr>
        <w:drawing>
          <wp:inline distT="0" distB="0" distL="0" distR="0">
            <wp:extent cx="3060580" cy="1454199"/>
            <wp:effectExtent l="19050" t="0" r="6470" b="0"/>
            <wp:docPr id="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5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246" cy="14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B1">
        <w:t xml:space="preserve"> </w:t>
      </w:r>
    </w:p>
    <w:p w:rsidR="003A1B0E" w:rsidRDefault="00E828B1" w:rsidP="003A1B0E">
      <w:pPr>
        <w:pStyle w:val="Labelaslike"/>
      </w:pPr>
      <w:r>
        <w:t>Слика 5.14 – Слање верификационог кода</w:t>
      </w:r>
    </w:p>
    <w:p w:rsidR="003A1B0E" w:rsidRPr="003A1B0E" w:rsidRDefault="003A1B0E" w:rsidP="003A1B0E">
      <w:pPr>
        <w:pStyle w:val="Labelaslike"/>
      </w:pPr>
    </w:p>
    <w:p w:rsidR="003A1B0E" w:rsidRPr="00E828B1" w:rsidRDefault="003A1B0E" w:rsidP="003A1B0E">
      <w:pPr>
        <w:pStyle w:val="Labelaslike"/>
      </w:pPr>
    </w:p>
    <w:p w:rsidR="003A1B0E" w:rsidRDefault="003A1B0E" w:rsidP="003A1B0E">
      <w:pPr>
        <w:pStyle w:val="Labelaslike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1809750" cy="3721136"/>
            <wp:effectExtent l="19050" t="0" r="0" b="0"/>
            <wp:docPr id="41" name="Picture 40" descr="phone verif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 verify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15142" cy="37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B1">
        <w:t xml:space="preserve"> </w:t>
      </w:r>
    </w:p>
    <w:p w:rsidR="003A1B0E" w:rsidRDefault="008F33A5" w:rsidP="003A1B0E">
      <w:pPr>
        <w:pStyle w:val="Labelaslike"/>
      </w:pPr>
      <w:r>
        <w:t>Слика 5.15</w:t>
      </w:r>
      <w:r w:rsidR="003A1B0E">
        <w:t xml:space="preserve"> – Добијени верификациони код</w:t>
      </w:r>
    </w:p>
    <w:p w:rsidR="00E828B1" w:rsidRPr="003A1B0E" w:rsidRDefault="00E828B1" w:rsidP="00E828B1">
      <w:pPr>
        <w:pStyle w:val="Labelaslike"/>
        <w:rPr>
          <w:lang w:val="en-GB"/>
        </w:rPr>
      </w:pPr>
    </w:p>
    <w:p w:rsidR="00E828B1" w:rsidRDefault="00E828B1" w:rsidP="00E828B1">
      <w:pPr>
        <w:pStyle w:val="Labelaslike"/>
      </w:pPr>
    </w:p>
    <w:p w:rsidR="003A1B0E" w:rsidRDefault="003A1B0E" w:rsidP="00E828B1">
      <w:pPr>
        <w:pStyle w:val="Labelaslike"/>
      </w:pPr>
    </w:p>
    <w:p w:rsidR="00E828B1" w:rsidRDefault="00E828B1" w:rsidP="00E828B1">
      <w:pPr>
        <w:pStyle w:val="Labelaslike"/>
      </w:pPr>
      <w:r w:rsidRPr="00E828B1">
        <w:rPr>
          <w:noProof/>
          <w:lang w:val="en-GB" w:eastAsia="en-GB"/>
        </w:rPr>
        <w:drawing>
          <wp:inline distT="0" distB="0" distL="0" distR="0">
            <wp:extent cx="2065662" cy="1238463"/>
            <wp:effectExtent l="0" t="0" r="0" b="0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61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306" cy="123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B1">
        <w:t xml:space="preserve"> </w:t>
      </w:r>
    </w:p>
    <w:p w:rsidR="00E828B1" w:rsidRDefault="008F33A5" w:rsidP="00E828B1">
      <w:pPr>
        <w:pStyle w:val="Labelaslike"/>
      </w:pPr>
      <w:r>
        <w:t>Слика 5.16</w:t>
      </w:r>
      <w:r w:rsidR="00E828B1">
        <w:t xml:space="preserve"> – Унос верификационог кода</w:t>
      </w:r>
    </w:p>
    <w:p w:rsidR="00E8738C" w:rsidRPr="003A1B0E" w:rsidRDefault="00E8738C" w:rsidP="003A1B0E">
      <w:pPr>
        <w:pStyle w:val="Labelaslike"/>
        <w:jc w:val="left"/>
      </w:pPr>
    </w:p>
    <w:p w:rsidR="003A1B0E" w:rsidRDefault="00F72CAC" w:rsidP="003A1B0E">
      <w:pPr>
        <w:pStyle w:val="Obiantekst"/>
        <w:ind w:firstLine="360"/>
      </w:pPr>
      <w:r>
        <w:t xml:space="preserve">Након </w:t>
      </w:r>
      <w:r w:rsidR="00BC6994">
        <w:t>што је корисник верифи</w:t>
      </w:r>
      <w:r w:rsidR="00745EEE">
        <w:t>ковао број телефона и укључивања двофакторске аутентификације,</w:t>
      </w:r>
      <w:r>
        <w:t xml:space="preserve"> пријављивање корисника на систем ће </w:t>
      </w:r>
      <w:r>
        <w:lastRenderedPageBreak/>
        <w:t>захтевати поред мејла и лозинке и</w:t>
      </w:r>
      <w:r w:rsidR="00B7432A">
        <w:t xml:space="preserve"> унoс</w:t>
      </w:r>
      <w:r>
        <w:t xml:space="preserve"> шестоцифреног кода који се добија путем </w:t>
      </w:r>
      <w:r>
        <w:rPr>
          <w:lang w:val="en-GB"/>
        </w:rPr>
        <w:t>SMS-a</w:t>
      </w:r>
      <w:r>
        <w:t>.</w:t>
      </w:r>
    </w:p>
    <w:p w:rsidR="003A1B0E" w:rsidRPr="003A1B0E" w:rsidRDefault="003A1B0E" w:rsidP="003A1B0E">
      <w:pPr>
        <w:pStyle w:val="Obiantekst"/>
        <w:ind w:firstLine="360"/>
      </w:pPr>
    </w:p>
    <w:p w:rsidR="003A1B0E" w:rsidRDefault="003A1B0E" w:rsidP="003A1B0E">
      <w:pPr>
        <w:pStyle w:val="Labelaslike"/>
      </w:pPr>
      <w:r w:rsidRPr="00E828B1">
        <w:t xml:space="preserve"> </w:t>
      </w:r>
      <w:r>
        <w:rPr>
          <w:noProof/>
          <w:lang w:val="en-GB" w:eastAsia="en-GB"/>
        </w:rPr>
        <w:drawing>
          <wp:inline distT="0" distB="0" distL="0" distR="0">
            <wp:extent cx="1809750" cy="3721135"/>
            <wp:effectExtent l="19050" t="0" r="0" b="0"/>
            <wp:docPr id="42" name="Picture 41" descr="m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a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10204" cy="372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0E" w:rsidRDefault="008F33A5" w:rsidP="003A1B0E">
      <w:pPr>
        <w:pStyle w:val="Labelaslike"/>
      </w:pPr>
      <w:r>
        <w:t>Слика 5.17</w:t>
      </w:r>
      <w:r w:rsidR="003A1B0E">
        <w:t xml:space="preserve"> – Добијени код за двофакторску аутентификацију</w:t>
      </w:r>
    </w:p>
    <w:p w:rsidR="003A1B0E" w:rsidRPr="003A1B0E" w:rsidRDefault="003A1B0E" w:rsidP="003A1B0E">
      <w:pPr>
        <w:pStyle w:val="Obiantekst"/>
        <w:ind w:firstLine="360"/>
      </w:pPr>
    </w:p>
    <w:p w:rsidR="003A1B0E" w:rsidRDefault="003A1B0E" w:rsidP="003A1B0E">
      <w:pPr>
        <w:pStyle w:val="Labelaslike"/>
      </w:pPr>
      <w:r w:rsidRPr="003A1B0E">
        <w:rPr>
          <w:noProof/>
          <w:lang w:val="en-GB" w:eastAsia="en-GB"/>
        </w:rPr>
        <w:drawing>
          <wp:inline distT="0" distB="0" distL="0" distR="0">
            <wp:extent cx="2302525" cy="1225881"/>
            <wp:effectExtent l="0" t="0" r="0" b="0"/>
            <wp:docPr id="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85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445" cy="12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B0E">
        <w:t xml:space="preserve"> </w:t>
      </w:r>
    </w:p>
    <w:p w:rsidR="003A1B0E" w:rsidRDefault="008F33A5" w:rsidP="003A1B0E">
      <w:pPr>
        <w:pStyle w:val="Labelaslike"/>
      </w:pPr>
      <w:r>
        <w:t>Слика 5.18</w:t>
      </w:r>
      <w:r w:rsidR="003A1B0E">
        <w:t xml:space="preserve"> – Унос кода за двофакторску аутентификацију</w:t>
      </w:r>
    </w:p>
    <w:p w:rsidR="007E37BB" w:rsidRPr="007E37BB" w:rsidRDefault="007E37BB" w:rsidP="007E37BB">
      <w:pPr>
        <w:pBdr>
          <w:top w:val="nil"/>
          <w:left w:val="nil"/>
          <w:bottom w:val="nil"/>
          <w:right w:val="nil"/>
          <w:between w:val="nil"/>
        </w:pBdr>
        <w:spacing w:before="160" w:after="160" w:line="276" w:lineRule="auto"/>
        <w:ind w:firstLine="360"/>
        <w:jc w:val="both"/>
        <w:rPr>
          <w:color w:val="000000"/>
          <w:szCs w:val="22"/>
        </w:rPr>
      </w:pPr>
      <w:r w:rsidRPr="007E37BB">
        <w:rPr>
          <w:rStyle w:val="ObiantekstChar"/>
        </w:rPr>
        <w:lastRenderedPageBreak/>
        <w:t>Уколико</w:t>
      </w:r>
      <w:r>
        <w:rPr>
          <w:color w:val="000000"/>
          <w:szCs w:val="22"/>
        </w:rPr>
        <w:t xml:space="preserve"> </w:t>
      </w:r>
      <w:r w:rsidRPr="007E37BB">
        <w:rPr>
          <w:rStyle w:val="ObiantekstChar"/>
        </w:rPr>
        <w:t xml:space="preserve">је неком кориснику потребно  доделити администраторску ролу, то се чини тако што се додаје у администраторску групу путем </w:t>
      </w:r>
      <w:r w:rsidRPr="000E0D61">
        <w:rPr>
          <w:rStyle w:val="ObiantekstChar"/>
          <w:i/>
        </w:rPr>
        <w:t>АWS</w:t>
      </w:r>
      <w:r w:rsidRPr="007E37BB">
        <w:rPr>
          <w:rStyle w:val="ObiantekstChar"/>
        </w:rPr>
        <w:t xml:space="preserve"> конзоле.</w:t>
      </w:r>
    </w:p>
    <w:p w:rsidR="00F973CA" w:rsidRDefault="00E36964" w:rsidP="00E36964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3649182" cy="2450514"/>
            <wp:effectExtent l="19050" t="0" r="8418" b="0"/>
            <wp:docPr id="22" name="Picture 21" descr="add admi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admin 1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7" cy="24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DF" w:rsidRDefault="00F973CA" w:rsidP="00E36964">
      <w:pPr>
        <w:pStyle w:val="Labelaslike"/>
      </w:pPr>
      <w:r w:rsidRPr="00F973CA">
        <w:t xml:space="preserve"> Слика </w:t>
      </w:r>
      <w:r w:rsidR="00FC575B">
        <w:t>5.19</w:t>
      </w:r>
      <w:r w:rsidR="00E36964">
        <w:t xml:space="preserve"> – </w:t>
      </w:r>
      <w:r w:rsidRPr="00F973CA">
        <w:t>Додавање</w:t>
      </w:r>
      <w:r w:rsidR="00E36964">
        <w:t xml:space="preserve"> </w:t>
      </w:r>
      <w:r w:rsidRPr="00F973CA">
        <w:t>корисника у администраторску групу</w:t>
      </w:r>
      <w:r w:rsidR="00C74F9D">
        <w:t xml:space="preserve"> (први корак)</w:t>
      </w:r>
    </w:p>
    <w:p w:rsidR="00DC07DF" w:rsidRDefault="00DC07DF" w:rsidP="00E36964">
      <w:pPr>
        <w:pStyle w:val="Labelaslike"/>
      </w:pPr>
    </w:p>
    <w:p w:rsidR="00DC07DF" w:rsidRDefault="00DC07DF" w:rsidP="00DC07DF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3510959" cy="2705919"/>
            <wp:effectExtent l="19050" t="0" r="0" b="0"/>
            <wp:docPr id="26" name="Picture 25" descr="add adm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admin 2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4346" cy="27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3CA" w:rsidRPr="00F973CA">
        <w:t xml:space="preserve"> </w:t>
      </w:r>
    </w:p>
    <w:p w:rsidR="00DC07DF" w:rsidRPr="00C74F9D" w:rsidRDefault="00DC07DF" w:rsidP="00DC07DF">
      <w:pPr>
        <w:pStyle w:val="Labelaslike"/>
      </w:pPr>
      <w:r w:rsidRPr="00F973CA">
        <w:t xml:space="preserve">Слика </w:t>
      </w:r>
      <w:r w:rsidR="00FC575B">
        <w:t>5.20</w:t>
      </w:r>
      <w:r>
        <w:t xml:space="preserve"> – </w:t>
      </w:r>
      <w:r w:rsidRPr="00F973CA">
        <w:t>Додавање</w:t>
      </w:r>
      <w:r>
        <w:t xml:space="preserve"> </w:t>
      </w:r>
      <w:r w:rsidRPr="00F973CA">
        <w:t>корисника у администраторску групу</w:t>
      </w:r>
      <w:r w:rsidR="00C74F9D">
        <w:t xml:space="preserve"> (други корак)</w:t>
      </w:r>
    </w:p>
    <w:p w:rsidR="00DC07DF" w:rsidRDefault="00DC07DF" w:rsidP="00E36964">
      <w:pPr>
        <w:pStyle w:val="Labelaslike"/>
      </w:pPr>
    </w:p>
    <w:p w:rsidR="00E36964" w:rsidRDefault="00F973CA" w:rsidP="00F973CA">
      <w:pPr>
        <w:pStyle w:val="Obiantekst"/>
        <w:ind w:firstLine="360"/>
      </w:pPr>
      <w:r w:rsidRPr="00F973CA">
        <w:lastRenderedPageBreak/>
        <w:t xml:space="preserve">Сада наш корисник има могућност да брише огласе других корисника, да види све кориснике система и да блокира или одблокира неког од корисника. </w:t>
      </w:r>
    </w:p>
    <w:p w:rsidR="008F33A5" w:rsidRDefault="008F33A5" w:rsidP="008F33A5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3191983" cy="2183839"/>
            <wp:effectExtent l="19050" t="0" r="8417" b="0"/>
            <wp:docPr id="29" name="Picture 28" descr="admin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users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5829" cy="219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64" w:rsidRDefault="00F973CA" w:rsidP="008F33A5">
      <w:pPr>
        <w:pStyle w:val="Labelaslike"/>
      </w:pPr>
      <w:r w:rsidRPr="00F973CA">
        <w:t xml:space="preserve">Слика </w:t>
      </w:r>
      <w:r w:rsidR="00FC575B">
        <w:t>5.21</w:t>
      </w:r>
      <w:r w:rsidR="009E5F23">
        <w:t xml:space="preserve"> – A</w:t>
      </w:r>
      <w:r w:rsidRPr="00F973CA">
        <w:t xml:space="preserve">дминистраторски преглед свих корисника </w:t>
      </w:r>
    </w:p>
    <w:p w:rsidR="00EE365B" w:rsidRDefault="00EE365B" w:rsidP="00F973CA">
      <w:pPr>
        <w:pStyle w:val="Obiantekst"/>
        <w:ind w:firstLine="360"/>
      </w:pPr>
    </w:p>
    <w:p w:rsidR="009E5F23" w:rsidRPr="00EE365B" w:rsidRDefault="00F973CA" w:rsidP="00EE365B">
      <w:pPr>
        <w:pStyle w:val="Obiantekst"/>
        <w:ind w:firstLine="360"/>
      </w:pPr>
      <w:r w:rsidRPr="00F973CA">
        <w:t xml:space="preserve">Након што је корисник блокиран, није више у могућности да се пријави на систем. </w:t>
      </w:r>
    </w:p>
    <w:p w:rsidR="009E5F23" w:rsidRDefault="008F33A5" w:rsidP="009E5F2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564662" cy="2512794"/>
            <wp:effectExtent l="19050" t="0" r="7088" b="0"/>
            <wp:docPr id="30" name="Picture 29" descr="account b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 blocked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2051" cy="252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B5" w:rsidRDefault="009E5F23" w:rsidP="00C74F9D">
      <w:pPr>
        <w:pStyle w:val="Labelaslike"/>
      </w:pPr>
      <w:r w:rsidRPr="00F973CA">
        <w:t>Слика</w:t>
      </w:r>
      <w:r w:rsidR="00FC575B">
        <w:t xml:space="preserve"> 5.22</w:t>
      </w:r>
      <w:r>
        <w:t xml:space="preserve"> –</w:t>
      </w:r>
      <w:r w:rsidRPr="00F973CA">
        <w:t xml:space="preserve"> Неуспешна</w:t>
      </w:r>
      <w:r>
        <w:t xml:space="preserve"> </w:t>
      </w:r>
      <w:r w:rsidRPr="00F973CA">
        <w:t>пријава блокираног корисника</w:t>
      </w:r>
    </w:p>
    <w:p w:rsidR="00F973CA" w:rsidRPr="00F72CAC" w:rsidRDefault="00F973CA" w:rsidP="00F973CA">
      <w:pPr>
        <w:pStyle w:val="Obiantekst"/>
        <w:sectPr w:rsidR="00F973CA" w:rsidRPr="00F72CAC" w:rsidSect="00E84097">
          <w:headerReference w:type="default" r:id="rId47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98031A" w:rsidRPr="00C94456" w:rsidRDefault="00B84B8B" w:rsidP="00303587">
      <w:pPr>
        <w:pStyle w:val="Heading1"/>
      </w:pPr>
      <w:bookmarkStart w:id="50" w:name="_Toc115071635"/>
      <w:bookmarkEnd w:id="48"/>
      <w:r>
        <w:lastRenderedPageBreak/>
        <w:t>ЗАКЉУЧАК</w:t>
      </w:r>
      <w:bookmarkEnd w:id="50"/>
    </w:p>
    <w:p w:rsidR="00BE36AA" w:rsidRPr="00CC21D0" w:rsidRDefault="00BE36AA" w:rsidP="00BE36AA">
      <w:pPr>
        <w:pStyle w:val="Obiantekst"/>
        <w:ind w:firstLine="360"/>
        <w:rPr>
          <w:lang w:val="en-GB"/>
        </w:rPr>
      </w:pPr>
      <w:r>
        <w:t>У</w:t>
      </w:r>
      <w:r w:rsidR="00892D06">
        <w:t xml:space="preserve"> уводном делу рада описан је</w:t>
      </w:r>
      <w:r>
        <w:t xml:space="preserve"> смисао и значај рачунарства у облаку и серверлес архитектуре, а </w:t>
      </w:r>
      <w:r w:rsidR="00CC21D0">
        <w:t>потом су описане</w:t>
      </w:r>
      <w:r>
        <w:t xml:space="preserve"> и неке од технологија које се користе за развој серверлес апликација кроз разматрање теоријских аспеката њиховог функционисања. </w:t>
      </w:r>
      <w:r w:rsidR="00753F4F">
        <w:t>У оквиру</w:t>
      </w:r>
      <w:r>
        <w:t xml:space="preserve"> спецификације </w:t>
      </w:r>
      <w:r w:rsidR="00892D06">
        <w:t>система</w:t>
      </w:r>
      <w:r>
        <w:t xml:space="preserve"> представљени</w:t>
      </w:r>
      <w:r w:rsidR="00892D06">
        <w:t xml:space="preserve"> су</w:t>
      </w:r>
      <w:r>
        <w:t xml:space="preserve"> функционални и нефукнционални захтеви, као и архитектура </w:t>
      </w:r>
      <w:r w:rsidR="00362166">
        <w:t xml:space="preserve">читавог </w:t>
      </w:r>
      <w:r>
        <w:t>система</w:t>
      </w:r>
      <w:r w:rsidR="00362166">
        <w:t xml:space="preserve"> кроз повезаност сервиса. П</w:t>
      </w:r>
      <w:r>
        <w:t xml:space="preserve">отом је описан и процес имплементације </w:t>
      </w:r>
      <w:r w:rsidR="00753F4F">
        <w:t>самог</w:t>
      </w:r>
      <w:r>
        <w:t xml:space="preserve"> система који је</w:t>
      </w:r>
      <w:r w:rsidR="0080534C">
        <w:t>,</w:t>
      </w:r>
      <w:r w:rsidR="00753F4F">
        <w:t xml:space="preserve"> </w:t>
      </w:r>
      <w:r w:rsidR="00DC5525">
        <w:t>с обзиром</w:t>
      </w:r>
      <w:r w:rsidR="0080534C">
        <w:t xml:space="preserve"> на то да је имплементиран </w:t>
      </w:r>
      <w:r w:rsidR="00194A35">
        <w:t>у виду</w:t>
      </w:r>
      <w:r w:rsidR="00BF3E52">
        <w:t xml:space="preserve"> инфраструктур</w:t>
      </w:r>
      <w:r w:rsidR="00194A35">
        <w:t>е</w:t>
      </w:r>
      <w:r w:rsidR="00DC5525">
        <w:t xml:space="preserve"> кроз код</w:t>
      </w:r>
      <w:r w:rsidR="0080534C">
        <w:t>,</w:t>
      </w:r>
      <w:r>
        <w:t xml:space="preserve"> лак за одржавање и представља прилично повољно решење са финансијског аспекта у поређењу са неким традиционалнијим приступима.</w:t>
      </w:r>
    </w:p>
    <w:p w:rsidR="00037D60" w:rsidRPr="002D0D1F" w:rsidRDefault="00037D60" w:rsidP="002D754C">
      <w:pPr>
        <w:pStyle w:val="Obiantekst"/>
        <w:ind w:firstLine="360"/>
        <w:rPr>
          <w:lang w:val="en-GB"/>
        </w:rPr>
      </w:pPr>
      <w:r>
        <w:t>У будућности би било</w:t>
      </w:r>
      <w:r w:rsidR="00DC5FD9">
        <w:t xml:space="preserve"> погодно</w:t>
      </w:r>
      <w:r>
        <w:t xml:space="preserve"> додати пријављивање помоћу друштвене мреже </w:t>
      </w:r>
      <w:r w:rsidR="002D0D1F" w:rsidRPr="002D0D1F">
        <w:rPr>
          <w:i/>
          <w:lang w:val="en-GB"/>
        </w:rPr>
        <w:t>Facebook</w:t>
      </w:r>
      <w:r>
        <w:t>, с обзиром да</w:t>
      </w:r>
      <w:r w:rsidR="00594E70">
        <w:rPr>
          <w:lang w:val="en-GB"/>
        </w:rPr>
        <w:t xml:space="preserve"> </w:t>
      </w:r>
      <w:r w:rsidR="00594E70" w:rsidRPr="00594E70">
        <w:rPr>
          <w:i/>
          <w:lang w:val="en-GB"/>
        </w:rPr>
        <w:t>AWS</w:t>
      </w:r>
      <w:r>
        <w:t xml:space="preserve"> то подржава. </w:t>
      </w:r>
      <w:r w:rsidR="002D0D1F">
        <w:t>Поред тога</w:t>
      </w:r>
      <w:r>
        <w:t>, увођење</w:t>
      </w:r>
      <w:r w:rsidR="002D0D1F">
        <w:rPr>
          <w:lang w:val="en-GB"/>
        </w:rPr>
        <w:t xml:space="preserve"> </w:t>
      </w:r>
      <w:r w:rsidR="002D0D1F" w:rsidRPr="002D0D1F">
        <w:rPr>
          <w:i/>
          <w:lang w:val="en-GB"/>
        </w:rPr>
        <w:t>time-based one-time password</w:t>
      </w:r>
      <w:r>
        <w:t xml:space="preserve"> метода</w:t>
      </w:r>
      <w:r w:rsidR="002D0D1F">
        <w:rPr>
          <w:lang w:val="en-GB"/>
        </w:rPr>
        <w:t xml:space="preserve"> </w:t>
      </w:r>
      <w:r>
        <w:t>двофакторске аутентификације би добро дошло</w:t>
      </w:r>
      <w:r w:rsidR="00401E41">
        <w:rPr>
          <w:lang w:val="en-GB"/>
        </w:rPr>
        <w:t xml:space="preserve"> </w:t>
      </w:r>
      <w:r w:rsidR="00FC575B">
        <w:t>јер</w:t>
      </w:r>
      <w:r>
        <w:t xml:space="preserve"> тај метод постаје све популарнији међу корисницима, а и такво функционисање двофакторске аутентификације би додатно срезало трошкове система.</w:t>
      </w:r>
    </w:p>
    <w:p w:rsidR="002D754C" w:rsidRPr="00BD3AED" w:rsidRDefault="00037D60" w:rsidP="002D754C">
      <w:pPr>
        <w:pStyle w:val="Obiantekst"/>
        <w:ind w:firstLine="360"/>
        <w:sectPr w:rsidR="002D754C" w:rsidRPr="00BD3AED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 xml:space="preserve"> </w:t>
      </w:r>
    </w:p>
    <w:p w:rsidR="00D64086" w:rsidRPr="00A06702" w:rsidRDefault="00F42D47" w:rsidP="003B30DA">
      <w:pPr>
        <w:pStyle w:val="Heading1"/>
        <w:numPr>
          <w:ilvl w:val="0"/>
          <w:numId w:val="0"/>
        </w:numPr>
        <w:ind w:left="360"/>
      </w:pPr>
      <w:bookmarkStart w:id="51" w:name="_Toc115071636"/>
      <w:bookmarkEnd w:id="9"/>
      <w:r>
        <w:lastRenderedPageBreak/>
        <w:t>ЛИТЕРАТУРА</w:t>
      </w:r>
      <w:bookmarkEnd w:id="51"/>
    </w:p>
    <w:p w:rsidR="00A06702" w:rsidRPr="00A06702" w:rsidRDefault="00D160DB" w:rsidP="00D160DB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t xml:space="preserve">Michael Witting, Andreas Witting: </w:t>
      </w:r>
      <w:r w:rsidRPr="00D160DB">
        <w:rPr>
          <w:i/>
        </w:rPr>
        <w:t>Amazon Web Services in Action 2</w:t>
      </w:r>
      <w:r w:rsidRPr="00D160DB">
        <w:rPr>
          <w:i/>
          <w:vertAlign w:val="superscript"/>
        </w:rPr>
        <w:t>nd</w:t>
      </w:r>
      <w:r w:rsidRPr="00D160DB">
        <w:rPr>
          <w:i/>
        </w:rPr>
        <w:t xml:space="preserve"> Edition</w:t>
      </w:r>
      <w:r>
        <w:t>, 2018</w:t>
      </w:r>
    </w:p>
    <w:p w:rsidR="00D160DB" w:rsidRPr="00D160DB" w:rsidRDefault="00B0096C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iCs/>
          <w:lang w:val="en-GB"/>
        </w:rPr>
        <w:t>Amazon</w:t>
      </w:r>
    </w:p>
    <w:p w:rsidR="00D160DB" w:rsidRPr="00D160DB" w:rsidRDefault="0070788B" w:rsidP="00D160DB">
      <w:pPr>
        <w:spacing w:after="120"/>
        <w:ind w:left="708"/>
      </w:pPr>
      <w:hyperlink r:id="rId48" w:history="1">
        <w:r w:rsidR="002147CD" w:rsidRPr="0010648B">
          <w:rPr>
            <w:rStyle w:val="Hyperlink"/>
          </w:rPr>
          <w:t>https://www.amazon.com/</w:t>
        </w:r>
      </w:hyperlink>
      <w:r w:rsidR="002147CD">
        <w:t xml:space="preserve"> </w:t>
      </w:r>
    </w:p>
    <w:p w:rsidR="00825DF2" w:rsidRPr="00825DF2" w:rsidRDefault="00D160DB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iCs/>
          <w:lang w:val="en-GB"/>
        </w:rPr>
        <w:t xml:space="preserve">Amazon </w:t>
      </w:r>
      <w:r w:rsidR="00F2401C">
        <w:rPr>
          <w:i/>
          <w:iCs/>
          <w:lang w:val="en-GB"/>
        </w:rPr>
        <w:t>Web Service</w:t>
      </w:r>
      <w:r w:rsidR="00312D35">
        <w:rPr>
          <w:i/>
          <w:iCs/>
          <w:lang w:val="en-GB"/>
        </w:rPr>
        <w:t>s</w:t>
      </w:r>
      <w:r w:rsidR="00312D35">
        <w:rPr>
          <w:lang w:val="en-GB"/>
        </w:rPr>
        <w:t xml:space="preserve"> </w:t>
      </w:r>
    </w:p>
    <w:p w:rsidR="00312D35" w:rsidRDefault="0070788B" w:rsidP="00825DF2">
      <w:pPr>
        <w:pStyle w:val="ListParagraph"/>
        <w:spacing w:after="120"/>
        <w:contextualSpacing w:val="0"/>
        <w:jc w:val="left"/>
      </w:pPr>
      <w:hyperlink r:id="rId49" w:history="1">
        <w:r w:rsidR="00312D35" w:rsidRPr="008F3411">
          <w:rPr>
            <w:rStyle w:val="Hyperlink"/>
            <w:lang w:val="en-GB"/>
          </w:rPr>
          <w:t>https://docs.aws.amazon.com/</w:t>
        </w:r>
      </w:hyperlink>
    </w:p>
    <w:p w:rsidR="00800A24" w:rsidRPr="00800A24" w:rsidRDefault="00312D35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12D35">
        <w:rPr>
          <w:i/>
          <w:lang w:val="en-GB"/>
        </w:rPr>
        <w:t xml:space="preserve">AWS </w:t>
      </w:r>
      <w:r w:rsidR="00800A24">
        <w:rPr>
          <w:i/>
          <w:lang w:val="en-GB"/>
        </w:rPr>
        <w:t>Console</w:t>
      </w:r>
    </w:p>
    <w:p w:rsidR="00800A24" w:rsidRPr="00800A24" w:rsidRDefault="0070788B" w:rsidP="00800A24">
      <w:pPr>
        <w:pStyle w:val="ListParagraph"/>
        <w:spacing w:after="120"/>
        <w:contextualSpacing w:val="0"/>
        <w:jc w:val="left"/>
      </w:pPr>
      <w:hyperlink r:id="rId50" w:history="1">
        <w:r w:rsidR="00800A24" w:rsidRPr="0010648B">
          <w:rPr>
            <w:rStyle w:val="Hyperlink"/>
          </w:rPr>
          <w:t>https://aws.amazon.com/console/</w:t>
        </w:r>
      </w:hyperlink>
      <w:r w:rsidR="00800A24">
        <w:t xml:space="preserve"> </w:t>
      </w:r>
    </w:p>
    <w:p w:rsidR="00800A24" w:rsidRDefault="00800A24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BE4089">
        <w:rPr>
          <w:i/>
        </w:rPr>
        <w:t>AWS CLI</w:t>
      </w:r>
    </w:p>
    <w:p w:rsidR="00BE4089" w:rsidRPr="00800A24" w:rsidRDefault="0070788B" w:rsidP="00BE4089">
      <w:pPr>
        <w:pStyle w:val="ListParagraph"/>
        <w:spacing w:after="120"/>
        <w:contextualSpacing w:val="0"/>
        <w:jc w:val="left"/>
      </w:pPr>
      <w:hyperlink r:id="rId51" w:history="1">
        <w:r w:rsidR="00800A24" w:rsidRPr="0010648B">
          <w:rPr>
            <w:rStyle w:val="Hyperlink"/>
          </w:rPr>
          <w:t>https://aws.amazon.com/cli/</w:t>
        </w:r>
      </w:hyperlink>
      <w:r w:rsidR="00800A24">
        <w:t xml:space="preserve"> </w:t>
      </w:r>
    </w:p>
    <w:p w:rsidR="005218FD" w:rsidRDefault="005218FD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5708B">
        <w:rPr>
          <w:i/>
        </w:rPr>
        <w:t>AWS</w:t>
      </w:r>
      <w:r>
        <w:t xml:space="preserve"> </w:t>
      </w:r>
      <w:r w:rsidRPr="0055708B">
        <w:rPr>
          <w:i/>
        </w:rPr>
        <w:t>Cloud Formation</w:t>
      </w:r>
    </w:p>
    <w:p w:rsidR="00BE4089" w:rsidRPr="00BE4089" w:rsidRDefault="0070788B" w:rsidP="00BE4089">
      <w:pPr>
        <w:pStyle w:val="ListParagraph"/>
        <w:spacing w:after="120"/>
        <w:contextualSpacing w:val="0"/>
        <w:jc w:val="left"/>
      </w:pPr>
      <w:hyperlink r:id="rId52" w:history="1">
        <w:r w:rsidR="005218FD" w:rsidRPr="0010648B">
          <w:rPr>
            <w:rStyle w:val="Hyperlink"/>
          </w:rPr>
          <w:t>https://aws.amazon.com/cloudformation/</w:t>
        </w:r>
      </w:hyperlink>
      <w:r w:rsidR="005218FD">
        <w:t xml:space="preserve"> </w:t>
      </w:r>
    </w:p>
    <w:p w:rsidR="00825DF2" w:rsidRPr="00825DF2" w:rsidRDefault="00800A24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lang w:val="en-GB"/>
        </w:rPr>
        <w:t xml:space="preserve">AWS </w:t>
      </w:r>
      <w:r w:rsidR="00312D35" w:rsidRPr="00312D35">
        <w:rPr>
          <w:i/>
          <w:lang w:val="en-GB"/>
        </w:rPr>
        <w:t>CDK</w:t>
      </w:r>
    </w:p>
    <w:p w:rsidR="00312D35" w:rsidRDefault="00312D35" w:rsidP="00825DF2">
      <w:pPr>
        <w:pStyle w:val="ListParagraph"/>
        <w:spacing w:after="120"/>
        <w:contextualSpacing w:val="0"/>
        <w:jc w:val="left"/>
      </w:pPr>
      <w:r>
        <w:rPr>
          <w:lang w:val="en-GB"/>
        </w:rPr>
        <w:t xml:space="preserve"> </w:t>
      </w:r>
      <w:hyperlink r:id="rId53" w:history="1">
        <w:r w:rsidRPr="008F3411">
          <w:rPr>
            <w:rStyle w:val="Hyperlink"/>
            <w:lang w:val="en-GB"/>
          </w:rPr>
          <w:t>https://docs.aws.amazon.com/cdk/api/v2/docs/aws-construct-library.html</w:t>
        </w:r>
      </w:hyperlink>
      <w:r>
        <w:rPr>
          <w:lang w:val="en-GB"/>
        </w:rPr>
        <w:t xml:space="preserve"> </w:t>
      </w:r>
    </w:p>
    <w:p w:rsidR="00825DF2" w:rsidRPr="00825DF2" w:rsidRDefault="000415FE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t>Serverless Stack Toolkit</w:t>
      </w:r>
    </w:p>
    <w:p w:rsidR="000415FE" w:rsidRPr="000415FE" w:rsidRDefault="000415FE" w:rsidP="00825DF2">
      <w:pPr>
        <w:pStyle w:val="ListParagraph"/>
        <w:spacing w:after="120"/>
        <w:contextualSpacing w:val="0"/>
        <w:jc w:val="left"/>
      </w:pPr>
      <w:r>
        <w:t xml:space="preserve"> </w:t>
      </w:r>
      <w:hyperlink r:id="rId54" w:history="1">
        <w:r w:rsidRPr="008F3411">
          <w:rPr>
            <w:rStyle w:val="Hyperlink"/>
          </w:rPr>
          <w:t>https://docs.sst.dev/</w:t>
        </w:r>
      </w:hyperlink>
      <w:r>
        <w:t xml:space="preserve"> </w:t>
      </w:r>
    </w:p>
    <w:p w:rsidR="00C5194E" w:rsidRDefault="00C5194E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</w:rPr>
        <w:t>Live Lambda Development</w:t>
      </w:r>
    </w:p>
    <w:p w:rsidR="00C6435B" w:rsidRPr="00C6435B" w:rsidRDefault="0070788B" w:rsidP="00C5194E">
      <w:pPr>
        <w:pStyle w:val="ListParagraph"/>
        <w:spacing w:after="120"/>
        <w:contextualSpacing w:val="0"/>
        <w:jc w:val="left"/>
      </w:pPr>
      <w:hyperlink r:id="rId55" w:history="1">
        <w:r w:rsidR="00C5194E" w:rsidRPr="0010648B">
          <w:rPr>
            <w:rStyle w:val="Hyperlink"/>
          </w:rPr>
          <w:t>https://docs.sst.dev/live-lambda-development</w:t>
        </w:r>
      </w:hyperlink>
      <w:r w:rsidR="00C5194E">
        <w:t xml:space="preserve"> </w:t>
      </w:r>
    </w:p>
    <w:p w:rsidR="00DB5F38" w:rsidRPr="00DB5F38" w:rsidRDefault="00DB5F38" w:rsidP="001D582A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t>React</w:t>
      </w:r>
    </w:p>
    <w:p w:rsidR="00DB5F38" w:rsidRPr="00312D35" w:rsidRDefault="0070788B" w:rsidP="00DB5F38">
      <w:pPr>
        <w:spacing w:after="120"/>
        <w:ind w:left="360" w:firstLine="348"/>
      </w:pPr>
      <w:hyperlink r:id="rId56" w:history="1">
        <w:r w:rsidR="00DB5F38" w:rsidRPr="008F3411">
          <w:rPr>
            <w:rStyle w:val="Hyperlink"/>
          </w:rPr>
          <w:t>https://reactjs.org/docs/getting-started.html</w:t>
        </w:r>
      </w:hyperlink>
      <w:r w:rsidR="00DB5F38">
        <w:t xml:space="preserve"> </w:t>
      </w:r>
    </w:p>
    <w:p w:rsidR="00DB5F38" w:rsidRPr="00DB5F38" w:rsidRDefault="00A939B4" w:rsidP="00DB5F3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lang w:val="en-GB"/>
        </w:rPr>
        <w:t>Tailwind CSS</w:t>
      </w:r>
    </w:p>
    <w:p w:rsidR="00DB5F38" w:rsidRPr="00825DF2" w:rsidRDefault="0070788B" w:rsidP="00DB5F38">
      <w:pPr>
        <w:pStyle w:val="ListParagraph"/>
        <w:spacing w:after="120"/>
        <w:contextualSpacing w:val="0"/>
        <w:jc w:val="left"/>
      </w:pPr>
      <w:hyperlink r:id="rId57" w:history="1">
        <w:r w:rsidR="00DB5F38" w:rsidRPr="0010648B">
          <w:rPr>
            <w:rStyle w:val="Hyperlink"/>
          </w:rPr>
          <w:t>https://tailwindcss.com/</w:t>
        </w:r>
      </w:hyperlink>
      <w:r w:rsidR="00DB5F38">
        <w:t xml:space="preserve"> </w:t>
      </w:r>
    </w:p>
    <w:p w:rsidR="00C6435B" w:rsidRDefault="00DB5F38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A939B4">
        <w:rPr>
          <w:i/>
        </w:rPr>
        <w:t>AWS</w:t>
      </w:r>
      <w:r>
        <w:t xml:space="preserve"> </w:t>
      </w:r>
      <w:r w:rsidRPr="00A939B4">
        <w:rPr>
          <w:i/>
        </w:rPr>
        <w:t>Cloudfront</w:t>
      </w:r>
    </w:p>
    <w:p w:rsidR="00DB5F38" w:rsidRDefault="0070788B" w:rsidP="00DB5F38">
      <w:pPr>
        <w:pStyle w:val="ListParagraph"/>
        <w:spacing w:after="120"/>
        <w:contextualSpacing w:val="0"/>
        <w:jc w:val="left"/>
      </w:pPr>
      <w:hyperlink r:id="rId58" w:history="1">
        <w:r w:rsidR="00DB5F38" w:rsidRPr="0010648B">
          <w:rPr>
            <w:rStyle w:val="Hyperlink"/>
          </w:rPr>
          <w:t>https://aws.amazon.com/cloudfront/</w:t>
        </w:r>
      </w:hyperlink>
      <w:r w:rsidR="00DB5F38">
        <w:t xml:space="preserve"> </w:t>
      </w:r>
    </w:p>
    <w:p w:rsidR="004706A5" w:rsidRDefault="004706A5" w:rsidP="00DB5F38">
      <w:pPr>
        <w:pStyle w:val="ListParagraph"/>
        <w:spacing w:after="120"/>
        <w:contextualSpacing w:val="0"/>
        <w:jc w:val="left"/>
      </w:pPr>
    </w:p>
    <w:p w:rsidR="004706A5" w:rsidRPr="00C6435B" w:rsidRDefault="004706A5" w:rsidP="00DB5F38">
      <w:pPr>
        <w:pStyle w:val="ListParagraph"/>
        <w:spacing w:after="120"/>
        <w:contextualSpacing w:val="0"/>
        <w:jc w:val="left"/>
      </w:pPr>
    </w:p>
    <w:p w:rsidR="00DB5F38" w:rsidRDefault="00DB5F38" w:rsidP="00DB5F3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lastRenderedPageBreak/>
        <w:t>AWS SDK</w:t>
      </w:r>
    </w:p>
    <w:p w:rsidR="00DB5F38" w:rsidRPr="00312D35" w:rsidRDefault="0070788B" w:rsidP="00DB5F38">
      <w:pPr>
        <w:pStyle w:val="ListParagraph"/>
        <w:spacing w:after="120"/>
        <w:contextualSpacing w:val="0"/>
        <w:jc w:val="left"/>
      </w:pPr>
      <w:hyperlink r:id="rId59" w:history="1">
        <w:r w:rsidR="00DB5F38" w:rsidRPr="008F3411">
          <w:rPr>
            <w:rStyle w:val="Hyperlink"/>
          </w:rPr>
          <w:t>https://docs.aws.amazon.com/AWSJavaScriptSDK/v3/latest/index.html</w:t>
        </w:r>
      </w:hyperlink>
      <w:r w:rsidR="00DB5F38">
        <w:t xml:space="preserve"> </w:t>
      </w:r>
    </w:p>
    <w:p w:rsidR="00825DF2" w:rsidRPr="00825DF2" w:rsidRDefault="00312D35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  <w:lang w:val="en-GB"/>
        </w:rPr>
        <w:t>AWS Amplify</w:t>
      </w:r>
    </w:p>
    <w:p w:rsidR="00312D35" w:rsidRDefault="00312D35" w:rsidP="00825DF2">
      <w:pPr>
        <w:pStyle w:val="ListParagraph"/>
        <w:spacing w:after="120"/>
        <w:contextualSpacing w:val="0"/>
        <w:jc w:val="left"/>
      </w:pPr>
      <w:r w:rsidRPr="00312D35">
        <w:rPr>
          <w:lang w:val="en-GB"/>
        </w:rPr>
        <w:t xml:space="preserve"> </w:t>
      </w:r>
      <w:hyperlink r:id="rId60" w:history="1">
        <w:r w:rsidRPr="008F3411">
          <w:rPr>
            <w:rStyle w:val="Hyperlink"/>
            <w:lang w:val="en-GB"/>
          </w:rPr>
          <w:t>https://docs.amplify.aws/lib/q/platform/js/</w:t>
        </w:r>
      </w:hyperlink>
    </w:p>
    <w:p w:rsidR="00825DF2" w:rsidRPr="00D33E80" w:rsidRDefault="004706A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Pr="005959E1">
        <w:rPr>
          <w:i/>
        </w:rPr>
        <w:t>Lambda</w:t>
      </w:r>
    </w:p>
    <w:p w:rsidR="00D33E80" w:rsidRDefault="0070788B" w:rsidP="00D33E80">
      <w:pPr>
        <w:pStyle w:val="ListParagraph"/>
        <w:spacing w:after="120"/>
        <w:contextualSpacing w:val="0"/>
        <w:jc w:val="left"/>
      </w:pPr>
      <w:hyperlink r:id="rId61" w:history="1">
        <w:r w:rsidR="00D33E80" w:rsidRPr="0010648B">
          <w:rPr>
            <w:rStyle w:val="Hyperlink"/>
          </w:rPr>
          <w:t>https://aws.amazon.com/lambda/</w:t>
        </w:r>
      </w:hyperlink>
      <w:r w:rsidR="00D33E80">
        <w:t xml:space="preserve"> </w:t>
      </w:r>
    </w:p>
    <w:p w:rsidR="00DB5F38" w:rsidRPr="00D33E80" w:rsidRDefault="004706A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Pr="005959E1">
        <w:rPr>
          <w:i/>
        </w:rPr>
        <w:t>API</w:t>
      </w:r>
      <w:r>
        <w:t xml:space="preserve"> </w:t>
      </w:r>
      <w:r w:rsidRPr="005959E1">
        <w:rPr>
          <w:i/>
        </w:rPr>
        <w:t>Gateway</w:t>
      </w:r>
    </w:p>
    <w:p w:rsidR="00D33E80" w:rsidRDefault="0070788B" w:rsidP="00D33E80">
      <w:pPr>
        <w:pStyle w:val="ListParagraph"/>
        <w:spacing w:after="120"/>
        <w:contextualSpacing w:val="0"/>
        <w:jc w:val="left"/>
      </w:pPr>
      <w:hyperlink r:id="rId62" w:history="1">
        <w:r w:rsidR="00D33E80" w:rsidRPr="0010648B">
          <w:rPr>
            <w:rStyle w:val="Hyperlink"/>
          </w:rPr>
          <w:t>https://aws.amazon.com/api-gateway/</w:t>
        </w:r>
      </w:hyperlink>
      <w:r w:rsidR="00D33E80">
        <w:t xml:space="preserve"> </w:t>
      </w:r>
    </w:p>
    <w:p w:rsidR="00DB5F38" w:rsidRPr="00281A23" w:rsidRDefault="005959E1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="004706A5" w:rsidRPr="005959E1">
        <w:rPr>
          <w:i/>
        </w:rPr>
        <w:t>DynamoDB</w:t>
      </w:r>
    </w:p>
    <w:p w:rsidR="00281A23" w:rsidRDefault="0070788B" w:rsidP="00281A23">
      <w:pPr>
        <w:pStyle w:val="ListParagraph"/>
        <w:spacing w:after="120"/>
        <w:contextualSpacing w:val="0"/>
        <w:jc w:val="left"/>
      </w:pPr>
      <w:hyperlink r:id="rId63" w:history="1">
        <w:r w:rsidR="00281A23" w:rsidRPr="0010648B">
          <w:rPr>
            <w:rStyle w:val="Hyperlink"/>
          </w:rPr>
          <w:t>https://aws.amazon.com/dynamodb/</w:t>
        </w:r>
      </w:hyperlink>
      <w:r w:rsidR="00281A23">
        <w:t xml:space="preserve"> </w:t>
      </w:r>
    </w:p>
    <w:p w:rsidR="00DB5F38" w:rsidRPr="00281A23" w:rsidRDefault="00A526B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Pr="005959E1">
        <w:rPr>
          <w:i/>
        </w:rPr>
        <w:t>Simple</w:t>
      </w:r>
      <w:r>
        <w:t xml:space="preserve"> </w:t>
      </w:r>
      <w:r w:rsidRPr="005959E1">
        <w:rPr>
          <w:i/>
        </w:rPr>
        <w:t>Storage</w:t>
      </w:r>
      <w:r>
        <w:t xml:space="preserve"> </w:t>
      </w:r>
      <w:r w:rsidRPr="005959E1">
        <w:rPr>
          <w:i/>
        </w:rPr>
        <w:t>Service</w:t>
      </w:r>
      <w:r>
        <w:t xml:space="preserve"> </w:t>
      </w:r>
      <w:r w:rsidRPr="005959E1">
        <w:rPr>
          <w:i/>
        </w:rPr>
        <w:t>(S3)</w:t>
      </w:r>
    </w:p>
    <w:p w:rsidR="00281A23" w:rsidRDefault="0070788B" w:rsidP="00281A23">
      <w:pPr>
        <w:pStyle w:val="ListParagraph"/>
        <w:spacing w:after="120"/>
        <w:contextualSpacing w:val="0"/>
        <w:jc w:val="left"/>
      </w:pPr>
      <w:hyperlink r:id="rId64" w:history="1">
        <w:r w:rsidR="00281A23" w:rsidRPr="0010648B">
          <w:rPr>
            <w:rStyle w:val="Hyperlink"/>
          </w:rPr>
          <w:t>https://aws.amazon.com/s3/</w:t>
        </w:r>
      </w:hyperlink>
      <w:r w:rsidR="00281A23">
        <w:t xml:space="preserve"> </w:t>
      </w:r>
    </w:p>
    <w:p w:rsidR="00DB5F38" w:rsidRPr="0089355C" w:rsidRDefault="00A526B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Pr="005959E1">
        <w:rPr>
          <w:i/>
        </w:rPr>
        <w:t>Policies</w:t>
      </w:r>
    </w:p>
    <w:p w:rsidR="0089355C" w:rsidRDefault="0070788B" w:rsidP="0089355C">
      <w:pPr>
        <w:pStyle w:val="ListParagraph"/>
        <w:spacing w:after="120"/>
        <w:contextualSpacing w:val="0"/>
        <w:jc w:val="left"/>
      </w:pPr>
      <w:hyperlink r:id="rId65" w:history="1">
        <w:r w:rsidR="0089355C" w:rsidRPr="0010648B">
          <w:rPr>
            <w:rStyle w:val="Hyperlink"/>
          </w:rPr>
          <w:t>https://docs.aws.amazon.com/IAM/latest/UserGuide/access_policies.html</w:t>
        </w:r>
      </w:hyperlink>
      <w:r w:rsidR="0089355C">
        <w:t xml:space="preserve"> </w:t>
      </w:r>
    </w:p>
    <w:p w:rsidR="00DB5F38" w:rsidRPr="00895968" w:rsidRDefault="00A526B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Signature</w:t>
      </w:r>
      <w:r>
        <w:t xml:space="preserve"> </w:t>
      </w:r>
      <w:r w:rsidRPr="005959E1">
        <w:rPr>
          <w:i/>
        </w:rPr>
        <w:t>Version</w:t>
      </w:r>
      <w:r>
        <w:t xml:space="preserve"> </w:t>
      </w:r>
      <w:r w:rsidRPr="005959E1">
        <w:rPr>
          <w:i/>
        </w:rPr>
        <w:t>4 Algorithm</w:t>
      </w:r>
    </w:p>
    <w:p w:rsidR="00895968" w:rsidRDefault="0070788B" w:rsidP="00895968">
      <w:pPr>
        <w:pStyle w:val="ListParagraph"/>
        <w:spacing w:after="120"/>
        <w:contextualSpacing w:val="0"/>
        <w:jc w:val="left"/>
      </w:pPr>
      <w:hyperlink r:id="rId66" w:history="1">
        <w:r w:rsidR="00895968" w:rsidRPr="0010648B">
          <w:rPr>
            <w:rStyle w:val="Hyperlink"/>
          </w:rPr>
          <w:t>https://docs.aws.amazon.com/general/latest/gr/signature-version-4.html</w:t>
        </w:r>
      </w:hyperlink>
      <w:r w:rsidR="00895968">
        <w:t xml:space="preserve"> </w:t>
      </w:r>
    </w:p>
    <w:p w:rsidR="00DB5F38" w:rsidRPr="00F92EDA" w:rsidRDefault="005959E1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</w:rPr>
        <w:t xml:space="preserve">AWS </w:t>
      </w:r>
      <w:r w:rsidR="00F92EDA" w:rsidRPr="003B61AA">
        <w:rPr>
          <w:i/>
        </w:rPr>
        <w:t>Identity And Access Management</w:t>
      </w:r>
    </w:p>
    <w:p w:rsidR="00F92EDA" w:rsidRDefault="0070788B" w:rsidP="00F92EDA">
      <w:pPr>
        <w:spacing w:after="120"/>
        <w:ind w:left="708"/>
      </w:pPr>
      <w:hyperlink r:id="rId67" w:history="1">
        <w:r w:rsidR="00F92EDA" w:rsidRPr="0010648B">
          <w:rPr>
            <w:rStyle w:val="Hyperlink"/>
          </w:rPr>
          <w:t>https://aws.amazon.com/iam/</w:t>
        </w:r>
      </w:hyperlink>
      <w:r w:rsidR="00F92EDA">
        <w:t xml:space="preserve"> </w:t>
      </w:r>
    </w:p>
    <w:p w:rsidR="00DB5F38" w:rsidRDefault="005959E1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AWS</w:t>
      </w:r>
      <w:r>
        <w:t xml:space="preserve"> </w:t>
      </w:r>
      <w:r w:rsidR="00F92EDA" w:rsidRPr="003E035A">
        <w:rPr>
          <w:i/>
        </w:rPr>
        <w:t>Cognito</w:t>
      </w:r>
    </w:p>
    <w:p w:rsidR="00F92EDA" w:rsidRDefault="0070788B" w:rsidP="00F92EDA">
      <w:pPr>
        <w:pStyle w:val="ListParagraph"/>
        <w:spacing w:after="120"/>
        <w:contextualSpacing w:val="0"/>
        <w:jc w:val="left"/>
      </w:pPr>
      <w:hyperlink r:id="rId68" w:history="1">
        <w:r w:rsidR="00F92EDA" w:rsidRPr="0010648B">
          <w:rPr>
            <w:rStyle w:val="Hyperlink"/>
          </w:rPr>
          <w:t>https://aws.amazon.com/cognito</w:t>
        </w:r>
      </w:hyperlink>
      <w:r w:rsidR="00F92EDA">
        <w:t xml:space="preserve"> </w:t>
      </w:r>
    </w:p>
    <w:p w:rsidR="00BF3E52" w:rsidRDefault="000F439E" w:rsidP="00BF3E52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Customizing</w:t>
      </w:r>
      <w:r w:rsidRPr="000F439E">
        <w:t xml:space="preserve"> </w:t>
      </w:r>
      <w:r w:rsidRPr="003E035A">
        <w:rPr>
          <w:i/>
        </w:rPr>
        <w:t>user</w:t>
      </w:r>
      <w:r w:rsidRPr="000F439E">
        <w:t xml:space="preserve"> </w:t>
      </w:r>
      <w:r w:rsidRPr="003E035A">
        <w:rPr>
          <w:i/>
        </w:rPr>
        <w:t>pool</w:t>
      </w:r>
      <w:r w:rsidRPr="000F439E">
        <w:t xml:space="preserve"> </w:t>
      </w:r>
      <w:r w:rsidRPr="003E035A">
        <w:rPr>
          <w:i/>
        </w:rPr>
        <w:t>workflows</w:t>
      </w:r>
      <w:r w:rsidRPr="000F439E">
        <w:t xml:space="preserve"> </w:t>
      </w:r>
      <w:r w:rsidRPr="003E035A">
        <w:rPr>
          <w:i/>
        </w:rPr>
        <w:t>with</w:t>
      </w:r>
      <w:r w:rsidRPr="000F439E">
        <w:t xml:space="preserve"> </w:t>
      </w:r>
      <w:r w:rsidRPr="003E035A">
        <w:rPr>
          <w:i/>
        </w:rPr>
        <w:t>Lambda</w:t>
      </w:r>
      <w:r w:rsidRPr="000F439E">
        <w:t xml:space="preserve"> </w:t>
      </w:r>
      <w:r w:rsidRPr="003E035A">
        <w:rPr>
          <w:i/>
        </w:rPr>
        <w:t>triggers</w:t>
      </w:r>
    </w:p>
    <w:p w:rsidR="00C65BF8" w:rsidRDefault="0070788B" w:rsidP="00C65BF8">
      <w:pPr>
        <w:pStyle w:val="ListParagraph"/>
        <w:spacing w:after="120"/>
        <w:contextualSpacing w:val="0"/>
        <w:jc w:val="left"/>
      </w:pPr>
      <w:hyperlink r:id="rId69" w:history="1">
        <w:r w:rsidR="00C65BF8" w:rsidRPr="0010648B">
          <w:rPr>
            <w:rStyle w:val="Hyperlink"/>
          </w:rPr>
          <w:t>https://docs.aws.amazon.com/cognito/latest/developerguide/cognito-user-identity-pools-working-with-aws-lambda-triggers.html</w:t>
        </w:r>
      </w:hyperlink>
      <w:r w:rsidR="00C65BF8">
        <w:t xml:space="preserve"> </w:t>
      </w:r>
    </w:p>
    <w:p w:rsidR="00BF3E52" w:rsidRDefault="000F439E" w:rsidP="00BF3E52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Using</w:t>
      </w:r>
      <w:r>
        <w:t xml:space="preserve"> </w:t>
      </w:r>
      <w:r w:rsidRPr="003E035A">
        <w:rPr>
          <w:i/>
        </w:rPr>
        <w:t>the</w:t>
      </w:r>
      <w:r w:rsidR="00BF3E52">
        <w:t xml:space="preserve"> </w:t>
      </w:r>
      <w:r w:rsidR="003E035A">
        <w:rPr>
          <w:i/>
        </w:rPr>
        <w:t>a</w:t>
      </w:r>
      <w:r w:rsidR="00BF3E52" w:rsidRPr="003E035A">
        <w:rPr>
          <w:i/>
        </w:rPr>
        <w:t>ccess</w:t>
      </w:r>
      <w:r w:rsidR="00BF3E52">
        <w:t xml:space="preserve"> </w:t>
      </w:r>
      <w:r w:rsidR="00A17EFD">
        <w:rPr>
          <w:i/>
        </w:rPr>
        <w:t>t</w:t>
      </w:r>
      <w:r w:rsidR="00BF3E52" w:rsidRPr="003E035A">
        <w:rPr>
          <w:i/>
        </w:rPr>
        <w:t>oken</w:t>
      </w:r>
    </w:p>
    <w:p w:rsidR="000F439E" w:rsidRDefault="0070788B" w:rsidP="000F439E">
      <w:pPr>
        <w:spacing w:after="120"/>
        <w:ind w:left="720"/>
      </w:pPr>
      <w:hyperlink r:id="rId70" w:history="1">
        <w:r w:rsidR="000F439E" w:rsidRPr="0010648B">
          <w:rPr>
            <w:rStyle w:val="Hyperlink"/>
          </w:rPr>
          <w:t>https://docs.aws.amazon.com/cognito/latest/developerguide/amazon-cognito-user-pools-using-the-access-token.html</w:t>
        </w:r>
      </w:hyperlink>
      <w:r w:rsidR="000F439E">
        <w:t xml:space="preserve"> </w:t>
      </w:r>
    </w:p>
    <w:p w:rsidR="00965F22" w:rsidRDefault="00965F22" w:rsidP="000F439E">
      <w:pPr>
        <w:spacing w:after="120"/>
        <w:ind w:left="720"/>
      </w:pPr>
    </w:p>
    <w:p w:rsidR="00BF3E52" w:rsidRDefault="00965F22" w:rsidP="00BF3E52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lastRenderedPageBreak/>
        <w:t>Using</w:t>
      </w:r>
      <w:r>
        <w:t xml:space="preserve"> </w:t>
      </w:r>
      <w:r w:rsidRPr="003E035A">
        <w:rPr>
          <w:i/>
        </w:rPr>
        <w:t>the</w:t>
      </w:r>
      <w:r>
        <w:t xml:space="preserve"> </w:t>
      </w:r>
      <w:r w:rsidRPr="003E035A">
        <w:rPr>
          <w:i/>
        </w:rPr>
        <w:t>ID</w:t>
      </w:r>
      <w:r>
        <w:t xml:space="preserve"> </w:t>
      </w:r>
      <w:r w:rsidR="00A17EFD">
        <w:rPr>
          <w:i/>
        </w:rPr>
        <w:t>t</w:t>
      </w:r>
      <w:r w:rsidR="00BF3E52" w:rsidRPr="003E035A">
        <w:rPr>
          <w:i/>
        </w:rPr>
        <w:t>oken</w:t>
      </w:r>
    </w:p>
    <w:p w:rsidR="00965F22" w:rsidRDefault="0070788B" w:rsidP="00965F22">
      <w:pPr>
        <w:pStyle w:val="ListParagraph"/>
        <w:spacing w:after="120"/>
        <w:contextualSpacing w:val="0"/>
        <w:jc w:val="left"/>
      </w:pPr>
      <w:hyperlink r:id="rId71" w:history="1">
        <w:r w:rsidR="00965F22" w:rsidRPr="0010648B">
          <w:rPr>
            <w:rStyle w:val="Hyperlink"/>
          </w:rPr>
          <w:t>https://docs.aws.amazon.com/cognito/latest/developerguide/amazon-cognito-user-pools-using-the-id-token.html</w:t>
        </w:r>
      </w:hyperlink>
      <w:r w:rsidR="00965F22">
        <w:t xml:space="preserve"> </w:t>
      </w:r>
    </w:p>
    <w:p w:rsidR="00BF3E52" w:rsidRDefault="00965F22" w:rsidP="00BF3E52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Using</w:t>
      </w:r>
      <w:r w:rsidRPr="00965F22">
        <w:t xml:space="preserve"> </w:t>
      </w:r>
      <w:r w:rsidRPr="003E035A">
        <w:rPr>
          <w:i/>
        </w:rPr>
        <w:t>the</w:t>
      </w:r>
      <w:r w:rsidRPr="00965F22">
        <w:t xml:space="preserve"> </w:t>
      </w:r>
      <w:r w:rsidRPr="003E035A">
        <w:rPr>
          <w:i/>
        </w:rPr>
        <w:t>refresh</w:t>
      </w:r>
      <w:r w:rsidRPr="00965F22">
        <w:t xml:space="preserve"> </w:t>
      </w:r>
      <w:r w:rsidRPr="003E035A">
        <w:rPr>
          <w:i/>
        </w:rPr>
        <w:t>token</w:t>
      </w:r>
    </w:p>
    <w:p w:rsidR="00965F22" w:rsidRDefault="0070788B" w:rsidP="00965F22">
      <w:pPr>
        <w:pStyle w:val="ListParagraph"/>
        <w:spacing w:after="120"/>
        <w:contextualSpacing w:val="0"/>
        <w:jc w:val="left"/>
      </w:pPr>
      <w:hyperlink r:id="rId72" w:history="1">
        <w:r w:rsidR="00965F22" w:rsidRPr="0010648B">
          <w:rPr>
            <w:rStyle w:val="Hyperlink"/>
          </w:rPr>
          <w:t>https://docs.aws.amazon.com/cognito/latest/developerguide/amazon-cognito-user-pools-using-the-refresh-token.html</w:t>
        </w:r>
      </w:hyperlink>
      <w:r w:rsidR="00965F22">
        <w:t xml:space="preserve"> </w:t>
      </w:r>
    </w:p>
    <w:p w:rsidR="00DB5F38" w:rsidRDefault="0004311C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Temporary</w:t>
      </w:r>
      <w:r w:rsidRPr="0004311C">
        <w:t xml:space="preserve"> </w:t>
      </w:r>
      <w:r w:rsidRPr="003E035A">
        <w:rPr>
          <w:i/>
        </w:rPr>
        <w:t>security</w:t>
      </w:r>
      <w:r w:rsidRPr="0004311C">
        <w:t xml:space="preserve"> </w:t>
      </w:r>
      <w:r w:rsidRPr="003E035A">
        <w:rPr>
          <w:i/>
        </w:rPr>
        <w:t>credentials</w:t>
      </w:r>
      <w:r w:rsidRPr="0004311C">
        <w:t xml:space="preserve"> </w:t>
      </w:r>
      <w:r w:rsidRPr="003E035A">
        <w:rPr>
          <w:i/>
        </w:rPr>
        <w:t>in</w:t>
      </w:r>
      <w:r w:rsidRPr="0004311C">
        <w:t xml:space="preserve"> </w:t>
      </w:r>
      <w:r w:rsidRPr="003E035A">
        <w:rPr>
          <w:i/>
        </w:rPr>
        <w:t>IAM</w:t>
      </w:r>
    </w:p>
    <w:p w:rsidR="0004311C" w:rsidRDefault="0070788B" w:rsidP="0004311C">
      <w:pPr>
        <w:pStyle w:val="ListParagraph"/>
        <w:spacing w:after="120"/>
        <w:contextualSpacing w:val="0"/>
        <w:jc w:val="left"/>
      </w:pPr>
      <w:hyperlink r:id="rId73" w:history="1">
        <w:r w:rsidR="0004311C" w:rsidRPr="0010648B">
          <w:rPr>
            <w:rStyle w:val="Hyperlink"/>
          </w:rPr>
          <w:t>https://docs.aws.amazon.com/IAM/latest/UserGuide/id_credentials_temp.html</w:t>
        </w:r>
      </w:hyperlink>
      <w:r w:rsidR="0004311C">
        <w:t xml:space="preserve"> </w:t>
      </w:r>
    </w:p>
    <w:p w:rsidR="000E0D61" w:rsidRDefault="000E0D61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Cross-Origin</w:t>
      </w:r>
      <w:r>
        <w:t xml:space="preserve"> </w:t>
      </w:r>
      <w:r w:rsidRPr="003E035A">
        <w:rPr>
          <w:i/>
        </w:rPr>
        <w:t>Resource</w:t>
      </w:r>
      <w:r>
        <w:t xml:space="preserve"> </w:t>
      </w:r>
      <w:r w:rsidRPr="003E035A">
        <w:rPr>
          <w:i/>
        </w:rPr>
        <w:t>Sharing</w:t>
      </w:r>
    </w:p>
    <w:p w:rsidR="00D33E80" w:rsidRPr="00825DF2" w:rsidRDefault="0070788B" w:rsidP="00D33E80">
      <w:pPr>
        <w:pStyle w:val="ListParagraph"/>
        <w:spacing w:after="120"/>
        <w:contextualSpacing w:val="0"/>
        <w:jc w:val="left"/>
      </w:pPr>
      <w:hyperlink r:id="rId74" w:history="1">
        <w:r w:rsidR="00D33E80" w:rsidRPr="0010648B">
          <w:rPr>
            <w:rStyle w:val="Hyperlink"/>
          </w:rPr>
          <w:t>https://docs.aws.amazon.com/AmazonS3/latest/userguide/cors.html</w:t>
        </w:r>
      </w:hyperlink>
      <w:r w:rsidR="00D33E80">
        <w:t xml:space="preserve"> </w:t>
      </w:r>
    </w:p>
    <w:p w:rsidR="00A2204C" w:rsidRPr="00F42D47" w:rsidRDefault="00F42D47" w:rsidP="003B30DA">
      <w:pPr>
        <w:pStyle w:val="Heading1"/>
        <w:numPr>
          <w:ilvl w:val="0"/>
          <w:numId w:val="0"/>
        </w:numPr>
        <w:ind w:left="360"/>
      </w:pPr>
      <w:bookmarkStart w:id="52" w:name="_Toc115071637"/>
      <w:r>
        <w:lastRenderedPageBreak/>
        <w:t>БИОГРАФИЈА</w:t>
      </w:r>
      <w:bookmarkEnd w:id="52"/>
    </w:p>
    <w:p w:rsidR="00184853" w:rsidRPr="005D0CF3" w:rsidRDefault="00CF4F28" w:rsidP="00B63A51">
      <w:pPr>
        <w:pStyle w:val="Obiantekst"/>
        <w:ind w:firstLine="360"/>
        <w:rPr>
          <w:lang w:val="en-GB"/>
        </w:rPr>
      </w:pPr>
      <w:r>
        <w:t>Лука Матић је рођен 18.04.1999. године у Сремској Митровици. Завршио је Гимназију "Стеван Пузић" у Руми. Факултет техничких наука у Новом Саду, смер Рачунарство и аутоматика, усмерење Примењене рачунарске науке и информатика, уписао је школске 2018/2019. године. Положио је све испите прописане планом и програмом и стекао услов за одбрану завршног рада.</w:t>
      </w:r>
    </w:p>
    <w:sectPr w:rsidR="00184853" w:rsidRPr="005D0CF3" w:rsidSect="00E84097">
      <w:type w:val="oddPage"/>
      <w:pgSz w:w="10325" w:h="14573" w:code="13"/>
      <w:pgMar w:top="1440" w:right="1151" w:bottom="2552" w:left="2449" w:header="1021" w:footer="1021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5746" w:rsidRDefault="003D5746">
      <w:r>
        <w:separator/>
      </w:r>
    </w:p>
  </w:endnote>
  <w:endnote w:type="continuationSeparator" w:id="1">
    <w:p w:rsidR="003D5746" w:rsidRDefault="003D57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Roman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Italic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Vogue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70788B" w:rsidP="00917EE4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21D0" w:rsidRDefault="00CC21D0" w:rsidP="00917EE4">
    <w:pPr>
      <w:pStyle w:val="Footer"/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CC21D0">
    <w:pPr>
      <w:pStyle w:val="Footer"/>
      <w:framePr w:wrap="around" w:vAnchor="text" w:hAnchor="page" w:x="5689" w:y="104"/>
      <w:rPr>
        <w:rStyle w:val="PageNumber"/>
      </w:rPr>
    </w:pPr>
  </w:p>
  <w:p w:rsidR="00CC21D0" w:rsidRDefault="00CC21D0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5746" w:rsidRDefault="003D5746">
      <w:r>
        <w:separator/>
      </w:r>
    </w:p>
  </w:footnote>
  <w:footnote w:type="continuationSeparator" w:id="1">
    <w:p w:rsidR="003D5746" w:rsidRDefault="003D574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70788B" w:rsidP="00E84097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21D0" w:rsidRDefault="00CC21D0" w:rsidP="00917EE4">
    <w:pPr>
      <w:pStyle w:val="Header"/>
      <w:ind w:right="36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70788B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D0589">
      <w:rPr>
        <w:rStyle w:val="PageNumber"/>
        <w:noProof/>
      </w:rPr>
      <w:t>8</w:t>
    </w:r>
    <w:r>
      <w:rPr>
        <w:rStyle w:val="PageNumber"/>
      </w:rPr>
      <w:fldChar w:fldCharType="end"/>
    </w:r>
  </w:p>
  <w:p w:rsidR="00CC21D0" w:rsidRDefault="00CC21D0" w:rsidP="004D445F">
    <w:pPr>
      <w:pStyle w:val="Header"/>
      <w:ind w:right="360"/>
      <w:rPr>
        <w:lang w:val="sr-Latn-C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70788B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D0589">
      <w:rPr>
        <w:rStyle w:val="PageNumber"/>
        <w:noProof/>
      </w:rPr>
      <w:t>10</w:t>
    </w:r>
    <w:r>
      <w:rPr>
        <w:rStyle w:val="PageNumber"/>
      </w:rPr>
      <w:fldChar w:fldCharType="end"/>
    </w:r>
  </w:p>
  <w:p w:rsidR="00CC21D0" w:rsidRDefault="00CC21D0" w:rsidP="004D445F">
    <w:pPr>
      <w:pStyle w:val="Header"/>
      <w:ind w:right="360"/>
      <w:rPr>
        <w:lang w:val="sr-Latn-CS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70788B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D0589">
      <w:rPr>
        <w:rStyle w:val="PageNumber"/>
        <w:noProof/>
      </w:rPr>
      <w:t>14</w:t>
    </w:r>
    <w:r>
      <w:rPr>
        <w:rStyle w:val="PageNumber"/>
      </w:rPr>
      <w:fldChar w:fldCharType="end"/>
    </w:r>
  </w:p>
  <w:p w:rsidR="00CC21D0" w:rsidRDefault="00CC21D0" w:rsidP="004D445F">
    <w:pPr>
      <w:pStyle w:val="Header"/>
      <w:ind w:right="360"/>
      <w:rPr>
        <w:lang w:val="sr-Latn-CS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70788B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D0589">
      <w:rPr>
        <w:rStyle w:val="PageNumber"/>
        <w:noProof/>
      </w:rPr>
      <w:t>64</w:t>
    </w:r>
    <w:r>
      <w:rPr>
        <w:rStyle w:val="PageNumber"/>
      </w:rPr>
      <w:fldChar w:fldCharType="end"/>
    </w:r>
  </w:p>
  <w:p w:rsidR="00CC21D0" w:rsidRDefault="00CC21D0" w:rsidP="004D445F">
    <w:pPr>
      <w:pStyle w:val="Header"/>
      <w:ind w:right="360"/>
      <w:rPr>
        <w:lang w:val="sr-Latn-C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82A65"/>
    <w:multiLevelType w:val="hybridMultilevel"/>
    <w:tmpl w:val="3B18783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4245294"/>
    <w:multiLevelType w:val="hybridMultilevel"/>
    <w:tmpl w:val="691CC7D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5645FBD"/>
    <w:multiLevelType w:val="hybridMultilevel"/>
    <w:tmpl w:val="41582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F33EAD"/>
    <w:multiLevelType w:val="hybridMultilevel"/>
    <w:tmpl w:val="5704A848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0D10D3"/>
    <w:multiLevelType w:val="hybridMultilevel"/>
    <w:tmpl w:val="4D38C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57A32"/>
    <w:multiLevelType w:val="hybridMultilevel"/>
    <w:tmpl w:val="8DA0D89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94E5B04"/>
    <w:multiLevelType w:val="multilevel"/>
    <w:tmpl w:val="053878A0"/>
    <w:styleLink w:val="MultilevelHeading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7">
    <w:nsid w:val="29C65217"/>
    <w:multiLevelType w:val="hybridMultilevel"/>
    <w:tmpl w:val="021E8FE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FFE6C0E"/>
    <w:multiLevelType w:val="hybridMultilevel"/>
    <w:tmpl w:val="4FEEE9C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65753F7"/>
    <w:multiLevelType w:val="hybridMultilevel"/>
    <w:tmpl w:val="493AA918"/>
    <w:lvl w:ilvl="0" w:tplc="BCD6CF0E">
      <w:start w:val="1"/>
      <w:numFmt w:val="decimal"/>
      <w:lvlText w:val="[%1]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0402BA"/>
    <w:multiLevelType w:val="hybridMultilevel"/>
    <w:tmpl w:val="5574A3F8"/>
    <w:lvl w:ilvl="0" w:tplc="D1B8FF0A">
      <w:start w:val="1"/>
      <w:numFmt w:val="bullet"/>
      <w:pStyle w:val="Tez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6BE11DE"/>
    <w:multiLevelType w:val="hybridMultilevel"/>
    <w:tmpl w:val="6A7228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8755A62"/>
    <w:multiLevelType w:val="hybridMultilevel"/>
    <w:tmpl w:val="6B6A58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59FB3AF2"/>
    <w:multiLevelType w:val="hybridMultilevel"/>
    <w:tmpl w:val="1F4AA3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A3C72B9"/>
    <w:multiLevelType w:val="hybridMultilevel"/>
    <w:tmpl w:val="DC1CD11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FC01AF4"/>
    <w:multiLevelType w:val="hybridMultilevel"/>
    <w:tmpl w:val="783E5E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60852763"/>
    <w:multiLevelType w:val="hybridMultilevel"/>
    <w:tmpl w:val="9EF81330"/>
    <w:lvl w:ilvl="0" w:tplc="72ACA656">
      <w:start w:val="1"/>
      <w:numFmt w:val="bullet"/>
      <w:pStyle w:val="Nabrajanj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9536B81"/>
    <w:multiLevelType w:val="hybridMultilevel"/>
    <w:tmpl w:val="E3BE9F5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6A4C2281"/>
    <w:multiLevelType w:val="hybridMultilevel"/>
    <w:tmpl w:val="F0E2C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524DBC"/>
    <w:multiLevelType w:val="hybridMultilevel"/>
    <w:tmpl w:val="57887536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C96608F"/>
    <w:multiLevelType w:val="hybridMultilevel"/>
    <w:tmpl w:val="37A2A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3B4B06"/>
    <w:multiLevelType w:val="hybridMultilevel"/>
    <w:tmpl w:val="217C0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75026F"/>
    <w:multiLevelType w:val="hybridMultilevel"/>
    <w:tmpl w:val="075C9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3"/>
  </w:num>
  <w:num w:numId="4">
    <w:abstractNumId w:val="17"/>
  </w:num>
  <w:num w:numId="5">
    <w:abstractNumId w:val="8"/>
  </w:num>
  <w:num w:numId="6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7">
    <w:abstractNumId w:val="10"/>
  </w:num>
  <w:num w:numId="8">
    <w:abstractNumId w:val="11"/>
  </w:num>
  <w:num w:numId="9">
    <w:abstractNumId w:val="18"/>
  </w:num>
  <w:num w:numId="10">
    <w:abstractNumId w:val="12"/>
  </w:num>
  <w:num w:numId="11">
    <w:abstractNumId w:val="0"/>
  </w:num>
  <w:num w:numId="12">
    <w:abstractNumId w:val="15"/>
  </w:num>
  <w:num w:numId="13">
    <w:abstractNumId w:val="7"/>
  </w:num>
  <w:num w:numId="14">
    <w:abstractNumId w:val="21"/>
  </w:num>
  <w:num w:numId="15">
    <w:abstractNumId w:val="1"/>
  </w:num>
  <w:num w:numId="16">
    <w:abstractNumId w:val="2"/>
  </w:num>
  <w:num w:numId="17">
    <w:abstractNumId w:val="20"/>
  </w:num>
  <w:num w:numId="18">
    <w:abstractNumId w:val="22"/>
  </w:num>
  <w:num w:numId="19">
    <w:abstractNumId w:val="6"/>
  </w:num>
  <w:num w:numId="20">
    <w:abstractNumId w:val="14"/>
  </w:num>
  <w:num w:numId="21">
    <w:abstractNumId w:val="4"/>
  </w:num>
  <w:num w:numId="22">
    <w:abstractNumId w:val="5"/>
  </w:num>
  <w:num w:numId="23">
    <w:abstractNumId w:val="3"/>
  </w:num>
  <w:num w:numId="24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25">
    <w:abstractNumId w:val="9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mirrorMargins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stylePaneFormatFilter w:val="3001"/>
  <w:defaultTabStop w:val="708"/>
  <w:hyphenationZone w:val="425"/>
  <w:noPunctuationKerning/>
  <w:characterSpacingControl w:val="doNotCompress"/>
  <w:hdrShapeDefaults>
    <o:shapedefaults v:ext="edit" spidmax="81922"/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ayMDczMzAztDQwsTQ3MjZX0lEKTi0uzszPAykwqgUAX1e+xiwAAAA="/>
  </w:docVars>
  <w:rsids>
    <w:rsidRoot w:val="002500B9"/>
    <w:rsid w:val="000003AD"/>
    <w:rsid w:val="00001262"/>
    <w:rsid w:val="00002497"/>
    <w:rsid w:val="00003493"/>
    <w:rsid w:val="00003D09"/>
    <w:rsid w:val="00005023"/>
    <w:rsid w:val="000061A6"/>
    <w:rsid w:val="0000663C"/>
    <w:rsid w:val="000104A8"/>
    <w:rsid w:val="00012B6C"/>
    <w:rsid w:val="00012F19"/>
    <w:rsid w:val="0001344C"/>
    <w:rsid w:val="000137A9"/>
    <w:rsid w:val="00014247"/>
    <w:rsid w:val="00014DEA"/>
    <w:rsid w:val="00017384"/>
    <w:rsid w:val="00017A86"/>
    <w:rsid w:val="000220E3"/>
    <w:rsid w:val="000244A1"/>
    <w:rsid w:val="00025964"/>
    <w:rsid w:val="000263C9"/>
    <w:rsid w:val="000277A6"/>
    <w:rsid w:val="000301ED"/>
    <w:rsid w:val="0003238B"/>
    <w:rsid w:val="00033395"/>
    <w:rsid w:val="00034032"/>
    <w:rsid w:val="00034068"/>
    <w:rsid w:val="0003603A"/>
    <w:rsid w:val="0003674F"/>
    <w:rsid w:val="000368DB"/>
    <w:rsid w:val="00037D60"/>
    <w:rsid w:val="00040800"/>
    <w:rsid w:val="000415FE"/>
    <w:rsid w:val="0004311C"/>
    <w:rsid w:val="00044859"/>
    <w:rsid w:val="00045566"/>
    <w:rsid w:val="00046DF3"/>
    <w:rsid w:val="000478B1"/>
    <w:rsid w:val="00052101"/>
    <w:rsid w:val="0005243C"/>
    <w:rsid w:val="00052ADD"/>
    <w:rsid w:val="00053393"/>
    <w:rsid w:val="000539F7"/>
    <w:rsid w:val="00056F00"/>
    <w:rsid w:val="0006336A"/>
    <w:rsid w:val="0006361F"/>
    <w:rsid w:val="00065333"/>
    <w:rsid w:val="00065462"/>
    <w:rsid w:val="00065517"/>
    <w:rsid w:val="00065566"/>
    <w:rsid w:val="000656AE"/>
    <w:rsid w:val="00066EEF"/>
    <w:rsid w:val="00070348"/>
    <w:rsid w:val="00071427"/>
    <w:rsid w:val="00071E09"/>
    <w:rsid w:val="0007221F"/>
    <w:rsid w:val="00073F5E"/>
    <w:rsid w:val="00074202"/>
    <w:rsid w:val="000750EB"/>
    <w:rsid w:val="000801FF"/>
    <w:rsid w:val="00080E8F"/>
    <w:rsid w:val="0008321A"/>
    <w:rsid w:val="00083871"/>
    <w:rsid w:val="00083A15"/>
    <w:rsid w:val="00083D9F"/>
    <w:rsid w:val="00084344"/>
    <w:rsid w:val="00084609"/>
    <w:rsid w:val="00085B86"/>
    <w:rsid w:val="000860DF"/>
    <w:rsid w:val="00092910"/>
    <w:rsid w:val="00096F2D"/>
    <w:rsid w:val="00097F69"/>
    <w:rsid w:val="000A0B57"/>
    <w:rsid w:val="000A10D3"/>
    <w:rsid w:val="000A1B61"/>
    <w:rsid w:val="000A1DDB"/>
    <w:rsid w:val="000A21F1"/>
    <w:rsid w:val="000A2B5B"/>
    <w:rsid w:val="000A3436"/>
    <w:rsid w:val="000A54CC"/>
    <w:rsid w:val="000A73ED"/>
    <w:rsid w:val="000A757B"/>
    <w:rsid w:val="000B1CDC"/>
    <w:rsid w:val="000B2473"/>
    <w:rsid w:val="000B28C6"/>
    <w:rsid w:val="000B3AF9"/>
    <w:rsid w:val="000B5A06"/>
    <w:rsid w:val="000B6446"/>
    <w:rsid w:val="000B6C27"/>
    <w:rsid w:val="000B7932"/>
    <w:rsid w:val="000B7C69"/>
    <w:rsid w:val="000C0736"/>
    <w:rsid w:val="000C0B8B"/>
    <w:rsid w:val="000C3C73"/>
    <w:rsid w:val="000C4B8D"/>
    <w:rsid w:val="000C6838"/>
    <w:rsid w:val="000C6CAF"/>
    <w:rsid w:val="000D17A3"/>
    <w:rsid w:val="000D24C4"/>
    <w:rsid w:val="000D2762"/>
    <w:rsid w:val="000D389F"/>
    <w:rsid w:val="000D440C"/>
    <w:rsid w:val="000D62D4"/>
    <w:rsid w:val="000D6ED6"/>
    <w:rsid w:val="000D75A7"/>
    <w:rsid w:val="000E0D61"/>
    <w:rsid w:val="000E147B"/>
    <w:rsid w:val="000E1AA8"/>
    <w:rsid w:val="000E214A"/>
    <w:rsid w:val="000E229F"/>
    <w:rsid w:val="000E2FB7"/>
    <w:rsid w:val="000E31EB"/>
    <w:rsid w:val="000E7B66"/>
    <w:rsid w:val="000F0231"/>
    <w:rsid w:val="000F08E9"/>
    <w:rsid w:val="000F0FEA"/>
    <w:rsid w:val="000F1DAD"/>
    <w:rsid w:val="000F2B1D"/>
    <w:rsid w:val="000F439E"/>
    <w:rsid w:val="000F4828"/>
    <w:rsid w:val="000F6B8B"/>
    <w:rsid w:val="000F76AA"/>
    <w:rsid w:val="00103834"/>
    <w:rsid w:val="00104EE9"/>
    <w:rsid w:val="001066C0"/>
    <w:rsid w:val="001076C7"/>
    <w:rsid w:val="00111599"/>
    <w:rsid w:val="001146FB"/>
    <w:rsid w:val="001151AA"/>
    <w:rsid w:val="001159FA"/>
    <w:rsid w:val="0011762A"/>
    <w:rsid w:val="00117809"/>
    <w:rsid w:val="001214BE"/>
    <w:rsid w:val="001232E2"/>
    <w:rsid w:val="00125177"/>
    <w:rsid w:val="00127121"/>
    <w:rsid w:val="00132210"/>
    <w:rsid w:val="00133D9D"/>
    <w:rsid w:val="001343C4"/>
    <w:rsid w:val="00135FCA"/>
    <w:rsid w:val="0013640A"/>
    <w:rsid w:val="001400C9"/>
    <w:rsid w:val="00140C53"/>
    <w:rsid w:val="00143A80"/>
    <w:rsid w:val="00146AE2"/>
    <w:rsid w:val="00147D71"/>
    <w:rsid w:val="00150D98"/>
    <w:rsid w:val="0015358D"/>
    <w:rsid w:val="00153733"/>
    <w:rsid w:val="00154A27"/>
    <w:rsid w:val="00154CAC"/>
    <w:rsid w:val="00157E83"/>
    <w:rsid w:val="00160C05"/>
    <w:rsid w:val="001626D2"/>
    <w:rsid w:val="00165BB4"/>
    <w:rsid w:val="001667BF"/>
    <w:rsid w:val="00166DA4"/>
    <w:rsid w:val="0017117F"/>
    <w:rsid w:val="0017124C"/>
    <w:rsid w:val="001732E6"/>
    <w:rsid w:val="00175D28"/>
    <w:rsid w:val="0017645F"/>
    <w:rsid w:val="0018182F"/>
    <w:rsid w:val="001844BF"/>
    <w:rsid w:val="00184853"/>
    <w:rsid w:val="00186849"/>
    <w:rsid w:val="00192110"/>
    <w:rsid w:val="00194A1E"/>
    <w:rsid w:val="00194A35"/>
    <w:rsid w:val="001963DF"/>
    <w:rsid w:val="00196917"/>
    <w:rsid w:val="00197400"/>
    <w:rsid w:val="00197AFE"/>
    <w:rsid w:val="001A3353"/>
    <w:rsid w:val="001A35AD"/>
    <w:rsid w:val="001A35E5"/>
    <w:rsid w:val="001A381E"/>
    <w:rsid w:val="001A3ACA"/>
    <w:rsid w:val="001B096E"/>
    <w:rsid w:val="001B0AEF"/>
    <w:rsid w:val="001B0E05"/>
    <w:rsid w:val="001B15B3"/>
    <w:rsid w:val="001B1702"/>
    <w:rsid w:val="001B2E73"/>
    <w:rsid w:val="001B4F91"/>
    <w:rsid w:val="001C1167"/>
    <w:rsid w:val="001C12EE"/>
    <w:rsid w:val="001C15B3"/>
    <w:rsid w:val="001C1916"/>
    <w:rsid w:val="001C283C"/>
    <w:rsid w:val="001C2A83"/>
    <w:rsid w:val="001C3DCC"/>
    <w:rsid w:val="001C41F3"/>
    <w:rsid w:val="001C6291"/>
    <w:rsid w:val="001C64CA"/>
    <w:rsid w:val="001C7125"/>
    <w:rsid w:val="001C719D"/>
    <w:rsid w:val="001C7DB3"/>
    <w:rsid w:val="001D1D92"/>
    <w:rsid w:val="001D582A"/>
    <w:rsid w:val="001D656D"/>
    <w:rsid w:val="001D7D97"/>
    <w:rsid w:val="001E0ECB"/>
    <w:rsid w:val="001E18EB"/>
    <w:rsid w:val="001E2D45"/>
    <w:rsid w:val="001E4564"/>
    <w:rsid w:val="001E4853"/>
    <w:rsid w:val="001E4BDE"/>
    <w:rsid w:val="001E4C5A"/>
    <w:rsid w:val="001E50CE"/>
    <w:rsid w:val="001E591A"/>
    <w:rsid w:val="001E5E3F"/>
    <w:rsid w:val="001E6929"/>
    <w:rsid w:val="001F1B1C"/>
    <w:rsid w:val="001F1D97"/>
    <w:rsid w:val="001F2402"/>
    <w:rsid w:val="001F3EED"/>
    <w:rsid w:val="001F5020"/>
    <w:rsid w:val="001F5E8D"/>
    <w:rsid w:val="00200FF7"/>
    <w:rsid w:val="002021F0"/>
    <w:rsid w:val="0020240A"/>
    <w:rsid w:val="00202764"/>
    <w:rsid w:val="002027A7"/>
    <w:rsid w:val="00203CD7"/>
    <w:rsid w:val="00204735"/>
    <w:rsid w:val="00204CD6"/>
    <w:rsid w:val="00205BFC"/>
    <w:rsid w:val="002061C8"/>
    <w:rsid w:val="002074AE"/>
    <w:rsid w:val="002124C6"/>
    <w:rsid w:val="002130B5"/>
    <w:rsid w:val="002147CD"/>
    <w:rsid w:val="00217123"/>
    <w:rsid w:val="00222B58"/>
    <w:rsid w:val="00223866"/>
    <w:rsid w:val="00225269"/>
    <w:rsid w:val="0022583F"/>
    <w:rsid w:val="00225FE4"/>
    <w:rsid w:val="002265EE"/>
    <w:rsid w:val="00230490"/>
    <w:rsid w:val="002327DB"/>
    <w:rsid w:val="00232E7C"/>
    <w:rsid w:val="00232FD3"/>
    <w:rsid w:val="00233D29"/>
    <w:rsid w:val="00235210"/>
    <w:rsid w:val="0023528C"/>
    <w:rsid w:val="00235A96"/>
    <w:rsid w:val="00235CD5"/>
    <w:rsid w:val="002362CB"/>
    <w:rsid w:val="00240696"/>
    <w:rsid w:val="0024073D"/>
    <w:rsid w:val="00242A02"/>
    <w:rsid w:val="0024420C"/>
    <w:rsid w:val="00247DD9"/>
    <w:rsid w:val="002500B9"/>
    <w:rsid w:val="002513B0"/>
    <w:rsid w:val="00255EA8"/>
    <w:rsid w:val="0025663E"/>
    <w:rsid w:val="002571A1"/>
    <w:rsid w:val="0025779E"/>
    <w:rsid w:val="002602C0"/>
    <w:rsid w:val="00260E1C"/>
    <w:rsid w:val="00264FF7"/>
    <w:rsid w:val="00265564"/>
    <w:rsid w:val="00265B39"/>
    <w:rsid w:val="00266323"/>
    <w:rsid w:val="00267E51"/>
    <w:rsid w:val="00270D57"/>
    <w:rsid w:val="002719FF"/>
    <w:rsid w:val="002735AE"/>
    <w:rsid w:val="0027488E"/>
    <w:rsid w:val="00275C1E"/>
    <w:rsid w:val="00275F5D"/>
    <w:rsid w:val="00277A58"/>
    <w:rsid w:val="002805EF"/>
    <w:rsid w:val="00281A23"/>
    <w:rsid w:val="0028510B"/>
    <w:rsid w:val="002907BD"/>
    <w:rsid w:val="00293B93"/>
    <w:rsid w:val="00293DBE"/>
    <w:rsid w:val="0029436A"/>
    <w:rsid w:val="00294614"/>
    <w:rsid w:val="00295CA7"/>
    <w:rsid w:val="0029691A"/>
    <w:rsid w:val="00297D45"/>
    <w:rsid w:val="00297E0C"/>
    <w:rsid w:val="002A1B03"/>
    <w:rsid w:val="002A26A8"/>
    <w:rsid w:val="002A614B"/>
    <w:rsid w:val="002A649B"/>
    <w:rsid w:val="002A68A3"/>
    <w:rsid w:val="002A7296"/>
    <w:rsid w:val="002A7D57"/>
    <w:rsid w:val="002B0614"/>
    <w:rsid w:val="002B1087"/>
    <w:rsid w:val="002B1B81"/>
    <w:rsid w:val="002B2053"/>
    <w:rsid w:val="002B3B76"/>
    <w:rsid w:val="002B56C5"/>
    <w:rsid w:val="002C0F3B"/>
    <w:rsid w:val="002C41D5"/>
    <w:rsid w:val="002C46EA"/>
    <w:rsid w:val="002C4E19"/>
    <w:rsid w:val="002C5BA1"/>
    <w:rsid w:val="002C66B9"/>
    <w:rsid w:val="002D022D"/>
    <w:rsid w:val="002D0D1F"/>
    <w:rsid w:val="002D2CA5"/>
    <w:rsid w:val="002D5617"/>
    <w:rsid w:val="002D6982"/>
    <w:rsid w:val="002D754C"/>
    <w:rsid w:val="002E0E3B"/>
    <w:rsid w:val="002E2ED1"/>
    <w:rsid w:val="002E3036"/>
    <w:rsid w:val="002E3916"/>
    <w:rsid w:val="002E5F7D"/>
    <w:rsid w:val="002E6413"/>
    <w:rsid w:val="002F0AF0"/>
    <w:rsid w:val="002F20F8"/>
    <w:rsid w:val="002F377D"/>
    <w:rsid w:val="002F3D7B"/>
    <w:rsid w:val="00300ABF"/>
    <w:rsid w:val="00303587"/>
    <w:rsid w:val="00303CBF"/>
    <w:rsid w:val="00304A0B"/>
    <w:rsid w:val="00305F15"/>
    <w:rsid w:val="00306FFB"/>
    <w:rsid w:val="0030733C"/>
    <w:rsid w:val="00307CD6"/>
    <w:rsid w:val="00312075"/>
    <w:rsid w:val="00312D35"/>
    <w:rsid w:val="00313C7A"/>
    <w:rsid w:val="00314ACA"/>
    <w:rsid w:val="0031620B"/>
    <w:rsid w:val="003168B5"/>
    <w:rsid w:val="00323A39"/>
    <w:rsid w:val="00323A95"/>
    <w:rsid w:val="00323CBA"/>
    <w:rsid w:val="00324741"/>
    <w:rsid w:val="0032771C"/>
    <w:rsid w:val="00327FA3"/>
    <w:rsid w:val="003312DC"/>
    <w:rsid w:val="003318FD"/>
    <w:rsid w:val="00334BC0"/>
    <w:rsid w:val="0033547D"/>
    <w:rsid w:val="00335B4F"/>
    <w:rsid w:val="003374B1"/>
    <w:rsid w:val="00337F1B"/>
    <w:rsid w:val="00340720"/>
    <w:rsid w:val="0034178D"/>
    <w:rsid w:val="00343E8C"/>
    <w:rsid w:val="00346B4D"/>
    <w:rsid w:val="003474C8"/>
    <w:rsid w:val="00350D75"/>
    <w:rsid w:val="003522A3"/>
    <w:rsid w:val="00353693"/>
    <w:rsid w:val="00353A43"/>
    <w:rsid w:val="00354284"/>
    <w:rsid w:val="00354659"/>
    <w:rsid w:val="00354A73"/>
    <w:rsid w:val="00356CD2"/>
    <w:rsid w:val="00362166"/>
    <w:rsid w:val="00362F9D"/>
    <w:rsid w:val="0036350F"/>
    <w:rsid w:val="003647E5"/>
    <w:rsid w:val="00364FC4"/>
    <w:rsid w:val="00365468"/>
    <w:rsid w:val="00366895"/>
    <w:rsid w:val="00367CEE"/>
    <w:rsid w:val="0037079A"/>
    <w:rsid w:val="0037090A"/>
    <w:rsid w:val="00370AFB"/>
    <w:rsid w:val="003720A6"/>
    <w:rsid w:val="00372A1B"/>
    <w:rsid w:val="00372A6D"/>
    <w:rsid w:val="00373BB9"/>
    <w:rsid w:val="00373E76"/>
    <w:rsid w:val="0037497C"/>
    <w:rsid w:val="003750EB"/>
    <w:rsid w:val="0037549C"/>
    <w:rsid w:val="0037593E"/>
    <w:rsid w:val="00377965"/>
    <w:rsid w:val="00380D7F"/>
    <w:rsid w:val="00381C27"/>
    <w:rsid w:val="0038231B"/>
    <w:rsid w:val="003845C2"/>
    <w:rsid w:val="00384826"/>
    <w:rsid w:val="0038659D"/>
    <w:rsid w:val="00386E25"/>
    <w:rsid w:val="00390372"/>
    <w:rsid w:val="003927FF"/>
    <w:rsid w:val="003950BB"/>
    <w:rsid w:val="00395518"/>
    <w:rsid w:val="00395E43"/>
    <w:rsid w:val="00396763"/>
    <w:rsid w:val="00396C24"/>
    <w:rsid w:val="0039746D"/>
    <w:rsid w:val="003A06BA"/>
    <w:rsid w:val="003A1B0E"/>
    <w:rsid w:val="003A25C5"/>
    <w:rsid w:val="003A40FB"/>
    <w:rsid w:val="003A51B7"/>
    <w:rsid w:val="003A5C85"/>
    <w:rsid w:val="003A606B"/>
    <w:rsid w:val="003A6214"/>
    <w:rsid w:val="003A622A"/>
    <w:rsid w:val="003B0644"/>
    <w:rsid w:val="003B0806"/>
    <w:rsid w:val="003B121A"/>
    <w:rsid w:val="003B28C6"/>
    <w:rsid w:val="003B2B08"/>
    <w:rsid w:val="003B2F04"/>
    <w:rsid w:val="003B30DA"/>
    <w:rsid w:val="003B4987"/>
    <w:rsid w:val="003B5F67"/>
    <w:rsid w:val="003B6019"/>
    <w:rsid w:val="003B604A"/>
    <w:rsid w:val="003B61AA"/>
    <w:rsid w:val="003B75C2"/>
    <w:rsid w:val="003C064C"/>
    <w:rsid w:val="003C06B4"/>
    <w:rsid w:val="003C1869"/>
    <w:rsid w:val="003C2AA5"/>
    <w:rsid w:val="003C4D5B"/>
    <w:rsid w:val="003C5C3A"/>
    <w:rsid w:val="003C7B79"/>
    <w:rsid w:val="003D2773"/>
    <w:rsid w:val="003D2C15"/>
    <w:rsid w:val="003D3BD3"/>
    <w:rsid w:val="003D4D08"/>
    <w:rsid w:val="003D53BE"/>
    <w:rsid w:val="003D5746"/>
    <w:rsid w:val="003E035A"/>
    <w:rsid w:val="003E0FEE"/>
    <w:rsid w:val="003E11F3"/>
    <w:rsid w:val="003E37AD"/>
    <w:rsid w:val="003E4240"/>
    <w:rsid w:val="003E4E42"/>
    <w:rsid w:val="003E619E"/>
    <w:rsid w:val="003E7726"/>
    <w:rsid w:val="003F0A25"/>
    <w:rsid w:val="003F1F04"/>
    <w:rsid w:val="003F6799"/>
    <w:rsid w:val="003F6AE8"/>
    <w:rsid w:val="003F6FE7"/>
    <w:rsid w:val="003F70CA"/>
    <w:rsid w:val="003F7CCE"/>
    <w:rsid w:val="00400A4B"/>
    <w:rsid w:val="00401E41"/>
    <w:rsid w:val="004028EA"/>
    <w:rsid w:val="00402C18"/>
    <w:rsid w:val="0040320F"/>
    <w:rsid w:val="004074EA"/>
    <w:rsid w:val="004107EC"/>
    <w:rsid w:val="00411990"/>
    <w:rsid w:val="00414050"/>
    <w:rsid w:val="00420662"/>
    <w:rsid w:val="00420E05"/>
    <w:rsid w:val="004217A2"/>
    <w:rsid w:val="00421840"/>
    <w:rsid w:val="0042185F"/>
    <w:rsid w:val="00422559"/>
    <w:rsid w:val="00423C96"/>
    <w:rsid w:val="00423F33"/>
    <w:rsid w:val="004241BF"/>
    <w:rsid w:val="0042588B"/>
    <w:rsid w:val="00426E82"/>
    <w:rsid w:val="00427ECA"/>
    <w:rsid w:val="00430D06"/>
    <w:rsid w:val="00431990"/>
    <w:rsid w:val="004319F1"/>
    <w:rsid w:val="004321C8"/>
    <w:rsid w:val="00432BFF"/>
    <w:rsid w:val="00432CA9"/>
    <w:rsid w:val="004330A0"/>
    <w:rsid w:val="004336DE"/>
    <w:rsid w:val="00433BB7"/>
    <w:rsid w:val="004347E6"/>
    <w:rsid w:val="0043498A"/>
    <w:rsid w:val="004372EF"/>
    <w:rsid w:val="004375A8"/>
    <w:rsid w:val="00437A8D"/>
    <w:rsid w:val="00440834"/>
    <w:rsid w:val="004421E4"/>
    <w:rsid w:val="00443838"/>
    <w:rsid w:val="00443BE8"/>
    <w:rsid w:val="0044449B"/>
    <w:rsid w:val="004452D7"/>
    <w:rsid w:val="00445888"/>
    <w:rsid w:val="00445FE6"/>
    <w:rsid w:val="0044739C"/>
    <w:rsid w:val="004500C8"/>
    <w:rsid w:val="00450418"/>
    <w:rsid w:val="00450A68"/>
    <w:rsid w:val="00450B6B"/>
    <w:rsid w:val="00450E23"/>
    <w:rsid w:val="00452668"/>
    <w:rsid w:val="0045293A"/>
    <w:rsid w:val="004548E1"/>
    <w:rsid w:val="004551B2"/>
    <w:rsid w:val="00455ACB"/>
    <w:rsid w:val="0046090D"/>
    <w:rsid w:val="00460921"/>
    <w:rsid w:val="00461B5F"/>
    <w:rsid w:val="00461B75"/>
    <w:rsid w:val="00461D99"/>
    <w:rsid w:val="004620BC"/>
    <w:rsid w:val="004620EA"/>
    <w:rsid w:val="0046429C"/>
    <w:rsid w:val="004659A1"/>
    <w:rsid w:val="00465B24"/>
    <w:rsid w:val="00465F03"/>
    <w:rsid w:val="004706A5"/>
    <w:rsid w:val="00472531"/>
    <w:rsid w:val="00474112"/>
    <w:rsid w:val="004748E3"/>
    <w:rsid w:val="00474E50"/>
    <w:rsid w:val="00474F9B"/>
    <w:rsid w:val="00475736"/>
    <w:rsid w:val="00476071"/>
    <w:rsid w:val="00477A13"/>
    <w:rsid w:val="004802C6"/>
    <w:rsid w:val="00480823"/>
    <w:rsid w:val="004809DF"/>
    <w:rsid w:val="00480D2C"/>
    <w:rsid w:val="00481F1C"/>
    <w:rsid w:val="00483455"/>
    <w:rsid w:val="0048478B"/>
    <w:rsid w:val="00485A72"/>
    <w:rsid w:val="00485FBB"/>
    <w:rsid w:val="004902AC"/>
    <w:rsid w:val="004904BE"/>
    <w:rsid w:val="00490867"/>
    <w:rsid w:val="00490A12"/>
    <w:rsid w:val="004918C6"/>
    <w:rsid w:val="004922D0"/>
    <w:rsid w:val="00493708"/>
    <w:rsid w:val="0049473F"/>
    <w:rsid w:val="0049517A"/>
    <w:rsid w:val="004954DD"/>
    <w:rsid w:val="00495D87"/>
    <w:rsid w:val="00495F67"/>
    <w:rsid w:val="004966C0"/>
    <w:rsid w:val="004968FB"/>
    <w:rsid w:val="00497120"/>
    <w:rsid w:val="004977F8"/>
    <w:rsid w:val="00497867"/>
    <w:rsid w:val="00497CD6"/>
    <w:rsid w:val="004A14FF"/>
    <w:rsid w:val="004A1FC9"/>
    <w:rsid w:val="004A39D7"/>
    <w:rsid w:val="004A3B51"/>
    <w:rsid w:val="004A3D63"/>
    <w:rsid w:val="004A3DFA"/>
    <w:rsid w:val="004A3FDE"/>
    <w:rsid w:val="004A4EAD"/>
    <w:rsid w:val="004A5459"/>
    <w:rsid w:val="004A631A"/>
    <w:rsid w:val="004A6A0A"/>
    <w:rsid w:val="004A7256"/>
    <w:rsid w:val="004A77DA"/>
    <w:rsid w:val="004A7E60"/>
    <w:rsid w:val="004B081B"/>
    <w:rsid w:val="004B2153"/>
    <w:rsid w:val="004C1053"/>
    <w:rsid w:val="004C228E"/>
    <w:rsid w:val="004C41B8"/>
    <w:rsid w:val="004C4682"/>
    <w:rsid w:val="004C5118"/>
    <w:rsid w:val="004C55CB"/>
    <w:rsid w:val="004C5CEC"/>
    <w:rsid w:val="004C6D21"/>
    <w:rsid w:val="004C772F"/>
    <w:rsid w:val="004D14DD"/>
    <w:rsid w:val="004D2601"/>
    <w:rsid w:val="004D3D4E"/>
    <w:rsid w:val="004D445F"/>
    <w:rsid w:val="004D6C89"/>
    <w:rsid w:val="004E2175"/>
    <w:rsid w:val="004E2DD0"/>
    <w:rsid w:val="004E4002"/>
    <w:rsid w:val="004E62C8"/>
    <w:rsid w:val="004E6876"/>
    <w:rsid w:val="004E75DA"/>
    <w:rsid w:val="004E7886"/>
    <w:rsid w:val="004F00BA"/>
    <w:rsid w:val="004F171E"/>
    <w:rsid w:val="004F1D8A"/>
    <w:rsid w:val="004F2052"/>
    <w:rsid w:val="004F5ADA"/>
    <w:rsid w:val="004F627D"/>
    <w:rsid w:val="004F7364"/>
    <w:rsid w:val="004F7AD0"/>
    <w:rsid w:val="00500322"/>
    <w:rsid w:val="00501B56"/>
    <w:rsid w:val="00502381"/>
    <w:rsid w:val="00503141"/>
    <w:rsid w:val="00504D4D"/>
    <w:rsid w:val="00506B6E"/>
    <w:rsid w:val="00507DD2"/>
    <w:rsid w:val="00513A53"/>
    <w:rsid w:val="00513F17"/>
    <w:rsid w:val="00514AFB"/>
    <w:rsid w:val="00515583"/>
    <w:rsid w:val="00517C93"/>
    <w:rsid w:val="0052084A"/>
    <w:rsid w:val="005218FD"/>
    <w:rsid w:val="00522E15"/>
    <w:rsid w:val="005234DA"/>
    <w:rsid w:val="0052477F"/>
    <w:rsid w:val="00525FA2"/>
    <w:rsid w:val="00530187"/>
    <w:rsid w:val="005329E8"/>
    <w:rsid w:val="00534202"/>
    <w:rsid w:val="005346E3"/>
    <w:rsid w:val="00534C84"/>
    <w:rsid w:val="00536806"/>
    <w:rsid w:val="00536B41"/>
    <w:rsid w:val="00537D21"/>
    <w:rsid w:val="00537D6B"/>
    <w:rsid w:val="005410B3"/>
    <w:rsid w:val="0054129B"/>
    <w:rsid w:val="00542757"/>
    <w:rsid w:val="00546440"/>
    <w:rsid w:val="005468EE"/>
    <w:rsid w:val="00550DC1"/>
    <w:rsid w:val="00551BAF"/>
    <w:rsid w:val="00552722"/>
    <w:rsid w:val="00553C34"/>
    <w:rsid w:val="00553E3A"/>
    <w:rsid w:val="00554638"/>
    <w:rsid w:val="0055708B"/>
    <w:rsid w:val="00557398"/>
    <w:rsid w:val="00560182"/>
    <w:rsid w:val="005602A3"/>
    <w:rsid w:val="005631AB"/>
    <w:rsid w:val="005633D3"/>
    <w:rsid w:val="005656BE"/>
    <w:rsid w:val="005668F6"/>
    <w:rsid w:val="00567917"/>
    <w:rsid w:val="00567C80"/>
    <w:rsid w:val="005710D7"/>
    <w:rsid w:val="00571158"/>
    <w:rsid w:val="00572E8E"/>
    <w:rsid w:val="00573F8E"/>
    <w:rsid w:val="00575DB7"/>
    <w:rsid w:val="005810E8"/>
    <w:rsid w:val="00581142"/>
    <w:rsid w:val="005835A1"/>
    <w:rsid w:val="00583E40"/>
    <w:rsid w:val="005856B9"/>
    <w:rsid w:val="0058776B"/>
    <w:rsid w:val="0058793D"/>
    <w:rsid w:val="005901D5"/>
    <w:rsid w:val="0059029E"/>
    <w:rsid w:val="005927AA"/>
    <w:rsid w:val="00592C5A"/>
    <w:rsid w:val="005939B9"/>
    <w:rsid w:val="00593D3F"/>
    <w:rsid w:val="00594E70"/>
    <w:rsid w:val="005959E1"/>
    <w:rsid w:val="00596DBF"/>
    <w:rsid w:val="00596E10"/>
    <w:rsid w:val="005A0239"/>
    <w:rsid w:val="005A35B9"/>
    <w:rsid w:val="005A387C"/>
    <w:rsid w:val="005A55E2"/>
    <w:rsid w:val="005A6EB0"/>
    <w:rsid w:val="005A75BB"/>
    <w:rsid w:val="005B1CBD"/>
    <w:rsid w:val="005B235A"/>
    <w:rsid w:val="005B43C2"/>
    <w:rsid w:val="005B7E8C"/>
    <w:rsid w:val="005C06B9"/>
    <w:rsid w:val="005C3F9C"/>
    <w:rsid w:val="005C48A0"/>
    <w:rsid w:val="005C605C"/>
    <w:rsid w:val="005C60BA"/>
    <w:rsid w:val="005D02E1"/>
    <w:rsid w:val="005D0A4B"/>
    <w:rsid w:val="005D0CF3"/>
    <w:rsid w:val="005D687D"/>
    <w:rsid w:val="005D7A90"/>
    <w:rsid w:val="005E22A6"/>
    <w:rsid w:val="005E3122"/>
    <w:rsid w:val="005E3E4E"/>
    <w:rsid w:val="005E475A"/>
    <w:rsid w:val="005E65EA"/>
    <w:rsid w:val="005E6F9E"/>
    <w:rsid w:val="005E70BB"/>
    <w:rsid w:val="005F0D5F"/>
    <w:rsid w:val="005F16EA"/>
    <w:rsid w:val="005F18D0"/>
    <w:rsid w:val="005F1992"/>
    <w:rsid w:val="005F1A8D"/>
    <w:rsid w:val="005F1BD5"/>
    <w:rsid w:val="005F28BF"/>
    <w:rsid w:val="005F29DB"/>
    <w:rsid w:val="005F2FDC"/>
    <w:rsid w:val="005F39A5"/>
    <w:rsid w:val="005F4DC8"/>
    <w:rsid w:val="005F4E43"/>
    <w:rsid w:val="005F4F56"/>
    <w:rsid w:val="005F5435"/>
    <w:rsid w:val="005F6013"/>
    <w:rsid w:val="0060001D"/>
    <w:rsid w:val="0060025C"/>
    <w:rsid w:val="006020D3"/>
    <w:rsid w:val="0060221E"/>
    <w:rsid w:val="0060729C"/>
    <w:rsid w:val="006075F1"/>
    <w:rsid w:val="006117AD"/>
    <w:rsid w:val="00612B20"/>
    <w:rsid w:val="00612CCF"/>
    <w:rsid w:val="00612EE7"/>
    <w:rsid w:val="00614162"/>
    <w:rsid w:val="00616638"/>
    <w:rsid w:val="0061775B"/>
    <w:rsid w:val="0061798C"/>
    <w:rsid w:val="006226BE"/>
    <w:rsid w:val="00623497"/>
    <w:rsid w:val="00623502"/>
    <w:rsid w:val="0062406E"/>
    <w:rsid w:val="00627E7B"/>
    <w:rsid w:val="00631A6F"/>
    <w:rsid w:val="00632511"/>
    <w:rsid w:val="0063268F"/>
    <w:rsid w:val="00634352"/>
    <w:rsid w:val="006344CA"/>
    <w:rsid w:val="00635CE4"/>
    <w:rsid w:val="00635F08"/>
    <w:rsid w:val="00636EB3"/>
    <w:rsid w:val="00640F9C"/>
    <w:rsid w:val="006448D9"/>
    <w:rsid w:val="00644C75"/>
    <w:rsid w:val="00644DC8"/>
    <w:rsid w:val="0064599E"/>
    <w:rsid w:val="00645BB6"/>
    <w:rsid w:val="00645C89"/>
    <w:rsid w:val="00646DA1"/>
    <w:rsid w:val="00647230"/>
    <w:rsid w:val="00650D8F"/>
    <w:rsid w:val="00650E51"/>
    <w:rsid w:val="00654F5F"/>
    <w:rsid w:val="006554B5"/>
    <w:rsid w:val="00655D35"/>
    <w:rsid w:val="006566A8"/>
    <w:rsid w:val="00660EFA"/>
    <w:rsid w:val="00662D61"/>
    <w:rsid w:val="006636E3"/>
    <w:rsid w:val="00663BDB"/>
    <w:rsid w:val="0066611A"/>
    <w:rsid w:val="00666A19"/>
    <w:rsid w:val="006706D3"/>
    <w:rsid w:val="00671AA9"/>
    <w:rsid w:val="006730AC"/>
    <w:rsid w:val="00673B44"/>
    <w:rsid w:val="006746F0"/>
    <w:rsid w:val="006754CB"/>
    <w:rsid w:val="00682C21"/>
    <w:rsid w:val="006845A2"/>
    <w:rsid w:val="00686772"/>
    <w:rsid w:val="00686E49"/>
    <w:rsid w:val="006874DD"/>
    <w:rsid w:val="00687AB0"/>
    <w:rsid w:val="00690631"/>
    <w:rsid w:val="006912D0"/>
    <w:rsid w:val="006940A5"/>
    <w:rsid w:val="006940F4"/>
    <w:rsid w:val="00694500"/>
    <w:rsid w:val="00694868"/>
    <w:rsid w:val="00694BD1"/>
    <w:rsid w:val="006A17FC"/>
    <w:rsid w:val="006A1A2F"/>
    <w:rsid w:val="006A2DE0"/>
    <w:rsid w:val="006A37DC"/>
    <w:rsid w:val="006A5131"/>
    <w:rsid w:val="006A55E6"/>
    <w:rsid w:val="006A636D"/>
    <w:rsid w:val="006A6673"/>
    <w:rsid w:val="006B096F"/>
    <w:rsid w:val="006B1B4B"/>
    <w:rsid w:val="006B4335"/>
    <w:rsid w:val="006B46EE"/>
    <w:rsid w:val="006B4851"/>
    <w:rsid w:val="006B4FC4"/>
    <w:rsid w:val="006B566B"/>
    <w:rsid w:val="006B673A"/>
    <w:rsid w:val="006B7212"/>
    <w:rsid w:val="006B7577"/>
    <w:rsid w:val="006B7DE5"/>
    <w:rsid w:val="006C38FF"/>
    <w:rsid w:val="006C5997"/>
    <w:rsid w:val="006C6411"/>
    <w:rsid w:val="006D0589"/>
    <w:rsid w:val="006D203A"/>
    <w:rsid w:val="006D3353"/>
    <w:rsid w:val="006D50FD"/>
    <w:rsid w:val="006D512C"/>
    <w:rsid w:val="006D7982"/>
    <w:rsid w:val="006E01AE"/>
    <w:rsid w:val="006E01C1"/>
    <w:rsid w:val="006E01D0"/>
    <w:rsid w:val="006E0B3E"/>
    <w:rsid w:val="006E2CFA"/>
    <w:rsid w:val="006E38B6"/>
    <w:rsid w:val="006E3C56"/>
    <w:rsid w:val="006E3FF7"/>
    <w:rsid w:val="006E4C3B"/>
    <w:rsid w:val="006E4EDD"/>
    <w:rsid w:val="006E75EA"/>
    <w:rsid w:val="006F1946"/>
    <w:rsid w:val="006F1A8F"/>
    <w:rsid w:val="006F2954"/>
    <w:rsid w:val="006F6F26"/>
    <w:rsid w:val="007021BF"/>
    <w:rsid w:val="00702252"/>
    <w:rsid w:val="00702896"/>
    <w:rsid w:val="00702BBF"/>
    <w:rsid w:val="0070384F"/>
    <w:rsid w:val="0070391D"/>
    <w:rsid w:val="007065E2"/>
    <w:rsid w:val="0070788B"/>
    <w:rsid w:val="00710DA6"/>
    <w:rsid w:val="00713B1C"/>
    <w:rsid w:val="00713FCD"/>
    <w:rsid w:val="00715964"/>
    <w:rsid w:val="00715B42"/>
    <w:rsid w:val="00715D7A"/>
    <w:rsid w:val="00721164"/>
    <w:rsid w:val="00722645"/>
    <w:rsid w:val="00722790"/>
    <w:rsid w:val="00723BA8"/>
    <w:rsid w:val="0072574C"/>
    <w:rsid w:val="0073057A"/>
    <w:rsid w:val="007312BF"/>
    <w:rsid w:val="007334F7"/>
    <w:rsid w:val="00733CC3"/>
    <w:rsid w:val="007353A4"/>
    <w:rsid w:val="00735D31"/>
    <w:rsid w:val="0073743C"/>
    <w:rsid w:val="007400CC"/>
    <w:rsid w:val="00741127"/>
    <w:rsid w:val="007418F3"/>
    <w:rsid w:val="00745815"/>
    <w:rsid w:val="00745EEE"/>
    <w:rsid w:val="00745FAB"/>
    <w:rsid w:val="00746457"/>
    <w:rsid w:val="007464C5"/>
    <w:rsid w:val="00746E30"/>
    <w:rsid w:val="00750D7F"/>
    <w:rsid w:val="007519B0"/>
    <w:rsid w:val="00753F4F"/>
    <w:rsid w:val="00753FEF"/>
    <w:rsid w:val="0075460A"/>
    <w:rsid w:val="00754C8C"/>
    <w:rsid w:val="007551E1"/>
    <w:rsid w:val="00755DB9"/>
    <w:rsid w:val="00755FA5"/>
    <w:rsid w:val="0075691F"/>
    <w:rsid w:val="00756F44"/>
    <w:rsid w:val="00760B1A"/>
    <w:rsid w:val="0076219B"/>
    <w:rsid w:val="007622FC"/>
    <w:rsid w:val="00762BB0"/>
    <w:rsid w:val="00764569"/>
    <w:rsid w:val="007653BC"/>
    <w:rsid w:val="00765F3A"/>
    <w:rsid w:val="00766E29"/>
    <w:rsid w:val="007701CD"/>
    <w:rsid w:val="00770F3C"/>
    <w:rsid w:val="00775266"/>
    <w:rsid w:val="00775399"/>
    <w:rsid w:val="00781016"/>
    <w:rsid w:val="00783B0A"/>
    <w:rsid w:val="007873AA"/>
    <w:rsid w:val="0079045E"/>
    <w:rsid w:val="00790477"/>
    <w:rsid w:val="00790F42"/>
    <w:rsid w:val="00792077"/>
    <w:rsid w:val="007925D2"/>
    <w:rsid w:val="00792808"/>
    <w:rsid w:val="00795832"/>
    <w:rsid w:val="00795844"/>
    <w:rsid w:val="00795994"/>
    <w:rsid w:val="00796E7E"/>
    <w:rsid w:val="007A01A1"/>
    <w:rsid w:val="007A22F1"/>
    <w:rsid w:val="007A260E"/>
    <w:rsid w:val="007A30B6"/>
    <w:rsid w:val="007A358A"/>
    <w:rsid w:val="007A386C"/>
    <w:rsid w:val="007A6840"/>
    <w:rsid w:val="007A7F80"/>
    <w:rsid w:val="007B043A"/>
    <w:rsid w:val="007B0D14"/>
    <w:rsid w:val="007B0FA6"/>
    <w:rsid w:val="007B1D3B"/>
    <w:rsid w:val="007B27E7"/>
    <w:rsid w:val="007B3390"/>
    <w:rsid w:val="007B3B2F"/>
    <w:rsid w:val="007B490A"/>
    <w:rsid w:val="007B4AA8"/>
    <w:rsid w:val="007B709C"/>
    <w:rsid w:val="007C38FA"/>
    <w:rsid w:val="007C451D"/>
    <w:rsid w:val="007C52ED"/>
    <w:rsid w:val="007C538C"/>
    <w:rsid w:val="007C72D3"/>
    <w:rsid w:val="007D20C5"/>
    <w:rsid w:val="007D4058"/>
    <w:rsid w:val="007D5690"/>
    <w:rsid w:val="007D56D5"/>
    <w:rsid w:val="007D6199"/>
    <w:rsid w:val="007D6222"/>
    <w:rsid w:val="007D64FA"/>
    <w:rsid w:val="007D6885"/>
    <w:rsid w:val="007D6C3F"/>
    <w:rsid w:val="007D6C41"/>
    <w:rsid w:val="007D6F0B"/>
    <w:rsid w:val="007D7498"/>
    <w:rsid w:val="007D7951"/>
    <w:rsid w:val="007E0DD4"/>
    <w:rsid w:val="007E0EC2"/>
    <w:rsid w:val="007E1187"/>
    <w:rsid w:val="007E23F3"/>
    <w:rsid w:val="007E2CDD"/>
    <w:rsid w:val="007E37BB"/>
    <w:rsid w:val="007E3FED"/>
    <w:rsid w:val="007E4897"/>
    <w:rsid w:val="007E52C4"/>
    <w:rsid w:val="007E5A8F"/>
    <w:rsid w:val="007E6E58"/>
    <w:rsid w:val="007F0393"/>
    <w:rsid w:val="007F0D48"/>
    <w:rsid w:val="007F2ACE"/>
    <w:rsid w:val="007F2D04"/>
    <w:rsid w:val="007F5EF8"/>
    <w:rsid w:val="00800A24"/>
    <w:rsid w:val="008012AD"/>
    <w:rsid w:val="0080534C"/>
    <w:rsid w:val="00805F20"/>
    <w:rsid w:val="00810C20"/>
    <w:rsid w:val="00811623"/>
    <w:rsid w:val="00811815"/>
    <w:rsid w:val="008121E8"/>
    <w:rsid w:val="0081610F"/>
    <w:rsid w:val="008179DF"/>
    <w:rsid w:val="00817C97"/>
    <w:rsid w:val="00820068"/>
    <w:rsid w:val="00821FC7"/>
    <w:rsid w:val="00825DF2"/>
    <w:rsid w:val="008279DD"/>
    <w:rsid w:val="00832348"/>
    <w:rsid w:val="0083402B"/>
    <w:rsid w:val="008353DE"/>
    <w:rsid w:val="00836443"/>
    <w:rsid w:val="00836854"/>
    <w:rsid w:val="00836BD6"/>
    <w:rsid w:val="00837E65"/>
    <w:rsid w:val="00840286"/>
    <w:rsid w:val="00840846"/>
    <w:rsid w:val="00840FFF"/>
    <w:rsid w:val="00843D9E"/>
    <w:rsid w:val="008455FC"/>
    <w:rsid w:val="0085044F"/>
    <w:rsid w:val="00850EFF"/>
    <w:rsid w:val="00853DC5"/>
    <w:rsid w:val="008549F5"/>
    <w:rsid w:val="00855341"/>
    <w:rsid w:val="00862154"/>
    <w:rsid w:val="00862C38"/>
    <w:rsid w:val="00863339"/>
    <w:rsid w:val="008645B6"/>
    <w:rsid w:val="008652EC"/>
    <w:rsid w:val="008654BB"/>
    <w:rsid w:val="0086603B"/>
    <w:rsid w:val="00870F77"/>
    <w:rsid w:val="00871542"/>
    <w:rsid w:val="008738BC"/>
    <w:rsid w:val="00873D7F"/>
    <w:rsid w:val="0087438C"/>
    <w:rsid w:val="0087621F"/>
    <w:rsid w:val="008768E5"/>
    <w:rsid w:val="0087754E"/>
    <w:rsid w:val="00880CE0"/>
    <w:rsid w:val="00882078"/>
    <w:rsid w:val="00883A9E"/>
    <w:rsid w:val="00883B76"/>
    <w:rsid w:val="00884914"/>
    <w:rsid w:val="00884B8E"/>
    <w:rsid w:val="00884F45"/>
    <w:rsid w:val="00885312"/>
    <w:rsid w:val="00886FA5"/>
    <w:rsid w:val="00887F9C"/>
    <w:rsid w:val="00891BF6"/>
    <w:rsid w:val="0089274D"/>
    <w:rsid w:val="00892A7E"/>
    <w:rsid w:val="00892BCB"/>
    <w:rsid w:val="00892D06"/>
    <w:rsid w:val="0089355C"/>
    <w:rsid w:val="008935A6"/>
    <w:rsid w:val="008938CD"/>
    <w:rsid w:val="00893F91"/>
    <w:rsid w:val="00895968"/>
    <w:rsid w:val="00896007"/>
    <w:rsid w:val="008A0CF1"/>
    <w:rsid w:val="008A247D"/>
    <w:rsid w:val="008A378E"/>
    <w:rsid w:val="008A464F"/>
    <w:rsid w:val="008A56F1"/>
    <w:rsid w:val="008A65C1"/>
    <w:rsid w:val="008B15AC"/>
    <w:rsid w:val="008B24C3"/>
    <w:rsid w:val="008B3149"/>
    <w:rsid w:val="008B339A"/>
    <w:rsid w:val="008B38B6"/>
    <w:rsid w:val="008B3974"/>
    <w:rsid w:val="008B3BF2"/>
    <w:rsid w:val="008B48D8"/>
    <w:rsid w:val="008B6D43"/>
    <w:rsid w:val="008C0C59"/>
    <w:rsid w:val="008C3C25"/>
    <w:rsid w:val="008C4B92"/>
    <w:rsid w:val="008C5DFB"/>
    <w:rsid w:val="008C7DB3"/>
    <w:rsid w:val="008D118D"/>
    <w:rsid w:val="008D130D"/>
    <w:rsid w:val="008D1DFE"/>
    <w:rsid w:val="008D23B2"/>
    <w:rsid w:val="008D4F30"/>
    <w:rsid w:val="008D5863"/>
    <w:rsid w:val="008E09A8"/>
    <w:rsid w:val="008E4FE0"/>
    <w:rsid w:val="008E5449"/>
    <w:rsid w:val="008E6374"/>
    <w:rsid w:val="008E6527"/>
    <w:rsid w:val="008E676A"/>
    <w:rsid w:val="008E72A3"/>
    <w:rsid w:val="008E73FA"/>
    <w:rsid w:val="008F0BED"/>
    <w:rsid w:val="008F33A5"/>
    <w:rsid w:val="008F33AB"/>
    <w:rsid w:val="008F3CF5"/>
    <w:rsid w:val="008F3FEB"/>
    <w:rsid w:val="008F5087"/>
    <w:rsid w:val="008F7814"/>
    <w:rsid w:val="00903324"/>
    <w:rsid w:val="00903507"/>
    <w:rsid w:val="00905132"/>
    <w:rsid w:val="009066FC"/>
    <w:rsid w:val="00906C2C"/>
    <w:rsid w:val="00906C87"/>
    <w:rsid w:val="00907915"/>
    <w:rsid w:val="0091133C"/>
    <w:rsid w:val="00911EA5"/>
    <w:rsid w:val="00914066"/>
    <w:rsid w:val="00914DD3"/>
    <w:rsid w:val="0091532C"/>
    <w:rsid w:val="00917EE4"/>
    <w:rsid w:val="0092039A"/>
    <w:rsid w:val="00921287"/>
    <w:rsid w:val="009221B3"/>
    <w:rsid w:val="00922FFA"/>
    <w:rsid w:val="00923694"/>
    <w:rsid w:val="00925B33"/>
    <w:rsid w:val="00927B85"/>
    <w:rsid w:val="00927F01"/>
    <w:rsid w:val="00930096"/>
    <w:rsid w:val="009311AF"/>
    <w:rsid w:val="0093178E"/>
    <w:rsid w:val="0093492E"/>
    <w:rsid w:val="00935B32"/>
    <w:rsid w:val="0093637A"/>
    <w:rsid w:val="009369B3"/>
    <w:rsid w:val="0093725D"/>
    <w:rsid w:val="00937EA8"/>
    <w:rsid w:val="0094007C"/>
    <w:rsid w:val="00940179"/>
    <w:rsid w:val="009425A9"/>
    <w:rsid w:val="00952810"/>
    <w:rsid w:val="00953144"/>
    <w:rsid w:val="00953195"/>
    <w:rsid w:val="00956C09"/>
    <w:rsid w:val="00956F5F"/>
    <w:rsid w:val="00957BA0"/>
    <w:rsid w:val="00961035"/>
    <w:rsid w:val="009619CB"/>
    <w:rsid w:val="00963236"/>
    <w:rsid w:val="00965F22"/>
    <w:rsid w:val="0097329D"/>
    <w:rsid w:val="009734E7"/>
    <w:rsid w:val="0097365E"/>
    <w:rsid w:val="00976186"/>
    <w:rsid w:val="00976575"/>
    <w:rsid w:val="009800C6"/>
    <w:rsid w:val="00980288"/>
    <w:rsid w:val="0098031A"/>
    <w:rsid w:val="0098137F"/>
    <w:rsid w:val="00983033"/>
    <w:rsid w:val="009834D6"/>
    <w:rsid w:val="009839CF"/>
    <w:rsid w:val="00984E96"/>
    <w:rsid w:val="00985617"/>
    <w:rsid w:val="009856F9"/>
    <w:rsid w:val="00986481"/>
    <w:rsid w:val="0098680E"/>
    <w:rsid w:val="00986E3D"/>
    <w:rsid w:val="0099445C"/>
    <w:rsid w:val="00995911"/>
    <w:rsid w:val="009969EE"/>
    <w:rsid w:val="00997418"/>
    <w:rsid w:val="00997BBB"/>
    <w:rsid w:val="009A2AC9"/>
    <w:rsid w:val="009A4BE5"/>
    <w:rsid w:val="009B11F4"/>
    <w:rsid w:val="009B2642"/>
    <w:rsid w:val="009B41D1"/>
    <w:rsid w:val="009B627E"/>
    <w:rsid w:val="009B795A"/>
    <w:rsid w:val="009B7B0C"/>
    <w:rsid w:val="009B7CBA"/>
    <w:rsid w:val="009B7FB3"/>
    <w:rsid w:val="009C09B1"/>
    <w:rsid w:val="009C15EA"/>
    <w:rsid w:val="009C252B"/>
    <w:rsid w:val="009C3352"/>
    <w:rsid w:val="009C7295"/>
    <w:rsid w:val="009C7D84"/>
    <w:rsid w:val="009D00A3"/>
    <w:rsid w:val="009D01A4"/>
    <w:rsid w:val="009D0C2A"/>
    <w:rsid w:val="009D2B67"/>
    <w:rsid w:val="009D50DB"/>
    <w:rsid w:val="009D69E6"/>
    <w:rsid w:val="009E0865"/>
    <w:rsid w:val="009E29F6"/>
    <w:rsid w:val="009E3438"/>
    <w:rsid w:val="009E5F23"/>
    <w:rsid w:val="009E6754"/>
    <w:rsid w:val="009E7870"/>
    <w:rsid w:val="009F3AFB"/>
    <w:rsid w:val="009F428A"/>
    <w:rsid w:val="009F6442"/>
    <w:rsid w:val="009F69CF"/>
    <w:rsid w:val="009F6AB9"/>
    <w:rsid w:val="009F7D5E"/>
    <w:rsid w:val="00A00BB8"/>
    <w:rsid w:val="00A01197"/>
    <w:rsid w:val="00A01AB2"/>
    <w:rsid w:val="00A02681"/>
    <w:rsid w:val="00A05411"/>
    <w:rsid w:val="00A05D4E"/>
    <w:rsid w:val="00A05F05"/>
    <w:rsid w:val="00A05F11"/>
    <w:rsid w:val="00A06702"/>
    <w:rsid w:val="00A13366"/>
    <w:rsid w:val="00A14A3A"/>
    <w:rsid w:val="00A15F0C"/>
    <w:rsid w:val="00A1615C"/>
    <w:rsid w:val="00A166CE"/>
    <w:rsid w:val="00A16A13"/>
    <w:rsid w:val="00A17EFD"/>
    <w:rsid w:val="00A20A3E"/>
    <w:rsid w:val="00A210E0"/>
    <w:rsid w:val="00A2204C"/>
    <w:rsid w:val="00A22178"/>
    <w:rsid w:val="00A22DC9"/>
    <w:rsid w:val="00A22F81"/>
    <w:rsid w:val="00A24F46"/>
    <w:rsid w:val="00A257E1"/>
    <w:rsid w:val="00A25865"/>
    <w:rsid w:val="00A26D2B"/>
    <w:rsid w:val="00A27400"/>
    <w:rsid w:val="00A303A5"/>
    <w:rsid w:val="00A30E2C"/>
    <w:rsid w:val="00A31DCD"/>
    <w:rsid w:val="00A324ED"/>
    <w:rsid w:val="00A3276B"/>
    <w:rsid w:val="00A334F6"/>
    <w:rsid w:val="00A3387B"/>
    <w:rsid w:val="00A35254"/>
    <w:rsid w:val="00A37335"/>
    <w:rsid w:val="00A37415"/>
    <w:rsid w:val="00A3768A"/>
    <w:rsid w:val="00A40452"/>
    <w:rsid w:val="00A4142D"/>
    <w:rsid w:val="00A41614"/>
    <w:rsid w:val="00A4190D"/>
    <w:rsid w:val="00A41A1A"/>
    <w:rsid w:val="00A41E77"/>
    <w:rsid w:val="00A42187"/>
    <w:rsid w:val="00A421EA"/>
    <w:rsid w:val="00A46566"/>
    <w:rsid w:val="00A46767"/>
    <w:rsid w:val="00A4756D"/>
    <w:rsid w:val="00A47D1B"/>
    <w:rsid w:val="00A50012"/>
    <w:rsid w:val="00A50E63"/>
    <w:rsid w:val="00A510BD"/>
    <w:rsid w:val="00A51DD8"/>
    <w:rsid w:val="00A5231F"/>
    <w:rsid w:val="00A526B5"/>
    <w:rsid w:val="00A52AAB"/>
    <w:rsid w:val="00A5364C"/>
    <w:rsid w:val="00A54EF5"/>
    <w:rsid w:val="00A55604"/>
    <w:rsid w:val="00A57261"/>
    <w:rsid w:val="00A57C3F"/>
    <w:rsid w:val="00A605A3"/>
    <w:rsid w:val="00A611C3"/>
    <w:rsid w:val="00A62654"/>
    <w:rsid w:val="00A6265D"/>
    <w:rsid w:val="00A640F4"/>
    <w:rsid w:val="00A70BEB"/>
    <w:rsid w:val="00A7228D"/>
    <w:rsid w:val="00A73740"/>
    <w:rsid w:val="00A73951"/>
    <w:rsid w:val="00A7421F"/>
    <w:rsid w:val="00A7523D"/>
    <w:rsid w:val="00A761D8"/>
    <w:rsid w:val="00A76E9E"/>
    <w:rsid w:val="00A8073C"/>
    <w:rsid w:val="00A80B5A"/>
    <w:rsid w:val="00A80FD2"/>
    <w:rsid w:val="00A82FB3"/>
    <w:rsid w:val="00A84356"/>
    <w:rsid w:val="00A86F93"/>
    <w:rsid w:val="00A87E1F"/>
    <w:rsid w:val="00A91587"/>
    <w:rsid w:val="00A91946"/>
    <w:rsid w:val="00A91DDC"/>
    <w:rsid w:val="00A92B17"/>
    <w:rsid w:val="00A93208"/>
    <w:rsid w:val="00A939B4"/>
    <w:rsid w:val="00A96C40"/>
    <w:rsid w:val="00AA0747"/>
    <w:rsid w:val="00AA1D86"/>
    <w:rsid w:val="00AA1EA1"/>
    <w:rsid w:val="00AA331C"/>
    <w:rsid w:val="00AA33A2"/>
    <w:rsid w:val="00AA3644"/>
    <w:rsid w:val="00AA65AD"/>
    <w:rsid w:val="00AA6DA8"/>
    <w:rsid w:val="00AB0379"/>
    <w:rsid w:val="00AB12E5"/>
    <w:rsid w:val="00AB17A6"/>
    <w:rsid w:val="00AB1903"/>
    <w:rsid w:val="00AB2C73"/>
    <w:rsid w:val="00AB41C7"/>
    <w:rsid w:val="00AB4BF3"/>
    <w:rsid w:val="00AB5384"/>
    <w:rsid w:val="00AC0EC6"/>
    <w:rsid w:val="00AC1C61"/>
    <w:rsid w:val="00AC23E9"/>
    <w:rsid w:val="00AC2A44"/>
    <w:rsid w:val="00AC4BE3"/>
    <w:rsid w:val="00AC5002"/>
    <w:rsid w:val="00AC6BFD"/>
    <w:rsid w:val="00AC6DEA"/>
    <w:rsid w:val="00AC76A5"/>
    <w:rsid w:val="00AD49C3"/>
    <w:rsid w:val="00AD629F"/>
    <w:rsid w:val="00AE0CD7"/>
    <w:rsid w:val="00AE0EF8"/>
    <w:rsid w:val="00AE22EF"/>
    <w:rsid w:val="00AE2443"/>
    <w:rsid w:val="00AE2E54"/>
    <w:rsid w:val="00AE33B0"/>
    <w:rsid w:val="00AE3735"/>
    <w:rsid w:val="00AE48FA"/>
    <w:rsid w:val="00AE5849"/>
    <w:rsid w:val="00AE6685"/>
    <w:rsid w:val="00AF07A1"/>
    <w:rsid w:val="00AF0FB2"/>
    <w:rsid w:val="00AF2BA5"/>
    <w:rsid w:val="00AF371A"/>
    <w:rsid w:val="00AF41BC"/>
    <w:rsid w:val="00AF4381"/>
    <w:rsid w:val="00AF5F40"/>
    <w:rsid w:val="00AF6732"/>
    <w:rsid w:val="00AF7F61"/>
    <w:rsid w:val="00B0096C"/>
    <w:rsid w:val="00B011C3"/>
    <w:rsid w:val="00B0439C"/>
    <w:rsid w:val="00B04D9D"/>
    <w:rsid w:val="00B05FC4"/>
    <w:rsid w:val="00B07E54"/>
    <w:rsid w:val="00B112FF"/>
    <w:rsid w:val="00B113C2"/>
    <w:rsid w:val="00B1302E"/>
    <w:rsid w:val="00B13AFB"/>
    <w:rsid w:val="00B13D19"/>
    <w:rsid w:val="00B1457B"/>
    <w:rsid w:val="00B152EB"/>
    <w:rsid w:val="00B17328"/>
    <w:rsid w:val="00B1732E"/>
    <w:rsid w:val="00B210BE"/>
    <w:rsid w:val="00B21CE7"/>
    <w:rsid w:val="00B236DE"/>
    <w:rsid w:val="00B24163"/>
    <w:rsid w:val="00B31421"/>
    <w:rsid w:val="00B32B0A"/>
    <w:rsid w:val="00B346ED"/>
    <w:rsid w:val="00B34919"/>
    <w:rsid w:val="00B3590D"/>
    <w:rsid w:val="00B35DE1"/>
    <w:rsid w:val="00B36A7D"/>
    <w:rsid w:val="00B37198"/>
    <w:rsid w:val="00B37A83"/>
    <w:rsid w:val="00B37AE8"/>
    <w:rsid w:val="00B40330"/>
    <w:rsid w:val="00B42458"/>
    <w:rsid w:val="00B44BA2"/>
    <w:rsid w:val="00B46D0A"/>
    <w:rsid w:val="00B47585"/>
    <w:rsid w:val="00B476CB"/>
    <w:rsid w:val="00B47AD8"/>
    <w:rsid w:val="00B521BD"/>
    <w:rsid w:val="00B529EA"/>
    <w:rsid w:val="00B52E92"/>
    <w:rsid w:val="00B546C1"/>
    <w:rsid w:val="00B5593E"/>
    <w:rsid w:val="00B57B69"/>
    <w:rsid w:val="00B60A3D"/>
    <w:rsid w:val="00B63A51"/>
    <w:rsid w:val="00B645F0"/>
    <w:rsid w:val="00B6513A"/>
    <w:rsid w:val="00B65D1B"/>
    <w:rsid w:val="00B65F87"/>
    <w:rsid w:val="00B664F7"/>
    <w:rsid w:val="00B66501"/>
    <w:rsid w:val="00B673C5"/>
    <w:rsid w:val="00B67959"/>
    <w:rsid w:val="00B70368"/>
    <w:rsid w:val="00B73FBA"/>
    <w:rsid w:val="00B7432A"/>
    <w:rsid w:val="00B74478"/>
    <w:rsid w:val="00B77260"/>
    <w:rsid w:val="00B77877"/>
    <w:rsid w:val="00B80EA9"/>
    <w:rsid w:val="00B81D84"/>
    <w:rsid w:val="00B82E1C"/>
    <w:rsid w:val="00B84B8B"/>
    <w:rsid w:val="00B855E6"/>
    <w:rsid w:val="00B8583A"/>
    <w:rsid w:val="00B85CAB"/>
    <w:rsid w:val="00B86913"/>
    <w:rsid w:val="00B86ADC"/>
    <w:rsid w:val="00B86C58"/>
    <w:rsid w:val="00B90891"/>
    <w:rsid w:val="00B93511"/>
    <w:rsid w:val="00B948B1"/>
    <w:rsid w:val="00B9506A"/>
    <w:rsid w:val="00B9618D"/>
    <w:rsid w:val="00B9770B"/>
    <w:rsid w:val="00BA1BD4"/>
    <w:rsid w:val="00BA2612"/>
    <w:rsid w:val="00BA2B0D"/>
    <w:rsid w:val="00BA3779"/>
    <w:rsid w:val="00BA4CD4"/>
    <w:rsid w:val="00BA5513"/>
    <w:rsid w:val="00BA5B36"/>
    <w:rsid w:val="00BA5B79"/>
    <w:rsid w:val="00BA7FE4"/>
    <w:rsid w:val="00BB2D79"/>
    <w:rsid w:val="00BC0DE6"/>
    <w:rsid w:val="00BC1D68"/>
    <w:rsid w:val="00BC2923"/>
    <w:rsid w:val="00BC4487"/>
    <w:rsid w:val="00BC51C0"/>
    <w:rsid w:val="00BC629C"/>
    <w:rsid w:val="00BC6994"/>
    <w:rsid w:val="00BD02E3"/>
    <w:rsid w:val="00BD04BB"/>
    <w:rsid w:val="00BD1705"/>
    <w:rsid w:val="00BD3AED"/>
    <w:rsid w:val="00BD6BB4"/>
    <w:rsid w:val="00BE0808"/>
    <w:rsid w:val="00BE2296"/>
    <w:rsid w:val="00BE2702"/>
    <w:rsid w:val="00BE36AA"/>
    <w:rsid w:val="00BE4089"/>
    <w:rsid w:val="00BE5316"/>
    <w:rsid w:val="00BE6DCB"/>
    <w:rsid w:val="00BE72F7"/>
    <w:rsid w:val="00BE7B7C"/>
    <w:rsid w:val="00BE7EA6"/>
    <w:rsid w:val="00BF029C"/>
    <w:rsid w:val="00BF11F1"/>
    <w:rsid w:val="00BF175C"/>
    <w:rsid w:val="00BF181E"/>
    <w:rsid w:val="00BF1E09"/>
    <w:rsid w:val="00BF2D07"/>
    <w:rsid w:val="00BF325F"/>
    <w:rsid w:val="00BF3E52"/>
    <w:rsid w:val="00BF736E"/>
    <w:rsid w:val="00C01F20"/>
    <w:rsid w:val="00C0323E"/>
    <w:rsid w:val="00C03FBC"/>
    <w:rsid w:val="00C0499C"/>
    <w:rsid w:val="00C11F15"/>
    <w:rsid w:val="00C12524"/>
    <w:rsid w:val="00C158D6"/>
    <w:rsid w:val="00C16684"/>
    <w:rsid w:val="00C16744"/>
    <w:rsid w:val="00C20354"/>
    <w:rsid w:val="00C2083C"/>
    <w:rsid w:val="00C219AF"/>
    <w:rsid w:val="00C22BF6"/>
    <w:rsid w:val="00C246BC"/>
    <w:rsid w:val="00C252F9"/>
    <w:rsid w:val="00C269F0"/>
    <w:rsid w:val="00C26BC1"/>
    <w:rsid w:val="00C31025"/>
    <w:rsid w:val="00C313D2"/>
    <w:rsid w:val="00C37431"/>
    <w:rsid w:val="00C376DA"/>
    <w:rsid w:val="00C37837"/>
    <w:rsid w:val="00C40D8A"/>
    <w:rsid w:val="00C41427"/>
    <w:rsid w:val="00C45B0A"/>
    <w:rsid w:val="00C503D5"/>
    <w:rsid w:val="00C5194E"/>
    <w:rsid w:val="00C53CE5"/>
    <w:rsid w:val="00C54120"/>
    <w:rsid w:val="00C5417A"/>
    <w:rsid w:val="00C5462E"/>
    <w:rsid w:val="00C551C9"/>
    <w:rsid w:val="00C570BD"/>
    <w:rsid w:val="00C60C93"/>
    <w:rsid w:val="00C62E13"/>
    <w:rsid w:val="00C642A2"/>
    <w:rsid w:val="00C6435B"/>
    <w:rsid w:val="00C64653"/>
    <w:rsid w:val="00C64CCF"/>
    <w:rsid w:val="00C65BF8"/>
    <w:rsid w:val="00C67B16"/>
    <w:rsid w:val="00C703ED"/>
    <w:rsid w:val="00C704B5"/>
    <w:rsid w:val="00C72155"/>
    <w:rsid w:val="00C72E7A"/>
    <w:rsid w:val="00C74F9D"/>
    <w:rsid w:val="00C76102"/>
    <w:rsid w:val="00C77E86"/>
    <w:rsid w:val="00C80A35"/>
    <w:rsid w:val="00C81E67"/>
    <w:rsid w:val="00C82D10"/>
    <w:rsid w:val="00C835CC"/>
    <w:rsid w:val="00C85C50"/>
    <w:rsid w:val="00C87013"/>
    <w:rsid w:val="00C90E5E"/>
    <w:rsid w:val="00C93090"/>
    <w:rsid w:val="00C94456"/>
    <w:rsid w:val="00C95076"/>
    <w:rsid w:val="00C96DA7"/>
    <w:rsid w:val="00C979DE"/>
    <w:rsid w:val="00CA04E5"/>
    <w:rsid w:val="00CA16E5"/>
    <w:rsid w:val="00CA1B0D"/>
    <w:rsid w:val="00CA3061"/>
    <w:rsid w:val="00CA4CC4"/>
    <w:rsid w:val="00CA58AC"/>
    <w:rsid w:val="00CA6435"/>
    <w:rsid w:val="00CA65E3"/>
    <w:rsid w:val="00CA6C1E"/>
    <w:rsid w:val="00CA6D01"/>
    <w:rsid w:val="00CB1619"/>
    <w:rsid w:val="00CB2B73"/>
    <w:rsid w:val="00CB3204"/>
    <w:rsid w:val="00CB3619"/>
    <w:rsid w:val="00CB44AD"/>
    <w:rsid w:val="00CB536C"/>
    <w:rsid w:val="00CB75D1"/>
    <w:rsid w:val="00CC100E"/>
    <w:rsid w:val="00CC21D0"/>
    <w:rsid w:val="00CC27B8"/>
    <w:rsid w:val="00CC41F1"/>
    <w:rsid w:val="00CC471B"/>
    <w:rsid w:val="00CC6E40"/>
    <w:rsid w:val="00CD1B08"/>
    <w:rsid w:val="00CD36B4"/>
    <w:rsid w:val="00CD4133"/>
    <w:rsid w:val="00CD6B74"/>
    <w:rsid w:val="00CD6D87"/>
    <w:rsid w:val="00CD6DC1"/>
    <w:rsid w:val="00CD74E0"/>
    <w:rsid w:val="00CD786A"/>
    <w:rsid w:val="00CE1E4A"/>
    <w:rsid w:val="00CE21A4"/>
    <w:rsid w:val="00CE344E"/>
    <w:rsid w:val="00CE476B"/>
    <w:rsid w:val="00CE73F0"/>
    <w:rsid w:val="00CE79F3"/>
    <w:rsid w:val="00CE7F07"/>
    <w:rsid w:val="00CF0E52"/>
    <w:rsid w:val="00CF1622"/>
    <w:rsid w:val="00CF1F51"/>
    <w:rsid w:val="00CF3484"/>
    <w:rsid w:val="00CF4247"/>
    <w:rsid w:val="00CF4CCA"/>
    <w:rsid w:val="00CF4F28"/>
    <w:rsid w:val="00CF4F31"/>
    <w:rsid w:val="00CF5485"/>
    <w:rsid w:val="00CF5D1F"/>
    <w:rsid w:val="00CF5F12"/>
    <w:rsid w:val="00CF74C0"/>
    <w:rsid w:val="00D01ACD"/>
    <w:rsid w:val="00D022F2"/>
    <w:rsid w:val="00D06F3D"/>
    <w:rsid w:val="00D117A0"/>
    <w:rsid w:val="00D132B2"/>
    <w:rsid w:val="00D15D2D"/>
    <w:rsid w:val="00D160DB"/>
    <w:rsid w:val="00D17958"/>
    <w:rsid w:val="00D20C6A"/>
    <w:rsid w:val="00D21951"/>
    <w:rsid w:val="00D233B8"/>
    <w:rsid w:val="00D23F7D"/>
    <w:rsid w:val="00D266B5"/>
    <w:rsid w:val="00D30BB3"/>
    <w:rsid w:val="00D3125A"/>
    <w:rsid w:val="00D33E80"/>
    <w:rsid w:val="00D36FA8"/>
    <w:rsid w:val="00D37935"/>
    <w:rsid w:val="00D41C90"/>
    <w:rsid w:val="00D42DB5"/>
    <w:rsid w:val="00D513A5"/>
    <w:rsid w:val="00D52273"/>
    <w:rsid w:val="00D52B63"/>
    <w:rsid w:val="00D53AC8"/>
    <w:rsid w:val="00D53E04"/>
    <w:rsid w:val="00D53FC6"/>
    <w:rsid w:val="00D5675E"/>
    <w:rsid w:val="00D60C07"/>
    <w:rsid w:val="00D618DB"/>
    <w:rsid w:val="00D61BC7"/>
    <w:rsid w:val="00D64086"/>
    <w:rsid w:val="00D64C95"/>
    <w:rsid w:val="00D657AD"/>
    <w:rsid w:val="00D66019"/>
    <w:rsid w:val="00D70C0A"/>
    <w:rsid w:val="00D71947"/>
    <w:rsid w:val="00D71DDB"/>
    <w:rsid w:val="00D726D3"/>
    <w:rsid w:val="00D72C70"/>
    <w:rsid w:val="00D741BF"/>
    <w:rsid w:val="00D74EA3"/>
    <w:rsid w:val="00D75695"/>
    <w:rsid w:val="00D75E14"/>
    <w:rsid w:val="00D766C1"/>
    <w:rsid w:val="00D76D1C"/>
    <w:rsid w:val="00D772B5"/>
    <w:rsid w:val="00D77709"/>
    <w:rsid w:val="00D77D7F"/>
    <w:rsid w:val="00D77F6E"/>
    <w:rsid w:val="00D8045B"/>
    <w:rsid w:val="00D8173A"/>
    <w:rsid w:val="00D820EC"/>
    <w:rsid w:val="00D82CE7"/>
    <w:rsid w:val="00D82ED7"/>
    <w:rsid w:val="00D8322A"/>
    <w:rsid w:val="00D83933"/>
    <w:rsid w:val="00D840D6"/>
    <w:rsid w:val="00D84E8C"/>
    <w:rsid w:val="00D9052E"/>
    <w:rsid w:val="00D91F53"/>
    <w:rsid w:val="00D921F0"/>
    <w:rsid w:val="00D93BCC"/>
    <w:rsid w:val="00D96310"/>
    <w:rsid w:val="00D96538"/>
    <w:rsid w:val="00D974D0"/>
    <w:rsid w:val="00D97608"/>
    <w:rsid w:val="00DA03B5"/>
    <w:rsid w:val="00DA12B4"/>
    <w:rsid w:val="00DA2E06"/>
    <w:rsid w:val="00DA3FD6"/>
    <w:rsid w:val="00DA450C"/>
    <w:rsid w:val="00DA4CC9"/>
    <w:rsid w:val="00DA5543"/>
    <w:rsid w:val="00DA7DF0"/>
    <w:rsid w:val="00DB0223"/>
    <w:rsid w:val="00DB0CE3"/>
    <w:rsid w:val="00DB360C"/>
    <w:rsid w:val="00DB3732"/>
    <w:rsid w:val="00DB4A93"/>
    <w:rsid w:val="00DB50A7"/>
    <w:rsid w:val="00DB5D3C"/>
    <w:rsid w:val="00DB5F38"/>
    <w:rsid w:val="00DB7AD0"/>
    <w:rsid w:val="00DC07DF"/>
    <w:rsid w:val="00DC16EA"/>
    <w:rsid w:val="00DC1E01"/>
    <w:rsid w:val="00DC3EA8"/>
    <w:rsid w:val="00DC5525"/>
    <w:rsid w:val="00DC5D2E"/>
    <w:rsid w:val="00DC5FD9"/>
    <w:rsid w:val="00DC6383"/>
    <w:rsid w:val="00DD154F"/>
    <w:rsid w:val="00DD1F52"/>
    <w:rsid w:val="00DD2CDF"/>
    <w:rsid w:val="00DD40CB"/>
    <w:rsid w:val="00DD477B"/>
    <w:rsid w:val="00DD52FF"/>
    <w:rsid w:val="00DD61E4"/>
    <w:rsid w:val="00DD708E"/>
    <w:rsid w:val="00DE04A9"/>
    <w:rsid w:val="00DE18C6"/>
    <w:rsid w:val="00DE30A8"/>
    <w:rsid w:val="00DE3302"/>
    <w:rsid w:val="00DE5627"/>
    <w:rsid w:val="00DE6735"/>
    <w:rsid w:val="00DE6E89"/>
    <w:rsid w:val="00DE7ABC"/>
    <w:rsid w:val="00DF1315"/>
    <w:rsid w:val="00DF139A"/>
    <w:rsid w:val="00DF1A3D"/>
    <w:rsid w:val="00DF32B6"/>
    <w:rsid w:val="00DF4C6F"/>
    <w:rsid w:val="00DF4D11"/>
    <w:rsid w:val="00DF5DE5"/>
    <w:rsid w:val="00DF5F54"/>
    <w:rsid w:val="00DF6537"/>
    <w:rsid w:val="00DF68CF"/>
    <w:rsid w:val="00E00868"/>
    <w:rsid w:val="00E00EC2"/>
    <w:rsid w:val="00E01104"/>
    <w:rsid w:val="00E0182D"/>
    <w:rsid w:val="00E0185B"/>
    <w:rsid w:val="00E053D8"/>
    <w:rsid w:val="00E05B89"/>
    <w:rsid w:val="00E0628E"/>
    <w:rsid w:val="00E11784"/>
    <w:rsid w:val="00E11AD2"/>
    <w:rsid w:val="00E12C50"/>
    <w:rsid w:val="00E138C4"/>
    <w:rsid w:val="00E149A0"/>
    <w:rsid w:val="00E15332"/>
    <w:rsid w:val="00E15451"/>
    <w:rsid w:val="00E15ED0"/>
    <w:rsid w:val="00E16054"/>
    <w:rsid w:val="00E17164"/>
    <w:rsid w:val="00E1760F"/>
    <w:rsid w:val="00E1769C"/>
    <w:rsid w:val="00E17B0E"/>
    <w:rsid w:val="00E20793"/>
    <w:rsid w:val="00E2389C"/>
    <w:rsid w:val="00E25F33"/>
    <w:rsid w:val="00E26DAD"/>
    <w:rsid w:val="00E2733D"/>
    <w:rsid w:val="00E305AF"/>
    <w:rsid w:val="00E30E7A"/>
    <w:rsid w:val="00E31BAE"/>
    <w:rsid w:val="00E31CA6"/>
    <w:rsid w:val="00E32196"/>
    <w:rsid w:val="00E321A2"/>
    <w:rsid w:val="00E32818"/>
    <w:rsid w:val="00E33817"/>
    <w:rsid w:val="00E34472"/>
    <w:rsid w:val="00E36964"/>
    <w:rsid w:val="00E371DE"/>
    <w:rsid w:val="00E41EF3"/>
    <w:rsid w:val="00E448E8"/>
    <w:rsid w:val="00E44C16"/>
    <w:rsid w:val="00E45D20"/>
    <w:rsid w:val="00E46034"/>
    <w:rsid w:val="00E4619E"/>
    <w:rsid w:val="00E46864"/>
    <w:rsid w:val="00E4770C"/>
    <w:rsid w:val="00E47729"/>
    <w:rsid w:val="00E5010F"/>
    <w:rsid w:val="00E5345A"/>
    <w:rsid w:val="00E56047"/>
    <w:rsid w:val="00E6122D"/>
    <w:rsid w:val="00E612F4"/>
    <w:rsid w:val="00E614D3"/>
    <w:rsid w:val="00E638F7"/>
    <w:rsid w:val="00E64015"/>
    <w:rsid w:val="00E67B9D"/>
    <w:rsid w:val="00E70907"/>
    <w:rsid w:val="00E71694"/>
    <w:rsid w:val="00E71E77"/>
    <w:rsid w:val="00E728D6"/>
    <w:rsid w:val="00E73D37"/>
    <w:rsid w:val="00E73E79"/>
    <w:rsid w:val="00E7545E"/>
    <w:rsid w:val="00E754AE"/>
    <w:rsid w:val="00E771A3"/>
    <w:rsid w:val="00E77477"/>
    <w:rsid w:val="00E81A13"/>
    <w:rsid w:val="00E82235"/>
    <w:rsid w:val="00E828B1"/>
    <w:rsid w:val="00E83865"/>
    <w:rsid w:val="00E84097"/>
    <w:rsid w:val="00E8419B"/>
    <w:rsid w:val="00E84A88"/>
    <w:rsid w:val="00E8738C"/>
    <w:rsid w:val="00E91090"/>
    <w:rsid w:val="00E9323A"/>
    <w:rsid w:val="00E93FB0"/>
    <w:rsid w:val="00E946A8"/>
    <w:rsid w:val="00E968D8"/>
    <w:rsid w:val="00E96C38"/>
    <w:rsid w:val="00E96C3F"/>
    <w:rsid w:val="00E9716F"/>
    <w:rsid w:val="00EA1688"/>
    <w:rsid w:val="00EA2B33"/>
    <w:rsid w:val="00EA31CC"/>
    <w:rsid w:val="00EA41E2"/>
    <w:rsid w:val="00EA461A"/>
    <w:rsid w:val="00EA4A6A"/>
    <w:rsid w:val="00EA636E"/>
    <w:rsid w:val="00EA69DD"/>
    <w:rsid w:val="00EA6B07"/>
    <w:rsid w:val="00EA6C26"/>
    <w:rsid w:val="00EA6FB8"/>
    <w:rsid w:val="00EA7003"/>
    <w:rsid w:val="00EA705D"/>
    <w:rsid w:val="00EA7178"/>
    <w:rsid w:val="00EA7ECC"/>
    <w:rsid w:val="00EB0DF5"/>
    <w:rsid w:val="00EB0F0D"/>
    <w:rsid w:val="00EB1B35"/>
    <w:rsid w:val="00EB20F1"/>
    <w:rsid w:val="00EB2C81"/>
    <w:rsid w:val="00EB46D2"/>
    <w:rsid w:val="00EB683D"/>
    <w:rsid w:val="00EB6C40"/>
    <w:rsid w:val="00EB7751"/>
    <w:rsid w:val="00EC0631"/>
    <w:rsid w:val="00EC24B0"/>
    <w:rsid w:val="00EC428C"/>
    <w:rsid w:val="00ED0A8E"/>
    <w:rsid w:val="00ED18FD"/>
    <w:rsid w:val="00ED498F"/>
    <w:rsid w:val="00ED65F6"/>
    <w:rsid w:val="00ED66C2"/>
    <w:rsid w:val="00ED7E9C"/>
    <w:rsid w:val="00EE002B"/>
    <w:rsid w:val="00EE291B"/>
    <w:rsid w:val="00EE2C93"/>
    <w:rsid w:val="00EE365B"/>
    <w:rsid w:val="00EE5C8B"/>
    <w:rsid w:val="00EE658D"/>
    <w:rsid w:val="00EE723C"/>
    <w:rsid w:val="00EF170A"/>
    <w:rsid w:val="00EF1D17"/>
    <w:rsid w:val="00EF2D3F"/>
    <w:rsid w:val="00EF3E99"/>
    <w:rsid w:val="00EF6234"/>
    <w:rsid w:val="00F001B0"/>
    <w:rsid w:val="00F0066B"/>
    <w:rsid w:val="00F01347"/>
    <w:rsid w:val="00F017DF"/>
    <w:rsid w:val="00F02BD9"/>
    <w:rsid w:val="00F04994"/>
    <w:rsid w:val="00F04F6D"/>
    <w:rsid w:val="00F065FB"/>
    <w:rsid w:val="00F069F7"/>
    <w:rsid w:val="00F071A7"/>
    <w:rsid w:val="00F07738"/>
    <w:rsid w:val="00F07A8A"/>
    <w:rsid w:val="00F07CAA"/>
    <w:rsid w:val="00F10537"/>
    <w:rsid w:val="00F11025"/>
    <w:rsid w:val="00F12C8D"/>
    <w:rsid w:val="00F1559E"/>
    <w:rsid w:val="00F222FF"/>
    <w:rsid w:val="00F22AFC"/>
    <w:rsid w:val="00F23171"/>
    <w:rsid w:val="00F2326D"/>
    <w:rsid w:val="00F238D1"/>
    <w:rsid w:val="00F23AD1"/>
    <w:rsid w:val="00F2401C"/>
    <w:rsid w:val="00F245EC"/>
    <w:rsid w:val="00F24AF0"/>
    <w:rsid w:val="00F250BA"/>
    <w:rsid w:val="00F25803"/>
    <w:rsid w:val="00F26AB8"/>
    <w:rsid w:val="00F26DC0"/>
    <w:rsid w:val="00F27821"/>
    <w:rsid w:val="00F27FED"/>
    <w:rsid w:val="00F31F46"/>
    <w:rsid w:val="00F32543"/>
    <w:rsid w:val="00F32EE5"/>
    <w:rsid w:val="00F34CBA"/>
    <w:rsid w:val="00F35CDA"/>
    <w:rsid w:val="00F36919"/>
    <w:rsid w:val="00F42D47"/>
    <w:rsid w:val="00F4486F"/>
    <w:rsid w:val="00F45D13"/>
    <w:rsid w:val="00F46A01"/>
    <w:rsid w:val="00F47CB1"/>
    <w:rsid w:val="00F50A46"/>
    <w:rsid w:val="00F51CBF"/>
    <w:rsid w:val="00F52665"/>
    <w:rsid w:val="00F544D7"/>
    <w:rsid w:val="00F544EC"/>
    <w:rsid w:val="00F54B34"/>
    <w:rsid w:val="00F60506"/>
    <w:rsid w:val="00F605C1"/>
    <w:rsid w:val="00F6404F"/>
    <w:rsid w:val="00F65253"/>
    <w:rsid w:val="00F660AF"/>
    <w:rsid w:val="00F66878"/>
    <w:rsid w:val="00F67AED"/>
    <w:rsid w:val="00F708ED"/>
    <w:rsid w:val="00F72CAC"/>
    <w:rsid w:val="00F72D77"/>
    <w:rsid w:val="00F739F3"/>
    <w:rsid w:val="00F73BAE"/>
    <w:rsid w:val="00F7485C"/>
    <w:rsid w:val="00F748CD"/>
    <w:rsid w:val="00F74A34"/>
    <w:rsid w:val="00F7621D"/>
    <w:rsid w:val="00F76225"/>
    <w:rsid w:val="00F76375"/>
    <w:rsid w:val="00F7689D"/>
    <w:rsid w:val="00F7734C"/>
    <w:rsid w:val="00F7794F"/>
    <w:rsid w:val="00F801ED"/>
    <w:rsid w:val="00F80A78"/>
    <w:rsid w:val="00F81C5A"/>
    <w:rsid w:val="00F83029"/>
    <w:rsid w:val="00F834D3"/>
    <w:rsid w:val="00F8501B"/>
    <w:rsid w:val="00F916C5"/>
    <w:rsid w:val="00F920A8"/>
    <w:rsid w:val="00F92EDA"/>
    <w:rsid w:val="00F92F13"/>
    <w:rsid w:val="00F9422C"/>
    <w:rsid w:val="00F94767"/>
    <w:rsid w:val="00F9512D"/>
    <w:rsid w:val="00F9599A"/>
    <w:rsid w:val="00F959BE"/>
    <w:rsid w:val="00F95B2E"/>
    <w:rsid w:val="00F9690E"/>
    <w:rsid w:val="00F97312"/>
    <w:rsid w:val="00F973CA"/>
    <w:rsid w:val="00FA16D6"/>
    <w:rsid w:val="00FA1D03"/>
    <w:rsid w:val="00FA2530"/>
    <w:rsid w:val="00FA280D"/>
    <w:rsid w:val="00FA2CD7"/>
    <w:rsid w:val="00FA408C"/>
    <w:rsid w:val="00FA5AF6"/>
    <w:rsid w:val="00FA5C74"/>
    <w:rsid w:val="00FA7092"/>
    <w:rsid w:val="00FB0134"/>
    <w:rsid w:val="00FB1CC8"/>
    <w:rsid w:val="00FB3081"/>
    <w:rsid w:val="00FB513B"/>
    <w:rsid w:val="00FB6A2E"/>
    <w:rsid w:val="00FB746F"/>
    <w:rsid w:val="00FB773E"/>
    <w:rsid w:val="00FC231D"/>
    <w:rsid w:val="00FC338B"/>
    <w:rsid w:val="00FC395A"/>
    <w:rsid w:val="00FC4824"/>
    <w:rsid w:val="00FC5230"/>
    <w:rsid w:val="00FC575B"/>
    <w:rsid w:val="00FC5E1D"/>
    <w:rsid w:val="00FD0612"/>
    <w:rsid w:val="00FD125F"/>
    <w:rsid w:val="00FD249F"/>
    <w:rsid w:val="00FD42DF"/>
    <w:rsid w:val="00FD5AAB"/>
    <w:rsid w:val="00FD6E45"/>
    <w:rsid w:val="00FD6E97"/>
    <w:rsid w:val="00FD7483"/>
    <w:rsid w:val="00FD7A04"/>
    <w:rsid w:val="00FD7B1A"/>
    <w:rsid w:val="00FE075B"/>
    <w:rsid w:val="00FE17B7"/>
    <w:rsid w:val="00FE25DE"/>
    <w:rsid w:val="00FE34ED"/>
    <w:rsid w:val="00FE35EA"/>
    <w:rsid w:val="00FE3C8B"/>
    <w:rsid w:val="00FE48F9"/>
    <w:rsid w:val="00FF0933"/>
    <w:rsid w:val="00FF0ACE"/>
    <w:rsid w:val="00FF0C95"/>
    <w:rsid w:val="00FF0EFC"/>
    <w:rsid w:val="00FF137E"/>
    <w:rsid w:val="00FF36B0"/>
    <w:rsid w:val="00FF3A0E"/>
    <w:rsid w:val="00FF4330"/>
    <w:rsid w:val="00FF46CA"/>
    <w:rsid w:val="00FF4F94"/>
    <w:rsid w:val="00FF5312"/>
    <w:rsid w:val="00FF65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e koristi direktno"/>
    <w:qFormat/>
    <w:rsid w:val="00CC41F1"/>
    <w:rPr>
      <w:sz w:val="22"/>
      <w:szCs w:val="24"/>
    </w:rPr>
  </w:style>
  <w:style w:type="paragraph" w:styleId="Heading1">
    <w:name w:val="heading 1"/>
    <w:basedOn w:val="Normal"/>
    <w:next w:val="BodyText"/>
    <w:qFormat/>
    <w:rsid w:val="00E32196"/>
    <w:pPr>
      <w:keepNext/>
      <w:pageBreakBefore/>
      <w:numPr>
        <w:numId w:val="6"/>
      </w:numPr>
      <w:spacing w:before="360" w:after="120"/>
      <w:jc w:val="right"/>
      <w:outlineLvl w:val="0"/>
    </w:pPr>
    <w:rPr>
      <w:rFonts w:ascii="Arial" w:hAnsi="Arial" w:cs="Arial"/>
      <w:b/>
      <w:bCs/>
      <w:kern w:val="32"/>
      <w:sz w:val="32"/>
      <w:szCs w:val="32"/>
      <w:lang w:val="sr-Latn-CS"/>
    </w:rPr>
  </w:style>
  <w:style w:type="paragraph" w:styleId="Heading2">
    <w:name w:val="heading 2"/>
    <w:basedOn w:val="Normal"/>
    <w:next w:val="BodyText"/>
    <w:qFormat/>
    <w:rsid w:val="00343E8C"/>
    <w:pPr>
      <w:keepNext/>
      <w:numPr>
        <w:ilvl w:val="1"/>
        <w:numId w:val="6"/>
      </w:numPr>
      <w:spacing w:before="240" w:after="12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BodyText"/>
    <w:qFormat/>
    <w:rsid w:val="00F65253"/>
    <w:pPr>
      <w:keepNext/>
      <w:numPr>
        <w:ilvl w:val="2"/>
        <w:numId w:val="6"/>
      </w:numPr>
      <w:spacing w:before="240" w:after="120"/>
      <w:outlineLvl w:val="2"/>
    </w:pPr>
    <w:rPr>
      <w:rFonts w:ascii="Arial" w:hAnsi="Arial"/>
      <w:b/>
      <w:bCs/>
      <w:lang w:val="sr-Latn-C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65253"/>
    <w:pPr>
      <w:ind w:firstLine="567"/>
      <w:jc w:val="both"/>
    </w:pPr>
    <w:rPr>
      <w:szCs w:val="20"/>
      <w:lang w:val="sr-Latn-CS"/>
    </w:rPr>
  </w:style>
  <w:style w:type="paragraph" w:customStyle="1" w:styleId="Nabrajanje">
    <w:name w:val="Nabrajanje"/>
    <w:basedOn w:val="BodyText"/>
    <w:rsid w:val="00A51DD8"/>
    <w:pPr>
      <w:numPr>
        <w:numId w:val="1"/>
      </w:numPr>
      <w:tabs>
        <w:tab w:val="clear" w:pos="720"/>
        <w:tab w:val="num" w:pos="360"/>
      </w:tabs>
      <w:ind w:left="357" w:hanging="357"/>
      <w:jc w:val="left"/>
    </w:pPr>
    <w:rPr>
      <w:sz w:val="20"/>
    </w:rPr>
  </w:style>
  <w:style w:type="paragraph" w:styleId="NormalWeb">
    <w:name w:val="Normal (Web)"/>
    <w:basedOn w:val="Normal"/>
    <w:uiPriority w:val="99"/>
    <w:rsid w:val="00233D29"/>
    <w:pPr>
      <w:spacing w:before="100" w:beforeAutospacing="1" w:after="100" w:afterAutospacing="1"/>
    </w:pPr>
    <w:rPr>
      <w:color w:val="000000"/>
    </w:rPr>
  </w:style>
  <w:style w:type="paragraph" w:styleId="TOC1">
    <w:name w:val="toc 1"/>
    <w:basedOn w:val="Normal"/>
    <w:next w:val="Normal"/>
    <w:autoRedefine/>
    <w:uiPriority w:val="39"/>
    <w:rsid w:val="00D01ACD"/>
    <w:pPr>
      <w:tabs>
        <w:tab w:val="left" w:pos="480"/>
        <w:tab w:val="right" w:leader="dot" w:pos="6715"/>
      </w:tabs>
    </w:pPr>
    <w:rPr>
      <w:lang w:val="de-DE" w:eastAsia="de-DE"/>
    </w:rPr>
  </w:style>
  <w:style w:type="paragraph" w:customStyle="1" w:styleId="Code">
    <w:name w:val="Code"/>
    <w:basedOn w:val="Normal"/>
    <w:rsid w:val="003F1F04"/>
    <w:pPr>
      <w:adjustRightInd w:val="0"/>
      <w:spacing w:before="120" w:after="120"/>
      <w:contextualSpacing/>
    </w:pPr>
    <w:rPr>
      <w:rFonts w:ascii="Courier New" w:hAnsi="Courier New"/>
      <w:sz w:val="20"/>
      <w:szCs w:val="18"/>
      <w:lang w:val="en-GB" w:eastAsia="de-DE"/>
    </w:rPr>
  </w:style>
  <w:style w:type="paragraph" w:styleId="TOC2">
    <w:name w:val="toc 2"/>
    <w:basedOn w:val="Normal"/>
    <w:next w:val="Normal"/>
    <w:autoRedefine/>
    <w:uiPriority w:val="39"/>
    <w:rsid w:val="00C219AF"/>
    <w:pPr>
      <w:tabs>
        <w:tab w:val="left" w:pos="960"/>
        <w:tab w:val="right" w:leader="dot" w:pos="6715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C219AF"/>
    <w:pPr>
      <w:tabs>
        <w:tab w:val="left" w:pos="1200"/>
        <w:tab w:val="right" w:leader="dot" w:pos="6715"/>
      </w:tabs>
      <w:ind w:left="480"/>
    </w:pPr>
  </w:style>
  <w:style w:type="paragraph" w:styleId="Header">
    <w:name w:val="head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paragraph" w:styleId="Caption">
    <w:name w:val="caption"/>
    <w:basedOn w:val="Normal"/>
    <w:next w:val="Normal"/>
    <w:autoRedefine/>
    <w:rsid w:val="00557398"/>
    <w:pPr>
      <w:spacing w:before="120" w:after="120"/>
      <w:jc w:val="both"/>
    </w:pPr>
    <w:rPr>
      <w:rFonts w:ascii="Courier New" w:hAnsi="Courier New"/>
      <w:bCs/>
      <w:sz w:val="20"/>
      <w:szCs w:val="20"/>
    </w:rPr>
  </w:style>
  <w:style w:type="paragraph" w:styleId="Footer">
    <w:name w:val="foot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character" w:styleId="PageNumber">
    <w:name w:val="page number"/>
    <w:rsid w:val="00E84097"/>
    <w:rPr>
      <w:sz w:val="20"/>
    </w:rPr>
  </w:style>
  <w:style w:type="paragraph" w:styleId="TOC4">
    <w:name w:val="toc 4"/>
    <w:basedOn w:val="Normal"/>
    <w:next w:val="Normal"/>
    <w:autoRedefine/>
    <w:semiHidden/>
    <w:rsid w:val="00233D29"/>
    <w:pPr>
      <w:ind w:left="720"/>
    </w:pPr>
  </w:style>
  <w:style w:type="paragraph" w:styleId="TOC5">
    <w:name w:val="toc 5"/>
    <w:basedOn w:val="Normal"/>
    <w:next w:val="Normal"/>
    <w:autoRedefine/>
    <w:semiHidden/>
    <w:rsid w:val="00233D29"/>
    <w:pPr>
      <w:ind w:left="960"/>
    </w:pPr>
  </w:style>
  <w:style w:type="paragraph" w:styleId="TOC6">
    <w:name w:val="toc 6"/>
    <w:basedOn w:val="Normal"/>
    <w:next w:val="Normal"/>
    <w:autoRedefine/>
    <w:semiHidden/>
    <w:rsid w:val="00233D29"/>
    <w:pPr>
      <w:ind w:left="1200"/>
    </w:pPr>
  </w:style>
  <w:style w:type="paragraph" w:styleId="TOC7">
    <w:name w:val="toc 7"/>
    <w:basedOn w:val="Normal"/>
    <w:next w:val="Normal"/>
    <w:autoRedefine/>
    <w:semiHidden/>
    <w:rsid w:val="00233D29"/>
    <w:pPr>
      <w:ind w:left="1440"/>
    </w:pPr>
  </w:style>
  <w:style w:type="paragraph" w:styleId="TOC8">
    <w:name w:val="toc 8"/>
    <w:basedOn w:val="Normal"/>
    <w:next w:val="Normal"/>
    <w:autoRedefine/>
    <w:semiHidden/>
    <w:rsid w:val="00233D29"/>
    <w:pPr>
      <w:ind w:left="1680"/>
    </w:pPr>
  </w:style>
  <w:style w:type="paragraph" w:styleId="TOC9">
    <w:name w:val="toc 9"/>
    <w:basedOn w:val="Normal"/>
    <w:next w:val="Normal"/>
    <w:autoRedefine/>
    <w:semiHidden/>
    <w:rsid w:val="00233D29"/>
    <w:pPr>
      <w:ind w:left="1920"/>
    </w:pPr>
  </w:style>
  <w:style w:type="character" w:styleId="CommentReference">
    <w:name w:val="annotation reference"/>
    <w:semiHidden/>
    <w:rsid w:val="00233D29"/>
    <w:rPr>
      <w:sz w:val="16"/>
      <w:szCs w:val="16"/>
    </w:rPr>
  </w:style>
  <w:style w:type="paragraph" w:styleId="CommentText">
    <w:name w:val="annotation text"/>
    <w:basedOn w:val="Normal"/>
    <w:semiHidden/>
    <w:rsid w:val="00233D29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233D29"/>
    <w:rPr>
      <w:b/>
      <w:bCs/>
    </w:rPr>
  </w:style>
  <w:style w:type="paragraph" w:styleId="BalloonText">
    <w:name w:val="Balloon Text"/>
    <w:basedOn w:val="Normal"/>
    <w:semiHidden/>
    <w:rsid w:val="00233D29"/>
    <w:rPr>
      <w:rFonts w:ascii="Tahoma" w:hAnsi="Tahoma" w:cs="Tahoma"/>
      <w:sz w:val="16"/>
      <w:szCs w:val="16"/>
    </w:rPr>
  </w:style>
  <w:style w:type="paragraph" w:customStyle="1" w:styleId="Potpisslike">
    <w:name w:val="Potpis slike"/>
    <w:basedOn w:val="BodyText"/>
    <w:rsid w:val="00490867"/>
    <w:pPr>
      <w:spacing w:after="240"/>
      <w:ind w:firstLine="0"/>
      <w:jc w:val="center"/>
    </w:pPr>
    <w:rPr>
      <w:rFonts w:ascii="Courier New" w:hAnsi="Courier New"/>
      <w:sz w:val="20"/>
    </w:rPr>
  </w:style>
  <w:style w:type="table" w:styleId="TableGrid">
    <w:name w:val="Table Grid"/>
    <w:basedOn w:val="TableNormal"/>
    <w:rsid w:val="00BF17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9D0C2A"/>
    <w:rPr>
      <w:color w:val="0000FF"/>
      <w:u w:val="single"/>
    </w:rPr>
  </w:style>
  <w:style w:type="paragraph" w:customStyle="1" w:styleId="Tekst">
    <w:name w:val="Tekst"/>
    <w:basedOn w:val="Normal"/>
    <w:link w:val="TekstChar"/>
    <w:rsid w:val="00BF2D07"/>
    <w:pPr>
      <w:spacing w:before="120" w:after="120"/>
      <w:jc w:val="both"/>
    </w:pPr>
    <w:rPr>
      <w:rFonts w:ascii="TimesRoman" w:hAnsi="TimesRoman"/>
      <w:kern w:val="20"/>
      <w:sz w:val="28"/>
      <w:szCs w:val="20"/>
    </w:rPr>
  </w:style>
  <w:style w:type="character" w:customStyle="1" w:styleId="TekstChar">
    <w:name w:val="Tekst Char"/>
    <w:link w:val="Tekst"/>
    <w:rsid w:val="00BF2D07"/>
    <w:rPr>
      <w:rFonts w:ascii="TimesRoman" w:hAnsi="TimesRoman"/>
      <w:kern w:val="20"/>
      <w:sz w:val="28"/>
    </w:rPr>
  </w:style>
  <w:style w:type="paragraph" w:customStyle="1" w:styleId="Tabela">
    <w:name w:val="Tabela"/>
    <w:basedOn w:val="Tekst"/>
    <w:rsid w:val="00BF2D07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tab">
    <w:name w:val="tab"/>
    <w:basedOn w:val="Tekst"/>
    <w:link w:val="tabChar"/>
    <w:rsid w:val="00BF2D07"/>
    <w:pPr>
      <w:spacing w:before="60"/>
    </w:pPr>
    <w:rPr>
      <w:sz w:val="20"/>
    </w:rPr>
  </w:style>
  <w:style w:type="paragraph" w:customStyle="1" w:styleId="ime">
    <w:name w:val="ime"/>
    <w:basedOn w:val="Normal"/>
    <w:rsid w:val="00BF2D07"/>
    <w:pPr>
      <w:spacing w:before="1440" w:after="120"/>
      <w:jc w:val="center"/>
    </w:pPr>
    <w:rPr>
      <w:rFonts w:ascii="VogueBold" w:hAnsi="VogueBold"/>
      <w:kern w:val="20"/>
      <w:sz w:val="30"/>
      <w:szCs w:val="20"/>
    </w:rPr>
  </w:style>
  <w:style w:type="character" w:customStyle="1" w:styleId="tabChar">
    <w:name w:val="tab Char"/>
    <w:link w:val="tab"/>
    <w:rsid w:val="00BF2D07"/>
    <w:rPr>
      <w:rFonts w:ascii="TimesRoman" w:hAnsi="TimesRoman"/>
      <w:kern w:val="20"/>
    </w:rPr>
  </w:style>
  <w:style w:type="character" w:styleId="FollowedHyperlink">
    <w:name w:val="FollowedHyperlink"/>
    <w:rsid w:val="008B24C3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rsid w:val="004372E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71A7"/>
    <w:rPr>
      <w:color w:val="605E5C"/>
      <w:shd w:val="clear" w:color="auto" w:fill="E1DFDD"/>
    </w:rPr>
  </w:style>
  <w:style w:type="table" w:customStyle="1" w:styleId="TableGridLight1">
    <w:name w:val="Table Grid Light1"/>
    <w:basedOn w:val="TableNormal"/>
    <w:uiPriority w:val="40"/>
    <w:rsid w:val="00930096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93009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93009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9300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rsid w:val="000750EB"/>
    <w:pPr>
      <w:spacing w:after="160"/>
      <w:ind w:left="720"/>
      <w:contextualSpacing/>
      <w:jc w:val="both"/>
    </w:pPr>
    <w:rPr>
      <w:rFonts w:eastAsiaTheme="minorEastAsia" w:cstheme="minorBidi"/>
      <w:szCs w:val="22"/>
    </w:rPr>
  </w:style>
  <w:style w:type="paragraph" w:styleId="Revision">
    <w:name w:val="Revision"/>
    <w:hidden/>
    <w:uiPriority w:val="99"/>
    <w:semiHidden/>
    <w:rsid w:val="00427ECA"/>
    <w:rPr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36FA8"/>
    <w:rPr>
      <w:color w:val="605E5C"/>
      <w:shd w:val="clear" w:color="auto" w:fill="E1DFDD"/>
    </w:rPr>
  </w:style>
  <w:style w:type="numbering" w:customStyle="1" w:styleId="MultilevelHeading">
    <w:name w:val="Multilevel Heading"/>
    <w:uiPriority w:val="99"/>
    <w:rsid w:val="00FA2CD7"/>
    <w:pPr>
      <w:numPr>
        <w:numId w:val="19"/>
      </w:numPr>
    </w:pPr>
  </w:style>
  <w:style w:type="paragraph" w:styleId="FootnoteText">
    <w:name w:val="footnote text"/>
    <w:basedOn w:val="Normal"/>
    <w:link w:val="FootnoteTextChar"/>
    <w:semiHidden/>
    <w:unhideWhenUsed/>
    <w:rsid w:val="009969E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969EE"/>
  </w:style>
  <w:style w:type="character" w:styleId="FootnoteReference">
    <w:name w:val="footnote reference"/>
    <w:basedOn w:val="DefaultParagraphFont"/>
    <w:semiHidden/>
    <w:unhideWhenUsed/>
    <w:rsid w:val="009969EE"/>
    <w:rPr>
      <w:vertAlign w:val="superscript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64086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rsid w:val="00184853"/>
    <w:rPr>
      <w:sz w:val="22"/>
      <w:lang w:val="sr-Latn-CS"/>
    </w:rPr>
  </w:style>
  <w:style w:type="character" w:customStyle="1" w:styleId="s1">
    <w:name w:val="s1"/>
    <w:basedOn w:val="DefaultParagraphFont"/>
    <w:rsid w:val="00293DBE"/>
    <w:rPr>
      <w:rFonts w:ascii="Helvetica" w:hAnsi="Helvetica" w:hint="default"/>
      <w:sz w:val="14"/>
      <w:szCs w:val="14"/>
    </w:rPr>
  </w:style>
  <w:style w:type="character" w:styleId="BookTitle">
    <w:name w:val="Book Title"/>
    <w:basedOn w:val="DefaultParagraphFont"/>
    <w:uiPriority w:val="33"/>
    <w:rsid w:val="008E6527"/>
    <w:rPr>
      <w:b/>
      <w:bCs/>
      <w:i/>
      <w:iCs/>
      <w:spacing w:val="5"/>
    </w:rPr>
  </w:style>
  <w:style w:type="paragraph" w:customStyle="1" w:styleId="Obiantekst">
    <w:name w:val="Običan tekst"/>
    <w:basedOn w:val="BodyText"/>
    <w:link w:val="ObiantekstChar"/>
    <w:qFormat/>
    <w:rsid w:val="00733CC3"/>
    <w:pPr>
      <w:spacing w:before="160" w:after="160" w:line="276" w:lineRule="auto"/>
      <w:ind w:firstLine="0"/>
    </w:pPr>
  </w:style>
  <w:style w:type="paragraph" w:customStyle="1" w:styleId="Teze">
    <w:name w:val="Teze"/>
    <w:basedOn w:val="BodyText"/>
    <w:link w:val="TezeChar"/>
    <w:qFormat/>
    <w:rsid w:val="00536B41"/>
    <w:pPr>
      <w:numPr>
        <w:numId w:val="7"/>
      </w:numPr>
      <w:ind w:left="288" w:hanging="288"/>
    </w:pPr>
  </w:style>
  <w:style w:type="character" w:customStyle="1" w:styleId="ObiantekstChar">
    <w:name w:val="Običan tekst Char"/>
    <w:basedOn w:val="BodyTextChar"/>
    <w:link w:val="Obiantekst"/>
    <w:rsid w:val="00733CC3"/>
    <w:rPr>
      <w:sz w:val="22"/>
    </w:rPr>
  </w:style>
  <w:style w:type="paragraph" w:customStyle="1" w:styleId="Labelaslike">
    <w:name w:val="Labela (slike"/>
    <w:aliases w:val="listing)"/>
    <w:basedOn w:val="BodyText"/>
    <w:link w:val="LabelaslikeChar"/>
    <w:qFormat/>
    <w:rsid w:val="003B30DA"/>
    <w:pPr>
      <w:spacing w:before="60" w:after="60"/>
      <w:ind w:firstLine="0"/>
      <w:jc w:val="center"/>
    </w:pPr>
    <w:rPr>
      <w:sz w:val="18"/>
      <w:szCs w:val="16"/>
    </w:rPr>
  </w:style>
  <w:style w:type="character" w:customStyle="1" w:styleId="TezeChar">
    <w:name w:val="Teze Char"/>
    <w:basedOn w:val="BodyTextChar"/>
    <w:link w:val="Teze"/>
    <w:rsid w:val="00536B41"/>
    <w:rPr>
      <w:sz w:val="22"/>
    </w:rPr>
  </w:style>
  <w:style w:type="paragraph" w:customStyle="1" w:styleId="Kod">
    <w:name w:val="Kod"/>
    <w:basedOn w:val="Normal"/>
    <w:link w:val="KodChar"/>
    <w:qFormat/>
    <w:rsid w:val="00E71E77"/>
    <w:rPr>
      <w:rFonts w:ascii="Courier New" w:hAnsi="Courier New" w:cs="Courier New"/>
      <w:bCs/>
      <w:color w:val="000000"/>
      <w:sz w:val="20"/>
      <w:szCs w:val="18"/>
    </w:rPr>
  </w:style>
  <w:style w:type="character" w:customStyle="1" w:styleId="LabelaslikeChar">
    <w:name w:val="Labela (slike Char"/>
    <w:aliases w:val="listing) Char"/>
    <w:basedOn w:val="BodyTextChar"/>
    <w:link w:val="Labelaslike"/>
    <w:rsid w:val="003B30DA"/>
    <w:rPr>
      <w:sz w:val="18"/>
      <w:szCs w:val="16"/>
      <w:lang w:val="sr-Latn-CS"/>
    </w:rPr>
  </w:style>
  <w:style w:type="character" w:customStyle="1" w:styleId="KodChar">
    <w:name w:val="Kod Char"/>
    <w:basedOn w:val="DefaultParagraphFont"/>
    <w:link w:val="Kod"/>
    <w:rsid w:val="00E71E77"/>
    <w:rPr>
      <w:rFonts w:ascii="Courier New" w:hAnsi="Courier New" w:cs="Courier New"/>
      <w:bCs/>
      <w:color w:val="000000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C575B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val="en-US"/>
    </w:rPr>
  </w:style>
  <w:style w:type="paragraph" w:customStyle="1" w:styleId="normal0">
    <w:name w:val="normal"/>
    <w:rsid w:val="00A4142D"/>
    <w:rPr>
      <w:sz w:val="22"/>
      <w:szCs w:val="22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5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3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0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0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5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5.xml"/><Relationship Id="rId50" Type="http://schemas.openxmlformats.org/officeDocument/2006/relationships/hyperlink" Target="https://aws.amazon.com/console/" TargetMode="External"/><Relationship Id="rId55" Type="http://schemas.openxmlformats.org/officeDocument/2006/relationships/hyperlink" Target="https://docs.sst.dev/live-lambda-development" TargetMode="External"/><Relationship Id="rId63" Type="http://schemas.openxmlformats.org/officeDocument/2006/relationships/hyperlink" Target="https://aws.amazon.com/dynamodb/" TargetMode="External"/><Relationship Id="rId68" Type="http://schemas.openxmlformats.org/officeDocument/2006/relationships/hyperlink" Target="https://aws.amazon.com/cognito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docs.aws.amazon.com/cognito/latest/developerguide/amazon-cognito-user-pools-using-the-id-token.html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docs.aws.amazon.com/cdk/api/v2/docs/aws-construct-library.html" TargetMode="External"/><Relationship Id="rId58" Type="http://schemas.openxmlformats.org/officeDocument/2006/relationships/hyperlink" Target="https://aws.amazon.com/cloudfront/" TargetMode="External"/><Relationship Id="rId66" Type="http://schemas.openxmlformats.org/officeDocument/2006/relationships/hyperlink" Target="https://docs.aws.amazon.com/general/latest/gr/signature-version-4.html" TargetMode="External"/><Relationship Id="rId74" Type="http://schemas.openxmlformats.org/officeDocument/2006/relationships/hyperlink" Target="https://docs.aws.amazon.com/AmazonS3/latest/userguide/cors.html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docs.aws.amazon.com/" TargetMode="External"/><Relationship Id="rId57" Type="http://schemas.openxmlformats.org/officeDocument/2006/relationships/hyperlink" Target="https://tailwindcss.com/" TargetMode="External"/><Relationship Id="rId61" Type="http://schemas.openxmlformats.org/officeDocument/2006/relationships/hyperlink" Target="https://aws.amazon.com/lambda/" TargetMode="External"/><Relationship Id="rId10" Type="http://schemas.openxmlformats.org/officeDocument/2006/relationships/image" Target="media/image2.png"/><Relationship Id="rId19" Type="http://schemas.openxmlformats.org/officeDocument/2006/relationships/header" Target="header4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s://aws.amazon.com/cloudformation/" TargetMode="External"/><Relationship Id="rId60" Type="http://schemas.openxmlformats.org/officeDocument/2006/relationships/hyperlink" Target="https://docs.amplify.aws/lib/q/platform/js/" TargetMode="External"/><Relationship Id="rId65" Type="http://schemas.openxmlformats.org/officeDocument/2006/relationships/hyperlink" Target="https://docs.aws.amazon.com/IAM/latest/UserGuide/access_policies.html" TargetMode="External"/><Relationship Id="rId73" Type="http://schemas.openxmlformats.org/officeDocument/2006/relationships/hyperlink" Target="https://docs.aws.amazon.com/IAM/latest/UserGuide/id_credentials_temp.html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www.amazon.com/" TargetMode="External"/><Relationship Id="rId56" Type="http://schemas.openxmlformats.org/officeDocument/2006/relationships/hyperlink" Target="https://reactjs.org/docs/getting-started.html" TargetMode="External"/><Relationship Id="rId64" Type="http://schemas.openxmlformats.org/officeDocument/2006/relationships/hyperlink" Target="https://aws.amazon.com/s3/" TargetMode="External"/><Relationship Id="rId69" Type="http://schemas.openxmlformats.org/officeDocument/2006/relationships/hyperlink" Target="https://docs.aws.amazon.com/cognito/latest/developerguide/cognito-user-identity-pools-working-with-aws-lambda-triggers.html" TargetMode="External"/><Relationship Id="rId8" Type="http://schemas.openxmlformats.org/officeDocument/2006/relationships/image" Target="media/image1.wmf"/><Relationship Id="rId51" Type="http://schemas.openxmlformats.org/officeDocument/2006/relationships/hyperlink" Target="https://aws.amazon.com/cli/" TargetMode="External"/><Relationship Id="rId72" Type="http://schemas.openxmlformats.org/officeDocument/2006/relationships/hyperlink" Target="https://docs.aws.amazon.com/cognito/latest/developerguide/amazon-cognito-user-pools-using-the-refresh-token.html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s://docs.aws.amazon.com/AWSJavaScriptSDK/v3/latest/index.html" TargetMode="External"/><Relationship Id="rId67" Type="http://schemas.openxmlformats.org/officeDocument/2006/relationships/hyperlink" Target="https://aws.amazon.com/iam/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7.jpeg"/><Relationship Id="rId54" Type="http://schemas.openxmlformats.org/officeDocument/2006/relationships/hyperlink" Target="https://docs.sst.dev/" TargetMode="External"/><Relationship Id="rId62" Type="http://schemas.openxmlformats.org/officeDocument/2006/relationships/hyperlink" Target="https://aws.amazon.com/api-gateway/" TargetMode="External"/><Relationship Id="rId70" Type="http://schemas.openxmlformats.org/officeDocument/2006/relationships/hyperlink" Target="https://docs.aws.amazon.com/cognito/latest/developerguide/amazon-cognito-user-pools-using-the-access-token.html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69B68F-D683-4385-977F-628545770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4671</TotalTime>
  <Pages>64</Pages>
  <Words>8915</Words>
  <Characters>50817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Autentifikacija i autorizacija u okviru serverles arhitekture</vt:lpstr>
    </vt:vector>
  </TitlesOfParts>
  <Company/>
  <LinksUpToDate>false</LinksUpToDate>
  <CharactersWithSpaces>59613</CharactersWithSpaces>
  <SharedDoc>false</SharedDoc>
  <HLinks>
    <vt:vector size="30" baseType="variant">
      <vt:variant>
        <vt:i4>1638452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_Toc520833276</vt:lpwstr>
      </vt:variant>
      <vt:variant>
        <vt:i4>1638452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_Toc520833275</vt:lpwstr>
      </vt:variant>
      <vt:variant>
        <vt:i4>1638452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_Toc520833274</vt:lpwstr>
      </vt:variant>
      <vt:variant>
        <vt:i4>1638452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_Toc520833273</vt:lpwstr>
      </vt:variant>
      <vt:variant>
        <vt:i4>1638452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_Toc520833272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Autentifikacija i autorizacija u okviru serverles arhitekture</dc:title>
  <dc:creator>Luka Matic</dc:creator>
  <cp:keywords/>
  <dc:description/>
  <cp:lastModifiedBy>luka</cp:lastModifiedBy>
  <cp:revision>688</cp:revision>
  <cp:lastPrinted>2018-08-23T19:24:00Z</cp:lastPrinted>
  <dcterms:created xsi:type="dcterms:W3CDTF">2022-08-22T08:47:00Z</dcterms:created>
  <dcterms:modified xsi:type="dcterms:W3CDTF">2022-09-26T06:01:00Z</dcterms:modified>
</cp:coreProperties>
</file>