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E1815" w14:textId="77777777" w:rsidR="00212283" w:rsidRDefault="004519B4" w:rsidP="00212283">
      <w:r>
        <w:rPr>
          <w:rFonts w:hint="eastAsia"/>
        </w:rPr>
        <w:t xml:space="preserve">滋賀大学との共同研究　</w:t>
      </w:r>
      <w:r w:rsidR="00D94FB6">
        <w:rPr>
          <w:rFonts w:hint="eastAsia"/>
        </w:rPr>
        <w:t xml:space="preserve">　</w:t>
      </w:r>
      <w:r>
        <w:rPr>
          <w:rFonts w:hint="eastAsia"/>
        </w:rPr>
        <w:t>和歌山県の健康寿命に関する共同研究　打合せ資料</w:t>
      </w:r>
      <w:r w:rsidR="009569DB">
        <w:rPr>
          <w:rFonts w:hint="eastAsia"/>
        </w:rPr>
        <w:t>（議題）</w:t>
      </w:r>
    </w:p>
    <w:p w14:paraId="333EABC8" w14:textId="77777777" w:rsidR="00212283" w:rsidRDefault="009569DB" w:rsidP="00212283">
      <w:pPr>
        <w:pStyle w:val="a3"/>
        <w:numPr>
          <w:ilvl w:val="0"/>
          <w:numId w:val="4"/>
        </w:numPr>
        <w:ind w:leftChars="0"/>
      </w:pPr>
      <w:r>
        <w:rPr>
          <w:rFonts w:hint="eastAsia"/>
        </w:rPr>
        <w:t>打合せ当日にご回答いただければ大丈夫です</w:t>
      </w:r>
      <w:r w:rsidR="00212283">
        <w:rPr>
          <w:rFonts w:hint="eastAsia"/>
        </w:rPr>
        <w:t>。</w:t>
      </w:r>
    </w:p>
    <w:p w14:paraId="0650DC72" w14:textId="77777777" w:rsidR="009569DB" w:rsidRDefault="00212283" w:rsidP="00212283">
      <w:pPr>
        <w:pStyle w:val="a3"/>
        <w:ind w:leftChars="0" w:left="360" w:firstLineChars="1100" w:firstLine="2310"/>
      </w:pPr>
      <w:r>
        <w:rPr>
          <w:rFonts w:hint="eastAsia"/>
        </w:rPr>
        <w:t>「４」の目次のみ事前に送付をお願いします。</w:t>
      </w:r>
    </w:p>
    <w:p w14:paraId="6725AB26" w14:textId="77777777" w:rsidR="00D13EBF" w:rsidRPr="00850DC2" w:rsidRDefault="00D13EBF"/>
    <w:p w14:paraId="2B23B150" w14:textId="77777777" w:rsidR="00D13EBF" w:rsidRDefault="00D13EBF">
      <w:r>
        <w:rPr>
          <w:rFonts w:hint="eastAsia"/>
        </w:rPr>
        <w:t>１　最終報告書での考察・提言はどのようなものになりそうでしょうか？</w:t>
      </w:r>
    </w:p>
    <w:p w14:paraId="1356221B" w14:textId="77777777" w:rsidR="00057635" w:rsidRDefault="00057635">
      <w:pPr>
        <w:rPr>
          <w:rFonts w:hint="eastAsia"/>
        </w:rPr>
      </w:pPr>
    </w:p>
    <w:p w14:paraId="6A6729B1" w14:textId="77777777" w:rsidR="00057635" w:rsidRPr="00057635" w:rsidRDefault="00057635">
      <w:pPr>
        <w:rPr>
          <w:rFonts w:hint="eastAsia"/>
          <w:u w:val="single"/>
        </w:rPr>
      </w:pPr>
      <w:r w:rsidRPr="00057635">
        <w:rPr>
          <w:rFonts w:hint="eastAsia"/>
          <w:u w:val="single"/>
        </w:rPr>
        <w:t>７</w:t>
      </w:r>
      <w:r w:rsidRPr="00057635">
        <w:rPr>
          <w:u w:val="single"/>
        </w:rPr>
        <w:t>月月末まで</w:t>
      </w:r>
      <w:r w:rsidRPr="00057635">
        <w:rPr>
          <w:rFonts w:hint="eastAsia"/>
          <w:u w:val="single"/>
        </w:rPr>
        <w:t>何とも</w:t>
      </w:r>
      <w:r w:rsidRPr="00057635">
        <w:rPr>
          <w:u w:val="single"/>
        </w:rPr>
        <w:t>言</w:t>
      </w:r>
      <w:r w:rsidRPr="00057635">
        <w:rPr>
          <w:rFonts w:hint="eastAsia"/>
          <w:u w:val="single"/>
        </w:rPr>
        <w:t>えない</w:t>
      </w:r>
      <w:r w:rsidRPr="00057635">
        <w:rPr>
          <w:u w:val="single"/>
        </w:rPr>
        <w:t>状況でございます。（最終報告書</w:t>
      </w:r>
      <w:r w:rsidRPr="00057635">
        <w:rPr>
          <w:rFonts w:hint="eastAsia"/>
          <w:u w:val="single"/>
        </w:rPr>
        <w:t>の</w:t>
      </w:r>
      <w:r w:rsidRPr="00057635">
        <w:rPr>
          <w:u w:val="single"/>
        </w:rPr>
        <w:t>結論</w:t>
      </w:r>
      <w:r w:rsidRPr="00057635">
        <w:rPr>
          <w:rFonts w:hint="eastAsia"/>
          <w:u w:val="single"/>
        </w:rPr>
        <w:t>部</w:t>
      </w:r>
      <w:r w:rsidRPr="00057635">
        <w:rPr>
          <w:u w:val="single"/>
        </w:rPr>
        <w:t>を参考にしていただければと存じます。データに基づいた寿命に</w:t>
      </w:r>
      <w:r w:rsidRPr="00057635">
        <w:rPr>
          <w:rFonts w:hint="eastAsia"/>
          <w:u w:val="single"/>
        </w:rPr>
        <w:t>影響する</w:t>
      </w:r>
      <w:r w:rsidRPr="00057635">
        <w:rPr>
          <w:u w:val="single"/>
        </w:rPr>
        <w:t>何かの結論は出せるとおみます。）</w:t>
      </w:r>
    </w:p>
    <w:p w14:paraId="12B75ADF" w14:textId="77777777" w:rsidR="00D13EBF" w:rsidRPr="00D13EBF" w:rsidRDefault="00D13EBF"/>
    <w:p w14:paraId="1F25E23F" w14:textId="77777777" w:rsidR="00D13EBF" w:rsidRDefault="00D13EBF" w:rsidP="00D13EBF">
      <w:pPr>
        <w:ind w:left="420" w:hangingChars="200" w:hanging="420"/>
      </w:pPr>
      <w:r>
        <w:rPr>
          <w:rFonts w:hint="eastAsia"/>
        </w:rPr>
        <w:t>２　最終報告書の提出および第二回PT会議（最終報告会）はいつ頃になりそうでしょうか？</w:t>
      </w:r>
    </w:p>
    <w:p w14:paraId="0B655E6F" w14:textId="77777777" w:rsidR="00D94FB6" w:rsidRPr="00060ED3" w:rsidRDefault="00D94FB6" w:rsidP="00D13EBF">
      <w:pPr>
        <w:ind w:left="420" w:hangingChars="200" w:hanging="420"/>
      </w:pPr>
    </w:p>
    <w:p w14:paraId="4AE4901B" w14:textId="77777777" w:rsidR="00D94FB6" w:rsidRPr="00057635" w:rsidRDefault="00D94FB6" w:rsidP="00D94FB6">
      <w:pPr>
        <w:ind w:left="420" w:hangingChars="200" w:hanging="420"/>
        <w:rPr>
          <w:color w:val="FF0000"/>
        </w:rPr>
      </w:pPr>
      <w:r>
        <w:rPr>
          <w:rFonts w:hint="eastAsia"/>
        </w:rPr>
        <w:t xml:space="preserve">３　</w:t>
      </w:r>
      <w:r w:rsidRPr="00057635">
        <w:rPr>
          <w:rFonts w:hint="eastAsia"/>
          <w:color w:val="FF0000"/>
        </w:rPr>
        <w:t>168個の変数を「スクリーニング」した理由とその方法について報告書に記載をお願いします。</w:t>
      </w:r>
    </w:p>
    <w:p w14:paraId="3D793619" w14:textId="77777777" w:rsidR="00D94FB6" w:rsidRPr="00057635" w:rsidRDefault="00D94FB6" w:rsidP="002B7D26">
      <w:pPr>
        <w:ind w:left="420" w:hangingChars="200" w:hanging="420"/>
        <w:rPr>
          <w:color w:val="FF0000"/>
        </w:rPr>
      </w:pPr>
      <w:r w:rsidRPr="00057635">
        <w:rPr>
          <w:rFonts w:hint="eastAsia"/>
          <w:color w:val="FF0000"/>
        </w:rPr>
        <w:t xml:space="preserve">　　</w:t>
      </w:r>
      <w:r w:rsidR="002B7D26" w:rsidRPr="00057635">
        <w:rPr>
          <w:rFonts w:hint="eastAsia"/>
          <w:color w:val="FF0000"/>
        </w:rPr>
        <w:t>細かい</w:t>
      </w:r>
      <w:r w:rsidRPr="00057635">
        <w:rPr>
          <w:rFonts w:hint="eastAsia"/>
          <w:color w:val="FF0000"/>
        </w:rPr>
        <w:t>方法</w:t>
      </w:r>
      <w:r w:rsidR="002B7D26" w:rsidRPr="00057635">
        <w:rPr>
          <w:rFonts w:hint="eastAsia"/>
          <w:color w:val="FF0000"/>
        </w:rPr>
        <w:t>論（数式）</w:t>
      </w:r>
      <w:r w:rsidRPr="00057635">
        <w:rPr>
          <w:rFonts w:hint="eastAsia"/>
          <w:color w:val="FF0000"/>
        </w:rPr>
        <w:t>については、「添付資料（Append</w:t>
      </w:r>
      <w:r w:rsidRPr="00057635">
        <w:rPr>
          <w:color w:val="FF0000"/>
        </w:rPr>
        <w:t>i</w:t>
      </w:r>
      <w:r w:rsidRPr="00057635">
        <w:rPr>
          <w:rFonts w:hint="eastAsia"/>
          <w:color w:val="FF0000"/>
        </w:rPr>
        <w:t>x）」</w:t>
      </w:r>
      <w:r w:rsidR="00212283" w:rsidRPr="00057635">
        <w:rPr>
          <w:rFonts w:hint="eastAsia"/>
          <w:color w:val="FF0000"/>
        </w:rPr>
        <w:t>という形で巻末に添付しても</w:t>
      </w:r>
      <w:r w:rsidRPr="00057635">
        <w:rPr>
          <w:rFonts w:hint="eastAsia"/>
          <w:color w:val="FF0000"/>
        </w:rPr>
        <w:t>構いません。</w:t>
      </w:r>
    </w:p>
    <w:p w14:paraId="6E1D3233" w14:textId="77777777" w:rsidR="00D94FB6" w:rsidRPr="00057635" w:rsidRDefault="00D94FB6" w:rsidP="00D94FB6">
      <w:pPr>
        <w:rPr>
          <w:color w:val="FF0000"/>
        </w:rPr>
      </w:pPr>
      <w:r w:rsidRPr="00057635">
        <w:rPr>
          <w:rFonts w:hint="eastAsia"/>
          <w:color w:val="FF0000"/>
        </w:rPr>
        <w:t xml:space="preserve">　　　</w:t>
      </w:r>
      <w:r w:rsidR="002B7D26" w:rsidRPr="00057635">
        <w:rPr>
          <w:rFonts w:hint="eastAsia"/>
          <w:color w:val="FF0000"/>
        </w:rPr>
        <w:t xml:space="preserve">理由　</w:t>
      </w:r>
      <w:r w:rsidRPr="00057635">
        <w:rPr>
          <w:rFonts w:hint="eastAsia"/>
          <w:color w:val="FF0000"/>
        </w:rPr>
        <w:t>→　今回の研究結果を受けて、今後、さらに解析を進める場合に必要なため。</w:t>
      </w:r>
    </w:p>
    <w:p w14:paraId="711BB58D" w14:textId="77777777" w:rsidR="00D94FB6" w:rsidRPr="00057635" w:rsidRDefault="00D94FB6" w:rsidP="002B7D26">
      <w:pPr>
        <w:ind w:left="1680" w:hangingChars="800" w:hanging="1680"/>
        <w:rPr>
          <w:color w:val="FF0000"/>
        </w:rPr>
      </w:pPr>
      <w:r w:rsidRPr="00057635">
        <w:rPr>
          <w:rFonts w:hint="eastAsia"/>
          <w:color w:val="FF0000"/>
        </w:rPr>
        <w:t xml:space="preserve">　　　</w:t>
      </w:r>
      <w:r w:rsidR="005B2F2D" w:rsidRPr="00057635">
        <w:rPr>
          <w:rFonts w:hint="eastAsia"/>
          <w:color w:val="FF0000"/>
        </w:rPr>
        <w:t xml:space="preserve">　　　　　</w:t>
      </w:r>
      <w:r w:rsidRPr="00057635">
        <w:rPr>
          <w:rFonts w:hint="eastAsia"/>
          <w:color w:val="FF0000"/>
        </w:rPr>
        <w:t>使用したモデルが一般的なモデル（ロジスティック回帰分析等）でない場合、数式（プログラムは不要）等を記載して再現性を確保してください。</w:t>
      </w:r>
    </w:p>
    <w:p w14:paraId="4F10D922" w14:textId="77777777" w:rsidR="0032747E" w:rsidRDefault="002B7D26" w:rsidP="0032747E">
      <w:pPr>
        <w:ind w:left="1680" w:hangingChars="800" w:hanging="1680"/>
        <w:rPr>
          <w:color w:val="FF0000"/>
        </w:rPr>
      </w:pPr>
      <w:r w:rsidRPr="00057635">
        <w:rPr>
          <w:rFonts w:hint="eastAsia"/>
          <w:color w:val="FF0000"/>
        </w:rPr>
        <w:t xml:space="preserve">　　　　　　　　一般的な教科書に載っているような解析モデルであれば数式の記載は不要です。</w:t>
      </w:r>
    </w:p>
    <w:p w14:paraId="12E37516" w14:textId="21B20377" w:rsidR="009D51D2" w:rsidRPr="009D51D2" w:rsidRDefault="009D51D2" w:rsidP="0032747E">
      <w:pPr>
        <w:ind w:left="1680" w:hangingChars="800" w:hanging="1680"/>
        <w:rPr>
          <w:rFonts w:hint="eastAsia"/>
          <w:color w:val="FF0000"/>
          <w:u w:val="single"/>
        </w:rPr>
      </w:pPr>
      <w:r w:rsidRPr="009D51D2">
        <w:rPr>
          <w:color w:val="FF0000"/>
          <w:u w:val="single"/>
        </w:rPr>
        <w:t>論文では</w:t>
      </w:r>
      <w:r w:rsidRPr="009D51D2">
        <w:rPr>
          <w:rFonts w:hint="eastAsia"/>
          <w:color w:val="FF0000"/>
          <w:u w:val="single"/>
        </w:rPr>
        <w:t>特に</w:t>
      </w:r>
      <w:r w:rsidRPr="009D51D2">
        <w:rPr>
          <w:color w:val="FF0000"/>
          <w:u w:val="single"/>
        </w:rPr>
        <w:t>数式を数</w:t>
      </w:r>
      <w:proofErr w:type="gramStart"/>
      <w:r w:rsidRPr="009D51D2">
        <w:rPr>
          <w:color w:val="FF0000"/>
          <w:u w:val="single"/>
        </w:rPr>
        <w:t>う</w:t>
      </w:r>
      <w:proofErr w:type="gramEnd"/>
      <w:r w:rsidRPr="009D51D2">
        <w:rPr>
          <w:color w:val="FF0000"/>
          <w:u w:val="single"/>
        </w:rPr>
        <w:t>多く</w:t>
      </w:r>
      <w:r w:rsidRPr="009D51D2">
        <w:rPr>
          <w:rFonts w:hint="eastAsia"/>
          <w:color w:val="FF0000"/>
          <w:u w:val="single"/>
        </w:rPr>
        <w:t>記載</w:t>
      </w:r>
      <w:r w:rsidRPr="009D51D2">
        <w:rPr>
          <w:color w:val="FF0000"/>
          <w:u w:val="single"/>
        </w:rPr>
        <w:t>する</w:t>
      </w:r>
      <w:r w:rsidRPr="009D51D2">
        <w:rPr>
          <w:rFonts w:hint="eastAsia"/>
          <w:color w:val="FF0000"/>
          <w:u w:val="single"/>
        </w:rPr>
        <w:t>ことは</w:t>
      </w:r>
      <w:r w:rsidRPr="009D51D2">
        <w:rPr>
          <w:color w:val="FF0000"/>
          <w:u w:val="single"/>
        </w:rPr>
        <w:t>想定していません。</w:t>
      </w:r>
      <w:r w:rsidRPr="009D51D2">
        <w:rPr>
          <w:rFonts w:hint="eastAsia"/>
          <w:color w:val="FF0000"/>
          <w:u w:val="single"/>
        </w:rPr>
        <w:t>方法と</w:t>
      </w:r>
      <w:r w:rsidRPr="009D51D2">
        <w:rPr>
          <w:color w:val="FF0000"/>
          <w:u w:val="single"/>
        </w:rPr>
        <w:t>適用データを記載すると、データ解析</w:t>
      </w:r>
      <w:proofErr w:type="gramStart"/>
      <w:r w:rsidRPr="009D51D2">
        <w:rPr>
          <w:color w:val="FF0000"/>
          <w:u w:val="single"/>
        </w:rPr>
        <w:t>が</w:t>
      </w:r>
      <w:proofErr w:type="gramEnd"/>
      <w:r w:rsidRPr="009D51D2">
        <w:rPr>
          <w:color w:val="FF0000"/>
          <w:u w:val="single"/>
        </w:rPr>
        <w:t>可能</w:t>
      </w:r>
      <w:proofErr w:type="gramStart"/>
      <w:r w:rsidRPr="009D51D2">
        <w:rPr>
          <w:color w:val="FF0000"/>
          <w:u w:val="single"/>
        </w:rPr>
        <w:t>が</w:t>
      </w:r>
      <w:proofErr w:type="gramEnd"/>
      <w:r w:rsidRPr="009D51D2">
        <w:rPr>
          <w:color w:val="FF0000"/>
          <w:u w:val="single"/>
        </w:rPr>
        <w:t>方</w:t>
      </w:r>
      <w:r w:rsidRPr="009D51D2">
        <w:rPr>
          <w:rFonts w:hint="eastAsia"/>
          <w:color w:val="FF0000"/>
          <w:u w:val="single"/>
        </w:rPr>
        <w:t>が</w:t>
      </w:r>
      <w:r w:rsidRPr="009D51D2">
        <w:rPr>
          <w:color w:val="FF0000"/>
          <w:u w:val="single"/>
        </w:rPr>
        <w:t>みると再現には問題ないと思います。</w:t>
      </w:r>
    </w:p>
    <w:p w14:paraId="5466D161" w14:textId="77777777" w:rsidR="0032747E" w:rsidRPr="0032747E" w:rsidRDefault="0032747E" w:rsidP="00D94FB6"/>
    <w:p w14:paraId="077B62E3" w14:textId="4B82BCCF" w:rsidR="006C4FD2" w:rsidRDefault="00D94FB6" w:rsidP="00D13EBF">
      <w:pPr>
        <w:ind w:left="420" w:hangingChars="200" w:hanging="420"/>
        <w:rPr>
          <w:rFonts w:hint="eastAsia"/>
        </w:rPr>
      </w:pPr>
      <w:r>
        <w:rPr>
          <w:rFonts w:hint="eastAsia"/>
        </w:rPr>
        <w:t>４</w:t>
      </w:r>
      <w:r w:rsidR="00D13EBF">
        <w:rPr>
          <w:rFonts w:hint="eastAsia"/>
        </w:rPr>
        <w:t xml:space="preserve">　</w:t>
      </w:r>
      <w:r w:rsidR="006C4FD2">
        <w:rPr>
          <w:rFonts w:hint="eastAsia"/>
        </w:rPr>
        <w:t>目次の提出のお願い</w:t>
      </w:r>
    </w:p>
    <w:p w14:paraId="238D607B" w14:textId="77777777" w:rsidR="00D13EBF" w:rsidRDefault="00D13EBF" w:rsidP="006C4FD2">
      <w:pPr>
        <w:ind w:leftChars="300" w:left="630"/>
      </w:pPr>
      <w:r>
        <w:rPr>
          <w:rFonts w:hint="eastAsia"/>
        </w:rPr>
        <w:t>内容までは必要ありませ</w:t>
      </w:r>
      <w:r w:rsidR="002B7D26">
        <w:rPr>
          <w:rFonts w:hint="eastAsia"/>
        </w:rPr>
        <w:t>んが、最終報告書で使用する「目次」を作成して送ってください（7月上旬の</w:t>
      </w:r>
      <w:r>
        <w:rPr>
          <w:rFonts w:hint="eastAsia"/>
        </w:rPr>
        <w:t>打ち合わせまでに）。</w:t>
      </w:r>
    </w:p>
    <w:p w14:paraId="01BB0323" w14:textId="77777777" w:rsidR="00212283" w:rsidRDefault="00D13EBF" w:rsidP="00212283">
      <w:pPr>
        <w:ind w:left="420" w:hangingChars="200" w:hanging="420"/>
      </w:pPr>
      <w:r>
        <w:rPr>
          <w:rFonts w:hint="eastAsia"/>
        </w:rPr>
        <w:t xml:space="preserve">　　</w:t>
      </w:r>
      <w:r w:rsidR="006C4FD2">
        <w:rPr>
          <w:rFonts w:hint="eastAsia"/>
        </w:rPr>
        <w:t xml:space="preserve">　</w:t>
      </w:r>
      <w:r>
        <w:rPr>
          <w:rFonts w:hint="eastAsia"/>
        </w:rPr>
        <w:t xml:space="preserve">　→　事前に確認したいため</w:t>
      </w:r>
      <w:r w:rsidR="009602F5">
        <w:rPr>
          <w:rFonts w:hint="eastAsia"/>
        </w:rPr>
        <w:t>（体裁の確認や修正のお手伝いはできると存じます）</w:t>
      </w:r>
      <w:r>
        <w:rPr>
          <w:rFonts w:hint="eastAsia"/>
        </w:rPr>
        <w:t>。</w:t>
      </w:r>
    </w:p>
    <w:p w14:paraId="71923A19" w14:textId="77777777" w:rsidR="009D51D2" w:rsidRDefault="009569DB" w:rsidP="009E082A">
      <w:pPr>
        <w:ind w:left="1260" w:hangingChars="600" w:hanging="1260"/>
      </w:pPr>
      <w:r w:rsidRPr="009569DB">
        <w:rPr>
          <w:rFonts w:hint="eastAsia"/>
        </w:rPr>
        <w:t xml:space="preserve">　</w:t>
      </w:r>
      <w:r w:rsidR="007032D1">
        <w:rPr>
          <w:rFonts w:hint="eastAsia"/>
        </w:rPr>
        <w:t xml:space="preserve">　　　</w:t>
      </w:r>
      <w:r>
        <w:rPr>
          <w:rFonts w:hint="eastAsia"/>
        </w:rPr>
        <w:t xml:space="preserve">　　</w:t>
      </w:r>
      <w:r w:rsidRPr="009569DB">
        <w:rPr>
          <w:rFonts w:hint="eastAsia"/>
        </w:rPr>
        <w:t>また、最終報告書は紙媒体</w:t>
      </w:r>
      <w:r w:rsidR="007032D1">
        <w:rPr>
          <w:rFonts w:hint="eastAsia"/>
        </w:rPr>
        <w:t>・電子媒体でお願いしておりますので</w:t>
      </w:r>
      <w:r w:rsidRPr="009569DB">
        <w:rPr>
          <w:rFonts w:hint="eastAsia"/>
        </w:rPr>
        <w:t>、紙媒体に合わせた書式でお願いします</w:t>
      </w:r>
      <w:r w:rsidR="007032D1">
        <w:rPr>
          <w:rFonts w:hint="eastAsia"/>
        </w:rPr>
        <w:t>（紙媒体ではリンク先に飛んだりはできません。カラーは可能です）</w:t>
      </w:r>
    </w:p>
    <w:p w14:paraId="051F8999" w14:textId="77777777" w:rsidR="009D51D2" w:rsidRPr="009D51D2" w:rsidRDefault="009D51D2" w:rsidP="009E082A">
      <w:pPr>
        <w:ind w:left="1260" w:hangingChars="600" w:hanging="1260"/>
        <w:rPr>
          <w:u w:val="single"/>
        </w:rPr>
      </w:pPr>
      <w:r w:rsidRPr="009D51D2">
        <w:rPr>
          <w:rFonts w:hint="eastAsia"/>
          <w:u w:val="single"/>
        </w:rPr>
        <w:t>以下</w:t>
      </w:r>
      <w:r w:rsidRPr="009D51D2">
        <w:rPr>
          <w:u w:val="single"/>
        </w:rPr>
        <w:t>の5番の項目ありがとうございました。</w:t>
      </w:r>
    </w:p>
    <w:p w14:paraId="5BB3E4F7" w14:textId="77777777" w:rsidR="009D51D2" w:rsidRPr="009D51D2" w:rsidRDefault="009D51D2" w:rsidP="009E082A">
      <w:pPr>
        <w:ind w:left="1260" w:hangingChars="600" w:hanging="1260"/>
        <w:rPr>
          <w:u w:val="single"/>
        </w:rPr>
      </w:pPr>
      <w:r w:rsidRPr="009D51D2">
        <w:rPr>
          <w:rFonts w:hint="eastAsia"/>
          <w:u w:val="single"/>
        </w:rPr>
        <w:t>それを</w:t>
      </w:r>
      <w:r w:rsidRPr="009D51D2">
        <w:rPr>
          <w:u w:val="single"/>
        </w:rPr>
        <w:t>参考にしてこちらから目次を作成します。</w:t>
      </w:r>
    </w:p>
    <w:p w14:paraId="05854E72" w14:textId="77777777" w:rsidR="009D51D2" w:rsidRPr="009D51D2" w:rsidRDefault="009D51D2" w:rsidP="009E082A">
      <w:pPr>
        <w:ind w:left="1260" w:hangingChars="600" w:hanging="1260"/>
        <w:rPr>
          <w:u w:val="single"/>
        </w:rPr>
      </w:pPr>
      <w:r w:rsidRPr="009D51D2">
        <w:rPr>
          <w:rFonts w:hint="eastAsia"/>
          <w:u w:val="single"/>
        </w:rPr>
        <w:t>概ね</w:t>
      </w:r>
      <w:r w:rsidRPr="009D51D2">
        <w:rPr>
          <w:u w:val="single"/>
        </w:rPr>
        <w:t>似たような形式になるかと思います。</w:t>
      </w:r>
    </w:p>
    <w:p w14:paraId="50D47AD0" w14:textId="77777777" w:rsidR="009D51D2" w:rsidRDefault="009D51D2" w:rsidP="009E082A">
      <w:pPr>
        <w:ind w:left="1260" w:hangingChars="600" w:hanging="1260"/>
        <w:rPr>
          <w:rFonts w:hint="eastAsia"/>
        </w:rPr>
      </w:pPr>
    </w:p>
    <w:p w14:paraId="7E740EE2" w14:textId="661F10CD" w:rsidR="00212283" w:rsidRDefault="00212283" w:rsidP="009E082A">
      <w:pPr>
        <w:ind w:left="1260" w:hangingChars="600" w:hanging="1260"/>
      </w:pPr>
      <w:r>
        <w:br w:type="page"/>
      </w:r>
    </w:p>
    <w:p w14:paraId="456BE4A5" w14:textId="77777777" w:rsidR="006C4FD2" w:rsidRDefault="00405E6C" w:rsidP="00405E6C">
      <w:pPr>
        <w:ind w:left="420" w:hangingChars="200" w:hanging="420"/>
      </w:pPr>
      <w:r>
        <w:rPr>
          <w:rFonts w:hint="eastAsia"/>
        </w:rPr>
        <w:lastRenderedPageBreak/>
        <w:t xml:space="preserve">５　</w:t>
      </w:r>
      <w:r w:rsidR="006C4FD2">
        <w:rPr>
          <w:rFonts w:hint="eastAsia"/>
        </w:rPr>
        <w:t>報告書の構成について</w:t>
      </w:r>
    </w:p>
    <w:p w14:paraId="572F781D" w14:textId="77777777" w:rsidR="00D94FB6" w:rsidRDefault="00405E6C" w:rsidP="006C4FD2">
      <w:pPr>
        <w:ind w:leftChars="200" w:left="420"/>
      </w:pPr>
      <w:r>
        <w:rPr>
          <w:rFonts w:hint="eastAsia"/>
        </w:rPr>
        <w:t>滋賀県の研究でもそうでしたが、報告書の結果部分が</w:t>
      </w:r>
      <w:r w:rsidR="00D94FB6">
        <w:rPr>
          <w:rFonts w:hint="eastAsia"/>
        </w:rPr>
        <w:t>読みにくいので、</w:t>
      </w:r>
      <w:r w:rsidR="007032D1">
        <w:rPr>
          <w:rFonts w:hint="eastAsia"/>
        </w:rPr>
        <w:t>一般的によく見かける下記の形式（①～⑥）でお願いします。</w:t>
      </w:r>
    </w:p>
    <w:p w14:paraId="531FD922" w14:textId="77777777" w:rsidR="00405E6C" w:rsidRDefault="009602F5" w:rsidP="00405E6C">
      <w:pPr>
        <w:pStyle w:val="a3"/>
        <w:numPr>
          <w:ilvl w:val="0"/>
          <w:numId w:val="1"/>
        </w:numPr>
        <w:ind w:leftChars="0"/>
      </w:pPr>
      <w:r>
        <w:rPr>
          <w:rFonts w:hint="eastAsia"/>
        </w:rPr>
        <w:t xml:space="preserve">　はじめに</w:t>
      </w:r>
      <w:r w:rsidR="007032D1">
        <w:rPr>
          <w:rFonts w:hint="eastAsia"/>
        </w:rPr>
        <w:t>（Back ground）</w:t>
      </w:r>
    </w:p>
    <w:p w14:paraId="07D9DD13" w14:textId="77777777" w:rsidR="0032747E" w:rsidRDefault="00405E6C" w:rsidP="00405E6C">
      <w:pPr>
        <w:ind w:left="420" w:hangingChars="200" w:hanging="420"/>
      </w:pPr>
      <w:r>
        <w:rPr>
          <w:rFonts w:hint="eastAsia"/>
        </w:rPr>
        <w:t xml:space="preserve">　　　　　　→　研究背景　</w:t>
      </w:r>
    </w:p>
    <w:p w14:paraId="4C02CEB6" w14:textId="77777777" w:rsidR="0032747E" w:rsidRDefault="0032747E" w:rsidP="0032747E">
      <w:pPr>
        <w:ind w:left="420" w:hangingChars="200" w:hanging="420"/>
      </w:pPr>
      <w:r>
        <w:rPr>
          <w:rFonts w:hint="eastAsia"/>
        </w:rPr>
        <w:t xml:space="preserve">　　　　　　　　　→　現状（平均寿命と健康寿命の格差の問題等）</w:t>
      </w:r>
    </w:p>
    <w:p w14:paraId="22C0E76C" w14:textId="77777777" w:rsidR="00405E6C" w:rsidRDefault="0032747E" w:rsidP="0032747E">
      <w:pPr>
        <w:ind w:leftChars="200" w:left="420" w:firstLineChars="700" w:firstLine="1470"/>
      </w:pPr>
      <w:r>
        <w:rPr>
          <w:rFonts w:hint="eastAsia"/>
        </w:rPr>
        <w:t>→　健康寿命に関しての先行研究の紹介等</w:t>
      </w:r>
    </w:p>
    <w:p w14:paraId="5D7AE2C3" w14:textId="77777777" w:rsidR="00405E6C" w:rsidRDefault="00405E6C" w:rsidP="00405E6C">
      <w:pPr>
        <w:pStyle w:val="a3"/>
        <w:numPr>
          <w:ilvl w:val="0"/>
          <w:numId w:val="1"/>
        </w:numPr>
        <w:ind w:leftChars="0"/>
      </w:pPr>
      <w:r>
        <w:rPr>
          <w:rFonts w:hint="eastAsia"/>
        </w:rPr>
        <w:t xml:space="preserve">　方法</w:t>
      </w:r>
      <w:r w:rsidR="007032D1">
        <w:rPr>
          <w:rFonts w:hint="eastAsia"/>
        </w:rPr>
        <w:t>（Method）</w:t>
      </w:r>
    </w:p>
    <w:p w14:paraId="4E5A4C73" w14:textId="77777777" w:rsidR="00405E6C" w:rsidRDefault="00405E6C" w:rsidP="00405E6C">
      <w:pPr>
        <w:ind w:left="420" w:hangingChars="200" w:hanging="420"/>
      </w:pPr>
      <w:r>
        <w:rPr>
          <w:rFonts w:hint="eastAsia"/>
        </w:rPr>
        <w:t xml:space="preserve">　　　　　　→　データソース</w:t>
      </w:r>
      <w:r w:rsidR="009602F5">
        <w:rPr>
          <w:rFonts w:hint="eastAsia"/>
        </w:rPr>
        <w:t>の説明</w:t>
      </w:r>
    </w:p>
    <w:p w14:paraId="7933AA0C" w14:textId="77777777" w:rsidR="002B7D26" w:rsidRDefault="002B7D26" w:rsidP="002B7D26">
      <w:pPr>
        <w:ind w:left="2310" w:hangingChars="1100" w:hanging="2310"/>
      </w:pPr>
      <w:r>
        <w:rPr>
          <w:rFonts w:hint="eastAsia"/>
        </w:rPr>
        <w:t xml:space="preserve">　　　　　　　　　→　滋賀県の研究を基に、更新されたデータを和歌山県が収集して滋賀大学に提出した旨</w:t>
      </w:r>
    </w:p>
    <w:p w14:paraId="4E0F7922" w14:textId="77777777" w:rsidR="0032747E" w:rsidRPr="00057635" w:rsidRDefault="0032747E" w:rsidP="002B7D26">
      <w:pPr>
        <w:ind w:left="2310" w:hangingChars="1100" w:hanging="2310"/>
        <w:rPr>
          <w:color w:val="FF0000"/>
          <w:u w:val="single"/>
        </w:rPr>
      </w:pPr>
      <w:r>
        <w:rPr>
          <w:rFonts w:hint="eastAsia"/>
        </w:rPr>
        <w:t xml:space="preserve">　　　　　　→　</w:t>
      </w:r>
      <w:r w:rsidRPr="00057635">
        <w:rPr>
          <w:rFonts w:hint="eastAsia"/>
          <w:color w:val="FF0000"/>
          <w:u w:val="single"/>
        </w:rPr>
        <w:t>変数の説明（目的変数は厳密に説明してください）</w:t>
      </w:r>
    </w:p>
    <w:p w14:paraId="42A6E10C" w14:textId="77777777" w:rsidR="005B2F2D" w:rsidRPr="00057635" w:rsidRDefault="005B2F2D" w:rsidP="002B7D26">
      <w:pPr>
        <w:ind w:left="2310" w:hangingChars="1100" w:hanging="2310"/>
        <w:rPr>
          <w:color w:val="FF0000"/>
        </w:rPr>
      </w:pPr>
      <w:r w:rsidRPr="00057635">
        <w:rPr>
          <w:rFonts w:hint="eastAsia"/>
          <w:color w:val="FF0000"/>
        </w:rPr>
        <w:t xml:space="preserve">　　　　　</w:t>
      </w:r>
      <w:r w:rsidR="009E082A" w:rsidRPr="00057635">
        <w:rPr>
          <w:rFonts w:hint="eastAsia"/>
          <w:color w:val="FF0000"/>
        </w:rPr>
        <w:t xml:space="preserve">　　　その他の変数の説明（和歌山県が提出したファイルの引用可）</w:t>
      </w:r>
    </w:p>
    <w:p w14:paraId="17145F15" w14:textId="77777777" w:rsidR="00212283" w:rsidRDefault="009E082A" w:rsidP="002B7D26">
      <w:pPr>
        <w:ind w:left="2310" w:hangingChars="1100" w:hanging="2310"/>
        <w:rPr>
          <w:color w:val="FF0000"/>
        </w:rPr>
      </w:pPr>
      <w:r w:rsidRPr="00057635">
        <w:rPr>
          <w:rFonts w:hint="eastAsia"/>
          <w:color w:val="FF0000"/>
        </w:rPr>
        <w:t xml:space="preserve">　　　　　　　　　→　「詳しくは添付資料参照」でも可能です</w:t>
      </w:r>
    </w:p>
    <w:p w14:paraId="4459804D" w14:textId="78361D2E" w:rsidR="007B7701" w:rsidRPr="007B7701" w:rsidRDefault="007B7701" w:rsidP="002B7D26">
      <w:pPr>
        <w:ind w:left="2310" w:hangingChars="1100" w:hanging="2310"/>
        <w:rPr>
          <w:strike/>
          <w:color w:val="FF0000"/>
        </w:rPr>
      </w:pPr>
      <w:r w:rsidRPr="007B7701">
        <w:rPr>
          <w:strike/>
          <w:color w:val="FF0000"/>
        </w:rPr>
        <w:t>データの詳細を調べていただき、送っていただけたら</w:t>
      </w:r>
      <w:r w:rsidRPr="007B7701">
        <w:rPr>
          <w:rFonts w:hint="eastAsia"/>
          <w:strike/>
          <w:color w:val="FF0000"/>
        </w:rPr>
        <w:t>記入します。</w:t>
      </w:r>
      <w:r w:rsidRPr="007B7701">
        <w:rPr>
          <w:strike/>
          <w:color w:val="FF0000"/>
        </w:rPr>
        <w:t>なを、</w:t>
      </w:r>
      <w:r w:rsidRPr="007B7701">
        <w:rPr>
          <w:rFonts w:hint="eastAsia"/>
          <w:strike/>
          <w:color w:val="FF0000"/>
        </w:rPr>
        <w:t>説明</w:t>
      </w:r>
      <w:r w:rsidRPr="007B7701">
        <w:rPr>
          <w:strike/>
          <w:color w:val="FF0000"/>
        </w:rPr>
        <w:t>変数</w:t>
      </w:r>
      <w:r w:rsidRPr="007B7701">
        <w:rPr>
          <w:rFonts w:hint="eastAsia"/>
          <w:strike/>
          <w:color w:val="FF0000"/>
        </w:rPr>
        <w:t>の</w:t>
      </w:r>
      <w:r w:rsidRPr="007B7701">
        <w:rPr>
          <w:strike/>
          <w:color w:val="FF0000"/>
        </w:rPr>
        <w:t>詳細については全ての変数については</w:t>
      </w:r>
      <w:r w:rsidRPr="007B7701">
        <w:rPr>
          <w:rFonts w:hint="eastAsia"/>
          <w:strike/>
          <w:color w:val="FF0000"/>
        </w:rPr>
        <w:t>無理なので</w:t>
      </w:r>
      <w:r w:rsidRPr="007B7701">
        <w:rPr>
          <w:strike/>
          <w:color w:val="FF0000"/>
        </w:rPr>
        <w:t>こちらから判断します。</w:t>
      </w:r>
    </w:p>
    <w:p w14:paraId="4F0A6F56" w14:textId="77777777" w:rsidR="007B7701" w:rsidRPr="00057635" w:rsidRDefault="007B7701" w:rsidP="002B7D26">
      <w:pPr>
        <w:ind w:left="2310" w:hangingChars="1100" w:hanging="2310"/>
        <w:rPr>
          <w:rFonts w:hint="eastAsia"/>
          <w:color w:val="FF0000"/>
        </w:rPr>
      </w:pPr>
    </w:p>
    <w:p w14:paraId="03905451" w14:textId="77777777" w:rsidR="00405E6C" w:rsidRDefault="002B7D26" w:rsidP="00405E6C">
      <w:pPr>
        <w:ind w:left="420" w:hangingChars="200" w:hanging="420"/>
      </w:pPr>
      <w:r>
        <w:rPr>
          <w:rFonts w:hint="eastAsia"/>
        </w:rPr>
        <w:t xml:space="preserve">　　　　　　→　</w:t>
      </w:r>
      <w:r w:rsidR="00405E6C">
        <w:rPr>
          <w:rFonts w:hint="eastAsia"/>
        </w:rPr>
        <w:t>分析方法</w:t>
      </w:r>
      <w:r w:rsidR="009602F5">
        <w:rPr>
          <w:rFonts w:hint="eastAsia"/>
        </w:rPr>
        <w:t>（細かい or 専門的な部分は添付</w:t>
      </w:r>
      <w:r>
        <w:rPr>
          <w:rFonts w:hint="eastAsia"/>
        </w:rPr>
        <w:t>資料</w:t>
      </w:r>
      <w:r w:rsidR="009602F5">
        <w:rPr>
          <w:rFonts w:hint="eastAsia"/>
        </w:rPr>
        <w:t>に回しても可）</w:t>
      </w:r>
    </w:p>
    <w:p w14:paraId="52FF56EE" w14:textId="77777777" w:rsidR="002B7D26" w:rsidRDefault="002B7D26" w:rsidP="00405E6C">
      <w:pPr>
        <w:ind w:left="420" w:hangingChars="200" w:hanging="420"/>
      </w:pPr>
      <w:r>
        <w:rPr>
          <w:rFonts w:hint="eastAsia"/>
        </w:rPr>
        <w:t xml:space="preserve">　　　　　　　　　→　スクリーニングの方法及び厳選された変数で実施した解析の説明</w:t>
      </w:r>
    </w:p>
    <w:p w14:paraId="36036AF2" w14:textId="77777777" w:rsidR="007B7701" w:rsidRPr="007B7701" w:rsidRDefault="007B7701" w:rsidP="007B7701">
      <w:pPr>
        <w:ind w:left="420"/>
        <w:rPr>
          <w:strike/>
          <w:color w:val="FF0000"/>
        </w:rPr>
      </w:pPr>
      <w:r w:rsidRPr="007B7701">
        <w:rPr>
          <w:strike/>
          <w:color w:val="FF0000"/>
        </w:rPr>
        <w:t>分析手法等を記載します。</w:t>
      </w:r>
    </w:p>
    <w:p w14:paraId="461230E5" w14:textId="77777777" w:rsidR="007B7701" w:rsidRDefault="007B7701" w:rsidP="006C4FD2">
      <w:pPr>
        <w:ind w:left="420" w:hangingChars="200" w:hanging="420"/>
        <w:rPr>
          <w:rFonts w:hint="eastAsia"/>
        </w:rPr>
      </w:pPr>
    </w:p>
    <w:p w14:paraId="28B6C872" w14:textId="3C2A83E1" w:rsidR="0032747E" w:rsidRDefault="0032747E" w:rsidP="006C4FD2">
      <w:pPr>
        <w:ind w:left="420" w:hangingChars="200" w:hanging="420"/>
      </w:pPr>
      <w:r>
        <w:rPr>
          <w:rFonts w:hint="eastAsia"/>
        </w:rPr>
        <w:t xml:space="preserve">　　　　　　→　使用した言語（Rのバージョン）</w:t>
      </w:r>
    </w:p>
    <w:p w14:paraId="07348B0B" w14:textId="77777777" w:rsidR="00405E6C" w:rsidRDefault="00405E6C" w:rsidP="00405E6C">
      <w:pPr>
        <w:pStyle w:val="a3"/>
        <w:numPr>
          <w:ilvl w:val="0"/>
          <w:numId w:val="1"/>
        </w:numPr>
        <w:ind w:leftChars="0"/>
      </w:pPr>
      <w:r>
        <w:rPr>
          <w:rFonts w:hint="eastAsia"/>
        </w:rPr>
        <w:t xml:space="preserve">　結果</w:t>
      </w:r>
      <w:r w:rsidR="007032D1">
        <w:rPr>
          <w:rFonts w:hint="eastAsia"/>
        </w:rPr>
        <w:t>（Result）</w:t>
      </w:r>
    </w:p>
    <w:p w14:paraId="05C6DF5E" w14:textId="77777777" w:rsidR="006C4FD2" w:rsidRPr="006C4FD2" w:rsidRDefault="00405E6C" w:rsidP="006C4FD2">
      <w:pPr>
        <w:ind w:firstLineChars="200" w:firstLine="420"/>
      </w:pPr>
      <w:r>
        <w:rPr>
          <w:rFonts w:hint="eastAsia"/>
        </w:rPr>
        <w:t xml:space="preserve">　　　　→　</w:t>
      </w:r>
      <w:r w:rsidR="006C4FD2">
        <w:rPr>
          <w:rFonts w:hint="eastAsia"/>
        </w:rPr>
        <w:t>記述結果（和歌山県が提供データをただ並べただけの記述統計）</w:t>
      </w:r>
    </w:p>
    <w:p w14:paraId="3973DFBB" w14:textId="77777777" w:rsidR="002B7D26" w:rsidRDefault="002B7D26" w:rsidP="006C4FD2">
      <w:pPr>
        <w:ind w:leftChars="200" w:left="420" w:firstLineChars="600" w:firstLine="1260"/>
      </w:pPr>
      <w:r>
        <w:rPr>
          <w:rFonts w:hint="eastAsia"/>
        </w:rPr>
        <w:t>スクリーニングの結果（168個がいくつに減ったのか）</w:t>
      </w:r>
    </w:p>
    <w:p w14:paraId="42EA9915" w14:textId="53286C2A" w:rsidR="007B7701" w:rsidRDefault="007B7701" w:rsidP="006C4FD2">
      <w:pPr>
        <w:ind w:leftChars="200" w:left="420" w:firstLineChars="600" w:firstLine="1260"/>
        <w:rPr>
          <w:strike/>
          <w:color w:val="FF0000"/>
        </w:rPr>
      </w:pPr>
      <w:r w:rsidRPr="007B7701">
        <w:rPr>
          <w:rFonts w:hint="eastAsia"/>
          <w:strike/>
          <w:color w:val="FF0000"/>
        </w:rPr>
        <w:t>スクリーニング</w:t>
      </w:r>
      <w:r w:rsidRPr="007B7701">
        <w:rPr>
          <w:strike/>
          <w:color w:val="FF0000"/>
        </w:rPr>
        <w:t>は今回の分析のmainで</w:t>
      </w:r>
      <w:r w:rsidRPr="007B7701">
        <w:rPr>
          <w:rFonts w:hint="eastAsia"/>
          <w:strike/>
          <w:color w:val="FF0000"/>
        </w:rPr>
        <w:t>は</w:t>
      </w:r>
      <w:r w:rsidRPr="007B7701">
        <w:rPr>
          <w:strike/>
          <w:color w:val="FF0000"/>
        </w:rPr>
        <w:t>ありません。</w:t>
      </w:r>
    </w:p>
    <w:p w14:paraId="50CA6358" w14:textId="5D214406" w:rsidR="007B7701" w:rsidRDefault="007B7701" w:rsidP="006C4FD2">
      <w:pPr>
        <w:ind w:leftChars="200" w:left="420" w:firstLineChars="600" w:firstLine="1260"/>
        <w:rPr>
          <w:strike/>
          <w:color w:val="FF0000"/>
        </w:rPr>
      </w:pPr>
      <w:r>
        <w:rPr>
          <w:rFonts w:hint="eastAsia"/>
          <w:strike/>
          <w:color w:val="FF0000"/>
        </w:rPr>
        <w:t>より</w:t>
      </w:r>
      <w:r>
        <w:rPr>
          <w:strike/>
          <w:color w:val="FF0000"/>
        </w:rPr>
        <w:t>重要な部分はその</w:t>
      </w:r>
      <w:r>
        <w:rPr>
          <w:rFonts w:hint="eastAsia"/>
          <w:strike/>
          <w:color w:val="FF0000"/>
        </w:rPr>
        <w:t>以降</w:t>
      </w:r>
      <w:r>
        <w:rPr>
          <w:strike/>
          <w:color w:val="FF0000"/>
        </w:rPr>
        <w:t>となります。</w:t>
      </w:r>
    </w:p>
    <w:p w14:paraId="603B9270" w14:textId="6590A840" w:rsidR="007B7701" w:rsidRDefault="007B7701" w:rsidP="006C4FD2">
      <w:pPr>
        <w:ind w:leftChars="200" w:left="420" w:firstLineChars="600" w:firstLine="1260"/>
        <w:rPr>
          <w:strike/>
          <w:color w:val="FF0000"/>
        </w:rPr>
      </w:pPr>
      <w:r>
        <w:rPr>
          <w:rFonts w:hint="eastAsia"/>
          <w:strike/>
          <w:color w:val="FF0000"/>
        </w:rPr>
        <w:t>なんの</w:t>
      </w:r>
      <w:r>
        <w:rPr>
          <w:strike/>
          <w:color w:val="FF0000"/>
        </w:rPr>
        <w:t>基準で変数を選んだのかについては記入しておきます。</w:t>
      </w:r>
    </w:p>
    <w:p w14:paraId="799387C6" w14:textId="77777777" w:rsidR="007B7701" w:rsidRDefault="007B7701" w:rsidP="006C4FD2">
      <w:pPr>
        <w:ind w:leftChars="200" w:left="420" w:firstLineChars="600" w:firstLine="1260"/>
        <w:rPr>
          <w:rFonts w:hint="eastAsia"/>
          <w:strike/>
          <w:color w:val="FF0000"/>
        </w:rPr>
      </w:pPr>
    </w:p>
    <w:p w14:paraId="2BCC9FAE" w14:textId="77777777" w:rsidR="007B7701" w:rsidRPr="007B7701" w:rsidRDefault="007B7701" w:rsidP="006C4FD2">
      <w:pPr>
        <w:ind w:leftChars="200" w:left="420" w:firstLineChars="600" w:firstLine="1260"/>
        <w:rPr>
          <w:rFonts w:hint="eastAsia"/>
          <w:strike/>
          <w:color w:val="FF0000"/>
        </w:rPr>
      </w:pPr>
    </w:p>
    <w:p w14:paraId="2D5AE6D2" w14:textId="77777777" w:rsidR="00B94FBC" w:rsidRDefault="00405E6C" w:rsidP="006C4FD2">
      <w:pPr>
        <w:ind w:left="420" w:hangingChars="200" w:hanging="420"/>
      </w:pPr>
      <w:r>
        <w:rPr>
          <w:rFonts w:hint="eastAsia"/>
        </w:rPr>
        <w:t xml:space="preserve">　　　　　　　　分析の結果</w:t>
      </w:r>
      <w:r w:rsidR="009602F5">
        <w:rPr>
          <w:rFonts w:hint="eastAsia"/>
        </w:rPr>
        <w:t>（今回の分析方法を用いた結果）</w:t>
      </w:r>
    </w:p>
    <w:p w14:paraId="1355D09F" w14:textId="77777777" w:rsidR="00405E6C" w:rsidRDefault="00405E6C" w:rsidP="00405E6C">
      <w:pPr>
        <w:pStyle w:val="a3"/>
        <w:numPr>
          <w:ilvl w:val="0"/>
          <w:numId w:val="1"/>
        </w:numPr>
        <w:ind w:leftChars="0"/>
      </w:pPr>
      <w:r>
        <w:rPr>
          <w:rFonts w:hint="eastAsia"/>
        </w:rPr>
        <w:t xml:space="preserve">　考察</w:t>
      </w:r>
      <w:r w:rsidR="007032D1">
        <w:rPr>
          <w:rFonts w:hint="eastAsia"/>
        </w:rPr>
        <w:t>（</w:t>
      </w:r>
      <w:r w:rsidR="007032D1">
        <w:t>Discussion</w:t>
      </w:r>
      <w:r w:rsidR="007032D1">
        <w:rPr>
          <w:rFonts w:hint="eastAsia"/>
        </w:rPr>
        <w:t>）</w:t>
      </w:r>
    </w:p>
    <w:p w14:paraId="5E311E6E" w14:textId="77777777" w:rsidR="002B7D26" w:rsidRDefault="00405E6C" w:rsidP="00D94FB6">
      <w:pPr>
        <w:ind w:left="420" w:hangingChars="200" w:hanging="420"/>
      </w:pPr>
      <w:r>
        <w:rPr>
          <w:rFonts w:hint="eastAsia"/>
        </w:rPr>
        <w:t xml:space="preserve">　　　　　　→　</w:t>
      </w:r>
      <w:r w:rsidR="006C4FD2">
        <w:rPr>
          <w:rFonts w:hint="eastAsia"/>
        </w:rPr>
        <w:t>諸々の</w:t>
      </w:r>
      <w:r>
        <w:rPr>
          <w:rFonts w:hint="eastAsia"/>
        </w:rPr>
        <w:t>結果を踏まえた考察</w:t>
      </w:r>
    </w:p>
    <w:p w14:paraId="1D69446B" w14:textId="77777777" w:rsidR="002B7D26" w:rsidRDefault="002B7D26" w:rsidP="002B7D26">
      <w:pPr>
        <w:ind w:leftChars="200" w:left="420" w:firstLineChars="600" w:firstLine="1260"/>
      </w:pPr>
      <w:r>
        <w:rPr>
          <w:rFonts w:hint="eastAsia"/>
        </w:rPr>
        <w:t>先行研究と比較して結果に妥当性はあるのか</w:t>
      </w:r>
      <w:r w:rsidR="006C4FD2">
        <w:rPr>
          <w:rFonts w:hint="eastAsia"/>
        </w:rPr>
        <w:t>の説明</w:t>
      </w:r>
    </w:p>
    <w:p w14:paraId="6416ADA6" w14:textId="63D69153" w:rsidR="007B7701" w:rsidRPr="007B7701" w:rsidRDefault="007B7701" w:rsidP="002B7D26">
      <w:pPr>
        <w:ind w:leftChars="200" w:left="420" w:firstLineChars="600" w:firstLine="1260"/>
        <w:rPr>
          <w:strike/>
          <w:color w:val="FF0000"/>
        </w:rPr>
      </w:pPr>
      <w:r w:rsidRPr="007B7701">
        <w:rPr>
          <w:rFonts w:hint="eastAsia"/>
          <w:strike/>
          <w:color w:val="FF0000"/>
        </w:rPr>
        <w:t>先行研究</w:t>
      </w:r>
      <w:r w:rsidRPr="007B7701">
        <w:rPr>
          <w:strike/>
          <w:color w:val="FF0000"/>
        </w:rPr>
        <w:t>との比較は行いません。これは三月の打ち合わせでも申し上げました</w:t>
      </w:r>
      <w:r w:rsidRPr="007B7701">
        <w:rPr>
          <w:rFonts w:hint="eastAsia"/>
          <w:strike/>
          <w:color w:val="FF0000"/>
        </w:rPr>
        <w:t>。別の</w:t>
      </w:r>
      <w:r w:rsidRPr="007B7701">
        <w:rPr>
          <w:strike/>
          <w:color w:val="FF0000"/>
        </w:rPr>
        <w:t>データ、</w:t>
      </w:r>
      <w:r w:rsidRPr="007B7701">
        <w:rPr>
          <w:rFonts w:hint="eastAsia"/>
          <w:strike/>
          <w:color w:val="FF0000"/>
        </w:rPr>
        <w:t>方法</w:t>
      </w:r>
      <w:r w:rsidRPr="007B7701">
        <w:rPr>
          <w:strike/>
          <w:color w:val="FF0000"/>
        </w:rPr>
        <w:t>を</w:t>
      </w:r>
      <w:r w:rsidRPr="007B7701">
        <w:rPr>
          <w:rFonts w:hint="eastAsia"/>
          <w:strike/>
          <w:color w:val="FF0000"/>
        </w:rPr>
        <w:t>使用</w:t>
      </w:r>
      <w:r w:rsidRPr="007B7701">
        <w:rPr>
          <w:strike/>
          <w:color w:val="FF0000"/>
        </w:rPr>
        <w:t>しています。</w:t>
      </w:r>
    </w:p>
    <w:p w14:paraId="39920561" w14:textId="77777777" w:rsidR="007B7701" w:rsidRDefault="007B7701" w:rsidP="002B7D26">
      <w:pPr>
        <w:ind w:leftChars="200" w:left="420" w:firstLineChars="600" w:firstLine="1260"/>
        <w:rPr>
          <w:rFonts w:hint="eastAsia"/>
        </w:rPr>
      </w:pPr>
    </w:p>
    <w:p w14:paraId="6A728A45" w14:textId="77777777" w:rsidR="002B7D26" w:rsidRDefault="009E082A" w:rsidP="002B7D26">
      <w:pPr>
        <w:ind w:leftChars="200" w:left="420" w:firstLineChars="600" w:firstLine="1260"/>
      </w:pPr>
      <w:r>
        <w:rPr>
          <w:rFonts w:hint="eastAsia"/>
        </w:rPr>
        <w:t>今後の展望・提言</w:t>
      </w:r>
    </w:p>
    <w:p w14:paraId="31E5271E" w14:textId="512771BA" w:rsidR="007B7701" w:rsidRDefault="007B7701" w:rsidP="002B7D26">
      <w:pPr>
        <w:ind w:leftChars="200" w:left="420" w:firstLineChars="600" w:firstLine="1260"/>
        <w:rPr>
          <w:rFonts w:hint="eastAsia"/>
        </w:rPr>
      </w:pPr>
      <w:r>
        <w:rPr>
          <w:rFonts w:hint="eastAsia"/>
        </w:rPr>
        <w:t>展望</w:t>
      </w:r>
      <w:r>
        <w:t>と</w:t>
      </w:r>
      <w:r>
        <w:rPr>
          <w:rFonts w:hint="eastAsia"/>
        </w:rPr>
        <w:t>提言</w:t>
      </w:r>
      <w:r>
        <w:t>はこちらからは</w:t>
      </w:r>
      <w:r>
        <w:rPr>
          <w:rFonts w:hint="eastAsia"/>
        </w:rPr>
        <w:t>しない</w:t>
      </w:r>
      <w:r>
        <w:t>ことに合意した事項なので、提言</w:t>
      </w:r>
      <w:r>
        <w:rPr>
          <w:rFonts w:hint="eastAsia"/>
        </w:rPr>
        <w:t>は記入</w:t>
      </w:r>
      <w:r>
        <w:t>いたしませ。（昨年度の合意</w:t>
      </w:r>
      <w:r>
        <w:rPr>
          <w:rFonts w:hint="eastAsia"/>
        </w:rPr>
        <w:t>事案</w:t>
      </w:r>
      <w:r>
        <w:t>です。）</w:t>
      </w:r>
    </w:p>
    <w:p w14:paraId="7142CD3A" w14:textId="77777777" w:rsidR="007B7701" w:rsidRDefault="007B7701" w:rsidP="002B7D26">
      <w:pPr>
        <w:ind w:leftChars="200" w:left="420" w:firstLineChars="600" w:firstLine="1260"/>
      </w:pPr>
    </w:p>
    <w:p w14:paraId="472F6B42" w14:textId="77777777" w:rsidR="00D94FB6" w:rsidRDefault="009E082A" w:rsidP="002B7D26">
      <w:pPr>
        <w:ind w:leftChars="200" w:left="420" w:firstLineChars="600" w:firstLine="1260"/>
      </w:pPr>
      <w:r>
        <w:rPr>
          <w:rFonts w:hint="eastAsia"/>
        </w:rPr>
        <w:t>研究の限界</w:t>
      </w:r>
    </w:p>
    <w:p w14:paraId="013295ED" w14:textId="77777777" w:rsidR="006C4FD2" w:rsidRDefault="009E082A" w:rsidP="006C4FD2">
      <w:pPr>
        <w:ind w:leftChars="200" w:left="420" w:firstLineChars="600" w:firstLine="1260"/>
        <w:rPr>
          <w:color w:val="FF0000"/>
        </w:rPr>
      </w:pPr>
      <w:r>
        <w:rPr>
          <w:rFonts w:hint="eastAsia"/>
          <w:color w:val="FF0000"/>
        </w:rPr>
        <w:t xml:space="preserve">　→　</w:t>
      </w:r>
      <w:r w:rsidR="006C4FD2" w:rsidRPr="007032D1">
        <w:rPr>
          <w:rFonts w:hint="eastAsia"/>
          <w:color w:val="FF0000"/>
        </w:rPr>
        <w:t>ヘルスケア産業についても触れてください</w:t>
      </w:r>
    </w:p>
    <w:p w14:paraId="2AC8100D" w14:textId="3E9B5E49" w:rsidR="007B7701" w:rsidRPr="007032D1" w:rsidRDefault="007B7701" w:rsidP="006C4FD2">
      <w:pPr>
        <w:ind w:leftChars="200" w:left="420" w:firstLineChars="600" w:firstLine="1260"/>
        <w:rPr>
          <w:rFonts w:hint="eastAsia"/>
          <w:color w:val="FF0000"/>
        </w:rPr>
      </w:pPr>
      <w:r>
        <w:rPr>
          <w:rFonts w:hint="eastAsia"/>
          <w:color w:val="FF0000"/>
        </w:rPr>
        <w:t>ヘルス</w:t>
      </w:r>
      <w:r>
        <w:rPr>
          <w:color w:val="FF0000"/>
        </w:rPr>
        <w:t>ケアは</w:t>
      </w:r>
      <w:r>
        <w:rPr>
          <w:rFonts w:hint="eastAsia"/>
          <w:color w:val="FF0000"/>
        </w:rPr>
        <w:t>数行</w:t>
      </w:r>
      <w:r>
        <w:rPr>
          <w:color w:val="FF0000"/>
        </w:rPr>
        <w:t>程度で終わ</w:t>
      </w:r>
      <w:r>
        <w:rPr>
          <w:rFonts w:hint="eastAsia"/>
          <w:color w:val="FF0000"/>
        </w:rPr>
        <w:t>るかと思い</w:t>
      </w:r>
      <w:r>
        <w:rPr>
          <w:color w:val="FF0000"/>
        </w:rPr>
        <w:t>ますが、記載します。</w:t>
      </w:r>
    </w:p>
    <w:p w14:paraId="0CAE5B80" w14:textId="77777777" w:rsidR="00D94FB6" w:rsidRDefault="00D94FB6" w:rsidP="002B7D26">
      <w:pPr>
        <w:ind w:firstLineChars="200" w:firstLine="420"/>
      </w:pPr>
      <w:r>
        <w:rPr>
          <w:rFonts w:hint="eastAsia"/>
        </w:rPr>
        <w:t xml:space="preserve">⑤　</w:t>
      </w:r>
      <w:r w:rsidR="007032D1">
        <w:rPr>
          <w:rFonts w:hint="eastAsia"/>
        </w:rPr>
        <w:t xml:space="preserve">　</w:t>
      </w:r>
      <w:r>
        <w:rPr>
          <w:rFonts w:hint="eastAsia"/>
        </w:rPr>
        <w:t>参考資料</w:t>
      </w:r>
      <w:r w:rsidR="007032D1">
        <w:rPr>
          <w:rFonts w:hint="eastAsia"/>
        </w:rPr>
        <w:t>（Reference）</w:t>
      </w:r>
    </w:p>
    <w:p w14:paraId="17F8EC09" w14:textId="77777777" w:rsidR="006C4FD2" w:rsidRDefault="009E082A" w:rsidP="006C4FD2">
      <w:pPr>
        <w:pStyle w:val="a3"/>
        <w:ind w:leftChars="0" w:left="780"/>
      </w:pPr>
      <w:r>
        <w:rPr>
          <w:rFonts w:hint="eastAsia"/>
        </w:rPr>
        <w:t xml:space="preserve">　　→　引用文献、参考文献</w:t>
      </w:r>
    </w:p>
    <w:p w14:paraId="4383CC87" w14:textId="77777777" w:rsidR="00D94FB6" w:rsidRDefault="00D94FB6" w:rsidP="00D94FB6">
      <w:pPr>
        <w:ind w:firstLineChars="200" w:firstLine="420"/>
      </w:pPr>
      <w:r>
        <w:rPr>
          <w:rFonts w:hint="eastAsia"/>
        </w:rPr>
        <w:t xml:space="preserve">⑥　</w:t>
      </w:r>
      <w:r w:rsidR="007032D1">
        <w:rPr>
          <w:rFonts w:hint="eastAsia"/>
        </w:rPr>
        <w:t xml:space="preserve">　</w:t>
      </w:r>
      <w:r>
        <w:rPr>
          <w:rFonts w:hint="eastAsia"/>
        </w:rPr>
        <w:t>添付（Appendix）</w:t>
      </w:r>
    </w:p>
    <w:p w14:paraId="324A4287" w14:textId="77777777" w:rsidR="00D94FB6" w:rsidRDefault="00212283" w:rsidP="00D94FB6">
      <w:pPr>
        <w:pStyle w:val="a3"/>
        <w:ind w:leftChars="0" w:left="780"/>
      </w:pPr>
      <w:r>
        <w:rPr>
          <w:rFonts w:hint="eastAsia"/>
        </w:rPr>
        <w:t xml:space="preserve">　　→　今回でいえば、データスクリーニングと分析方法。</w:t>
      </w:r>
    </w:p>
    <w:p w14:paraId="65E7115A" w14:textId="77777777" w:rsidR="006C4FD2" w:rsidRDefault="006C4FD2" w:rsidP="00212283">
      <w:pPr>
        <w:pStyle w:val="a3"/>
        <w:ind w:left="1680" w:hangingChars="400" w:hanging="840"/>
      </w:pPr>
      <w:r>
        <w:rPr>
          <w:rFonts w:hint="eastAsia"/>
        </w:rPr>
        <w:t xml:space="preserve">　　　　その他、figureやtable</w:t>
      </w:r>
      <w:r w:rsidR="00212283">
        <w:rPr>
          <w:rFonts w:hint="eastAsia"/>
        </w:rPr>
        <w:t>が膨大になるようでしたら、こちらに回してくだ</w:t>
      </w:r>
      <w:r>
        <w:rPr>
          <w:rFonts w:hint="eastAsia"/>
        </w:rPr>
        <w:t>さい</w:t>
      </w:r>
      <w:r w:rsidR="00212283">
        <w:rPr>
          <w:rFonts w:hint="eastAsia"/>
        </w:rPr>
        <w:t>（和歌山県が提出した変数の説明含む）</w:t>
      </w:r>
      <w:r>
        <w:rPr>
          <w:rFonts w:hint="eastAsia"/>
        </w:rPr>
        <w:t>。</w:t>
      </w:r>
    </w:p>
    <w:p w14:paraId="6C91A181" w14:textId="77777777" w:rsidR="006C4FD2" w:rsidRDefault="00B94FBC" w:rsidP="009569DB">
      <w:r>
        <w:rPr>
          <w:rFonts w:hint="eastAsia"/>
        </w:rPr>
        <w:t>特に、「データの記述」と</w:t>
      </w:r>
      <w:r w:rsidR="00D94FB6">
        <w:rPr>
          <w:rFonts w:hint="eastAsia"/>
        </w:rPr>
        <w:t>「今回の分析結果」</w:t>
      </w:r>
      <w:r>
        <w:rPr>
          <w:rFonts w:hint="eastAsia"/>
        </w:rPr>
        <w:t>は明確に異なるので区別してわかるように記載し</w:t>
      </w:r>
      <w:r w:rsidR="002B7D26">
        <w:rPr>
          <w:rFonts w:hint="eastAsia"/>
        </w:rPr>
        <w:t>、</w:t>
      </w:r>
      <w:r>
        <w:rPr>
          <w:rFonts w:hint="eastAsia"/>
        </w:rPr>
        <w:t>それらを踏まえた</w:t>
      </w:r>
      <w:r w:rsidR="002B7D26">
        <w:rPr>
          <w:rFonts w:hint="eastAsia"/>
        </w:rPr>
        <w:t>「今後の展望・提言」</w:t>
      </w:r>
      <w:r>
        <w:rPr>
          <w:rFonts w:hint="eastAsia"/>
        </w:rPr>
        <w:t>がどのようなものなのかははっきりと明示してください</w:t>
      </w:r>
      <w:r w:rsidR="009602F5">
        <w:rPr>
          <w:rFonts w:hint="eastAsia"/>
        </w:rPr>
        <w:t>（一般の県民が読んでも分かるように）</w:t>
      </w:r>
      <w:r w:rsidR="00D94FB6">
        <w:rPr>
          <w:rFonts w:hint="eastAsia"/>
        </w:rPr>
        <w:t>。</w:t>
      </w:r>
    </w:p>
    <w:p w14:paraId="29EDBCB6" w14:textId="3E710FBC" w:rsidR="006C4FD2" w:rsidRDefault="00D94FB6" w:rsidP="00D13EBF">
      <w:pPr>
        <w:ind w:left="420" w:hangingChars="200" w:hanging="420"/>
        <w:rPr>
          <w:rFonts w:hint="eastAsia"/>
        </w:rPr>
      </w:pPr>
      <w:r>
        <w:rPr>
          <w:rFonts w:hint="eastAsia"/>
        </w:rPr>
        <w:t>６</w:t>
      </w:r>
      <w:r w:rsidR="00D13EBF">
        <w:rPr>
          <w:rFonts w:hint="eastAsia"/>
        </w:rPr>
        <w:t xml:space="preserve">　</w:t>
      </w:r>
      <w:r w:rsidR="006C4FD2">
        <w:rPr>
          <w:rFonts w:hint="eastAsia"/>
        </w:rPr>
        <w:t>補足説明のお願い</w:t>
      </w:r>
      <w:r w:rsidR="006D36E1">
        <w:t>＜</w:t>
      </w:r>
      <w:r w:rsidR="006D36E1">
        <w:rPr>
          <w:rFonts w:hint="eastAsia"/>
        </w:rPr>
        <w:t>—</w:t>
      </w:r>
      <w:r w:rsidR="006D36E1" w:rsidRPr="006D36E1">
        <w:rPr>
          <w:strike/>
          <w:color w:val="FF0000"/>
        </w:rPr>
        <w:t>寿命データは</w:t>
      </w:r>
      <w:r w:rsidR="006D36E1" w:rsidRPr="006D36E1">
        <w:rPr>
          <w:rFonts w:hint="eastAsia"/>
          <w:strike/>
          <w:color w:val="FF0000"/>
        </w:rPr>
        <w:t>男女</w:t>
      </w:r>
      <w:r w:rsidR="006D36E1" w:rsidRPr="006D36E1">
        <w:rPr>
          <w:strike/>
          <w:color w:val="FF0000"/>
        </w:rPr>
        <w:t>ごとに異なります。</w:t>
      </w:r>
    </w:p>
    <w:p w14:paraId="206D6CDC" w14:textId="77777777" w:rsidR="00D13EBF" w:rsidRDefault="00D13EBF" w:rsidP="006C4FD2">
      <w:pPr>
        <w:ind w:leftChars="200" w:left="420"/>
      </w:pPr>
      <w:r>
        <w:rPr>
          <w:rFonts w:hint="eastAsia"/>
        </w:rPr>
        <w:t>滋賀県の研究でもそうでしたが、平均寿命・健康寿命の男女において使用している変数が異なっている</w:t>
      </w:r>
      <w:r w:rsidR="004519B4">
        <w:rPr>
          <w:rFonts w:hint="eastAsia"/>
        </w:rPr>
        <w:t>ことが一</w:t>
      </w:r>
      <w:bookmarkStart w:id="0" w:name="_GoBack"/>
      <w:bookmarkEnd w:id="0"/>
      <w:r w:rsidR="004519B4">
        <w:rPr>
          <w:rFonts w:hint="eastAsia"/>
        </w:rPr>
        <w:t>般的に考えても理解が難しいです。</w:t>
      </w:r>
    </w:p>
    <w:p w14:paraId="1150DB66" w14:textId="65FD85AF" w:rsidR="006D36E1" w:rsidRDefault="004519B4" w:rsidP="006D36E1">
      <w:pPr>
        <w:ind w:left="420" w:hangingChars="200" w:hanging="420"/>
        <w:rPr>
          <w:rFonts w:hint="eastAsia"/>
        </w:rPr>
      </w:pPr>
      <w:r>
        <w:rPr>
          <w:rFonts w:hint="eastAsia"/>
        </w:rPr>
        <w:t xml:space="preserve">　　この部分の詳しい説明の記載をお願いします。</w:t>
      </w:r>
    </w:p>
    <w:p w14:paraId="49FE7C2A" w14:textId="77777777" w:rsidR="006D36E1" w:rsidRDefault="006D36E1" w:rsidP="006D36E1">
      <w:pPr>
        <w:ind w:left="420" w:hangingChars="200" w:hanging="420"/>
        <w:rPr>
          <w:rFonts w:hint="eastAsia"/>
        </w:rPr>
      </w:pPr>
    </w:p>
    <w:p w14:paraId="17985B6F" w14:textId="6897456C" w:rsidR="006D36E1" w:rsidRDefault="006D36E1" w:rsidP="006D36E1">
      <w:pPr>
        <w:ind w:left="420" w:hangingChars="200" w:hanging="420"/>
      </w:pPr>
      <w:r>
        <w:rPr>
          <w:rFonts w:hint="eastAsia"/>
        </w:rPr>
        <w:tab/>
      </w:r>
    </w:p>
    <w:p w14:paraId="148A27EE" w14:textId="77777777" w:rsidR="00BB4D4C" w:rsidRPr="00BB4D4C" w:rsidRDefault="00BB4D4C" w:rsidP="00BB4D4C">
      <w:pPr>
        <w:ind w:left="420" w:hangingChars="200" w:hanging="420"/>
      </w:pPr>
    </w:p>
    <w:p w14:paraId="132A81D2" w14:textId="77777777" w:rsidR="0032747E" w:rsidRDefault="00405E6C" w:rsidP="0054242D">
      <w:pPr>
        <w:ind w:leftChars="100" w:left="420" w:hangingChars="100" w:hanging="210"/>
      </w:pPr>
      <w:r>
        <w:rPr>
          <w:rFonts w:hint="eastAsia"/>
        </w:rPr>
        <w:t>例えば、</w:t>
      </w:r>
      <w:r w:rsidR="004519B4">
        <w:rPr>
          <w:rFonts w:hint="eastAsia"/>
        </w:rPr>
        <w:t>滋賀県の研究で解析に用いられた変数は、</w:t>
      </w:r>
    </w:p>
    <w:p w14:paraId="60C31D25" w14:textId="77777777" w:rsidR="00B94FBC" w:rsidRDefault="006C4FD2" w:rsidP="0054242D">
      <w:r>
        <w:rPr>
          <w:noProof/>
        </w:rPr>
        <mc:AlternateContent>
          <mc:Choice Requires="wps">
            <w:drawing>
              <wp:anchor distT="45720" distB="45720" distL="114300" distR="114300" simplePos="0" relativeHeight="251661312" behindDoc="1" locked="0" layoutInCell="1" allowOverlap="1" wp14:anchorId="5353799E" wp14:editId="446D9484">
                <wp:simplePos x="0" y="0"/>
                <wp:positionH relativeFrom="column">
                  <wp:posOffset>102708</wp:posOffset>
                </wp:positionH>
                <wp:positionV relativeFrom="paragraph">
                  <wp:posOffset>7472</wp:posOffset>
                </wp:positionV>
                <wp:extent cx="2160270" cy="2386330"/>
                <wp:effectExtent l="0" t="0" r="11430" b="1397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2386330"/>
                        </a:xfrm>
                        <a:prstGeom prst="rect">
                          <a:avLst/>
                        </a:prstGeom>
                        <a:solidFill>
                          <a:srgbClr val="FFFFFF"/>
                        </a:solidFill>
                        <a:ln w="9525">
                          <a:solidFill>
                            <a:srgbClr val="000000"/>
                          </a:solidFill>
                          <a:miter lim="800000"/>
                          <a:headEnd/>
                          <a:tailEnd/>
                        </a:ln>
                      </wps:spPr>
                      <wps:txbx>
                        <w:txbxContent>
                          <w:p w14:paraId="0F25D426" w14:textId="77777777" w:rsidR="007032D1" w:rsidRDefault="007032D1" w:rsidP="00B94FBC">
                            <w:pPr>
                              <w:ind w:left="420" w:hangingChars="200" w:hanging="420"/>
                            </w:pPr>
                            <w:r>
                              <w:rPr>
                                <w:rFonts w:hint="eastAsia"/>
                              </w:rPr>
                              <w:t xml:space="preserve">　男性</w:t>
                            </w:r>
                          </w:p>
                          <w:p w14:paraId="39487A4A" w14:textId="77777777" w:rsidR="007032D1" w:rsidRPr="00B94FBC" w:rsidRDefault="007032D1" w:rsidP="00B94FBC">
                            <w:pPr>
                              <w:ind w:left="420" w:hangingChars="200" w:hanging="420"/>
                              <w:rPr>
                                <w:color w:val="FF0000"/>
                              </w:rPr>
                            </w:pPr>
                            <w:r w:rsidRPr="00B94FBC">
                              <w:rPr>
                                <w:rFonts w:hint="eastAsia"/>
                                <w:color w:val="FF0000"/>
                              </w:rPr>
                              <w:t xml:space="preserve">　　　　脳血管疾患</w:t>
                            </w:r>
                          </w:p>
                          <w:p w14:paraId="2C884379" w14:textId="77777777" w:rsidR="007032D1" w:rsidRPr="00B94FBC" w:rsidRDefault="007032D1" w:rsidP="00B94FBC">
                            <w:pPr>
                              <w:ind w:left="420" w:hangingChars="200" w:hanging="420"/>
                              <w:rPr>
                                <w:color w:val="FF0000"/>
                              </w:rPr>
                            </w:pPr>
                            <w:r w:rsidRPr="00B94FBC">
                              <w:rPr>
                                <w:rFonts w:hint="eastAsia"/>
                                <w:color w:val="FF0000"/>
                              </w:rPr>
                              <w:t xml:space="preserve">　　　　悪性新生物</w:t>
                            </w:r>
                          </w:p>
                          <w:p w14:paraId="02914397" w14:textId="77777777" w:rsidR="007032D1" w:rsidRPr="00B94FBC" w:rsidRDefault="007032D1" w:rsidP="00B94FBC">
                            <w:pPr>
                              <w:ind w:left="420" w:hangingChars="200" w:hanging="420"/>
                              <w:rPr>
                                <w:color w:val="FF0000"/>
                              </w:rPr>
                            </w:pPr>
                            <w:r w:rsidRPr="00B94FBC">
                              <w:rPr>
                                <w:rFonts w:hint="eastAsia"/>
                                <w:color w:val="FF0000"/>
                              </w:rPr>
                              <w:t xml:space="preserve">　　　　糖尿病</w:t>
                            </w:r>
                          </w:p>
                          <w:p w14:paraId="19DAA809" w14:textId="77777777" w:rsidR="007032D1" w:rsidRPr="00B94FBC" w:rsidRDefault="007032D1" w:rsidP="00B94FBC">
                            <w:pPr>
                              <w:ind w:left="420" w:hangingChars="200" w:hanging="420"/>
                              <w:rPr>
                                <w:color w:val="FF0000"/>
                              </w:rPr>
                            </w:pPr>
                            <w:r w:rsidRPr="00B94FBC">
                              <w:rPr>
                                <w:rFonts w:hint="eastAsia"/>
                                <w:color w:val="FF0000"/>
                              </w:rPr>
                              <w:t xml:space="preserve">　　　　虚血性発作</w:t>
                            </w:r>
                          </w:p>
                          <w:p w14:paraId="746D333E" w14:textId="77777777" w:rsidR="007032D1" w:rsidRDefault="007032D1" w:rsidP="00B94FBC">
                            <w:pPr>
                              <w:ind w:left="420" w:hangingChars="200" w:hanging="420"/>
                            </w:pPr>
                            <w:r>
                              <w:rPr>
                                <w:rFonts w:hint="eastAsia"/>
                              </w:rPr>
                              <w:t xml:space="preserve">　　　　趣味娯楽率</w:t>
                            </w:r>
                          </w:p>
                          <w:p w14:paraId="1C53B76E" w14:textId="77777777" w:rsidR="007032D1" w:rsidRDefault="007032D1" w:rsidP="00B94FBC">
                            <w:pPr>
                              <w:ind w:left="420" w:hangingChars="200" w:hanging="420"/>
                            </w:pPr>
                            <w:r>
                              <w:rPr>
                                <w:rFonts w:hint="eastAsia"/>
                              </w:rPr>
                              <w:t xml:space="preserve">　　　　スポーツ行動率</w:t>
                            </w:r>
                          </w:p>
                          <w:p w14:paraId="52B0ABA2" w14:textId="77777777" w:rsidR="007032D1" w:rsidRDefault="007032D1" w:rsidP="00B94FBC">
                            <w:pPr>
                              <w:ind w:left="420" w:hangingChars="200" w:hanging="420"/>
                            </w:pPr>
                            <w:r>
                              <w:rPr>
                                <w:rFonts w:hint="eastAsia"/>
                              </w:rPr>
                              <w:t xml:space="preserve">　　　　学習・自己啓発・訓練率</w:t>
                            </w:r>
                          </w:p>
                          <w:p w14:paraId="5EB55A4A" w14:textId="77777777" w:rsidR="007032D1" w:rsidRDefault="007032D1" w:rsidP="00B94FBC">
                            <w:pPr>
                              <w:ind w:left="420" w:hangingChars="200" w:hanging="420"/>
                            </w:pPr>
                            <w:r>
                              <w:rPr>
                                <w:rFonts w:hint="eastAsia"/>
                              </w:rPr>
                              <w:t xml:space="preserve">　　　　旅行率</w:t>
                            </w:r>
                          </w:p>
                          <w:p w14:paraId="6E55AD0F" w14:textId="77777777" w:rsidR="007032D1" w:rsidRDefault="007032D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53799E" id="_x0000_t202" coordsize="21600,21600" o:spt="202" path="m0,0l0,21600,21600,21600,21600,0xe">
                <v:stroke joinstyle="miter"/>
                <v:path gradientshapeok="t" o:connecttype="rect"/>
              </v:shapetype>
              <v:shape id="_x30c6__x30ad__x30b9__x30c8__x0020__x30dc__x30c3__x30af__x30b9__x0020_2" o:spid="_x0000_s1026" type="#_x0000_t202" style="position:absolute;left:0;text-align:left;margin-left:8.1pt;margin-top:.6pt;width:170.1pt;height:187.9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">
                <v:textbox style="mso-fit-shape-to-text:t">
                  <w:txbxContent>
                    <w:p w14:paraId="0F25D426" w14:textId="77777777" w:rsidR="007032D1" w:rsidRDefault="007032D1" w:rsidP="00B94FBC">
                      <w:pPr>
                        <w:ind w:left="420" w:hangingChars="200" w:hanging="420"/>
                      </w:pPr>
                      <w:r>
                        <w:rPr>
                          <w:rFonts w:hint="eastAsia"/>
                        </w:rPr>
                        <w:t xml:space="preserve">　男性</w:t>
                      </w:r>
                    </w:p>
                    <w:p w14:paraId="39487A4A" w14:textId="77777777" w:rsidR="007032D1" w:rsidRPr="00B94FBC" w:rsidRDefault="007032D1" w:rsidP="00B94FBC">
                      <w:pPr>
                        <w:ind w:left="420" w:hangingChars="200" w:hanging="420"/>
                        <w:rPr>
                          <w:color w:val="FF0000"/>
                        </w:rPr>
                      </w:pPr>
                      <w:r w:rsidRPr="00B94FBC">
                        <w:rPr>
                          <w:rFonts w:hint="eastAsia"/>
                          <w:color w:val="FF0000"/>
                        </w:rPr>
                        <w:t xml:space="preserve">　　　　脳血管疾患</w:t>
                      </w:r>
                    </w:p>
                    <w:p w14:paraId="2C884379" w14:textId="77777777" w:rsidR="007032D1" w:rsidRPr="00B94FBC" w:rsidRDefault="007032D1" w:rsidP="00B94FBC">
                      <w:pPr>
                        <w:ind w:left="420" w:hangingChars="200" w:hanging="420"/>
                        <w:rPr>
                          <w:color w:val="FF0000"/>
                        </w:rPr>
                      </w:pPr>
                      <w:r w:rsidRPr="00B94FBC">
                        <w:rPr>
                          <w:rFonts w:hint="eastAsia"/>
                          <w:color w:val="FF0000"/>
                        </w:rPr>
                        <w:t xml:space="preserve">　　　　悪性新生物</w:t>
                      </w:r>
                    </w:p>
                    <w:p w14:paraId="02914397" w14:textId="77777777" w:rsidR="007032D1" w:rsidRPr="00B94FBC" w:rsidRDefault="007032D1" w:rsidP="00B94FBC">
                      <w:pPr>
                        <w:ind w:left="420" w:hangingChars="200" w:hanging="420"/>
                        <w:rPr>
                          <w:color w:val="FF0000"/>
                        </w:rPr>
                      </w:pPr>
                      <w:r w:rsidRPr="00B94FBC">
                        <w:rPr>
                          <w:rFonts w:hint="eastAsia"/>
                          <w:color w:val="FF0000"/>
                        </w:rPr>
                        <w:t xml:space="preserve">　　　　糖尿病</w:t>
                      </w:r>
                    </w:p>
                    <w:p w14:paraId="19DAA809" w14:textId="77777777" w:rsidR="007032D1" w:rsidRPr="00B94FBC" w:rsidRDefault="007032D1" w:rsidP="00B94FBC">
                      <w:pPr>
                        <w:ind w:left="420" w:hangingChars="200" w:hanging="420"/>
                        <w:rPr>
                          <w:color w:val="FF0000"/>
                        </w:rPr>
                      </w:pPr>
                      <w:r w:rsidRPr="00B94FBC">
                        <w:rPr>
                          <w:rFonts w:hint="eastAsia"/>
                          <w:color w:val="FF0000"/>
                        </w:rPr>
                        <w:t xml:space="preserve">　　　　虚血性発作</w:t>
                      </w:r>
                    </w:p>
                    <w:p w14:paraId="746D333E" w14:textId="77777777" w:rsidR="007032D1" w:rsidRDefault="007032D1" w:rsidP="00B94FBC">
                      <w:pPr>
                        <w:ind w:left="420" w:hangingChars="200" w:hanging="420"/>
                      </w:pPr>
                      <w:r>
                        <w:rPr>
                          <w:rFonts w:hint="eastAsia"/>
                        </w:rPr>
                        <w:t xml:space="preserve">　　　　趣味娯楽率</w:t>
                      </w:r>
                    </w:p>
                    <w:p w14:paraId="1C53B76E" w14:textId="77777777" w:rsidR="007032D1" w:rsidRDefault="007032D1" w:rsidP="00B94FBC">
                      <w:pPr>
                        <w:ind w:left="420" w:hangingChars="200" w:hanging="420"/>
                      </w:pPr>
                      <w:r>
                        <w:rPr>
                          <w:rFonts w:hint="eastAsia"/>
                        </w:rPr>
                        <w:t xml:space="preserve">　　　　スポーツ行動率</w:t>
                      </w:r>
                    </w:p>
                    <w:p w14:paraId="52B0ABA2" w14:textId="77777777" w:rsidR="007032D1" w:rsidRDefault="007032D1" w:rsidP="00B94FBC">
                      <w:pPr>
                        <w:ind w:left="420" w:hangingChars="200" w:hanging="420"/>
                      </w:pPr>
                      <w:r>
                        <w:rPr>
                          <w:rFonts w:hint="eastAsia"/>
                        </w:rPr>
                        <w:t xml:space="preserve">　　　　学習・自己啓発・訓練率</w:t>
                      </w:r>
                    </w:p>
                    <w:p w14:paraId="5EB55A4A" w14:textId="77777777" w:rsidR="007032D1" w:rsidRDefault="007032D1" w:rsidP="00B94FBC">
                      <w:pPr>
                        <w:ind w:left="420" w:hangingChars="200" w:hanging="420"/>
                      </w:pPr>
                      <w:r>
                        <w:rPr>
                          <w:rFonts w:hint="eastAsia"/>
                        </w:rPr>
                        <w:t xml:space="preserve">　　　　旅行率</w:t>
                      </w:r>
                    </w:p>
                    <w:p w14:paraId="6E55AD0F" w14:textId="77777777" w:rsidR="007032D1" w:rsidRDefault="007032D1"/>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3AE757EE" wp14:editId="58252658">
                <wp:simplePos x="0" y="0"/>
                <wp:positionH relativeFrom="column">
                  <wp:posOffset>2722880</wp:posOffset>
                </wp:positionH>
                <wp:positionV relativeFrom="paragraph">
                  <wp:posOffset>8255</wp:posOffset>
                </wp:positionV>
                <wp:extent cx="2957195" cy="2843530"/>
                <wp:effectExtent l="0" t="0" r="14605" b="1397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2843530"/>
                        </a:xfrm>
                        <a:prstGeom prst="rect">
                          <a:avLst/>
                        </a:prstGeom>
                        <a:solidFill>
                          <a:srgbClr val="FFFFFF"/>
                        </a:solidFill>
                        <a:ln w="9525">
                          <a:solidFill>
                            <a:srgbClr val="000000"/>
                          </a:solidFill>
                          <a:miter lim="800000"/>
                          <a:headEnd/>
                          <a:tailEnd/>
                        </a:ln>
                      </wps:spPr>
                      <wps:txbx>
                        <w:txbxContent>
                          <w:p w14:paraId="272FFA0B" w14:textId="77777777" w:rsidR="007032D1" w:rsidRDefault="007032D1" w:rsidP="00B94FBC">
                            <w:pPr>
                              <w:ind w:left="420" w:hangingChars="200" w:hanging="420"/>
                            </w:pPr>
                            <w:r>
                              <w:rPr>
                                <w:rFonts w:hint="eastAsia"/>
                              </w:rPr>
                              <w:t xml:space="preserve">　　　女性</w:t>
                            </w:r>
                          </w:p>
                          <w:p w14:paraId="76982D31" w14:textId="77777777" w:rsidR="007032D1" w:rsidRPr="00B94FBC" w:rsidRDefault="007032D1" w:rsidP="00B94FBC">
                            <w:pPr>
                              <w:ind w:left="420" w:hangingChars="200" w:hanging="420"/>
                              <w:rPr>
                                <w:color w:val="FF0000"/>
                              </w:rPr>
                            </w:pPr>
                            <w:r w:rsidRPr="00B94FBC">
                              <w:rPr>
                                <w:rFonts w:hint="eastAsia"/>
                                <w:color w:val="FF0000"/>
                              </w:rPr>
                              <w:t xml:space="preserve">　　　　脳血管疾患</w:t>
                            </w:r>
                          </w:p>
                          <w:p w14:paraId="470AAFA7" w14:textId="77777777" w:rsidR="007032D1" w:rsidRPr="00B94FBC" w:rsidRDefault="007032D1" w:rsidP="00B94FBC">
                            <w:pPr>
                              <w:ind w:left="420" w:hangingChars="200" w:hanging="420"/>
                              <w:rPr>
                                <w:color w:val="FF0000"/>
                              </w:rPr>
                            </w:pPr>
                            <w:r w:rsidRPr="00B94FBC">
                              <w:rPr>
                                <w:rFonts w:hint="eastAsia"/>
                                <w:color w:val="FF0000"/>
                              </w:rPr>
                              <w:t xml:space="preserve">　　　　悪性新生物</w:t>
                            </w:r>
                          </w:p>
                          <w:p w14:paraId="00018771" w14:textId="77777777" w:rsidR="007032D1" w:rsidRPr="00B94FBC" w:rsidRDefault="007032D1" w:rsidP="00B94FBC">
                            <w:pPr>
                              <w:ind w:left="420" w:hangingChars="200" w:hanging="420"/>
                              <w:rPr>
                                <w:color w:val="FF0000"/>
                              </w:rPr>
                            </w:pPr>
                            <w:r w:rsidRPr="00B94FBC">
                              <w:rPr>
                                <w:rFonts w:hint="eastAsia"/>
                                <w:color w:val="FF0000"/>
                              </w:rPr>
                              <w:t xml:space="preserve">　　　　糖尿病</w:t>
                            </w:r>
                          </w:p>
                          <w:p w14:paraId="55B5B17F" w14:textId="77777777" w:rsidR="007032D1" w:rsidRPr="00B94FBC" w:rsidRDefault="007032D1" w:rsidP="00B94FBC">
                            <w:pPr>
                              <w:ind w:left="420" w:hangingChars="200" w:hanging="420"/>
                              <w:rPr>
                                <w:color w:val="FF0000"/>
                              </w:rPr>
                            </w:pPr>
                            <w:r w:rsidRPr="00B94FBC">
                              <w:rPr>
                                <w:rFonts w:hint="eastAsia"/>
                                <w:color w:val="FF0000"/>
                              </w:rPr>
                              <w:t xml:space="preserve">　</w:t>
                            </w:r>
                            <w:r w:rsidRPr="00B94FBC">
                              <w:rPr>
                                <w:color w:val="FF0000"/>
                              </w:rPr>
                              <w:t xml:space="preserve">　　　</w:t>
                            </w:r>
                            <w:r w:rsidRPr="00B94FBC">
                              <w:rPr>
                                <w:rFonts w:hint="eastAsia"/>
                                <w:color w:val="FF0000"/>
                              </w:rPr>
                              <w:t>虚血性発作</w:t>
                            </w:r>
                          </w:p>
                          <w:p w14:paraId="36673EDD" w14:textId="77777777" w:rsidR="007032D1" w:rsidRDefault="007032D1" w:rsidP="00B94FBC">
                            <w:pPr>
                              <w:ind w:left="420" w:hangingChars="200" w:hanging="420"/>
                            </w:pPr>
                            <w:r>
                              <w:rPr>
                                <w:rFonts w:hint="eastAsia"/>
                              </w:rPr>
                              <w:t xml:space="preserve">　　　　脳内出血</w:t>
                            </w:r>
                          </w:p>
                          <w:p w14:paraId="31E370F0" w14:textId="77777777" w:rsidR="007032D1" w:rsidRPr="00B94FBC" w:rsidRDefault="007032D1" w:rsidP="00B13254">
                            <w:pPr>
                              <w:ind w:left="420" w:hangingChars="200" w:hanging="420"/>
                            </w:pPr>
                            <w:r>
                              <w:rPr>
                                <w:rFonts w:hint="eastAsia"/>
                              </w:rPr>
                              <w:t xml:space="preserve">　　</w:t>
                            </w:r>
                            <w:r w:rsidRPr="00B94FBC">
                              <w:rPr>
                                <w:rFonts w:hint="eastAsia"/>
                              </w:rPr>
                              <w:t xml:space="preserve">　　アルツハイマー</w:t>
                            </w:r>
                          </w:p>
                          <w:p w14:paraId="7D707A0E" w14:textId="77777777" w:rsidR="007032D1" w:rsidRPr="00B94FBC" w:rsidRDefault="007032D1" w:rsidP="00B94FBC">
                            <w:pPr>
                              <w:ind w:left="420" w:hangingChars="200" w:hanging="420"/>
                            </w:pPr>
                            <w:r w:rsidRPr="00B94FBC">
                              <w:rPr>
                                <w:rFonts w:hint="eastAsia"/>
                              </w:rPr>
                              <w:t xml:space="preserve">　　　　ボランティア活動</w:t>
                            </w:r>
                          </w:p>
                          <w:p w14:paraId="5F07673E" w14:textId="77777777" w:rsidR="007032D1" w:rsidRPr="00B94FBC" w:rsidRDefault="007032D1" w:rsidP="00B94FBC">
                            <w:pPr>
                              <w:ind w:left="420" w:hangingChars="200" w:hanging="420"/>
                            </w:pPr>
                            <w:r w:rsidRPr="00B94FBC">
                              <w:rPr>
                                <w:rFonts w:hint="eastAsia"/>
                              </w:rPr>
                              <w:t xml:space="preserve">　　　　健康・医療サービス活動</w:t>
                            </w:r>
                          </w:p>
                          <w:p w14:paraId="3A108E9D" w14:textId="77777777" w:rsidR="007032D1" w:rsidRPr="00B94FBC" w:rsidRDefault="007032D1" w:rsidP="00B94FBC">
                            <w:pPr>
                              <w:ind w:left="420" w:hangingChars="200" w:hanging="420"/>
                            </w:pPr>
                            <w:r w:rsidRPr="00B94FBC">
                              <w:rPr>
                                <w:rFonts w:hint="eastAsia"/>
                              </w:rPr>
                              <w:t xml:space="preserve">　　　　障害者を対象とした活動</w:t>
                            </w:r>
                          </w:p>
                          <w:p w14:paraId="283BF5C1" w14:textId="77777777" w:rsidR="007032D1" w:rsidRPr="00B94FBC" w:rsidRDefault="007032D1" w:rsidP="00B94FBC">
                            <w:pPr>
                              <w:ind w:left="420" w:hangingChars="200" w:hanging="420"/>
                            </w:pPr>
                            <w:r w:rsidRPr="00B94FBC">
                              <w:rPr>
                                <w:rFonts w:hint="eastAsia"/>
                              </w:rPr>
                              <w:t xml:space="preserve">　　　　文化活動</w:t>
                            </w:r>
                          </w:p>
                          <w:p w14:paraId="1F4FA2FD" w14:textId="77777777" w:rsidR="007032D1" w:rsidRPr="00B94FBC" w:rsidRDefault="007032D1" w:rsidP="00B94FBC">
                            <w:pPr>
                              <w:ind w:left="420" w:hangingChars="200" w:hanging="420"/>
                            </w:pPr>
                            <w:r w:rsidRPr="00B94FBC">
                              <w:rPr>
                                <w:rFonts w:hint="eastAsia"/>
                              </w:rPr>
                              <w:t xml:space="preserve">　　　　災害活動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757EE" id="_x0000_s1027" type="#_x0000_t202" style="position:absolute;left:0;text-align:left;margin-left:214.4pt;margin-top:.65pt;width:232.85pt;height:223.9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">
                <v:textbox style="mso-fit-shape-to-text:t">
                  <w:txbxContent>
                    <w:p w14:paraId="272FFA0B" w14:textId="77777777" w:rsidR="007032D1" w:rsidRDefault="007032D1" w:rsidP="00B94FBC">
                      <w:pPr>
                        <w:ind w:left="420" w:hangingChars="200" w:hanging="420"/>
                      </w:pPr>
                      <w:r>
                        <w:rPr>
                          <w:rFonts w:hint="eastAsia"/>
                        </w:rPr>
                        <w:t xml:space="preserve">　　　女性</w:t>
                      </w:r>
                    </w:p>
                    <w:p w14:paraId="76982D31" w14:textId="77777777" w:rsidR="007032D1" w:rsidRPr="00B94FBC" w:rsidRDefault="007032D1" w:rsidP="00B94FBC">
                      <w:pPr>
                        <w:ind w:left="420" w:hangingChars="200" w:hanging="420"/>
                        <w:rPr>
                          <w:color w:val="FF0000"/>
                        </w:rPr>
                      </w:pPr>
                      <w:r w:rsidRPr="00B94FBC">
                        <w:rPr>
                          <w:rFonts w:hint="eastAsia"/>
                          <w:color w:val="FF0000"/>
                        </w:rPr>
                        <w:t xml:space="preserve">　　　　脳血管疾患</w:t>
                      </w:r>
                    </w:p>
                    <w:p w14:paraId="470AAFA7" w14:textId="77777777" w:rsidR="007032D1" w:rsidRPr="00B94FBC" w:rsidRDefault="007032D1" w:rsidP="00B94FBC">
                      <w:pPr>
                        <w:ind w:left="420" w:hangingChars="200" w:hanging="420"/>
                        <w:rPr>
                          <w:color w:val="FF0000"/>
                        </w:rPr>
                      </w:pPr>
                      <w:r w:rsidRPr="00B94FBC">
                        <w:rPr>
                          <w:rFonts w:hint="eastAsia"/>
                          <w:color w:val="FF0000"/>
                        </w:rPr>
                        <w:t xml:space="preserve">　　　　悪性新生物</w:t>
                      </w:r>
                    </w:p>
                    <w:p w14:paraId="00018771" w14:textId="77777777" w:rsidR="007032D1" w:rsidRPr="00B94FBC" w:rsidRDefault="007032D1" w:rsidP="00B94FBC">
                      <w:pPr>
                        <w:ind w:left="420" w:hangingChars="200" w:hanging="420"/>
                        <w:rPr>
                          <w:color w:val="FF0000"/>
                        </w:rPr>
                      </w:pPr>
                      <w:r w:rsidRPr="00B94FBC">
                        <w:rPr>
                          <w:rFonts w:hint="eastAsia"/>
                          <w:color w:val="FF0000"/>
                        </w:rPr>
                        <w:t xml:space="preserve">　　　　糖尿病</w:t>
                      </w:r>
                    </w:p>
                    <w:p w14:paraId="55B5B17F" w14:textId="77777777" w:rsidR="007032D1" w:rsidRPr="00B94FBC" w:rsidRDefault="007032D1" w:rsidP="00B94FBC">
                      <w:pPr>
                        <w:ind w:left="420" w:hangingChars="200" w:hanging="420"/>
                        <w:rPr>
                          <w:color w:val="FF0000"/>
                        </w:rPr>
                      </w:pPr>
                      <w:r w:rsidRPr="00B94FBC">
                        <w:rPr>
                          <w:rFonts w:hint="eastAsia"/>
                          <w:color w:val="FF0000"/>
                        </w:rPr>
                        <w:t xml:space="preserve">　</w:t>
                      </w:r>
                      <w:r w:rsidRPr="00B94FBC">
                        <w:rPr>
                          <w:color w:val="FF0000"/>
                        </w:rPr>
                        <w:t xml:space="preserve">　　　</w:t>
                      </w:r>
                      <w:r w:rsidRPr="00B94FBC">
                        <w:rPr>
                          <w:rFonts w:hint="eastAsia"/>
                          <w:color w:val="FF0000"/>
                        </w:rPr>
                        <w:t>虚血性発作</w:t>
                      </w:r>
                    </w:p>
                    <w:p w14:paraId="36673EDD" w14:textId="77777777" w:rsidR="007032D1" w:rsidRDefault="007032D1" w:rsidP="00B94FBC">
                      <w:pPr>
                        <w:ind w:left="420" w:hangingChars="200" w:hanging="420"/>
                      </w:pPr>
                      <w:r>
                        <w:rPr>
                          <w:rFonts w:hint="eastAsia"/>
                        </w:rPr>
                        <w:t xml:space="preserve">　　　　脳内出血</w:t>
                      </w:r>
                    </w:p>
                    <w:p w14:paraId="31E370F0" w14:textId="77777777" w:rsidR="007032D1" w:rsidRPr="00B94FBC" w:rsidRDefault="007032D1" w:rsidP="00B13254">
                      <w:pPr>
                        <w:ind w:left="420" w:hangingChars="200" w:hanging="420"/>
                      </w:pPr>
                      <w:r>
                        <w:rPr>
                          <w:rFonts w:hint="eastAsia"/>
                        </w:rPr>
                        <w:t xml:space="preserve">　　</w:t>
                      </w:r>
                      <w:r w:rsidRPr="00B94FBC">
                        <w:rPr>
                          <w:rFonts w:hint="eastAsia"/>
                        </w:rPr>
                        <w:t xml:space="preserve">　　アルツハイマー</w:t>
                      </w:r>
                    </w:p>
                    <w:p w14:paraId="7D707A0E" w14:textId="77777777" w:rsidR="007032D1" w:rsidRPr="00B94FBC" w:rsidRDefault="007032D1" w:rsidP="00B94FBC">
                      <w:pPr>
                        <w:ind w:left="420" w:hangingChars="200" w:hanging="420"/>
                      </w:pPr>
                      <w:r w:rsidRPr="00B94FBC">
                        <w:rPr>
                          <w:rFonts w:hint="eastAsia"/>
                        </w:rPr>
                        <w:t xml:space="preserve">　　　　ボランティア活動</w:t>
                      </w:r>
                    </w:p>
                    <w:p w14:paraId="5F07673E" w14:textId="77777777" w:rsidR="007032D1" w:rsidRPr="00B94FBC" w:rsidRDefault="007032D1" w:rsidP="00B94FBC">
                      <w:pPr>
                        <w:ind w:left="420" w:hangingChars="200" w:hanging="420"/>
                      </w:pPr>
                      <w:r w:rsidRPr="00B94FBC">
                        <w:rPr>
                          <w:rFonts w:hint="eastAsia"/>
                        </w:rPr>
                        <w:t xml:space="preserve">　　　　健康・医療サービス活動</w:t>
                      </w:r>
                    </w:p>
                    <w:p w14:paraId="3A108E9D" w14:textId="77777777" w:rsidR="007032D1" w:rsidRPr="00B94FBC" w:rsidRDefault="007032D1" w:rsidP="00B94FBC">
                      <w:pPr>
                        <w:ind w:left="420" w:hangingChars="200" w:hanging="420"/>
                      </w:pPr>
                      <w:r w:rsidRPr="00B94FBC">
                        <w:rPr>
                          <w:rFonts w:hint="eastAsia"/>
                        </w:rPr>
                        <w:t xml:space="preserve">　　　　障害者を対象とした活動</w:t>
                      </w:r>
                    </w:p>
                    <w:p w14:paraId="283BF5C1" w14:textId="77777777" w:rsidR="007032D1" w:rsidRPr="00B94FBC" w:rsidRDefault="007032D1" w:rsidP="00B94FBC">
                      <w:pPr>
                        <w:ind w:left="420" w:hangingChars="200" w:hanging="420"/>
                      </w:pPr>
                      <w:r w:rsidRPr="00B94FBC">
                        <w:rPr>
                          <w:rFonts w:hint="eastAsia"/>
                        </w:rPr>
                        <w:t xml:space="preserve">　　　　文化活動</w:t>
                      </w:r>
                    </w:p>
                    <w:p w14:paraId="1F4FA2FD" w14:textId="77777777" w:rsidR="007032D1" w:rsidRPr="00B94FBC" w:rsidRDefault="007032D1" w:rsidP="00B94FBC">
                      <w:pPr>
                        <w:ind w:left="420" w:hangingChars="200" w:hanging="420"/>
                      </w:pPr>
                      <w:r w:rsidRPr="00B94FBC">
                        <w:rPr>
                          <w:rFonts w:hint="eastAsia"/>
                        </w:rPr>
                        <w:t xml:space="preserve">　　　　災害活動</w:t>
                      </w:r>
                    </w:p>
                  </w:txbxContent>
                </v:textbox>
              </v:shape>
            </w:pict>
          </mc:Fallback>
        </mc:AlternateContent>
      </w:r>
    </w:p>
    <w:p w14:paraId="3841F5B3" w14:textId="77777777" w:rsidR="00B94FBC" w:rsidRDefault="00B94FBC" w:rsidP="00B94FBC">
      <w:pPr>
        <w:ind w:left="420" w:hangingChars="200" w:hanging="420"/>
      </w:pPr>
    </w:p>
    <w:p w14:paraId="557BA506" w14:textId="77777777" w:rsidR="00B94FBC" w:rsidRDefault="00B94FBC" w:rsidP="00B94FBC">
      <w:pPr>
        <w:ind w:left="420" w:hangingChars="200" w:hanging="420"/>
      </w:pPr>
    </w:p>
    <w:p w14:paraId="0376BE96" w14:textId="77777777" w:rsidR="00B94FBC" w:rsidRDefault="00B94FBC" w:rsidP="00B94FBC">
      <w:pPr>
        <w:ind w:left="420" w:hangingChars="200" w:hanging="420"/>
      </w:pPr>
    </w:p>
    <w:p w14:paraId="7D7A2714" w14:textId="77777777" w:rsidR="00B94FBC" w:rsidRDefault="00B94FBC" w:rsidP="00B94FBC">
      <w:pPr>
        <w:ind w:left="420" w:hangingChars="200" w:hanging="420"/>
      </w:pPr>
    </w:p>
    <w:p w14:paraId="523A1902" w14:textId="77777777" w:rsidR="00B94FBC" w:rsidRDefault="00B94FBC" w:rsidP="00B94FBC">
      <w:pPr>
        <w:ind w:left="420" w:hangingChars="200" w:hanging="420"/>
      </w:pPr>
    </w:p>
    <w:p w14:paraId="19DE4D8D" w14:textId="77777777" w:rsidR="00B94FBC" w:rsidRDefault="00B94FBC" w:rsidP="00B94FBC">
      <w:pPr>
        <w:ind w:left="420" w:hangingChars="200" w:hanging="420"/>
      </w:pPr>
    </w:p>
    <w:p w14:paraId="0051DC50" w14:textId="77777777" w:rsidR="00B94FBC" w:rsidRDefault="00B94FBC" w:rsidP="00B94FBC">
      <w:pPr>
        <w:ind w:left="420" w:hangingChars="200" w:hanging="420"/>
      </w:pPr>
    </w:p>
    <w:p w14:paraId="5F7DA47B" w14:textId="77777777" w:rsidR="00B94FBC" w:rsidRDefault="00B94FBC" w:rsidP="00B94FBC">
      <w:pPr>
        <w:ind w:left="420" w:hangingChars="200" w:hanging="420"/>
      </w:pPr>
    </w:p>
    <w:p w14:paraId="721BDE18" w14:textId="77777777" w:rsidR="00B94FBC" w:rsidRDefault="00B94FBC" w:rsidP="00B94FBC">
      <w:pPr>
        <w:ind w:left="420" w:hangingChars="200" w:hanging="420"/>
      </w:pPr>
    </w:p>
    <w:p w14:paraId="32243E06" w14:textId="77777777" w:rsidR="00B94FBC" w:rsidRDefault="00B94FBC" w:rsidP="00B94FBC"/>
    <w:p w14:paraId="336C3709" w14:textId="77777777" w:rsidR="006C4FD2" w:rsidRDefault="006C4FD2" w:rsidP="00B13254"/>
    <w:p w14:paraId="5988195A" w14:textId="77777777" w:rsidR="00B13254" w:rsidRDefault="00B13254" w:rsidP="00B13254"/>
    <w:p w14:paraId="55417DAA" w14:textId="77777777" w:rsidR="009E082A" w:rsidRDefault="009E082A" w:rsidP="00B13254"/>
    <w:p w14:paraId="4C7ED925" w14:textId="77777777" w:rsidR="004519B4" w:rsidRPr="00D13EBF" w:rsidRDefault="00B94FBC" w:rsidP="00060ED3">
      <w:pPr>
        <w:ind w:left="420" w:hangingChars="200" w:hanging="420"/>
      </w:pPr>
      <w:r>
        <w:rPr>
          <w:rFonts w:hint="eastAsia"/>
        </w:rPr>
        <w:t>男性８変数、女性</w:t>
      </w:r>
      <w:r w:rsidR="004519B4">
        <w:rPr>
          <w:rFonts w:hint="eastAsia"/>
        </w:rPr>
        <w:t>11変数が使用されています</w:t>
      </w:r>
      <w:r w:rsidR="002E09D3">
        <w:rPr>
          <w:rFonts w:hint="eastAsia"/>
        </w:rPr>
        <w:t>（平成30年5月の滋賀県報告書P40</w:t>
      </w:r>
      <w:r w:rsidR="007032D1">
        <w:rPr>
          <w:rFonts w:hint="eastAsia"/>
        </w:rPr>
        <w:t>より</w:t>
      </w:r>
      <w:r w:rsidR="002E09D3">
        <w:rPr>
          <w:rFonts w:hint="eastAsia"/>
        </w:rPr>
        <w:t>）</w:t>
      </w:r>
      <w:r w:rsidR="004519B4">
        <w:rPr>
          <w:rFonts w:hint="eastAsia"/>
        </w:rPr>
        <w:t>。</w:t>
      </w:r>
    </w:p>
    <w:p w14:paraId="395D39FB" w14:textId="77777777" w:rsidR="004519B4" w:rsidRDefault="004519B4" w:rsidP="00B13254">
      <w:pPr>
        <w:ind w:firstLineChars="100" w:firstLine="210"/>
      </w:pPr>
      <w:r>
        <w:rPr>
          <w:rFonts w:hint="eastAsia"/>
        </w:rPr>
        <w:t>女性の疾患系の脳内出血、アルツハイマーの２変数が非共通。行動要因は一つも共通点がありませんでした</w:t>
      </w:r>
      <w:r w:rsidR="00446BF5">
        <w:rPr>
          <w:rFonts w:hint="eastAsia"/>
        </w:rPr>
        <w:t>（逆に言えば４つしか共通項目がありません）</w:t>
      </w:r>
      <w:r>
        <w:rPr>
          <w:rFonts w:hint="eastAsia"/>
        </w:rPr>
        <w:t>。</w:t>
      </w:r>
      <w:r w:rsidR="00B91398">
        <w:rPr>
          <w:rFonts w:hint="eastAsia"/>
        </w:rPr>
        <w:t>今回の和歌山県の研究でも、健康・平均寿命の男女で変数がいくつか異なっています。</w:t>
      </w:r>
    </w:p>
    <w:p w14:paraId="48862E58" w14:textId="77777777" w:rsidR="00BB4D4C" w:rsidRDefault="00B91398" w:rsidP="009E082A">
      <w:pPr>
        <w:ind w:firstLineChars="100" w:firstLine="210"/>
      </w:pPr>
      <w:r>
        <w:rPr>
          <w:rFonts w:hint="eastAsia"/>
        </w:rPr>
        <w:t>異なる変数を使用して</w:t>
      </w:r>
      <w:r w:rsidR="0032747E">
        <w:rPr>
          <w:rFonts w:hint="eastAsia"/>
        </w:rPr>
        <w:t>同じ目的変数の</w:t>
      </w:r>
      <w:r>
        <w:rPr>
          <w:rFonts w:hint="eastAsia"/>
        </w:rPr>
        <w:t>健康寿命を考察する流れがわかりにくいので、</w:t>
      </w:r>
      <w:r w:rsidR="00446BF5">
        <w:rPr>
          <w:rFonts w:hint="eastAsia"/>
        </w:rPr>
        <w:t>その過程の</w:t>
      </w:r>
      <w:r>
        <w:rPr>
          <w:rFonts w:hint="eastAsia"/>
        </w:rPr>
        <w:t>説明をお願いします</w:t>
      </w:r>
      <w:r w:rsidR="002B7D26">
        <w:rPr>
          <w:rFonts w:hint="eastAsia"/>
        </w:rPr>
        <w:t>（先</w:t>
      </w:r>
      <w:r w:rsidR="00446BF5">
        <w:rPr>
          <w:rFonts w:hint="eastAsia"/>
        </w:rPr>
        <w:t>行研究でこういった使用が一般的であれば、その先行研究を提示して</w:t>
      </w:r>
      <w:r w:rsidR="002B7D26">
        <w:rPr>
          <w:rFonts w:hint="eastAsia"/>
        </w:rPr>
        <w:t>説明をお願いします）</w:t>
      </w:r>
      <w:r>
        <w:rPr>
          <w:rFonts w:hint="eastAsia"/>
        </w:rPr>
        <w:t>。</w:t>
      </w:r>
    </w:p>
    <w:p w14:paraId="5EACCFD7" w14:textId="77777777" w:rsidR="00B13254" w:rsidRDefault="009E082A" w:rsidP="004519B4">
      <w:r>
        <w:rPr>
          <w:rFonts w:hint="eastAsia"/>
        </w:rPr>
        <w:t>「女性群においてボランティア活動は関連がみられたが、男性</w:t>
      </w:r>
      <w:r w:rsidR="00BB4D4C">
        <w:rPr>
          <w:rFonts w:hint="eastAsia"/>
        </w:rPr>
        <w:t>群では関連が見られなかった理由の考察」もお願いします。</w:t>
      </w:r>
    </w:p>
    <w:p w14:paraId="26AE5E32" w14:textId="77777777" w:rsidR="002B7D26" w:rsidRDefault="0032747E">
      <w:r>
        <w:rPr>
          <w:rFonts w:hint="eastAsia"/>
        </w:rPr>
        <w:t xml:space="preserve">　また、使用した変数の年度の記載もお願いします（変数によって年度が大きく異なるため</w:t>
      </w:r>
      <w:r w:rsidR="00212283">
        <w:rPr>
          <w:rFonts w:hint="eastAsia"/>
        </w:rPr>
        <w:t>。滋賀の研究では年度の記載がみられなかったため</w:t>
      </w:r>
      <w:r>
        <w:rPr>
          <w:rFonts w:hint="eastAsia"/>
        </w:rPr>
        <w:t>）。</w:t>
      </w:r>
    </w:p>
    <w:p w14:paraId="0A607E02" w14:textId="77777777" w:rsidR="00446BF5" w:rsidRPr="00212283" w:rsidRDefault="00446BF5"/>
    <w:p w14:paraId="32CEBE09" w14:textId="77777777" w:rsidR="00446BF5" w:rsidRDefault="00A83629" w:rsidP="0032747E">
      <w:pPr>
        <w:ind w:firstLineChars="100" w:firstLine="210"/>
      </w:pPr>
      <w:r>
        <w:rPr>
          <w:rFonts w:hint="eastAsia"/>
        </w:rPr>
        <w:t>以上、</w:t>
      </w:r>
      <w:r w:rsidR="00060ED3">
        <w:rPr>
          <w:rFonts w:hint="eastAsia"/>
        </w:rPr>
        <w:t>６</w:t>
      </w:r>
      <w:r w:rsidR="0032747E">
        <w:rPr>
          <w:rFonts w:hint="eastAsia"/>
        </w:rPr>
        <w:t>点。</w:t>
      </w:r>
      <w:r>
        <w:rPr>
          <w:rFonts w:hint="eastAsia"/>
        </w:rPr>
        <w:t>細かい点も含まれますが最終報告へ向けて直前（や提出後）に</w:t>
      </w:r>
      <w:r w:rsidR="00446BF5">
        <w:rPr>
          <w:rFonts w:hint="eastAsia"/>
        </w:rPr>
        <w:t>バタバタすることを防ぐためにも事前のやりとりと修正が必要と考えております。</w:t>
      </w:r>
    </w:p>
    <w:p w14:paraId="405D38A9" w14:textId="77777777" w:rsidR="00B13254" w:rsidRPr="002B7D26" w:rsidRDefault="00446BF5">
      <w:r>
        <w:rPr>
          <w:rFonts w:hint="eastAsia"/>
        </w:rPr>
        <w:t>よろしくお願いします。</w:t>
      </w:r>
    </w:p>
    <w:sectPr w:rsidR="00B13254" w:rsidRPr="002B7D26">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4FA65" w14:textId="77777777" w:rsidR="0076203D" w:rsidRDefault="0076203D" w:rsidP="004E2C0B">
      <w:r>
        <w:separator/>
      </w:r>
    </w:p>
  </w:endnote>
  <w:endnote w:type="continuationSeparator" w:id="0">
    <w:p w14:paraId="05C42A3F" w14:textId="77777777" w:rsidR="0076203D" w:rsidRDefault="0076203D" w:rsidP="004E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游明朝">
    <w:charset w:val="80"/>
    <w:family w:val="auto"/>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386785"/>
      <w:docPartObj>
        <w:docPartGallery w:val="Page Numbers (Bottom of Page)"/>
        <w:docPartUnique/>
      </w:docPartObj>
    </w:sdtPr>
    <w:sdtEndPr/>
    <w:sdtContent>
      <w:p w14:paraId="227A4828" w14:textId="77777777" w:rsidR="007032D1" w:rsidRDefault="007032D1">
        <w:pPr>
          <w:pStyle w:val="a6"/>
          <w:jc w:val="right"/>
        </w:pPr>
        <w:r>
          <w:fldChar w:fldCharType="begin"/>
        </w:r>
        <w:r>
          <w:instrText>PAGE   \* MERGEFORMAT</w:instrText>
        </w:r>
        <w:r>
          <w:fldChar w:fldCharType="separate"/>
        </w:r>
        <w:r w:rsidR="006D36E1" w:rsidRPr="006D36E1">
          <w:rPr>
            <w:noProof/>
            <w:lang w:val="ja-JP"/>
          </w:rPr>
          <w:t>3</w:t>
        </w:r>
        <w:r>
          <w:fldChar w:fldCharType="end"/>
        </w:r>
      </w:p>
    </w:sdtContent>
  </w:sdt>
  <w:p w14:paraId="482EE253" w14:textId="77777777" w:rsidR="007032D1" w:rsidRDefault="007032D1">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53219" w14:textId="77777777" w:rsidR="0076203D" w:rsidRDefault="0076203D" w:rsidP="004E2C0B">
      <w:r>
        <w:separator/>
      </w:r>
    </w:p>
  </w:footnote>
  <w:footnote w:type="continuationSeparator" w:id="0">
    <w:p w14:paraId="72A91C5C" w14:textId="77777777" w:rsidR="0076203D" w:rsidRDefault="0076203D" w:rsidP="004E2C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208E"/>
    <w:multiLevelType w:val="hybridMultilevel"/>
    <w:tmpl w:val="B86CAE12"/>
    <w:lvl w:ilvl="0" w:tplc="F836D900">
      <w:start w:val="1"/>
      <w:numFmt w:val="decimalEnclosedCircle"/>
      <w:lvlText w:val="%1"/>
      <w:lvlJc w:val="left"/>
      <w:pPr>
        <w:ind w:left="780" w:hanging="360"/>
      </w:pPr>
      <w:rPr>
        <w:rFonts w:hint="default"/>
      </w:rPr>
    </w:lvl>
    <w:lvl w:ilvl="1" w:tplc="87F2EEFE">
      <w:start w:val="5"/>
      <w:numFmt w:val="decimalEnclosedCircle"/>
      <w:lvlText w:val="（%2"/>
      <w:lvlJc w:val="left"/>
      <w:pPr>
        <w:ind w:left="1260" w:hanging="42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51CB18AA"/>
    <w:multiLevelType w:val="hybridMultilevel"/>
    <w:tmpl w:val="E70E93AC"/>
    <w:lvl w:ilvl="0" w:tplc="510A78BA">
      <w:start w:val="6"/>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nsid w:val="73600C92"/>
    <w:multiLevelType w:val="hybridMultilevel"/>
    <w:tmpl w:val="A59CD886"/>
    <w:lvl w:ilvl="0" w:tplc="F7B4543A">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74B6486B"/>
    <w:multiLevelType w:val="hybridMultilevel"/>
    <w:tmpl w:val="BDAAD8F8"/>
    <w:lvl w:ilvl="0" w:tplc="02640074">
      <w:start w:val="3"/>
      <w:numFmt w:val="bullet"/>
      <w:lvlText w:val="※"/>
      <w:lvlJc w:val="left"/>
      <w:pPr>
        <w:ind w:left="2820" w:hanging="360"/>
      </w:pPr>
      <w:rPr>
        <w:rFonts w:ascii="游明朝" w:eastAsia="游明朝" w:hAnsi="游明朝" w:cstheme="minorBidi" w:hint="eastAsia"/>
      </w:rPr>
    </w:lvl>
    <w:lvl w:ilvl="1" w:tplc="0409000B" w:tentative="1">
      <w:start w:val="1"/>
      <w:numFmt w:val="bullet"/>
      <w:lvlText w:val=""/>
      <w:lvlJc w:val="left"/>
      <w:pPr>
        <w:ind w:left="3300" w:hanging="420"/>
      </w:pPr>
      <w:rPr>
        <w:rFonts w:ascii="Wingdings" w:hAnsi="Wingdings" w:hint="default"/>
      </w:rPr>
    </w:lvl>
    <w:lvl w:ilvl="2" w:tplc="0409000D" w:tentative="1">
      <w:start w:val="1"/>
      <w:numFmt w:val="bullet"/>
      <w:lvlText w:val=""/>
      <w:lvlJc w:val="left"/>
      <w:pPr>
        <w:ind w:left="3720" w:hanging="420"/>
      </w:pPr>
      <w:rPr>
        <w:rFonts w:ascii="Wingdings" w:hAnsi="Wingdings" w:hint="default"/>
      </w:rPr>
    </w:lvl>
    <w:lvl w:ilvl="3" w:tplc="04090001" w:tentative="1">
      <w:start w:val="1"/>
      <w:numFmt w:val="bullet"/>
      <w:lvlText w:val=""/>
      <w:lvlJc w:val="left"/>
      <w:pPr>
        <w:ind w:left="4140" w:hanging="420"/>
      </w:pPr>
      <w:rPr>
        <w:rFonts w:ascii="Wingdings" w:hAnsi="Wingdings" w:hint="default"/>
      </w:rPr>
    </w:lvl>
    <w:lvl w:ilvl="4" w:tplc="0409000B" w:tentative="1">
      <w:start w:val="1"/>
      <w:numFmt w:val="bullet"/>
      <w:lvlText w:val=""/>
      <w:lvlJc w:val="left"/>
      <w:pPr>
        <w:ind w:left="4560" w:hanging="420"/>
      </w:pPr>
      <w:rPr>
        <w:rFonts w:ascii="Wingdings" w:hAnsi="Wingdings" w:hint="default"/>
      </w:rPr>
    </w:lvl>
    <w:lvl w:ilvl="5" w:tplc="0409000D" w:tentative="1">
      <w:start w:val="1"/>
      <w:numFmt w:val="bullet"/>
      <w:lvlText w:val=""/>
      <w:lvlJc w:val="left"/>
      <w:pPr>
        <w:ind w:left="4980" w:hanging="420"/>
      </w:pPr>
      <w:rPr>
        <w:rFonts w:ascii="Wingdings" w:hAnsi="Wingdings" w:hint="default"/>
      </w:rPr>
    </w:lvl>
    <w:lvl w:ilvl="6" w:tplc="04090001" w:tentative="1">
      <w:start w:val="1"/>
      <w:numFmt w:val="bullet"/>
      <w:lvlText w:val=""/>
      <w:lvlJc w:val="left"/>
      <w:pPr>
        <w:ind w:left="5400" w:hanging="420"/>
      </w:pPr>
      <w:rPr>
        <w:rFonts w:ascii="Wingdings" w:hAnsi="Wingdings" w:hint="default"/>
      </w:rPr>
    </w:lvl>
    <w:lvl w:ilvl="7" w:tplc="0409000B" w:tentative="1">
      <w:start w:val="1"/>
      <w:numFmt w:val="bullet"/>
      <w:lvlText w:val=""/>
      <w:lvlJc w:val="left"/>
      <w:pPr>
        <w:ind w:left="5820" w:hanging="420"/>
      </w:pPr>
      <w:rPr>
        <w:rFonts w:ascii="Wingdings" w:hAnsi="Wingdings" w:hint="default"/>
      </w:rPr>
    </w:lvl>
    <w:lvl w:ilvl="8" w:tplc="0409000D" w:tentative="1">
      <w:start w:val="1"/>
      <w:numFmt w:val="bullet"/>
      <w:lvlText w:val=""/>
      <w:lvlJc w:val="left"/>
      <w:pPr>
        <w:ind w:left="624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21"/>
    <w:rsid w:val="00057635"/>
    <w:rsid w:val="00060ED3"/>
    <w:rsid w:val="00212283"/>
    <w:rsid w:val="002B7D26"/>
    <w:rsid w:val="002E09D3"/>
    <w:rsid w:val="0032747E"/>
    <w:rsid w:val="003B6FB1"/>
    <w:rsid w:val="00405E6C"/>
    <w:rsid w:val="00446BF5"/>
    <w:rsid w:val="004519B4"/>
    <w:rsid w:val="004E2C0B"/>
    <w:rsid w:val="0054242D"/>
    <w:rsid w:val="005B2F2D"/>
    <w:rsid w:val="006C4FD2"/>
    <w:rsid w:val="006D36E1"/>
    <w:rsid w:val="007032D1"/>
    <w:rsid w:val="0076203D"/>
    <w:rsid w:val="007B7701"/>
    <w:rsid w:val="00850DC2"/>
    <w:rsid w:val="00871F21"/>
    <w:rsid w:val="009569DB"/>
    <w:rsid w:val="009602F5"/>
    <w:rsid w:val="009D51D2"/>
    <w:rsid w:val="009E082A"/>
    <w:rsid w:val="00A83629"/>
    <w:rsid w:val="00B13254"/>
    <w:rsid w:val="00B91398"/>
    <w:rsid w:val="00B94FBC"/>
    <w:rsid w:val="00BB4D4C"/>
    <w:rsid w:val="00D06B46"/>
    <w:rsid w:val="00D13EBF"/>
    <w:rsid w:val="00D94FB6"/>
    <w:rsid w:val="00E0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6E16C9"/>
  <w15:chartTrackingRefBased/>
  <w15:docId w15:val="{6F45DD37-0510-4FF6-B9D3-793F177C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E6C"/>
    <w:pPr>
      <w:ind w:leftChars="400" w:left="840"/>
    </w:pPr>
  </w:style>
  <w:style w:type="paragraph" w:styleId="a4">
    <w:name w:val="header"/>
    <w:basedOn w:val="a"/>
    <w:link w:val="a5"/>
    <w:uiPriority w:val="99"/>
    <w:unhideWhenUsed/>
    <w:rsid w:val="004E2C0B"/>
    <w:pPr>
      <w:tabs>
        <w:tab w:val="center" w:pos="4252"/>
        <w:tab w:val="right" w:pos="8504"/>
      </w:tabs>
      <w:snapToGrid w:val="0"/>
    </w:pPr>
  </w:style>
  <w:style w:type="character" w:customStyle="1" w:styleId="a5">
    <w:name w:val="ヘッダー (文字)"/>
    <w:basedOn w:val="a0"/>
    <w:link w:val="a4"/>
    <w:uiPriority w:val="99"/>
    <w:rsid w:val="004E2C0B"/>
  </w:style>
  <w:style w:type="paragraph" w:styleId="a6">
    <w:name w:val="footer"/>
    <w:basedOn w:val="a"/>
    <w:link w:val="a7"/>
    <w:uiPriority w:val="99"/>
    <w:unhideWhenUsed/>
    <w:rsid w:val="004E2C0B"/>
    <w:pPr>
      <w:tabs>
        <w:tab w:val="center" w:pos="4252"/>
        <w:tab w:val="right" w:pos="8504"/>
      </w:tabs>
      <w:snapToGrid w:val="0"/>
    </w:pPr>
  </w:style>
  <w:style w:type="character" w:customStyle="1" w:styleId="a7">
    <w:name w:val="フッター (文字)"/>
    <w:basedOn w:val="a0"/>
    <w:link w:val="a6"/>
    <w:uiPriority w:val="99"/>
    <w:rsid w:val="004E2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397</Words>
  <Characters>2269</Characters>
  <Application>Microsoft Macintosh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Wakayama Prefecture</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145211</dc:creator>
  <cp:keywords/>
  <dc:description/>
  <cp:lastModifiedBy>Microsoft Office ユーザー</cp:lastModifiedBy>
  <cp:revision>15</cp:revision>
  <dcterms:created xsi:type="dcterms:W3CDTF">2021-06-07T02:31:00Z</dcterms:created>
  <dcterms:modified xsi:type="dcterms:W3CDTF">2021-06-22T10:01:00Z</dcterms:modified>
</cp:coreProperties>
</file>