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left"/>
      </w:pPr>
      <w:r>
        <w:rPr>
          <w:rFonts w:ascii="Noto Sans Georgian" w:hAnsi="Noto Sans Georgian" w:eastAsia="Noto Sans Georgian"/>
          <w:b/>
          <w:color w:val="087F8C"/>
          <w:sz w:val="24"/>
        </w:rPr>
        <w:t>IV კვირის შემაჯამებელი დავალება</w:t>
      </w:r>
    </w:p>
    <w:p>
      <w:pPr>
        <w:pStyle w:val="Title"/>
      </w:pPr>
      <w:r>
        <w:t>პროექტის თვითშეფასება</w:t>
        <w:br/>
        <w:t>და ტექნიკური აუდიტი</w:t>
      </w:r>
    </w:p>
    <w:p>
      <w:r>
        <w:rPr>
          <w:rFonts w:ascii="Noto Sans Georgian" w:hAnsi="Noto Sans Georgian" w:eastAsia="Noto Sans Georgian"/>
          <w:b/>
          <w:color w:val="6F8290"/>
          <w:sz w:val="22"/>
        </w:rPr>
        <w:t>პროექტი: „გზა“ — ლოჯისტიკური და ტრანსპორტირების პლატფორმა</w:t>
      </w:r>
    </w:p>
    <w:p>
      <w:r>
        <w:t>დოკუმენტი აერთიანებს ხუთ მოკლე თვითშეფასებას და იმ მტკიცებულებების ჩასასმელ ადგილებს, რომლებიც რეალურად უნდა გადაიღო გაშვებული აპლიკაციიდან.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cantSplit/>
        </w:trPr>
        <w:tc>
          <w:tcPr>
            <w:tcW w:type="dxa" w:w="4997"/>
            <w:vAlign w:val="center"/>
            <w:shd w:fill="EEF7F7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/>
                <w:color w:val="123047"/>
                <w:sz w:val="18"/>
              </w:rPr>
              <w:t>სტუდენტის სახელი</w:t>
            </w:r>
          </w:p>
        </w:tc>
        <w:tc>
          <w:tcPr>
            <w:tcW w:type="dxa" w:w="4997"/>
            <w:vAlign w:val="center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 w:val="0"/>
                <w:color w:val="263B4A"/>
                <w:sz w:val="18"/>
              </w:rPr>
              <w:t>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cantSplit/>
        </w:trPr>
        <w:tc>
          <w:tcPr>
            <w:tcW w:type="dxa" w:w="4997"/>
            <w:vAlign w:val="center"/>
            <w:shd w:fill="EEF7F7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/>
                <w:color w:val="123047"/>
                <w:sz w:val="18"/>
              </w:rPr>
              <w:t>GitHub ბმული</w:t>
            </w:r>
          </w:p>
        </w:tc>
        <w:tc>
          <w:tcPr>
            <w:tcW w:type="dxa" w:w="4997"/>
            <w:vAlign w:val="center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 w:val="0"/>
                <w:color w:val="263B4A"/>
                <w:sz w:val="18"/>
              </w:rPr>
              <w:t>ჩასვი მხოლოდ მას შემდეგ, რაც რეპოზიტორიას შექმნი და ატვირთავ: https://github.com/...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cantSplit/>
        </w:trPr>
        <w:tc>
          <w:tcPr>
            <w:tcW w:type="dxa" w:w="4997"/>
            <w:vAlign w:val="center"/>
            <w:shd w:fill="EEF7F7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/>
                <w:color w:val="123047"/>
                <w:sz w:val="18"/>
              </w:rPr>
              <w:t>Live Demo</w:t>
            </w:r>
          </w:p>
        </w:tc>
        <w:tc>
          <w:tcPr>
            <w:tcW w:type="dxa" w:w="4997"/>
            <w:vAlign w:val="center"/>
            <w:tcBorders>
              <w:top w:val="single" w:sz="8" w:color="D9E4E9"/>
              <w:left w:val="single" w:sz="8" w:color="D9E4E9"/>
              <w:bottom w:val="single" w:sz="8" w:color="D9E4E9"/>
              <w:right w:val="single" w:sz="8" w:color="D9E4E9"/>
              <w:insideH w:val="single" w:sz="8" w:color="D9E4E9"/>
              <w:insideV w:val="single" w:sz="8" w:color="D9E4E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/>
            </w:pPr>
            <w:r/>
            <w:r>
              <w:rPr>
                <w:rFonts w:ascii="Noto Sans Georgian" w:hAnsi="Noto Sans Georgian" w:eastAsia="Noto Sans Georgian"/>
                <w:b w:val="0"/>
                <w:color w:val="263B4A"/>
                <w:sz w:val="18"/>
              </w:rPr>
              <w:t>არასავალდებულო — ჩასვი Vercel/Netlify ბმული, თუ განათავსებ.</w:t>
            </w:r>
          </w:p>
        </w:tc>
      </w:tr>
    </w:tbl>
    <w:p>
      <w:pPr>
        <w:spacing w:after="20"/>
      </w:pPr>
    </w:p>
    <w:p>
      <w:pPr>
        <w:spacing w:before="160"/>
      </w:pPr>
      <w:r>
        <w:rPr>
          <w:b/>
          <w:color w:val="A5681D"/>
        </w:rPr>
        <w:t xml:space="preserve">შენიშვნა ჩაბარებამდე: </w:t>
      </w:r>
      <w:r>
        <w:t>ეს დოკუმენტი მომზადებულია როგორც სამუშაო შაბლონი. კვადრატულ ადგილებში ჩასვი საკუთარი ეკრანის სურათები და შეავსე რეალური GitHub/Live Demo ბმულები. ყალბი სქრინშოტები ან ბმულები არ გამოიყენო.</w:t>
      </w:r>
    </w:p>
    <w:p>
      <w:pPr>
        <w:pStyle w:val="Heading1"/>
      </w:pPr>
      <w:r>
        <w:t>1. დაგეგმვა და Git ვერსიების მართვა</w:t>
      </w:r>
    </w:p>
    <w:p>
      <w:r>
        <w:t>პროექტი „გზა“ არის React/TypeScript ფრონტენდი და Express/SQLite ბექენდი მარშრუტებისა და ჯავშნების სამართავად. გამოყენებულია React, Vite, React Router, Zustand, React Hook Form/Zod, Express, JWT და SQLite; ტექნიკური დავალება, API-ის აღწერა და სპრინტის გეგმა მოცემულია `docs/` საქაღალდეში. GitHub რეპოზიტორია ჯერ არ შექმნილა: ტესტირების შემდეგ უნდა შეიქმნას `main` და feature branch-ები, ხოლო თითოეული ლოგიკური ცვლილება დაიკომიტოს მცირე Conventional Commit-ით; რეალური Git ისტორია უნდა დაერთოს მხოლოდ მისი შექმნის შემდეგ.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GitHub Repository + Commits</w:t>
              <w:br/>
              <w:t>გადაიღე GitHub repository-ის მთავარი გვერდი და ცალკე Commits/Branches ისტორია, სადაც ჩანს რეალური რეპოზიტორია და კომიტები.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</w:pPr>
      <w:r>
        <w:t>2. სემანტიკური HTML5 და მოდულური არქიტექტურა</w:t>
      </w:r>
    </w:p>
    <w:p>
      <w:r>
        <w:t>გვერდის სტრუქტურაში გამოყენებულია `header`, `nav`, `main`, `section`, `article`, `aside` და `footer`; მარშრუტები ცალკეული `article` კომპონენტებია, ხოლო ილუსტრაციის აღწერისთვის გამოყენებულია `figure`/`figcaption` და გამგზავრების თარიღისთვის `time`. კოდი დაყოფილია `components/`, `hooks/`, `services/`, `types/`, `pages/`, `layouts/` და `utils/` დირექტორიებად, რათა ვიზუალური კომპონენტები, ბიზნეს-ლოგიკა და მონაცემთა ტიპები ერთმანეთისგან გაიმიჯნოს.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VS Code Explorer + Component</w:t>
              <w:br/>
              <w:t>ჩასვი VS Code-ის სქრინი src/ ფოლდერების სტრუქტურით და RouteCard.tsx ან Layout.tsx კოდის ფრაგმენტით.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</w:pPr>
      <w:r>
        <w:t>3. დიზაინ-სისტემა და რესპონსიულობა</w:t>
      </w:r>
    </w:p>
    <w:p>
      <w:r>
        <w:t>Design Tokens განსაზღვრულია `src/styles/globals.css` ფაილის `:root` ბლოკში: ძირითადი ფერები, spacing, border radius და shadow. ძირითადი layout იყენებს CSS Grid-ს, შიდა ელემენტები — Flexbox-ს, ხოლო მარშრუტების ბადე ეკრანის სიგანის მიხედვით იცვლება; 960px-მდე sidebar იმალება და hamburger ღილაკით იხსნება.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Desktop — 1440px</w:t>
              <w:br/>
              <w:t>Chrome DevTools → Device Toolbar-ში მიუთითე 1440px სიგანე და გადაიღე აპის მთავარი გვერდი.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Mobile — 375px</w:t>
              <w:br/>
              <w:t>მიუთითე 375px სიგანე; გახსენი hamburger მენიუ ისე, რომ ჩანდეს მობილური 1-სვეტიანი მარშრუტების ბადე.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</w:pPr>
      <w:r>
        <w:t>4. ინტერაქტიულობა, მოდალები და წარმადობა</w:t>
      </w:r>
    </w:p>
    <w:p>
      <w:r>
        <w:t>საძიებო ველი იყენებს `useDebounce` custom hook-ს, რომელიც 350ms-ით აყოვნებს ფილტრაციის განახლებას. Add/Edit ფორმა `createPortal`-ით იხსნება, Zod ამოწმებს სავალდებულო ველებს, ხოლო მარშრუტების სიაში გამოიყენება Event Delegation. ბარათების hover/loading ეფექტები და ღილაკების მდგომარეობები მომხმარებელს უკუკავშირს აძლევს.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Modal + validation</w:t>
              <w:br/>
              <w:t>გახსენით „ახალი მარშრუტი“, დატოვე სავალდებულო ველი ცარიელი და დააჭირე შენახვას; გადაიღე ხილული ვალიდაციის შეტყობინება.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Code fragment: useDebounce / createPortal</w:t>
              <w:br/>
              <w:t>ჩასვი VS Code-ის სქრინი useDebounce.ts ან RouteFormModal.tsx-ის შესაბამისი კოდით.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</w:pPr>
      <w:r>
        <w:t>5. Resilience და Debugging</w:t>
      </w:r>
    </w:p>
    <w:p>
      <w:r>
        <w:t>მთავარი React ხე დაცულია Error Boundary-ით და შეცდომისას აჩვენებს Fallback UI-ს Retry ღილაკით. წყაროში არის Express API, SQLite მონაცემთა ბაზა და JWT/RBAC ავტორიზაცია; ქსელური ან 5xx შეცდომისას ფრონტენდი იყენებს localStorage cache/demo მონაცემებს და აჩვენებს ბანერს. ჯავშნის მოქმედებას აქვს loading/disabled დაცვა, ხოლო სერვერზე SQLite transaction და პირობითი UPDATE ამცირებს overbooking-ის რისკს. Debugging instrumentation იყენებს `console.table()`, `console.time()` და `console.timeEnd()`.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AFC"/>
            <w:tcBorders>
              <w:top w:val="single" w:sz="10" w:color="AABFC9"/>
              <w:left w:val="single" w:sz="10" w:color="AABFC9"/>
              <w:bottom w:val="single" w:sz="10" w:color="AABFC9"/>
              <w:right w:val="single" w:sz="10" w:color="AABFC9"/>
              <w:insideH w:val="single" w:sz="10" w:color="AABFC9"/>
              <w:insideV w:val="single" w:sz="10" w:color="AABFC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80"/>
              <w:jc w:val="center"/>
            </w:pPr>
            <w:r/>
            <w:r>
              <w:rPr>
                <w:rFonts w:ascii="Noto Sans Georgian" w:hAnsi="Noto Sans Georgian" w:eastAsia="Noto Sans Georgian"/>
                <w:b/>
                <w:color w:val="087F8C"/>
                <w:sz w:val="20"/>
              </w:rPr>
              <w:t>სქრინშოტის ჩასასმელი ადგილი</w:t>
            </w:r>
          </w:p>
          <w:p>
            <w:pPr>
              <w:spacing w:after="40"/>
              <w:jc w:val="center"/>
            </w:pPr>
            <w:r>
              <w:rPr>
                <w:rFonts w:ascii="Noto Sans Georgian" w:hAnsi="Noto Sans Georgian" w:eastAsia="Noto Sans Georgian"/>
                <w:color w:val="6F8290"/>
                <w:sz w:val="17"/>
              </w:rPr>
              <w:t>Fallback banner / Error Boundary / DevTools</w:t>
              <w:br/>
              <w:t>გადაიღე ერთ-ერთი რეალური მტკიცებულება: ლოკალური დემო ბანერი, Error Boundary-ის Fallback ან DevTools Console + Sources breakpoint. საუკეთესო შემთხვევაში ჩასვი Console და breakpoint ცალ-ცალკე.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  <w:p>
            <w:pPr>
              <w:spacing w:after="20" w:line="240" w:lineRule="auto"/>
            </w:pPr>
            <w: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</w:pPr>
      <w:r>
        <w:t>ჩაბარებამდე საბოლოო checklist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`npm install` და `npm run build` წარმატებით დასრულდა.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მარშრუტის დამატება, რედაქტირება, წაშლა და demo დაჯავშნა ხელით გამოიცადა.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გადაღებულია 1440px და 375px ეკრანის სურათები.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გადაღებულია მოდალის ვალიდაციის მტკიცებულება და DevTools breakpoint.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შექმნილია რეალური GitHub repository, დამატებულია მცირე კომიტები და README.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შექმნილია Trello/Jira/GitHub Projects დაფა 10 task-ით და Story Points-ებით.</w:t>
      </w:r>
    </w:p>
    <w:p>
      <w:pPr>
        <w:pStyle w:val="ListBullet"/>
        <w:spacing w:after="40"/>
        <w:ind w:left="331"/>
      </w:pPr>
      <w:r>
        <w:rPr>
          <w:rFonts w:ascii="Noto Sans Georgian" w:hAnsi="Noto Sans Georgian" w:eastAsia="Noto Sans Georgian"/>
          <w:sz w:val="18"/>
        </w:rPr>
        <w:t>☐ დოკუმენტში შევსებულია სახელი, GitHub URL და სურვილისამებრ Live Demo URL.</w:t>
      </w:r>
    </w:p>
    <w:p>
      <w:pPr>
        <w:spacing w:before="140"/>
      </w:pPr>
      <w:r>
        <w:t>შენიშვნა: `npm install`, build, lint და ბრაუზერის ხელით ტესტები ამ გარემოში ჯერ არ დადასტურებულა. შეამოწმე ლოკალურად და მხოლოდ შემდეგ ჩააბარე.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Georgian" w:hAnsi="Noto Sans Georgian" w:eastAsia="Noto Sans Georgian"/>
        <w:color w:val="6F8290"/>
        <w:sz w:val="16"/>
      </w:rPr>
      <w:t>ტექნიკური აუდიტი • გზა — ლოჯისტიკური პლატფორმა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Georgian" w:hAnsi="Noto Sans Georgian" w:eastAsia="Noto Sans Georgian"/>
        <w:color w:val="6F8290"/>
        <w:sz w:val="16"/>
      </w:rPr>
      <w:t>ფრონტენდ პროგრამირება  |  პრაქტიკული პროექტი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Georgian" w:hAnsi="Noto Sans Georgian" w:eastAsia="Noto Sans Georgian"/>
      <w:color w:val="263B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1230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087F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Noto Sans Georgian" w:hAnsi="Noto Sans Georgian" w:eastAsia="Noto Sans Georgian"/>
      <w:b/>
      <w:color w:val="1230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Georgian" w:hAnsi="Noto Sans Georgian" w:eastAsia="Noto Sans Georgi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 კვირის შემაჯამებელი დავალება — ტექნიკური აუდიტი</dc:title>
  <dc:subject>React Logistics Platform self assessment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