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50369" w:rsidR="00A2519B" w:rsidP="00571D8C" w:rsidRDefault="00571D8C" w14:paraId="565FDAE8" w14:textId="70E0FC8E">
      <w:pPr>
        <w:pStyle w:val="Cm"/>
        <w:jc w:val="center"/>
      </w:pPr>
      <w:r w:rsidRPr="00A50369">
        <w:t>Dunaújvárosi Egyetem Bánki Donát Technikum</w:t>
      </w:r>
    </w:p>
    <w:p w:rsidRPr="00A50369" w:rsidR="00571D8C" w:rsidP="00571D8C" w:rsidRDefault="00571D8C" w14:paraId="4BB83FAE" w14:textId="77777777">
      <w:pPr>
        <w:rPr>
          <w:rFonts w:asciiTheme="majorHAnsi" w:hAnsiTheme="majorHAnsi"/>
        </w:rPr>
      </w:pPr>
    </w:p>
    <w:p w:rsidRPr="00A50369" w:rsidR="00571D8C" w:rsidP="00571D8C" w:rsidRDefault="00571D8C" w14:paraId="3D30ED02" w14:textId="77777777">
      <w:pPr>
        <w:rPr>
          <w:rFonts w:asciiTheme="majorHAnsi" w:hAnsiTheme="majorHAnsi"/>
        </w:rPr>
      </w:pPr>
    </w:p>
    <w:p w:rsidRPr="00A50369" w:rsidR="00571D8C" w:rsidP="00571D8C" w:rsidRDefault="00571D8C" w14:paraId="5D1C0FF0" w14:textId="3E3BD82F">
      <w:pPr>
        <w:pStyle w:val="Cm"/>
        <w:jc w:val="center"/>
      </w:pPr>
      <w:r w:rsidRPr="00A50369">
        <w:t>Projekt feladat dokumentáció</w:t>
      </w:r>
    </w:p>
    <w:p w:rsidRPr="00A50369" w:rsidR="00571D8C" w:rsidP="00571D8C" w:rsidRDefault="00571D8C" w14:paraId="1A59FBCD" w14:textId="77777777">
      <w:pPr>
        <w:rPr>
          <w:rFonts w:asciiTheme="majorHAnsi" w:hAnsiTheme="majorHAnsi"/>
        </w:rPr>
      </w:pPr>
    </w:p>
    <w:p w:rsidRPr="00A50369" w:rsidR="00571D8C" w:rsidP="00571D8C" w:rsidRDefault="00571D8C" w14:paraId="518E99C6" w14:textId="77777777">
      <w:pPr>
        <w:rPr>
          <w:rFonts w:asciiTheme="majorHAnsi" w:hAnsiTheme="majorHAnsi"/>
        </w:rPr>
      </w:pPr>
    </w:p>
    <w:p w:rsidRPr="00A50369" w:rsidR="00571D8C" w:rsidP="00571D8C" w:rsidRDefault="00571D8C" w14:paraId="4198F9FA" w14:textId="77777777">
      <w:pPr>
        <w:rPr>
          <w:rFonts w:asciiTheme="majorHAnsi" w:hAnsiTheme="majorHAnsi"/>
        </w:rPr>
      </w:pPr>
    </w:p>
    <w:p w:rsidRPr="00A50369" w:rsidR="00571D8C" w:rsidP="00571D8C" w:rsidRDefault="00571D8C" w14:paraId="2E09A160" w14:textId="77777777">
      <w:pPr>
        <w:rPr>
          <w:rFonts w:asciiTheme="majorHAnsi" w:hAnsiTheme="majorHAnsi"/>
        </w:rPr>
      </w:pPr>
    </w:p>
    <w:p w:rsidRPr="00A50369" w:rsidR="00571D8C" w:rsidP="00571D8C" w:rsidRDefault="00571D8C" w14:paraId="5E3C4058" w14:textId="77777777">
      <w:pPr>
        <w:rPr>
          <w:rFonts w:asciiTheme="majorHAnsi" w:hAnsiTheme="majorHAnsi"/>
        </w:rPr>
      </w:pPr>
    </w:p>
    <w:sdt>
      <w:sdtPr>
        <w:id w:val="1616129909"/>
        <w:docPartObj>
          <w:docPartGallery w:val="Table of Contents"/>
          <w:docPartUnique/>
        </w:docPartObj>
      </w:sdtPr>
      <w:sdtContent>
        <w:p w:rsidRPr="00A50369" w:rsidR="007415E5" w:rsidRDefault="007415E5" w14:paraId="19E35081" w14:textId="617C749A">
          <w:pPr>
            <w:pStyle w:val="Tartalomjegyzkcmsora"/>
          </w:pPr>
          <w:r w:rsidR="007415E5">
            <w:rPr/>
            <w:t>Tartalom</w:t>
          </w:r>
        </w:p>
        <w:p w:rsidR="00271961" w:rsidP="73086862" w:rsidRDefault="007415E5" w14:paraId="15728CBD" w14:textId="39A2CA49">
          <w:pPr>
            <w:pStyle w:val="TJ1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232539793">
            <w:r w:rsidRPr="73086862" w:rsidR="73086862">
              <w:rPr>
                <w:rStyle w:val="Hiperhivatkozs"/>
              </w:rPr>
              <w:t>NEM–ÉS–VAGY logikai áramkörök és Karnaugh-tábla</w:t>
            </w:r>
            <w:r>
              <w:tab/>
            </w:r>
            <w:r>
              <w:fldChar w:fldCharType="begin"/>
            </w:r>
            <w:r>
              <w:instrText xml:space="preserve">PAGEREF _Toc232539793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="00271961" w:rsidP="73086862" w:rsidRDefault="00271961" w14:paraId="668DF3F8" w14:textId="7186817C">
          <w:pPr>
            <w:pStyle w:val="TOC2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371785544">
            <w:r w:rsidRPr="73086862" w:rsidR="73086862">
              <w:rPr>
                <w:rStyle w:val="Hiperhivatkozs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_Toc1371785544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="00271961" w:rsidP="73086862" w:rsidRDefault="00271961" w14:paraId="6ED54B9B" w14:textId="5543D98A">
          <w:pPr>
            <w:pStyle w:val="TOC2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412991494">
            <w:r w:rsidRPr="73086862" w:rsidR="73086862">
              <w:rPr>
                <w:rStyle w:val="Hiperhivatkozs"/>
              </w:rPr>
              <w:t>1. Logikai alapfogalmak</w:t>
            </w:r>
            <w:r>
              <w:tab/>
            </w:r>
            <w:r>
              <w:fldChar w:fldCharType="begin"/>
            </w:r>
            <w:r>
              <w:instrText xml:space="preserve">PAGEREF _Toc1412991494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271961" w:rsidP="73086862" w:rsidRDefault="00271961" w14:paraId="07C26356" w14:textId="20F92D51">
          <w:pPr>
            <w:pStyle w:val="TOC2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412063241">
            <w:r w:rsidRPr="73086862" w:rsidR="73086862">
              <w:rPr>
                <w:rStyle w:val="Hiperhivatkozs"/>
              </w:rPr>
              <w:t>2. NEM (NOT) logikai áramkör</w:t>
            </w:r>
            <w:r>
              <w:tab/>
            </w:r>
            <w:r>
              <w:fldChar w:fldCharType="begin"/>
            </w:r>
            <w:r>
              <w:instrText xml:space="preserve">PAGEREF _Toc412063241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271961" w:rsidP="73086862" w:rsidRDefault="00271961" w14:paraId="47698E9E" w14:textId="0AD1A07F">
          <w:pPr>
            <w:pStyle w:val="TJ3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834684442">
            <w:r w:rsidRPr="73086862" w:rsidR="73086862">
              <w:rPr>
                <w:rStyle w:val="Hiperhivatkozs"/>
              </w:rPr>
              <w:t>Működési elv</w:t>
            </w:r>
            <w:r>
              <w:tab/>
            </w:r>
            <w:r>
              <w:fldChar w:fldCharType="begin"/>
            </w:r>
            <w:r>
              <w:instrText xml:space="preserve">PAGEREF _Toc1834684442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271961" w:rsidP="73086862" w:rsidRDefault="00271961" w14:paraId="37911BF7" w14:textId="762F34BA">
          <w:pPr>
            <w:pStyle w:val="TJ3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481620998">
            <w:r w:rsidRPr="73086862" w:rsidR="73086862">
              <w:rPr>
                <w:rStyle w:val="Hiperhivatkozs"/>
              </w:rPr>
              <w:t>Igazságtábla</w:t>
            </w:r>
            <w:r>
              <w:tab/>
            </w:r>
            <w:r>
              <w:fldChar w:fldCharType="begin"/>
            </w:r>
            <w:r>
              <w:instrText xml:space="preserve">PAGEREF _Toc481620998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271961" w:rsidP="73086862" w:rsidRDefault="00271961" w14:paraId="54EAA108" w14:textId="1312E8E5">
          <w:pPr>
            <w:pStyle w:val="TJ3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694244133">
            <w:r w:rsidRPr="73086862" w:rsidR="73086862">
              <w:rPr>
                <w:rStyle w:val="Hiperhivatkozs"/>
              </w:rPr>
              <w:t>Értelmezés és példa</w:t>
            </w:r>
            <w:r>
              <w:tab/>
            </w:r>
            <w:r>
              <w:fldChar w:fldCharType="begin"/>
            </w:r>
            <w:r>
              <w:instrText xml:space="preserve">PAGEREF _Toc694244133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271961" w:rsidP="73086862" w:rsidRDefault="00271961" w14:paraId="483082A0" w14:textId="79480E13">
          <w:pPr>
            <w:pStyle w:val="TOC2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00093871">
            <w:r w:rsidRPr="73086862" w:rsidR="73086862">
              <w:rPr>
                <w:rStyle w:val="Hiperhivatkozs"/>
              </w:rPr>
              <w:t>3. ÉS (AND) logikai áramkör</w:t>
            </w:r>
            <w:r>
              <w:tab/>
            </w:r>
            <w:r>
              <w:fldChar w:fldCharType="begin"/>
            </w:r>
            <w:r>
              <w:instrText xml:space="preserve">PAGEREF _Toc100093871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271961" w:rsidP="73086862" w:rsidRDefault="00271961" w14:paraId="08102259" w14:textId="79ADBDD4">
          <w:pPr>
            <w:pStyle w:val="TJ3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969044309">
            <w:r w:rsidRPr="73086862" w:rsidR="73086862">
              <w:rPr>
                <w:rStyle w:val="Hiperhivatkozs"/>
              </w:rPr>
              <w:t>Működési elv</w:t>
            </w:r>
            <w:r>
              <w:tab/>
            </w:r>
            <w:r>
              <w:fldChar w:fldCharType="begin"/>
            </w:r>
            <w:r>
              <w:instrText xml:space="preserve">PAGEREF _Toc969044309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00271961" w:rsidP="73086862" w:rsidRDefault="00271961" w14:paraId="6E026B39" w14:textId="19930D37">
          <w:pPr>
            <w:pStyle w:val="TJ3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553831475">
            <w:r w:rsidRPr="73086862" w:rsidR="73086862">
              <w:rPr>
                <w:rStyle w:val="Hiperhivatkozs"/>
              </w:rPr>
              <w:t>Igazságtábla</w:t>
            </w:r>
            <w:r>
              <w:tab/>
            </w:r>
            <w:r>
              <w:fldChar w:fldCharType="begin"/>
            </w:r>
            <w:r>
              <w:instrText xml:space="preserve">PAGEREF _Toc553831475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2</w:t>
            </w:r>
            <w:r>
              <w:fldChar w:fldCharType="end"/>
            </w:r>
          </w:hyperlink>
        </w:p>
        <w:p w:rsidR="7826F1E3" w:rsidP="7826F1E3" w:rsidRDefault="7826F1E3" w14:paraId="292EEDFD" w14:textId="7019E57A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2053621872">
            <w:r w:rsidRPr="73086862" w:rsidR="73086862">
              <w:rPr>
                <w:rStyle w:val="Hiperhivatkozs"/>
              </w:rPr>
              <w:t>Értelmezés és példa</w:t>
            </w:r>
            <w:r>
              <w:tab/>
            </w:r>
            <w:r>
              <w:fldChar w:fldCharType="begin"/>
            </w:r>
            <w:r>
              <w:instrText xml:space="preserve">PAGEREF _Toc2053621872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7826F1E3" w:rsidP="7826F1E3" w:rsidRDefault="7826F1E3" w14:paraId="21B480A3" w14:textId="09993214">
          <w:pPr>
            <w:pStyle w:val="TOC2"/>
            <w:tabs>
              <w:tab w:val="right" w:leader="dot" w:pos="9060"/>
            </w:tabs>
            <w:rPr>
              <w:rStyle w:val="Hiperhivatkozs"/>
            </w:rPr>
          </w:pPr>
          <w:hyperlink w:anchor="_Toc464455000">
            <w:r w:rsidRPr="73086862" w:rsidR="73086862">
              <w:rPr>
                <w:rStyle w:val="Hiperhivatkozs"/>
              </w:rPr>
              <w:t>4. VAGY (OR) logikai áramkör</w:t>
            </w:r>
            <w:r>
              <w:tab/>
            </w:r>
            <w:r>
              <w:fldChar w:fldCharType="begin"/>
            </w:r>
            <w:r>
              <w:instrText xml:space="preserve">PAGEREF _Toc464455000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7826F1E3" w:rsidP="7826F1E3" w:rsidRDefault="7826F1E3" w14:paraId="1CF434A7" w14:textId="5027255E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1513002559">
            <w:r w:rsidRPr="73086862" w:rsidR="73086862">
              <w:rPr>
                <w:rStyle w:val="Hiperhivatkozs"/>
              </w:rPr>
              <w:t>Működési elv</w:t>
            </w:r>
            <w:r>
              <w:tab/>
            </w:r>
            <w:r>
              <w:fldChar w:fldCharType="begin"/>
            </w:r>
            <w:r>
              <w:instrText xml:space="preserve">PAGEREF _Toc1513002559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7826F1E3" w:rsidP="7826F1E3" w:rsidRDefault="7826F1E3" w14:paraId="303B95DD" w14:textId="5BF3FD2C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1397079645">
            <w:r w:rsidRPr="73086862" w:rsidR="73086862">
              <w:rPr>
                <w:rStyle w:val="Hiperhivatkozs"/>
              </w:rPr>
              <w:t>Igazságtábla</w:t>
            </w:r>
            <w:r>
              <w:tab/>
            </w:r>
            <w:r>
              <w:fldChar w:fldCharType="begin"/>
            </w:r>
            <w:r>
              <w:instrText xml:space="preserve">PAGEREF _Toc1397079645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7826F1E3" w:rsidP="7826F1E3" w:rsidRDefault="7826F1E3" w14:paraId="2ED3DC1B" w14:textId="0D121F5F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1757662802">
            <w:r w:rsidRPr="73086862" w:rsidR="73086862">
              <w:rPr>
                <w:rStyle w:val="Hiperhivatkozs"/>
              </w:rPr>
              <w:t>Értelmezés és példa</w:t>
            </w:r>
            <w:r>
              <w:tab/>
            </w:r>
            <w:r>
              <w:fldChar w:fldCharType="begin"/>
            </w:r>
            <w:r>
              <w:instrText xml:space="preserve">PAGEREF _Toc1757662802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7826F1E3" w:rsidP="7826F1E3" w:rsidRDefault="7826F1E3" w14:paraId="5773293F" w14:textId="77B902C6">
          <w:pPr>
            <w:pStyle w:val="TOC2"/>
            <w:tabs>
              <w:tab w:val="right" w:leader="dot" w:pos="9060"/>
            </w:tabs>
            <w:rPr>
              <w:rStyle w:val="Hiperhivatkozs"/>
            </w:rPr>
          </w:pPr>
          <w:hyperlink w:anchor="_Toc2030144812">
            <w:r w:rsidRPr="73086862" w:rsidR="73086862">
              <w:rPr>
                <w:rStyle w:val="Hiperhivatkozs"/>
              </w:rPr>
              <w:t>5. A Karnaugh-tábla szerepe</w:t>
            </w:r>
            <w:r>
              <w:tab/>
            </w:r>
            <w:r>
              <w:fldChar w:fldCharType="begin"/>
            </w:r>
            <w:r>
              <w:instrText xml:space="preserve">PAGEREF _Toc2030144812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7826F1E3" w:rsidP="7826F1E3" w:rsidRDefault="7826F1E3" w14:paraId="57A21A19" w14:textId="3FE5F557">
          <w:pPr>
            <w:pStyle w:val="TOC2"/>
            <w:tabs>
              <w:tab w:val="right" w:leader="dot" w:pos="9060"/>
            </w:tabs>
            <w:rPr>
              <w:rStyle w:val="Hiperhivatkozs"/>
            </w:rPr>
          </w:pPr>
          <w:hyperlink w:anchor="_Toc1851408447">
            <w:r w:rsidRPr="73086862" w:rsidR="73086862">
              <w:rPr>
                <w:rStyle w:val="Hiperhivatkozs"/>
              </w:rPr>
              <w:t>6. 4×4-es Karnaugh-tábla – példa</w:t>
            </w:r>
            <w:r>
              <w:tab/>
            </w:r>
            <w:r>
              <w:fldChar w:fldCharType="begin"/>
            </w:r>
            <w:r>
              <w:instrText xml:space="preserve">PAGEREF _Toc1851408447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7826F1E3" w:rsidP="7826F1E3" w:rsidRDefault="7826F1E3" w14:paraId="31113628" w14:textId="40E5652B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1844404368">
            <w:r w:rsidRPr="73086862" w:rsidR="73086862">
              <w:rPr>
                <w:rStyle w:val="Hiperhivatkozs"/>
              </w:rPr>
              <w:t>Kiinduló logikai függvény</w:t>
            </w:r>
            <w:r>
              <w:tab/>
            </w:r>
            <w:r>
              <w:fldChar w:fldCharType="begin"/>
            </w:r>
            <w:r>
              <w:instrText xml:space="preserve">PAGEREF _Toc1844404368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7826F1E3" w:rsidP="7826F1E3" w:rsidRDefault="7826F1E3" w14:paraId="1F733FC6" w14:textId="2AF2B643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689881404">
            <w:r w:rsidRPr="73086862" w:rsidR="73086862">
              <w:rPr>
                <w:rStyle w:val="Hiperhivatkozs"/>
              </w:rPr>
              <w:t>Karnaugh-tábla felépítése</w:t>
            </w:r>
            <w:r>
              <w:tab/>
            </w:r>
            <w:r>
              <w:fldChar w:fldCharType="begin"/>
            </w:r>
            <w:r>
              <w:instrText xml:space="preserve">PAGEREF _Toc689881404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7826F1E3" w:rsidP="7826F1E3" w:rsidRDefault="7826F1E3" w14:paraId="0FB83C72" w14:textId="27A8348C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1215284166">
            <w:r w:rsidRPr="73086862" w:rsidR="73086862">
              <w:rPr>
                <w:rStyle w:val="Hiperhivatkozs"/>
              </w:rPr>
              <w:t>Csoportosítás</w:t>
            </w:r>
            <w:r>
              <w:tab/>
            </w:r>
            <w:r>
              <w:fldChar w:fldCharType="begin"/>
            </w:r>
            <w:r>
              <w:instrText xml:space="preserve">PAGEREF _Toc1215284166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7826F1E3" w:rsidP="7826F1E3" w:rsidRDefault="7826F1E3" w14:paraId="5725BF97" w14:textId="3CD7B09E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503660259">
            <w:r w:rsidRPr="73086862" w:rsidR="73086862">
              <w:rPr>
                <w:rStyle w:val="Hiperhivatkozs"/>
              </w:rPr>
              <w:t>Egyszerűsített kifejezés</w:t>
            </w:r>
            <w:r>
              <w:tab/>
            </w:r>
            <w:r>
              <w:fldChar w:fldCharType="begin"/>
            </w:r>
            <w:r>
              <w:instrText xml:space="preserve">PAGEREF _Toc503660259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7826F1E3" w:rsidP="7826F1E3" w:rsidRDefault="7826F1E3" w14:paraId="6BF98C56" w14:textId="027A795F">
          <w:pPr>
            <w:pStyle w:val="TJ3"/>
            <w:tabs>
              <w:tab w:val="right" w:leader="dot" w:pos="9060"/>
            </w:tabs>
            <w:rPr>
              <w:rStyle w:val="Hiperhivatkozs"/>
            </w:rPr>
          </w:pPr>
          <w:hyperlink w:anchor="_Toc2146585313">
            <w:r w:rsidRPr="73086862" w:rsidR="73086862">
              <w:rPr>
                <w:rStyle w:val="Hiperhivatkozs"/>
              </w:rPr>
              <w:t>Értelmezés</w:t>
            </w:r>
            <w:r>
              <w:tab/>
            </w:r>
            <w:r>
              <w:fldChar w:fldCharType="begin"/>
            </w:r>
            <w:r>
              <w:instrText xml:space="preserve">PAGEREF _Toc2146585313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7826F1E3" w:rsidP="7826F1E3" w:rsidRDefault="7826F1E3" w14:paraId="354AC419" w14:textId="08B9812D">
          <w:pPr>
            <w:pStyle w:val="TOC2"/>
            <w:tabs>
              <w:tab w:val="right" w:leader="dot" w:pos="9060"/>
            </w:tabs>
            <w:rPr>
              <w:rStyle w:val="Hiperhivatkozs"/>
            </w:rPr>
          </w:pPr>
          <w:hyperlink w:anchor="_Toc1153040920">
            <w:r w:rsidRPr="73086862" w:rsidR="73086862">
              <w:rPr>
                <w:rStyle w:val="Hiperhivatkozs"/>
              </w:rPr>
              <w:t>7. Összegzés</w:t>
            </w:r>
            <w:r>
              <w:tab/>
            </w:r>
            <w:r>
              <w:fldChar w:fldCharType="begin"/>
            </w:r>
            <w:r>
              <w:instrText xml:space="preserve">PAGEREF _Toc1153040920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4</w:t>
            </w:r>
            <w:r>
              <w:fldChar w:fldCharType="end"/>
            </w:r>
          </w:hyperlink>
        </w:p>
        <w:p w:rsidR="73086862" w:rsidP="73086862" w:rsidRDefault="73086862" w14:paraId="590557AB" w14:textId="638C9D2B">
          <w:pPr>
            <w:pStyle w:val="TOC2"/>
            <w:tabs>
              <w:tab w:val="right" w:leader="dot" w:pos="9060"/>
            </w:tabs>
            <w:rPr>
              <w:rStyle w:val="Hiperhivatkozs"/>
            </w:rPr>
          </w:pPr>
          <w:hyperlink w:anchor="_Toc1253176092">
            <w:r w:rsidRPr="73086862" w:rsidR="73086862">
              <w:rPr>
                <w:rStyle w:val="Hiperhivatkozs"/>
              </w:rPr>
              <w:t>Önreflexió</w:t>
            </w:r>
            <w:r>
              <w:tab/>
            </w:r>
            <w:r>
              <w:fldChar w:fldCharType="begin"/>
            </w:r>
            <w:r>
              <w:instrText xml:space="preserve">PAGEREF _Toc1253176092 \h</w:instrText>
            </w:r>
            <w:r>
              <w:fldChar w:fldCharType="separate"/>
            </w:r>
            <w:r w:rsidRPr="73086862" w:rsidR="73086862">
              <w:rPr>
                <w:rStyle w:val="Hiperhivatkozs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A50369" w:rsidR="007415E5" w:rsidP="7826F1E3" w:rsidRDefault="007415E5" w14:paraId="409426A7" w14:textId="6DD86111">
      <w:pPr>
        <w:rPr>
          <w:rFonts w:ascii="Aptos Display" w:hAnsi="Aptos Display" w:asciiTheme="majorAscii" w:hAnsiTheme="majorAscii"/>
        </w:rPr>
      </w:pPr>
    </w:p>
    <w:p w:rsidRPr="00A50369" w:rsidR="00571D8C" w:rsidP="00571D8C" w:rsidRDefault="00571D8C" w14:paraId="0934DF7F" w14:textId="77777777">
      <w:pPr>
        <w:rPr>
          <w:rFonts w:asciiTheme="majorHAnsi" w:hAnsiTheme="majorHAnsi"/>
        </w:rPr>
      </w:pPr>
    </w:p>
    <w:p w:rsidRPr="00A50369" w:rsidR="00571D8C" w:rsidP="00571D8C" w:rsidRDefault="00571D8C" w14:paraId="30541631" w14:textId="77777777">
      <w:pPr>
        <w:rPr>
          <w:rFonts w:asciiTheme="majorHAnsi" w:hAnsiTheme="majorHAnsi"/>
        </w:rPr>
      </w:pPr>
    </w:p>
    <w:p w:rsidRPr="00A50369" w:rsidR="00571D8C" w:rsidP="7826F1E3" w:rsidRDefault="00571D8C" w14:paraId="0F7FF71D" w14:textId="1AE22955">
      <w:pPr>
        <w:pStyle w:val="Norml"/>
        <w:rPr>
          <w:rFonts w:ascii="Aptos Display" w:hAnsi="Aptos Display" w:asciiTheme="majorAscii" w:hAnsiTheme="majorAscii"/>
        </w:rPr>
      </w:pPr>
    </w:p>
    <w:p w:rsidRPr="00A50369" w:rsidR="00571D8C" w:rsidP="00571D8C" w:rsidRDefault="00571D8C" w14:paraId="69332938" w14:textId="77777777">
      <w:pPr>
        <w:rPr>
          <w:rFonts w:asciiTheme="majorHAnsi" w:hAnsiTheme="majorHAnsi"/>
        </w:rPr>
      </w:pPr>
    </w:p>
    <w:p w:rsidRPr="00A50369" w:rsidR="00571D8C" w:rsidP="3ABBBD6D" w:rsidRDefault="008141F5" w14:paraId="140CD316" w14:textId="3381DFA2">
      <w:pPr>
        <w:rPr>
          <w:rFonts w:ascii="Aptos Display" w:hAnsi="Aptos Display" w:asciiTheme="majorAscii" w:hAnsiTheme="majorAscii"/>
        </w:rPr>
      </w:pPr>
      <w:r w:rsidRPr="3ABBBD6D" w:rsidR="008141F5">
        <w:rPr>
          <w:rFonts w:ascii="Aptos Display" w:hAnsi="Aptos Display" w:asciiTheme="majorAscii" w:hAnsiTheme="majorAscii"/>
        </w:rPr>
        <w:t xml:space="preserve">Tantárgy neve: </w:t>
      </w:r>
      <w:r w:rsidRPr="3ABBBD6D" w:rsidR="1257DF0A">
        <w:rPr>
          <w:rFonts w:ascii="Aptos Display" w:hAnsi="Aptos Display" w:asciiTheme="majorAscii" w:hAnsiTheme="majorAscii"/>
        </w:rPr>
        <w:t>Digitális áramkörök</w:t>
      </w:r>
    </w:p>
    <w:p w:rsidRPr="00A50369" w:rsidR="00571D8C" w:rsidP="3ABBBD6D" w:rsidRDefault="00571D8C" w14:paraId="68819FB2" w14:textId="409A6A85">
      <w:pPr>
        <w:rPr>
          <w:rFonts w:ascii="Aptos Display" w:hAnsi="Aptos Display" w:asciiTheme="majorAscii" w:hAnsiTheme="majorAscii"/>
        </w:rPr>
      </w:pPr>
      <w:r w:rsidRPr="3ABBBD6D" w:rsidR="00571D8C">
        <w:rPr>
          <w:rFonts w:ascii="Aptos Display" w:hAnsi="Aptos Display" w:asciiTheme="majorAscii" w:hAnsiTheme="majorAscii"/>
        </w:rPr>
        <w:t>Projekt tervező</w:t>
      </w:r>
      <w:r w:rsidRPr="3ABBBD6D" w:rsidR="00200CC9">
        <w:rPr>
          <w:rFonts w:ascii="Aptos Display" w:hAnsi="Aptos Display" w:asciiTheme="majorAscii" w:hAnsiTheme="majorAscii"/>
        </w:rPr>
        <w:t xml:space="preserve">je: </w:t>
      </w:r>
      <w:r w:rsidRPr="3ABBBD6D" w:rsidR="587DD0B1">
        <w:rPr>
          <w:rFonts w:ascii="Aptos Display" w:hAnsi="Aptos Display" w:asciiTheme="majorAscii" w:hAnsiTheme="majorAscii"/>
        </w:rPr>
        <w:t>Lukácsi Levente</w:t>
      </w:r>
    </w:p>
    <w:p w:rsidRPr="00A50369" w:rsidR="00571D8C" w:rsidP="3ABBBD6D" w:rsidRDefault="00571D8C" w14:paraId="0C8FBB65" w14:textId="11A82AB7">
      <w:pPr>
        <w:rPr>
          <w:rFonts w:ascii="Aptos Display" w:hAnsi="Aptos Display" w:asciiTheme="majorAscii" w:hAnsiTheme="majorAscii"/>
        </w:rPr>
      </w:pPr>
      <w:r w:rsidRPr="3ABBBD6D" w:rsidR="00571D8C">
        <w:rPr>
          <w:rFonts w:ascii="Aptos Display" w:hAnsi="Aptos Display" w:asciiTheme="majorAscii" w:hAnsiTheme="majorAscii"/>
        </w:rPr>
        <w:t>Projekt címe:</w:t>
      </w:r>
      <w:r w:rsidRPr="3ABBBD6D" w:rsidR="008141F5">
        <w:rPr>
          <w:rFonts w:ascii="Aptos Display" w:hAnsi="Aptos Display" w:asciiTheme="majorAscii" w:hAnsiTheme="majorAscii"/>
        </w:rPr>
        <w:t xml:space="preserve"> </w:t>
      </w:r>
      <w:r w:rsidRPr="3ABBBD6D" w:rsidR="0DFC9F02">
        <w:rPr>
          <w:rFonts w:ascii="Aptos Display" w:hAnsi="Aptos Display" w:asciiTheme="majorAscii" w:hAnsiTheme="majorAscii"/>
        </w:rPr>
        <w:t>nem és vagy áramkörök</w:t>
      </w:r>
    </w:p>
    <w:p w:rsidRPr="00A50369" w:rsidR="00571D8C" w:rsidP="00571D8C" w:rsidRDefault="00571D8C" w14:paraId="3A2B1408" w14:textId="27BAE3F6">
      <w:pPr>
        <w:rPr>
          <w:rFonts w:asciiTheme="majorHAnsi" w:hAnsiTheme="majorHAnsi"/>
        </w:rPr>
      </w:pPr>
      <w:r w:rsidRPr="00A50369">
        <w:rPr>
          <w:rFonts w:asciiTheme="majorHAnsi" w:hAnsiTheme="majorHAnsi"/>
        </w:rPr>
        <w:lastRenderedPageBreak/>
        <w:t xml:space="preserve">Osztály: </w:t>
      </w:r>
      <w:r w:rsidRPr="00A50369" w:rsidR="008141F5">
        <w:rPr>
          <w:rFonts w:asciiTheme="majorHAnsi" w:hAnsiTheme="majorHAnsi"/>
        </w:rPr>
        <w:t>1</w:t>
      </w:r>
      <w:r w:rsidR="00CB1A21">
        <w:rPr>
          <w:rFonts w:asciiTheme="majorHAnsi" w:hAnsiTheme="majorHAnsi"/>
        </w:rPr>
        <w:t>1</w:t>
      </w:r>
      <w:r w:rsidRPr="00A50369" w:rsidR="008141F5">
        <w:rPr>
          <w:rFonts w:asciiTheme="majorHAnsi" w:hAnsiTheme="majorHAnsi"/>
        </w:rPr>
        <w:t>.B</w:t>
      </w:r>
    </w:p>
    <w:p w:rsidR="00CB1A21" w:rsidP="7826F1E3" w:rsidRDefault="00CB1A21" w14:paraId="3BA32D52" w14:textId="76A9745D">
      <w:pPr>
        <w:rPr>
          <w:rFonts w:ascii="Aptos Display" w:hAnsi="Aptos Display" w:asciiTheme="majorAscii" w:hAnsiTheme="majorAscii"/>
        </w:rPr>
      </w:pPr>
      <w:r w:rsidRPr="7826F1E3" w:rsidR="00571D8C">
        <w:rPr>
          <w:rFonts w:ascii="Aptos Display" w:hAnsi="Aptos Display" w:asciiTheme="majorAscii" w:hAnsiTheme="majorAscii"/>
        </w:rPr>
        <w:t>Dátum:</w:t>
      </w:r>
      <w:r w:rsidRPr="7826F1E3" w:rsidR="008141F5">
        <w:rPr>
          <w:rFonts w:ascii="Aptos Display" w:hAnsi="Aptos Display" w:asciiTheme="majorAscii" w:hAnsiTheme="majorAscii"/>
        </w:rPr>
        <w:t xml:space="preserve"> 202</w:t>
      </w:r>
      <w:r w:rsidRPr="7826F1E3" w:rsidR="00CB1A21">
        <w:rPr>
          <w:rFonts w:ascii="Aptos Display" w:hAnsi="Aptos Display" w:asciiTheme="majorAscii" w:hAnsiTheme="majorAscii"/>
        </w:rPr>
        <w:t>3</w:t>
      </w:r>
      <w:r w:rsidRPr="7826F1E3" w:rsidR="008141F5">
        <w:rPr>
          <w:rFonts w:ascii="Aptos Display" w:hAnsi="Aptos Display" w:asciiTheme="majorAscii" w:hAnsiTheme="majorAscii"/>
        </w:rPr>
        <w:t>.0</w:t>
      </w:r>
      <w:r w:rsidRPr="7826F1E3" w:rsidR="00200CC9">
        <w:rPr>
          <w:rFonts w:ascii="Aptos Display" w:hAnsi="Aptos Display" w:asciiTheme="majorAscii" w:hAnsiTheme="majorAscii"/>
        </w:rPr>
        <w:t>5</w:t>
      </w:r>
      <w:r w:rsidRPr="7826F1E3" w:rsidR="008141F5">
        <w:rPr>
          <w:rFonts w:ascii="Aptos Display" w:hAnsi="Aptos Display" w:asciiTheme="majorAscii" w:hAnsiTheme="majorAscii"/>
        </w:rPr>
        <w:t>.</w:t>
      </w:r>
      <w:r w:rsidRPr="7826F1E3" w:rsidR="00200CC9">
        <w:rPr>
          <w:rFonts w:ascii="Aptos Display" w:hAnsi="Aptos Display" w:asciiTheme="majorAscii" w:hAnsiTheme="majorAscii"/>
        </w:rPr>
        <w:t>15</w:t>
      </w:r>
      <w:r w:rsidRPr="7826F1E3" w:rsidR="008141F5">
        <w:rPr>
          <w:rFonts w:ascii="Aptos Display" w:hAnsi="Aptos Display" w:asciiTheme="majorAscii" w:hAnsiTheme="majorAscii"/>
        </w:rPr>
        <w:t>.</w:t>
      </w:r>
    </w:p>
    <w:p w:rsidRPr="00A50369" w:rsidR="00571D8C" w:rsidP="7826F1E3" w:rsidRDefault="00571D8C" w14:paraId="5C018D7F" w14:textId="4ED7D451">
      <w:pPr>
        <w:pStyle w:val="Cmsor1"/>
        <w:spacing w:before="322" w:beforeAutospacing="off" w:after="322" w:afterAutospacing="off"/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hu-HU"/>
        </w:rPr>
      </w:pPr>
      <w:bookmarkStart w:name="_Toc232539793" w:id="727677987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hu-HU"/>
        </w:rPr>
        <w:t xml:space="preserve">NEM–ÉS–VAGY logikai áramkörök és </w:t>
      </w:r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hu-HU"/>
        </w:rPr>
        <w:t>Karnaugh</w:t>
      </w:r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hu-HU"/>
        </w:rPr>
        <w:t>-tábla</w:t>
      </w:r>
      <w:bookmarkEnd w:id="727677987"/>
    </w:p>
    <w:p w:rsidRPr="00A50369" w:rsidR="00571D8C" w:rsidP="7826F1E3" w:rsidRDefault="00571D8C" w14:paraId="0736A012" w14:textId="504450D2">
      <w:pPr>
        <w:pStyle w:val="Cmsor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1371785544" w:id="673541896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Bevezetés</w:t>
      </w:r>
      <w:bookmarkEnd w:id="673541896"/>
    </w:p>
    <w:p w:rsidRPr="00A50369" w:rsidR="00571D8C" w:rsidP="7826F1E3" w:rsidRDefault="00571D8C" w14:paraId="112C4061" w14:textId="46722C35">
      <w:pPr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Ez a portfólió a digitális logika alapvető elemeit mutatja be: 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NEM (NOT)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,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ÉS (AND)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és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VAGY (OR)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logikai áramköröket, azok igazságtábláit és gyakorlati értelmezését. A második részben egy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4×4-es Karnaugh-tábla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(K-tábla) példán keresztül ismertetem a logikai függvények egyszerűsítésének módszerét.</w:t>
      </w:r>
    </w:p>
    <w:p w:rsidRPr="00A50369" w:rsidR="00571D8C" w:rsidP="7826F1E3" w:rsidRDefault="00571D8C" w14:paraId="1A6CE60F" w14:textId="68D9EB36">
      <w:pPr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digitális logikai áramkörök a számítógépek, vezérlőrendszerek és beágyazott eszközök alapját képezik, ezért ezek megértése kulcsfontosságú az informatika és az elektronika területén.</w:t>
      </w:r>
    </w:p>
    <w:p w:rsidRPr="00A50369" w:rsidR="00571D8C" w:rsidP="00571D8C" w:rsidRDefault="00571D8C" w14:paraId="7BC3A36B" w14:textId="4B7DEFB1">
      <w:pPr/>
    </w:p>
    <w:p w:rsidRPr="00A50369" w:rsidR="00571D8C" w:rsidP="7826F1E3" w:rsidRDefault="00571D8C" w14:paraId="34FD20BC" w14:textId="644E9F4F">
      <w:pPr>
        <w:pStyle w:val="Cmsor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1412991494" w:id="1325793578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1. Logikai alapfogalmak</w:t>
      </w:r>
      <w:bookmarkEnd w:id="1325793578"/>
    </w:p>
    <w:p w:rsidRPr="00A50369" w:rsidR="00571D8C" w:rsidP="7826F1E3" w:rsidRDefault="00571D8C" w14:paraId="68884634" w14:textId="671320B1">
      <w:pPr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logikai változók két értéket vehetnek fel:</w:t>
      </w:r>
    </w:p>
    <w:p w:rsidRPr="00A50369" w:rsidR="00571D8C" w:rsidP="7826F1E3" w:rsidRDefault="00571D8C" w14:paraId="3CC2CA8A" w14:textId="23448BA5">
      <w:pPr>
        <w:pStyle w:val="Listaszerbekezds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</w:pP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0 (hamis)</w:t>
      </w:r>
    </w:p>
    <w:p w:rsidRPr="00A50369" w:rsidR="00571D8C" w:rsidP="7826F1E3" w:rsidRDefault="00571D8C" w14:paraId="012F891E" w14:textId="7891752A">
      <w:pPr>
        <w:pStyle w:val="Listaszerbekezds"/>
        <w:numPr>
          <w:ilvl w:val="0"/>
          <w:numId w:val="13"/>
        </w:numPr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</w:pP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1 (igaz)</w:t>
      </w:r>
    </w:p>
    <w:p w:rsidRPr="00A50369" w:rsidR="00571D8C" w:rsidP="7826F1E3" w:rsidRDefault="00571D8C" w14:paraId="5E521A0E" w14:textId="71B74EAE">
      <w:pPr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logikai áramkörök ezekkel az értékekkel végeznek műveleteket, és kimenetük szintén 0 vagy 1.</w:t>
      </w:r>
    </w:p>
    <w:p w:rsidRPr="00A50369" w:rsidR="00571D8C" w:rsidP="00571D8C" w:rsidRDefault="00571D8C" w14:paraId="41E01A5D" w14:textId="22ED9226">
      <w:pPr/>
    </w:p>
    <w:p w:rsidRPr="00A50369" w:rsidR="00571D8C" w:rsidP="7826F1E3" w:rsidRDefault="00571D8C" w14:paraId="0D5F84EE" w14:textId="1640038B">
      <w:pPr>
        <w:pStyle w:val="Cmsor2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412063241" w:id="919029701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2. NEM (NOT) logikai áramkör</w:t>
      </w:r>
      <w:bookmarkEnd w:id="919029701"/>
    </w:p>
    <w:p w:rsidRPr="00A50369" w:rsidR="00571D8C" w:rsidP="7826F1E3" w:rsidRDefault="00571D8C" w14:paraId="7E68C674" w14:textId="06FF67BF">
      <w:pPr>
        <w:pStyle w:val="Cmsor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1834684442" w:id="115876128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Működési elv</w:t>
      </w:r>
      <w:bookmarkEnd w:id="115876128"/>
    </w:p>
    <w:p w:rsidRPr="00A50369" w:rsidR="00571D8C" w:rsidP="7826F1E3" w:rsidRDefault="00571D8C" w14:paraId="3B2B1F28" w14:textId="1A915A1A">
      <w:pPr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NEM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kapu egy bemenettel rendelkezik, és annak ellentettjét adja a kimeneten.</w:t>
      </w:r>
    </w:p>
    <w:p w:rsidRPr="00A50369" w:rsidR="00571D8C" w:rsidP="7826F1E3" w:rsidRDefault="00571D8C" w14:paraId="0F9EB8C6" w14:textId="64528C81">
      <w:pPr>
        <w:pStyle w:val="Cmsor3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481620998" w:id="988564298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Igazságtábla</w:t>
      </w:r>
      <w:bookmarkEnd w:id="988564298"/>
    </w:p>
    <w:tbl>
      <w:tblPr>
        <w:tblStyle w:val="Normltblzat"/>
        <w:bidiVisual w:val="0"/>
        <w:tblW w:w="0" w:type="auto"/>
        <w:tblLook w:val="06A0" w:firstRow="1" w:lastRow="0" w:firstColumn="1" w:lastColumn="0" w:noHBand="1" w:noVBand="1"/>
      </w:tblPr>
      <w:tblGrid>
        <w:gridCol w:w="473"/>
        <w:gridCol w:w="610"/>
      </w:tblGrid>
      <w:tr w:rsidR="7826F1E3" w:rsidTr="7826F1E3" w14:paraId="142F84C6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60E2E2D4" w14:textId="1C5DA46A">
            <w:pPr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A</w:t>
            </w:r>
          </w:p>
        </w:tc>
        <w:tc>
          <w:tcPr>
            <w:tcW w:w="610" w:type="dxa"/>
            <w:tcMar/>
            <w:vAlign w:val="center"/>
          </w:tcPr>
          <w:p w:rsidR="7826F1E3" w:rsidP="7826F1E3" w:rsidRDefault="7826F1E3" w14:paraId="176A2FFC" w14:textId="7191E6C1">
            <w:pPr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¬A</w:t>
            </w:r>
          </w:p>
        </w:tc>
      </w:tr>
      <w:tr w:rsidR="7826F1E3" w:rsidTr="7826F1E3" w14:paraId="21EBB9A3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5E01D712" w14:textId="4462C338">
            <w:pPr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610" w:type="dxa"/>
            <w:tcMar/>
            <w:vAlign w:val="center"/>
          </w:tcPr>
          <w:p w:rsidR="7826F1E3" w:rsidP="7826F1E3" w:rsidRDefault="7826F1E3" w14:paraId="37B412BC" w14:textId="491CC24E">
            <w:pPr>
              <w:spacing w:before="0" w:beforeAutospacing="off" w:after="0" w:afterAutospacing="off"/>
            </w:pPr>
            <w:r w:rsidR="7826F1E3">
              <w:rPr/>
              <w:t>1</w:t>
            </w:r>
          </w:p>
        </w:tc>
      </w:tr>
      <w:tr w:rsidR="7826F1E3" w:rsidTr="7826F1E3" w14:paraId="216B9F2A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0F1626DA" w14:textId="2B744F2D">
            <w:pPr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610" w:type="dxa"/>
            <w:tcMar/>
            <w:vAlign w:val="center"/>
          </w:tcPr>
          <w:p w:rsidR="7826F1E3" w:rsidP="7826F1E3" w:rsidRDefault="7826F1E3" w14:paraId="0DFA90F2" w14:textId="187C7BC7">
            <w:pPr>
              <w:spacing w:before="0" w:beforeAutospacing="off" w:after="0" w:afterAutospacing="off"/>
            </w:pPr>
            <w:r w:rsidR="7826F1E3">
              <w:rPr/>
              <w:t>0</w:t>
            </w:r>
          </w:p>
        </w:tc>
      </w:tr>
    </w:tbl>
    <w:p w:rsidRPr="00A50369" w:rsidR="00571D8C" w:rsidP="7826F1E3" w:rsidRDefault="00571D8C" w14:paraId="5074B24A" w14:textId="2AEA37B7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694244133" w:id="1457488336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Értelmezés és példa</w:t>
      </w:r>
      <w:bookmarkEnd w:id="1457488336"/>
    </w:p>
    <w:p w:rsidRPr="00A50369" w:rsidR="00571D8C" w:rsidP="7826F1E3" w:rsidRDefault="00571D8C" w14:paraId="5D74FD61" w14:textId="7D5823BC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Ha egy kapcsoló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bekapcsolt (1)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állapotban van, a NEM kapu kimenete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kikapcsolt (0)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lesz. Például egy riasztórendszerben: ha az érzékelő aktív (1), a NEM kapu kimenete inaktív (0), így letilthat egy jelzést.</w:t>
      </w:r>
    </w:p>
    <w:p w:rsidRPr="00A50369" w:rsidR="00571D8C" w:rsidP="00571D8C" w:rsidRDefault="00571D8C" w14:paraId="4C7F63E4" w14:textId="379A580E">
      <w:pPr>
        <w:bidi w:val="0"/>
      </w:pPr>
    </w:p>
    <w:p w:rsidRPr="00A50369" w:rsidR="00571D8C" w:rsidP="7826F1E3" w:rsidRDefault="00571D8C" w14:paraId="396040B2" w14:textId="7FC6B85A">
      <w:pPr>
        <w:pStyle w:val="Cmsor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100093871" w:id="238215226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3. ÉS (AND) logikai áramkör</w:t>
      </w:r>
      <w:bookmarkEnd w:id="238215226"/>
    </w:p>
    <w:p w:rsidRPr="00A50369" w:rsidR="00571D8C" w:rsidP="7826F1E3" w:rsidRDefault="00571D8C" w14:paraId="51A2AB71" w14:textId="70B86508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969044309" w:id="1415397585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Működési elv</w:t>
      </w:r>
      <w:bookmarkEnd w:id="1415397585"/>
    </w:p>
    <w:p w:rsidRPr="00A50369" w:rsidR="00571D8C" w:rsidP="7826F1E3" w:rsidRDefault="00571D8C" w14:paraId="54890109" w14:textId="1477A2CE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Az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ÉS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kapu csak akkor ad 1-es kimenetet, ha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minden bemenete 1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.</w:t>
      </w:r>
    </w:p>
    <w:p w:rsidRPr="00A50369" w:rsidR="00571D8C" w:rsidP="7826F1E3" w:rsidRDefault="00571D8C" w14:paraId="781F4155" w14:textId="42A447B1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553831475" w:id="1663752271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Igazságtábla</w:t>
      </w:r>
      <w:bookmarkEnd w:id="1663752271"/>
    </w:p>
    <w:tbl>
      <w:tblPr>
        <w:tblStyle w:val="Normltblzat"/>
        <w:bidiVisual w:val="0"/>
        <w:tblW w:w="0" w:type="auto"/>
        <w:tblLook w:val="06A0" w:firstRow="1" w:lastRow="0" w:firstColumn="1" w:lastColumn="0" w:noHBand="1" w:noVBand="1"/>
      </w:tblPr>
      <w:tblGrid>
        <w:gridCol w:w="473"/>
        <w:gridCol w:w="460"/>
        <w:gridCol w:w="882"/>
      </w:tblGrid>
      <w:tr w:rsidR="7826F1E3" w:rsidTr="7826F1E3" w14:paraId="4ACD6025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71B295FE" w14:textId="3F8FD8AC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A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0B3599AE" w14:textId="04C91220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B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1CE33AB1" w14:textId="44DFE2A5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A ∧ B</w:t>
            </w:r>
          </w:p>
        </w:tc>
      </w:tr>
      <w:tr w:rsidR="7826F1E3" w:rsidTr="7826F1E3" w14:paraId="78CB0EE1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1D582585" w14:textId="3F88D6A2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47ECCB98" w14:textId="5CD58721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1812DFDF" w14:textId="0D9A2517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</w:tr>
      <w:tr w:rsidR="7826F1E3" w:rsidTr="7826F1E3" w14:paraId="03B21864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0AA7931C" w14:textId="7E098362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6B51FD42" w14:textId="1524EE81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40AC18AA" w14:textId="24946E5F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</w:tr>
      <w:tr w:rsidR="7826F1E3" w:rsidTr="7826F1E3" w14:paraId="5C8D2550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16C9EECC" w14:textId="31756498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0253F5A6" w14:textId="5E54E27A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1E1F4CB2" w14:textId="07C52B1D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</w:tr>
      <w:tr w:rsidR="7826F1E3" w:rsidTr="7826F1E3" w14:paraId="39957ECD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0B54B672" w14:textId="7C794F6D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0EFA8BD0" w14:textId="7077592B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3E74A935" w14:textId="0883742E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</w:tr>
    </w:tbl>
    <w:p w:rsidRPr="00A50369" w:rsidR="00571D8C" w:rsidP="7826F1E3" w:rsidRDefault="00571D8C" w14:paraId="24E4ECEB" w14:textId="630273C4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2053621872" w:id="711803335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Értelmezés és példa</w:t>
      </w:r>
      <w:bookmarkEnd w:id="711803335"/>
    </w:p>
    <w:p w:rsidRPr="00A50369" w:rsidR="00571D8C" w:rsidP="7826F1E3" w:rsidRDefault="00571D8C" w14:paraId="0EA7AF87" w14:textId="4AC18892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Egy biztonsági rendszerben két feltételnek kell teljesülnie a belépéshez: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kártya érvényes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ÉS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PIN kód helyes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. Csak ekkor lesz a kimenet 1, vagyis az ajtó kinyílik.</w:t>
      </w:r>
    </w:p>
    <w:p w:rsidRPr="00A50369" w:rsidR="00571D8C" w:rsidP="00571D8C" w:rsidRDefault="00571D8C" w14:paraId="7138EBD6" w14:textId="4325FFF2">
      <w:pPr>
        <w:bidi w:val="0"/>
      </w:pPr>
    </w:p>
    <w:p w:rsidRPr="00A50369" w:rsidR="00571D8C" w:rsidP="7826F1E3" w:rsidRDefault="00571D8C" w14:paraId="4DF7E834" w14:textId="7C4DCDC9">
      <w:pPr>
        <w:pStyle w:val="Cmsor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464455000" w:id="372539446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4. VAGY (OR) logikai áramkör</w:t>
      </w:r>
      <w:bookmarkEnd w:id="372539446"/>
    </w:p>
    <w:p w:rsidRPr="00A50369" w:rsidR="00571D8C" w:rsidP="7826F1E3" w:rsidRDefault="00571D8C" w14:paraId="518EDA1E" w14:textId="0E358AA7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1513002559" w:id="1145090816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Működési elv</w:t>
      </w:r>
      <w:bookmarkEnd w:id="1145090816"/>
    </w:p>
    <w:p w:rsidRPr="00A50369" w:rsidR="00571D8C" w:rsidP="7826F1E3" w:rsidRDefault="00571D8C" w14:paraId="115D3DF0" w14:textId="073AC660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VAGY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kapu akkor ad 1-es kimenetet, ha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legalább az egyik bemenete 1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.</w:t>
      </w:r>
    </w:p>
    <w:p w:rsidRPr="00A50369" w:rsidR="00571D8C" w:rsidP="7826F1E3" w:rsidRDefault="00571D8C" w14:paraId="4DA67868" w14:textId="59505FBA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1397079645" w:id="566255392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Igazságtábla</w:t>
      </w:r>
      <w:bookmarkEnd w:id="566255392"/>
    </w:p>
    <w:tbl>
      <w:tblPr>
        <w:tblStyle w:val="Normltblzat"/>
        <w:bidiVisual w:val="0"/>
        <w:tblW w:w="0" w:type="auto"/>
        <w:tblLook w:val="06A0" w:firstRow="1" w:lastRow="0" w:firstColumn="1" w:lastColumn="0" w:noHBand="1" w:noVBand="1"/>
      </w:tblPr>
      <w:tblGrid>
        <w:gridCol w:w="473"/>
        <w:gridCol w:w="460"/>
        <w:gridCol w:w="882"/>
      </w:tblGrid>
      <w:tr w:rsidR="7826F1E3" w:rsidTr="7826F1E3" w14:paraId="21B20138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648F0303" w14:textId="4042FC3E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A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36751144" w14:textId="657F1320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B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71BE0EAE" w14:textId="47DFB673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A ∨ B</w:t>
            </w:r>
          </w:p>
        </w:tc>
      </w:tr>
      <w:tr w:rsidR="7826F1E3" w:rsidTr="7826F1E3" w14:paraId="33DB0297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11766A21" w14:textId="628659CB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2D38A67E" w14:textId="451E6C03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5991266F" w14:textId="54F0BFF0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</w:tr>
      <w:tr w:rsidR="7826F1E3" w:rsidTr="7826F1E3" w14:paraId="6E0A5AF8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7F2349C5" w14:textId="756A7CD4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251AB866" w14:textId="5382AF32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2738E788" w14:textId="27C94886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</w:tr>
      <w:tr w:rsidR="7826F1E3" w:rsidTr="7826F1E3" w14:paraId="0C99AAA3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138B143C" w14:textId="63B157B2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49E675D5" w14:textId="51F6F5E4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42184FC2" w14:textId="09EEA5D5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</w:tr>
      <w:tr w:rsidR="7826F1E3" w:rsidTr="7826F1E3" w14:paraId="7D873C3E">
        <w:trPr>
          <w:trHeight w:val="300"/>
        </w:trPr>
        <w:tc>
          <w:tcPr>
            <w:tcW w:w="473" w:type="dxa"/>
            <w:tcMar/>
            <w:vAlign w:val="center"/>
          </w:tcPr>
          <w:p w:rsidR="7826F1E3" w:rsidP="7826F1E3" w:rsidRDefault="7826F1E3" w14:paraId="17E3BED9" w14:textId="60CEAA80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460" w:type="dxa"/>
            <w:tcMar/>
            <w:vAlign w:val="center"/>
          </w:tcPr>
          <w:p w:rsidR="7826F1E3" w:rsidP="7826F1E3" w:rsidRDefault="7826F1E3" w14:paraId="258A203A" w14:textId="252A76E2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882" w:type="dxa"/>
            <w:tcMar/>
            <w:vAlign w:val="center"/>
          </w:tcPr>
          <w:p w:rsidR="7826F1E3" w:rsidP="7826F1E3" w:rsidRDefault="7826F1E3" w14:paraId="0FD641F8" w14:textId="58D100F8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</w:tr>
    </w:tbl>
    <w:p w:rsidRPr="00A50369" w:rsidR="00571D8C" w:rsidP="7826F1E3" w:rsidRDefault="00571D8C" w14:paraId="6344385F" w14:textId="7388C781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1757662802" w:id="667713211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Értelmezés és példa</w:t>
      </w:r>
      <w:bookmarkEnd w:id="667713211"/>
    </w:p>
    <w:p w:rsidRPr="00A50369" w:rsidR="00571D8C" w:rsidP="7826F1E3" w:rsidRDefault="00571D8C" w14:paraId="07559AA5" w14:textId="63496220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Egy lámpa felkapcsol, ha 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fali kapcsoló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VAGY 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mozgásérzékelő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aktív. Elég, ha az egyik bemenet 1.</w:t>
      </w:r>
    </w:p>
    <w:p w:rsidRPr="00A50369" w:rsidR="00571D8C" w:rsidP="00571D8C" w:rsidRDefault="00571D8C" w14:paraId="34EE3E64" w14:textId="4F13A931">
      <w:pPr>
        <w:bidi w:val="0"/>
      </w:pPr>
    </w:p>
    <w:p w:rsidRPr="00A50369" w:rsidR="00571D8C" w:rsidP="7826F1E3" w:rsidRDefault="00571D8C" w14:paraId="3FB7600B" w14:textId="10DEFB36">
      <w:pPr>
        <w:pStyle w:val="Cmsor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2030144812" w:id="127302767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 xml:space="preserve">5. A </w:t>
      </w:r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Karnaugh</w:t>
      </w:r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-tábla szerepe</w:t>
      </w:r>
      <w:bookmarkEnd w:id="127302767"/>
    </w:p>
    <w:p w:rsidRPr="00A50369" w:rsidR="00571D8C" w:rsidP="7826F1E3" w:rsidRDefault="00571D8C" w14:paraId="313FD71D" w14:textId="0AD48DF6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Karnaugh-tábla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a logikai függvények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egyszerűsítésére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szolgál. Segítségével csökkenthető a szükséges kapuk száma, ami olcsóbb, gyorsabb és megbízhatóbb áramkört eredményez.</w:t>
      </w:r>
    </w:p>
    <w:p w:rsidRPr="00A50369" w:rsidR="00571D8C" w:rsidP="7826F1E3" w:rsidRDefault="00571D8C" w14:paraId="040F11B1" w14:textId="2DA066AC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A 4×4-es Karnaugh-tábla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négy változós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(A, B, C, D) logikai függvényekhez használható.</w:t>
      </w:r>
    </w:p>
    <w:p w:rsidRPr="00A50369" w:rsidR="00571D8C" w:rsidP="00571D8C" w:rsidRDefault="00571D8C" w14:paraId="3CF746C5" w14:textId="2B601575">
      <w:pPr>
        <w:bidi w:val="0"/>
      </w:pPr>
    </w:p>
    <w:p w:rsidRPr="00A50369" w:rsidR="00571D8C" w:rsidP="7826F1E3" w:rsidRDefault="00571D8C" w14:paraId="77DBA49D" w14:textId="305D066D">
      <w:pPr>
        <w:pStyle w:val="Cmsor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1851408447" w:id="342666459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 xml:space="preserve">6. 4×4-es </w:t>
      </w:r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Karnaugh</w:t>
      </w:r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-tábla – példa</w:t>
      </w:r>
      <w:bookmarkEnd w:id="342666459"/>
    </w:p>
    <w:p w:rsidRPr="00A50369" w:rsidR="00571D8C" w:rsidP="7826F1E3" w:rsidRDefault="00571D8C" w14:paraId="6160E1C5" w14:textId="4DFEBF23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1844404368" w:id="2034276416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Kiinduló logikai függvény</w:t>
      </w:r>
      <w:bookmarkEnd w:id="2034276416"/>
    </w:p>
    <w:p w:rsidRPr="00A50369" w:rsidR="00571D8C" w:rsidP="7826F1E3" w:rsidRDefault="00571D8C" w14:paraId="790831E2" w14:textId="10CA7C67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Legyen adott a következő függvény:</w:t>
      </w:r>
    </w:p>
    <w:p w:rsidRPr="00A50369" w:rsidR="00571D8C" w:rsidP="7826F1E3" w:rsidRDefault="00571D8C" w14:paraId="56712E73" w14:textId="3872D012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F(A,B,C,D) = Σm(0, 1, 2, 3, 8, 9, 10, 11)</w:t>
      </w:r>
    </w:p>
    <w:p w:rsidRPr="00A50369" w:rsidR="00571D8C" w:rsidP="7826F1E3" w:rsidRDefault="00571D8C" w14:paraId="7A8F6215" w14:textId="0A5643B6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Ez azt jelenti, hogy a függvény 1-es értéket vesz fel ezeknél a mintermeknél.</w:t>
      </w:r>
    </w:p>
    <w:p w:rsidRPr="00A50369" w:rsidR="00571D8C" w:rsidP="7826F1E3" w:rsidRDefault="00571D8C" w14:paraId="18D5CB37" w14:textId="2528E3CC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689881404" w:id="1161041641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Karnaugh</w:t>
      </w:r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-tábla felépítése</w:t>
      </w:r>
      <w:bookmarkEnd w:id="1161041641"/>
    </w:p>
    <w:tbl>
      <w:tblPr>
        <w:tblStyle w:val="Normltblzat"/>
        <w:bidiVisual w:val="0"/>
        <w:tblW w:w="0" w:type="auto"/>
        <w:tblLook w:val="06A0" w:firstRow="1" w:lastRow="0" w:firstColumn="1" w:lastColumn="0" w:noHBand="1" w:noVBand="1"/>
      </w:tblPr>
      <w:tblGrid>
        <w:gridCol w:w="1167"/>
        <w:gridCol w:w="540"/>
        <w:gridCol w:w="540"/>
        <w:gridCol w:w="527"/>
        <w:gridCol w:w="540"/>
      </w:tblGrid>
      <w:tr w:rsidR="7826F1E3" w:rsidTr="7826F1E3" w14:paraId="3E2CD78D">
        <w:trPr>
          <w:trHeight w:val="300"/>
        </w:trPr>
        <w:tc>
          <w:tcPr>
            <w:tcW w:w="1167" w:type="dxa"/>
            <w:tcMar/>
            <w:vAlign w:val="center"/>
          </w:tcPr>
          <w:p w:rsidR="7826F1E3" w:rsidP="7826F1E3" w:rsidRDefault="7826F1E3" w14:paraId="11F7E710" w14:textId="2F343B5E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AB \ CD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79F5C300" w14:textId="74E8E56C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00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6961A1DE" w14:textId="073DF8E9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01</w:t>
            </w:r>
          </w:p>
        </w:tc>
        <w:tc>
          <w:tcPr>
            <w:tcW w:w="527" w:type="dxa"/>
            <w:tcMar/>
            <w:vAlign w:val="center"/>
          </w:tcPr>
          <w:p w:rsidR="7826F1E3" w:rsidP="7826F1E3" w:rsidRDefault="7826F1E3" w14:paraId="35292F84" w14:textId="00505FF7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11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06E39561" w14:textId="14B7717C">
            <w:pPr>
              <w:bidi w:val="0"/>
              <w:spacing w:before="0" w:beforeAutospacing="off" w:after="0" w:afterAutospacing="off"/>
              <w:jc w:val="center"/>
            </w:pPr>
            <w:r w:rsidRPr="7826F1E3" w:rsidR="7826F1E3">
              <w:rPr>
                <w:b w:val="1"/>
                <w:bCs w:val="1"/>
              </w:rPr>
              <w:t>10</w:t>
            </w:r>
          </w:p>
        </w:tc>
      </w:tr>
      <w:tr w:rsidR="7826F1E3" w:rsidTr="7826F1E3" w14:paraId="33D70452">
        <w:trPr>
          <w:trHeight w:val="300"/>
        </w:trPr>
        <w:tc>
          <w:tcPr>
            <w:tcW w:w="1167" w:type="dxa"/>
            <w:tcMar/>
            <w:vAlign w:val="center"/>
          </w:tcPr>
          <w:p w:rsidR="7826F1E3" w:rsidP="7826F1E3" w:rsidRDefault="7826F1E3" w14:paraId="3D39D8B5" w14:textId="7BFEDFE7">
            <w:pPr>
              <w:bidi w:val="0"/>
              <w:spacing w:before="0" w:beforeAutospacing="off" w:after="0" w:afterAutospacing="off"/>
            </w:pPr>
            <w:r w:rsidR="7826F1E3">
              <w:rPr/>
              <w:t>00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78DCCD4C" w14:textId="366796BE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1580118E" w14:textId="49B0E67A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527" w:type="dxa"/>
            <w:tcMar/>
            <w:vAlign w:val="center"/>
          </w:tcPr>
          <w:p w:rsidR="7826F1E3" w:rsidP="7826F1E3" w:rsidRDefault="7826F1E3" w14:paraId="665CDC2D" w14:textId="0DE2EE38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1F2AD591" w14:textId="651B2F8B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</w:tr>
      <w:tr w:rsidR="7826F1E3" w:rsidTr="7826F1E3" w14:paraId="708ABCFB">
        <w:trPr>
          <w:trHeight w:val="300"/>
        </w:trPr>
        <w:tc>
          <w:tcPr>
            <w:tcW w:w="1167" w:type="dxa"/>
            <w:tcMar/>
            <w:vAlign w:val="center"/>
          </w:tcPr>
          <w:p w:rsidR="7826F1E3" w:rsidP="7826F1E3" w:rsidRDefault="7826F1E3" w14:paraId="69DD78D8" w14:textId="0451ADC8">
            <w:pPr>
              <w:bidi w:val="0"/>
              <w:spacing w:before="0" w:beforeAutospacing="off" w:after="0" w:afterAutospacing="off"/>
            </w:pPr>
            <w:r w:rsidR="7826F1E3">
              <w:rPr/>
              <w:t>01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07303EA9" w14:textId="23E5274D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5F005CCB" w14:textId="61B24F40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527" w:type="dxa"/>
            <w:tcMar/>
            <w:vAlign w:val="center"/>
          </w:tcPr>
          <w:p w:rsidR="7826F1E3" w:rsidP="7826F1E3" w:rsidRDefault="7826F1E3" w14:paraId="29FBF441" w14:textId="3C7E05AF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04C9BBF2" w14:textId="3EFB7A18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</w:tr>
      <w:tr w:rsidR="7826F1E3" w:rsidTr="7826F1E3" w14:paraId="13A09CA2">
        <w:trPr>
          <w:trHeight w:val="300"/>
        </w:trPr>
        <w:tc>
          <w:tcPr>
            <w:tcW w:w="1167" w:type="dxa"/>
            <w:tcMar/>
            <w:vAlign w:val="center"/>
          </w:tcPr>
          <w:p w:rsidR="7826F1E3" w:rsidP="7826F1E3" w:rsidRDefault="7826F1E3" w14:paraId="50983179" w14:textId="7F3DFF4E">
            <w:pPr>
              <w:bidi w:val="0"/>
              <w:spacing w:before="0" w:beforeAutospacing="off" w:after="0" w:afterAutospacing="off"/>
            </w:pPr>
            <w:r w:rsidR="7826F1E3">
              <w:rPr/>
              <w:t>11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638FABBB" w14:textId="7A5BB76A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79AF5313" w14:textId="089F6402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527" w:type="dxa"/>
            <w:tcMar/>
            <w:vAlign w:val="center"/>
          </w:tcPr>
          <w:p w:rsidR="7826F1E3" w:rsidP="7826F1E3" w:rsidRDefault="7826F1E3" w14:paraId="2C902DE0" w14:textId="1D2E5C0D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170B2758" w14:textId="7198187F">
            <w:pPr>
              <w:bidi w:val="0"/>
              <w:spacing w:before="0" w:beforeAutospacing="off" w:after="0" w:afterAutospacing="off"/>
            </w:pPr>
            <w:r w:rsidR="7826F1E3">
              <w:rPr/>
              <w:t>0</w:t>
            </w:r>
          </w:p>
        </w:tc>
      </w:tr>
      <w:tr w:rsidR="7826F1E3" w:rsidTr="7826F1E3" w14:paraId="24CA5C90">
        <w:trPr>
          <w:trHeight w:val="300"/>
        </w:trPr>
        <w:tc>
          <w:tcPr>
            <w:tcW w:w="1167" w:type="dxa"/>
            <w:tcMar/>
            <w:vAlign w:val="center"/>
          </w:tcPr>
          <w:p w:rsidR="7826F1E3" w:rsidP="7826F1E3" w:rsidRDefault="7826F1E3" w14:paraId="2632312A" w14:textId="24001538">
            <w:pPr>
              <w:bidi w:val="0"/>
              <w:spacing w:before="0" w:beforeAutospacing="off" w:after="0" w:afterAutospacing="off"/>
            </w:pPr>
            <w:r w:rsidR="7826F1E3">
              <w:rPr/>
              <w:t>10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0CFB17F4" w14:textId="0B9391CD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5D94BE8E" w14:textId="6B2FA440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527" w:type="dxa"/>
            <w:tcMar/>
            <w:vAlign w:val="center"/>
          </w:tcPr>
          <w:p w:rsidR="7826F1E3" w:rsidP="7826F1E3" w:rsidRDefault="7826F1E3" w14:paraId="45D53753" w14:textId="38D88DAF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  <w:tc>
          <w:tcPr>
            <w:tcW w:w="540" w:type="dxa"/>
            <w:tcMar/>
            <w:vAlign w:val="center"/>
          </w:tcPr>
          <w:p w:rsidR="7826F1E3" w:rsidP="7826F1E3" w:rsidRDefault="7826F1E3" w14:paraId="7AFEF16E" w14:textId="5C0C01E6">
            <w:pPr>
              <w:bidi w:val="0"/>
              <w:spacing w:before="0" w:beforeAutospacing="off" w:after="0" w:afterAutospacing="off"/>
            </w:pPr>
            <w:r w:rsidR="7826F1E3">
              <w:rPr/>
              <w:t>1</w:t>
            </w:r>
          </w:p>
        </w:tc>
      </w:tr>
    </w:tbl>
    <w:p w:rsidRPr="00A50369" w:rsidR="00571D8C" w:rsidP="7826F1E3" w:rsidRDefault="00571D8C" w14:paraId="56A5D84E" w14:textId="76CF513E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1215284166" w:id="962454196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Csoportosítás</w:t>
      </w:r>
      <w:bookmarkEnd w:id="962454196"/>
    </w:p>
    <w:p w:rsidRPr="00A50369" w:rsidR="00571D8C" w:rsidP="7826F1E3" w:rsidRDefault="00571D8C" w14:paraId="4EDA9481" w14:textId="01590007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A táblában két darab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4-es csoport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 alakítható ki:</w:t>
      </w:r>
    </w:p>
    <w:p w:rsidRPr="00A50369" w:rsidR="00571D8C" w:rsidP="7826F1E3" w:rsidRDefault="00571D8C" w14:paraId="19669ECD" w14:textId="3BE2B099">
      <w:pPr>
        <w:pStyle w:val="Listaszerbekezds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Felső sor (AB = 00)</w:t>
      </w:r>
    </w:p>
    <w:p w:rsidRPr="00A50369" w:rsidR="00571D8C" w:rsidP="7826F1E3" w:rsidRDefault="00571D8C" w14:paraId="2B96159A" w14:textId="27B8DE53">
      <w:pPr>
        <w:pStyle w:val="Listaszerbekezds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Alsó sor (AB = 10)</w:t>
      </w:r>
    </w:p>
    <w:p w:rsidRPr="00A50369" w:rsidR="00571D8C" w:rsidP="7826F1E3" w:rsidRDefault="00571D8C" w14:paraId="08CCF15F" w14:textId="7407CD6B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503660259" w:id="753224048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Egyszerűsített kifejezés</w:t>
      </w:r>
      <w:bookmarkEnd w:id="753224048"/>
    </w:p>
    <w:p w:rsidRPr="00A50369" w:rsidR="00571D8C" w:rsidP="7826F1E3" w:rsidRDefault="00571D8C" w14:paraId="3F78400F" w14:textId="2E212215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csoportosítás alapján a függvény egyszerűsített alakja:</w:t>
      </w:r>
    </w:p>
    <w:p w:rsidRPr="00A50369" w:rsidR="00571D8C" w:rsidP="7826F1E3" w:rsidRDefault="00571D8C" w14:paraId="4314BD28" w14:textId="6993BE7B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F = ¬B</w:t>
      </w:r>
    </w:p>
    <w:p w:rsidRPr="00A50369" w:rsidR="00571D8C" w:rsidP="7826F1E3" w:rsidRDefault="00571D8C" w14:paraId="53BC411A" w14:textId="1CC34028">
      <w:pPr>
        <w:pStyle w:val="Cmsor3"/>
        <w:bidi w:val="0"/>
        <w:spacing w:before="281" w:beforeAutospacing="off" w:after="281" w:afterAutospacing="off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</w:pPr>
      <w:bookmarkStart w:name="_Toc2146585313" w:id="819471940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hu-HU"/>
        </w:rPr>
        <w:t>Értelmezés</w:t>
      </w:r>
      <w:bookmarkEnd w:id="819471940"/>
    </w:p>
    <w:p w:rsidRPr="00A50369" w:rsidR="00571D8C" w:rsidP="7826F1E3" w:rsidRDefault="00571D8C" w14:paraId="4D19F949" w14:textId="69198AE9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 xml:space="preserve">A végeredmény azt mutatja, hogy a kimenet </w:t>
      </w:r>
      <w:r w:rsidRPr="7826F1E3" w:rsidR="3616F74A">
        <w:rPr>
          <w:rFonts w:ascii="Aptos Display" w:hAnsi="Aptos Display" w:eastAsia="Aptos Display" w:cs="Aptos Display"/>
          <w:b w:val="1"/>
          <w:bCs w:val="1"/>
          <w:noProof w:val="0"/>
          <w:sz w:val="22"/>
          <w:szCs w:val="22"/>
          <w:lang w:val="hu-HU"/>
        </w:rPr>
        <w:t>csak B változótól függ</w:t>
      </w: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, a többi bemenet értéke nem befolyásolja a működést. Ez jelentős egyszerűsítést jelent az eredeti, négyváltozós kifejezéshez képest.</w:t>
      </w:r>
    </w:p>
    <w:p w:rsidRPr="00A50369" w:rsidR="00571D8C" w:rsidP="00571D8C" w:rsidRDefault="00571D8C" w14:paraId="6910E404" w14:textId="2A4DB055">
      <w:pPr>
        <w:bidi w:val="0"/>
      </w:pPr>
    </w:p>
    <w:p w:rsidRPr="00A50369" w:rsidR="00571D8C" w:rsidP="7826F1E3" w:rsidRDefault="00571D8C" w14:paraId="7261F21A" w14:textId="7735ACFC">
      <w:pPr>
        <w:pStyle w:val="Cmsor2"/>
        <w:bidi w:val="0"/>
        <w:spacing w:before="299" w:beforeAutospacing="off" w:after="299" w:afterAutospacing="off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</w:pPr>
      <w:bookmarkStart w:name="_Toc1153040920" w:id="559507669"/>
      <w:r w:rsidRPr="73086862" w:rsidR="3616F74A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hu-HU"/>
        </w:rPr>
        <w:t>7. Összegzés</w:t>
      </w:r>
      <w:bookmarkEnd w:id="559507669"/>
    </w:p>
    <w:p w:rsidRPr="00A50369" w:rsidR="00571D8C" w:rsidP="7826F1E3" w:rsidRDefault="00571D8C" w14:paraId="2C0BBAE0" w14:textId="013A8186">
      <w:pPr>
        <w:bidi w:val="0"/>
        <w:spacing w:before="240" w:beforeAutospacing="off" w:after="240" w:afterAutospacing="off"/>
      </w:pPr>
      <w:r w:rsidRPr="7826F1E3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NEM, ÉS és VAGY logikai áramkörök a digitális rendszerek alapjai. Igazságtábláik segítségével pontosan meghatározható a működésük. A Karnaugh-tábla hatékony eszköz a logikai függvények egyszerűsítésére, amely gyakorlati előnyöket biztosít az áramkörtervezés során.</w:t>
      </w:r>
    </w:p>
    <w:p w:rsidRPr="00A50369" w:rsidR="00571D8C" w:rsidP="7826F1E3" w:rsidRDefault="00571D8C" w14:paraId="4E90EF9A" w14:textId="1F20F017">
      <w:pPr>
        <w:bidi w:val="0"/>
        <w:spacing w:before="240" w:beforeAutospacing="off" w:after="240" w:afterAutospacing="off"/>
      </w:pPr>
      <w:r w:rsidRPr="73086862" w:rsidR="3616F74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Ez a portfólió bemutatta az alapfogalmakat, gyakorlati példákat adott, valamint egy 4×4-es Karnaugh-tábla alkalmazását is szemléltette.</w:t>
      </w:r>
    </w:p>
    <w:p w:rsidRPr="00A50369" w:rsidR="00571D8C" w:rsidP="73086862" w:rsidRDefault="00571D8C" w14:paraId="23657697" w14:textId="701FC82A">
      <w:pPr>
        <w:pStyle w:val="Cmsor2"/>
        <w:rPr>
          <w:noProof w:val="0"/>
          <w:lang w:val="hu-HU"/>
        </w:rPr>
      </w:pPr>
      <w:bookmarkStart w:name="_Toc1253176092" w:id="2102338727"/>
      <w:r w:rsidRPr="73086862" w:rsidR="3EBC4F3A">
        <w:rPr>
          <w:noProof w:val="0"/>
          <w:lang w:val="hu-HU"/>
        </w:rPr>
        <w:t>Önreflexió</w:t>
      </w:r>
      <w:bookmarkEnd w:id="2102338727"/>
    </w:p>
    <w:p w:rsidRPr="00A50369" w:rsidR="00571D8C" w:rsidP="73086862" w:rsidRDefault="00571D8C" w14:paraId="55647D4F" w14:textId="1C414082">
      <w:pPr>
        <w:spacing w:before="240" w:beforeAutospacing="off" w:after="240" w:afterAutospacing="off"/>
      </w:pPr>
      <w:r w:rsidRPr="73086862" w:rsidR="3EBC4F3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projekt elkészítése során jobban megértettem a digitális logika alapjait, különösen a NEM, ÉS és VAGY kapuk működését. Az igazságtáblák készítése és értelmezése segített abban, hogy átlássam, hogyan működnek ezek az alapvető logikai műveletek a gyakorlatban.</w:t>
      </w:r>
    </w:p>
    <w:p w:rsidRPr="00A50369" w:rsidR="00571D8C" w:rsidP="73086862" w:rsidRDefault="00571D8C" w14:paraId="391D3DEB" w14:textId="1BAC2EBD">
      <w:pPr>
        <w:spacing w:before="240" w:beforeAutospacing="off" w:after="240" w:afterAutospacing="off"/>
      </w:pPr>
      <w:r w:rsidRPr="73086862" w:rsidR="3EBC4F3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Karnaugh-tábla használata eleinte nehézséget okozott, mivel figyelni kellett a megfelelő csoportosításokra és a szabályokra, de gyakorlással sikerült megértenem a lényegét. Különösen hasznos volt látni, hogy egy bonyolultabb logikai függvény hogyan egyszerűsíthető le egy sokkal egyszerűbb kifejezéssé.</w:t>
      </w:r>
    </w:p>
    <w:p w:rsidRPr="00A50369" w:rsidR="00571D8C" w:rsidP="73086862" w:rsidRDefault="00571D8C" w14:paraId="44BF9E12" w14:textId="0A1CAD2B">
      <w:pPr>
        <w:spacing w:before="240" w:beforeAutospacing="off" w:after="240" w:afterAutospacing="off"/>
      </w:pPr>
      <w:r w:rsidRPr="73086862" w:rsidR="3EBC4F3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A munka során fejlődött a logikus gondolkodásom és a problémamegoldó képességem. Megtanultam, hogy a digitális rendszerek tervezésénél mennyire fontos az egyszerűsítés, hiszen ez hatással van az áramkör hatékonyságára és költségére is.</w:t>
      </w:r>
    </w:p>
    <w:p w:rsidRPr="00A50369" w:rsidR="00571D8C" w:rsidP="73086862" w:rsidRDefault="00571D8C" w14:paraId="23B3E26A" w14:textId="17BB039E">
      <w:pPr>
        <w:spacing w:before="240" w:beforeAutospacing="off" w:after="240" w:afterAutospacing="off"/>
      </w:pPr>
      <w:r w:rsidRPr="73086862" w:rsidR="3EBC4F3A">
        <w:rPr>
          <w:rFonts w:ascii="Aptos Display" w:hAnsi="Aptos Display" w:eastAsia="Aptos Display" w:cs="Aptos Display"/>
          <w:noProof w:val="0"/>
          <w:sz w:val="22"/>
          <w:szCs w:val="22"/>
          <w:lang w:val="hu-HU"/>
        </w:rPr>
        <w:t>Összességében a projekt hasznos volt, mert segített megalapozni az elektronikai és informatikai ismereteimet. Ha újra készíteném, több gyakorlati példát és esetleg áramköri szimulációt is beépítenék, hogy még jobban szemléltessem a működést.</w:t>
      </w:r>
    </w:p>
    <w:p w:rsidRPr="00A50369" w:rsidR="00571D8C" w:rsidP="7826F1E3" w:rsidRDefault="00571D8C" w14:paraId="47CC422A" w14:textId="0ACD734B">
      <w:pPr>
        <w:rPr>
          <w:rFonts w:ascii="Aptos Display" w:hAnsi="Aptos Display" w:asciiTheme="majorAscii" w:hAnsiTheme="majorAscii"/>
        </w:rPr>
      </w:pPr>
    </w:p>
    <w:sectPr w:rsidRPr="00A50369" w:rsidR="00571D8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121" w:rsidP="000953DE" w:rsidRDefault="00AF0121" w14:paraId="03ADD5A1" w14:textId="77777777">
      <w:pPr>
        <w:spacing w:after="0" w:line="240" w:lineRule="auto"/>
      </w:pPr>
      <w:r>
        <w:separator/>
      </w:r>
    </w:p>
  </w:endnote>
  <w:endnote w:type="continuationSeparator" w:id="0">
    <w:p w:rsidR="00AF0121" w:rsidP="000953DE" w:rsidRDefault="00AF0121" w14:paraId="15EC1F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3A6B5D1" w14:textId="7777777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0F55CBA" w14:textId="7777777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5C276313" w14:textId="7777777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121" w:rsidP="000953DE" w:rsidRDefault="00AF0121" w14:paraId="070EE190" w14:textId="77777777">
      <w:pPr>
        <w:spacing w:after="0" w:line="240" w:lineRule="auto"/>
      </w:pPr>
      <w:r>
        <w:separator/>
      </w:r>
    </w:p>
  </w:footnote>
  <w:footnote w:type="continuationSeparator" w:id="0">
    <w:p w:rsidR="00AF0121" w:rsidP="000953DE" w:rsidRDefault="00AF0121" w14:paraId="7328543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74550982" w14:textId="595BB1B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19F1B79D" w14:textId="2DBDA74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53DE" w:rsidRDefault="000953DE" w14:paraId="3C681068" w14:textId="6CF6F68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5cbce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ce43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B776C7"/>
    <w:multiLevelType w:val="multilevel"/>
    <w:tmpl w:val="F340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11B30"/>
    <w:multiLevelType w:val="hybridMultilevel"/>
    <w:tmpl w:val="3B3E1ED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F8753C"/>
    <w:multiLevelType w:val="multilevel"/>
    <w:tmpl w:val="842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898113B"/>
    <w:multiLevelType w:val="hybridMultilevel"/>
    <w:tmpl w:val="72D6D7B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8E7FAC"/>
    <w:multiLevelType w:val="multilevel"/>
    <w:tmpl w:val="77A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80E5E"/>
    <w:multiLevelType w:val="multilevel"/>
    <w:tmpl w:val="97FE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80F38"/>
    <w:multiLevelType w:val="multilevel"/>
    <w:tmpl w:val="324C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350981"/>
    <w:multiLevelType w:val="multilevel"/>
    <w:tmpl w:val="78E0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036CC6"/>
    <w:multiLevelType w:val="multilevel"/>
    <w:tmpl w:val="48A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F440859"/>
    <w:multiLevelType w:val="multilevel"/>
    <w:tmpl w:val="F00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30740D1"/>
    <w:multiLevelType w:val="multilevel"/>
    <w:tmpl w:val="C578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348C6"/>
    <w:multiLevelType w:val="multilevel"/>
    <w:tmpl w:val="40DC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4">
    <w:abstractNumId w:val="13"/>
  </w:num>
  <w:num w:numId="13">
    <w:abstractNumId w:val="12"/>
  </w:num>
  <w:num w:numId="1" w16cid:durableId="1635526153">
    <w:abstractNumId w:val="5"/>
  </w:num>
  <w:num w:numId="2" w16cid:durableId="72241851">
    <w:abstractNumId w:val="9"/>
  </w:num>
  <w:num w:numId="3" w16cid:durableId="573396975">
    <w:abstractNumId w:val="3"/>
  </w:num>
  <w:num w:numId="4" w16cid:durableId="701900273">
    <w:abstractNumId w:val="4"/>
  </w:num>
  <w:num w:numId="5" w16cid:durableId="680543862">
    <w:abstractNumId w:val="0"/>
  </w:num>
  <w:num w:numId="6" w16cid:durableId="2132437600">
    <w:abstractNumId w:val="7"/>
  </w:num>
  <w:num w:numId="7" w16cid:durableId="434254674">
    <w:abstractNumId w:val="8"/>
  </w:num>
  <w:num w:numId="8" w16cid:durableId="88964481">
    <w:abstractNumId w:val="1"/>
  </w:num>
  <w:num w:numId="9" w16cid:durableId="1794208151">
    <w:abstractNumId w:val="6"/>
  </w:num>
  <w:num w:numId="10" w16cid:durableId="1905800890">
    <w:abstractNumId w:val="11"/>
  </w:num>
  <w:num w:numId="11" w16cid:durableId="693768545">
    <w:abstractNumId w:val="10"/>
  </w:num>
  <w:num w:numId="12" w16cid:durableId="39382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8C"/>
    <w:rsid w:val="000953DE"/>
    <w:rsid w:val="001B54BC"/>
    <w:rsid w:val="00200CC9"/>
    <w:rsid w:val="00271961"/>
    <w:rsid w:val="00291463"/>
    <w:rsid w:val="004C66BC"/>
    <w:rsid w:val="00521ED4"/>
    <w:rsid w:val="00571D8C"/>
    <w:rsid w:val="005934B2"/>
    <w:rsid w:val="00652C03"/>
    <w:rsid w:val="006F685A"/>
    <w:rsid w:val="00705394"/>
    <w:rsid w:val="007415E5"/>
    <w:rsid w:val="00757E06"/>
    <w:rsid w:val="008141F5"/>
    <w:rsid w:val="00A2519B"/>
    <w:rsid w:val="00A2630D"/>
    <w:rsid w:val="00A50369"/>
    <w:rsid w:val="00AF0121"/>
    <w:rsid w:val="00AF754B"/>
    <w:rsid w:val="00B61799"/>
    <w:rsid w:val="00B91883"/>
    <w:rsid w:val="00CB1A21"/>
    <w:rsid w:val="00DA0FB5"/>
    <w:rsid w:val="00E020EC"/>
    <w:rsid w:val="00F51796"/>
    <w:rsid w:val="00F80B3E"/>
    <w:rsid w:val="0A41AE0C"/>
    <w:rsid w:val="0DFC9F02"/>
    <w:rsid w:val="0E1810D1"/>
    <w:rsid w:val="1257DF0A"/>
    <w:rsid w:val="1DFEDB8E"/>
    <w:rsid w:val="20191369"/>
    <w:rsid w:val="2BD07AF2"/>
    <w:rsid w:val="3616F74A"/>
    <w:rsid w:val="3ABBBD6D"/>
    <w:rsid w:val="3EBC4F3A"/>
    <w:rsid w:val="3FCC4543"/>
    <w:rsid w:val="587DD0B1"/>
    <w:rsid w:val="5DBF64CF"/>
    <w:rsid w:val="5F335109"/>
    <w:rsid w:val="6FD44F5B"/>
    <w:rsid w:val="73086862"/>
    <w:rsid w:val="7826F1E3"/>
    <w:rsid w:val="7B1A133B"/>
    <w:rsid w:val="7EFBA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5394B0"/>
  <w15:chartTrackingRefBased/>
  <w15:docId w15:val="{BAA9E06D-A2CF-4B66-BA1E-B055F8AB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71D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71D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7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7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7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7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7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7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7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571D8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571D8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571D8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571D8C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571D8C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571D8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571D8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571D8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571D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71D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571D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7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57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71D8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571D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71D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71D8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71D8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571D8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71D8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953DE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953DE"/>
  </w:style>
  <w:style w:type="paragraph" w:styleId="llb">
    <w:name w:val="footer"/>
    <w:basedOn w:val="Norml"/>
    <w:link w:val="llbChar"/>
    <w:uiPriority w:val="99"/>
    <w:unhideWhenUsed/>
    <w:rsid w:val="000953DE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953DE"/>
  </w:style>
  <w:style w:type="paragraph" w:styleId="Tartalomjegyzkcmsora">
    <w:name w:val="TOC Heading"/>
    <w:basedOn w:val="Cmsor1"/>
    <w:next w:val="Norml"/>
    <w:uiPriority w:val="39"/>
    <w:unhideWhenUsed/>
    <w:qFormat/>
    <w:rsid w:val="007415E5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415E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415E5"/>
    <w:rPr>
      <w:color w:val="467886" w:themeColor="hyperlink"/>
      <w:u w:val="single"/>
    </w:rPr>
  </w:style>
  <w:style w:type="character" w:styleId="Kiemels2">
    <w:name w:val="Strong"/>
    <w:basedOn w:val="Bekezdsalapbettpusa"/>
    <w:uiPriority w:val="22"/>
    <w:qFormat/>
    <w:rsid w:val="00B6179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B617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B61799"/>
    <w:rPr>
      <w:rFonts w:ascii="Courier New" w:hAnsi="Courier New" w:eastAsia="Times New Roman" w:cs="Courier New"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52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uborkszvegChar" w:customStyle="1">
    <w:name w:val="Buborékszöveg Char"/>
    <w:basedOn w:val="Bekezdsalapbettpusa"/>
    <w:link w:val="Buborkszveg"/>
    <w:uiPriority w:val="99"/>
    <w:semiHidden/>
    <w:rsid w:val="00652C03"/>
    <w:rPr>
      <w:rFonts w:ascii="Segoe UI" w:hAnsi="Segoe UI" w:cs="Segoe UI"/>
      <w:sz w:val="18"/>
      <w:szCs w:val="18"/>
    </w:rPr>
  </w:style>
  <w:style w:type="character" w:styleId="Helyrzszveg">
    <w:name w:val="Placeholder Text"/>
    <w:basedOn w:val="Bekezdsalapbettpusa"/>
    <w:uiPriority w:val="99"/>
    <w:semiHidden/>
    <w:rsid w:val="006F685A"/>
    <w:rPr>
      <w:color w:val="808080"/>
    </w:rPr>
  </w:style>
  <w:style w:type="paragraph" w:styleId="TJ3">
    <w:name w:val="toc 3"/>
    <w:basedOn w:val="Norml"/>
    <w:next w:val="Norml"/>
    <w:autoRedefine/>
    <w:uiPriority w:val="39"/>
    <w:unhideWhenUsed/>
    <w:rsid w:val="00A50369"/>
    <w:pPr>
      <w:spacing w:after="100"/>
      <w:ind w:left="440"/>
    </w:pPr>
  </w:style>
  <w:style w:type="paragraph" w:styleId="TOC2">
    <w:uiPriority w:val="39"/>
    <w:name w:val="toc 2"/>
    <w:basedOn w:val="Norml"/>
    <w:next w:val="Norml"/>
    <w:unhideWhenUsed/>
    <w:rsid w:val="7826F1E3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tblzat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1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0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9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footer" Target="footer3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header" Target="header3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D0"/>
    <w:rsid w:val="000F04F2"/>
    <w:rsid w:val="002A62D0"/>
    <w:rsid w:val="00521ED4"/>
    <w:rsid w:val="0086387D"/>
    <w:rsid w:val="00DF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2A62D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0A43B5E0BBB469C998C4D59A0B03B" ma:contentTypeVersion="12" ma:contentTypeDescription="Create a new document." ma:contentTypeScope="" ma:versionID="515072411e18b34eb48d4bee37432936">
  <xsd:schema xmlns:xsd="http://www.w3.org/2001/XMLSchema" xmlns:xs="http://www.w3.org/2001/XMLSchema" xmlns:p="http://schemas.microsoft.com/office/2006/metadata/properties" xmlns:ns2="e04b0242-ca4c-4a79-b029-17a10239b287" xmlns:ns3="86453963-5d33-4a02-b724-158878dd8524" targetNamespace="http://schemas.microsoft.com/office/2006/metadata/properties" ma:root="true" ma:fieldsID="63b3eacb721a09bed236dd4e57f984de" ns2:_="" ns3:_="">
    <xsd:import namespace="e04b0242-ca4c-4a79-b029-17a10239b287"/>
    <xsd:import namespace="86453963-5d33-4a02-b724-158878dd8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b0242-ca4c-4a79-b029-17a10239b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88c2150-43bf-47e9-96ba-d784f756a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3963-5d33-4a02-b724-158878dd85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e08c1e-6e43-4283-88b0-1b346c050d56}" ma:internalName="TaxCatchAll" ma:showField="CatchAllData" ma:web="86453963-5d33-4a02-b724-158878dd8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453963-5d33-4a02-b724-158878dd8524" xsi:nil="true"/>
    <lcf76f155ced4ddcb4097134ff3c332f xmlns="e04b0242-ca4c-4a79-b029-17a10239b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E14D3A-47A6-45F1-9F9B-A0FB5895C2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4E1CF0-F2B8-4E8F-9068-B579B3C3EC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4b0242-ca4c-4a79-b029-17a10239b287"/>
    <ds:schemaRef ds:uri="86453963-5d33-4a02-b724-158878dd8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C03350-C2EA-468A-AD96-ACADE22164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287207-53F7-42AD-89DC-1DA0BB2F044F}">
  <ds:schemaRefs>
    <ds:schemaRef ds:uri="http://schemas.microsoft.com/office/2006/metadata/properties"/>
    <ds:schemaRef ds:uri="http://schemas.microsoft.com/office/infopath/2007/PartnerControls"/>
    <ds:schemaRef ds:uri="86453963-5d33-4a02-b724-158878dd8524"/>
    <ds:schemaRef ds:uri="e04b0242-ca4c-4a79-b029-17a10239b28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Dunaújvárosi Egyetem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Major Sándor</dc:creator>
  <keywords/>
  <dc:description/>
  <lastModifiedBy>Lukácsi Levente</lastModifiedBy>
  <revision>9</revision>
  <dcterms:created xsi:type="dcterms:W3CDTF">2025-05-15T09:34:00.0000000Z</dcterms:created>
  <dcterms:modified xsi:type="dcterms:W3CDTF">2026-04-13T05:47:39.7526130Z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0x0101008130A43B5E0BBB469C998C4D59A0B03B</vt:lpwstr>
  </property>
  <property fmtid="{D5CDD505-2E9C-101B-9397-08002B2CF9AE}" pid="3" name="MediaServiceImageTags">
    <vt:lpwstr/>
  </property>
</Properties>
</file>