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E38A" w14:textId="1B4CC2D3" w:rsidR="00B66177" w:rsidRPr="001665A7" w:rsidRDefault="005D0D48" w:rsidP="005D0D48">
      <w:pPr>
        <w:jc w:val="center"/>
        <w:rPr>
          <w:rFonts w:asciiTheme="majorHAnsi" w:hAnsiTheme="majorHAnsi" w:cstheme="majorHAnsi"/>
          <w:b/>
          <w:sz w:val="32"/>
          <w:szCs w:val="32"/>
          <w:lang w:val="sl-SI"/>
        </w:rPr>
      </w:pP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 xml:space="preserve">Seminarska naloga pri predmetu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 xml:space="preserve">Osnove računalniških sistemov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>202</w:t>
      </w:r>
      <w:r w:rsidR="00C50B0D">
        <w:rPr>
          <w:rFonts w:asciiTheme="majorHAnsi" w:hAnsiTheme="majorHAnsi" w:cstheme="majorHAnsi"/>
          <w:b/>
          <w:sz w:val="32"/>
          <w:szCs w:val="32"/>
          <w:lang w:val="sl-SI"/>
        </w:rPr>
        <w:t>3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>/202</w:t>
      </w:r>
      <w:r w:rsidR="00C50B0D">
        <w:rPr>
          <w:rFonts w:asciiTheme="majorHAnsi" w:hAnsiTheme="majorHAnsi" w:cstheme="majorHAnsi"/>
          <w:b/>
          <w:sz w:val="32"/>
          <w:szCs w:val="32"/>
          <w:lang w:val="sl-SI"/>
        </w:rPr>
        <w:t>4</w:t>
      </w:r>
    </w:p>
    <w:p w14:paraId="4682F0CF" w14:textId="77777777" w:rsidR="005D0D48" w:rsidRPr="001665A7" w:rsidRDefault="005D0D48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>Vaša naloga bo izdelati program, ki bo zmožen računati števila, pretvarjati med številskimi sistemi ter izvaja</w:t>
      </w:r>
      <w:r w:rsidR="001A18C1" w:rsidRPr="001665A7">
        <w:rPr>
          <w:rFonts w:cstheme="minorHAnsi"/>
          <w:sz w:val="24"/>
          <w:szCs w:val="24"/>
          <w:lang w:val="sl-SI"/>
        </w:rPr>
        <w:t xml:space="preserve">ti </w:t>
      </w:r>
      <w:r w:rsidRPr="001665A7">
        <w:rPr>
          <w:rFonts w:cstheme="minorHAnsi"/>
          <w:sz w:val="24"/>
          <w:szCs w:val="24"/>
          <w:lang w:val="sl-SI"/>
        </w:rPr>
        <w:t>l</w:t>
      </w:r>
      <w:r w:rsidR="001A18C1" w:rsidRPr="001665A7">
        <w:rPr>
          <w:rFonts w:cstheme="minorHAnsi"/>
          <w:sz w:val="24"/>
          <w:szCs w:val="24"/>
          <w:lang w:val="sl-SI"/>
        </w:rPr>
        <w:t>ogične</w:t>
      </w:r>
      <w:r w:rsidRPr="001665A7">
        <w:rPr>
          <w:rFonts w:cstheme="minorHAnsi"/>
          <w:sz w:val="24"/>
          <w:szCs w:val="24"/>
          <w:lang w:val="sl-SI"/>
        </w:rPr>
        <w:t xml:space="preserve"> operacij</w:t>
      </w:r>
      <w:r w:rsidR="001A18C1" w:rsidRPr="001665A7">
        <w:rPr>
          <w:rFonts w:cstheme="minorHAnsi"/>
          <w:sz w:val="24"/>
          <w:szCs w:val="24"/>
          <w:lang w:val="sl-SI"/>
        </w:rPr>
        <w:t>e</w:t>
      </w:r>
      <w:r w:rsidRPr="001665A7">
        <w:rPr>
          <w:rFonts w:cstheme="minorHAnsi"/>
          <w:sz w:val="24"/>
          <w:szCs w:val="24"/>
          <w:lang w:val="sl-SI"/>
        </w:rPr>
        <w:t xml:space="preserve"> (AND, OR, XOR, …). </w:t>
      </w:r>
      <w:r w:rsidR="001A18C1" w:rsidRPr="001665A7">
        <w:rPr>
          <w:rFonts w:cstheme="minorHAnsi"/>
          <w:sz w:val="24"/>
          <w:szCs w:val="24"/>
          <w:lang w:val="sl-SI"/>
        </w:rPr>
        <w:t>Prav tako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boste morali</w:t>
      </w:r>
      <w:r w:rsidR="001A18C1" w:rsidRPr="001665A7">
        <w:rPr>
          <w:rFonts w:cstheme="minorHAnsi"/>
          <w:sz w:val="24"/>
          <w:szCs w:val="24"/>
          <w:lang w:val="sl-SI"/>
        </w:rPr>
        <w:t xml:space="preserve"> sočasno pisati seminarsko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nalogo</w:t>
      </w:r>
      <w:r w:rsidR="001A18C1" w:rsidRPr="001665A7">
        <w:rPr>
          <w:rFonts w:cstheme="minorHAnsi"/>
          <w:sz w:val="24"/>
          <w:szCs w:val="24"/>
          <w:lang w:val="sl-SI"/>
        </w:rPr>
        <w:t xml:space="preserve"> v kateri opisujete korake kako ste prišli do končnega izdelka (aplikacije). Na tak način bomo povzeli vso znanje dosedanjih vaj</w:t>
      </w:r>
      <w:r w:rsidR="00086FBD" w:rsidRPr="001665A7">
        <w:rPr>
          <w:rFonts w:cstheme="minorHAnsi"/>
          <w:sz w:val="24"/>
          <w:szCs w:val="24"/>
          <w:lang w:val="sl-SI"/>
        </w:rPr>
        <w:t xml:space="preserve"> in ga spremenili v eno celoto. </w:t>
      </w:r>
    </w:p>
    <w:p w14:paraId="285D2093" w14:textId="77777777" w:rsidR="00086FBD" w:rsidRPr="001665A7" w:rsidRDefault="00086FBD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 xml:space="preserve">Za izdelavo same aplikacije lahko prosto izbirate med programski jeziki in programskimi okolji. Pri končni odločitvi vam naj bo v pomoč predhodna seminarska naloga. </w:t>
      </w:r>
      <w:r w:rsidR="004419D5" w:rsidRPr="001665A7">
        <w:rPr>
          <w:rFonts w:cstheme="minorHAnsi"/>
          <w:sz w:val="24"/>
          <w:szCs w:val="24"/>
          <w:lang w:val="sl-SI"/>
        </w:rPr>
        <w:t xml:space="preserve">Sama aplikacija pa naj vsebuje sledeče lastnosti: </w:t>
      </w:r>
    </w:p>
    <w:p w14:paraId="17B7660C" w14:textId="1C30490E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Seštevanje, odštevanje, množenj</w:t>
      </w:r>
      <w:r w:rsidR="0002659A">
        <w:rPr>
          <w:lang w:val="sl-SI"/>
        </w:rPr>
        <w:t>e</w:t>
      </w:r>
      <w:r w:rsidRPr="001665A7">
        <w:rPr>
          <w:lang w:val="sl-SI"/>
        </w:rPr>
        <w:t>, deljenje (</w:t>
      </w:r>
      <w:r w:rsidRPr="001665A7">
        <w:rPr>
          <w:color w:val="FF0000"/>
          <w:lang w:val="sl-SI"/>
        </w:rPr>
        <w:t>14%</w:t>
      </w:r>
      <w:r w:rsidRPr="001665A7">
        <w:rPr>
          <w:lang w:val="sl-SI"/>
        </w:rPr>
        <w:t>)</w:t>
      </w:r>
    </w:p>
    <w:p w14:paraId="71D28823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Prednost operacij in oklepaji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34BDA63E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Modul (izračun ostanka), potenciranje, koren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6A9F785B" w14:textId="6DCFFF39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Vpis celotnega računa</w:t>
      </w:r>
      <w:r w:rsidR="0002659A">
        <w:rPr>
          <w:lang w:val="sl-SI"/>
        </w:rPr>
        <w:t xml:space="preserve"> v uporabniškem vmesniku</w:t>
      </w:r>
      <w:r w:rsidRPr="001665A7">
        <w:rPr>
          <w:lang w:val="sl-SI"/>
        </w:rPr>
        <w:t xml:space="preserve">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02D9211D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Pretvarjanje števil med številskimi sistemi (</w:t>
      </w:r>
      <w:r w:rsidRPr="001665A7">
        <w:rPr>
          <w:color w:val="FF0000"/>
          <w:lang w:val="sl-SI"/>
        </w:rPr>
        <w:t>16%</w:t>
      </w:r>
      <w:r w:rsidRPr="001665A7">
        <w:rPr>
          <w:lang w:val="sl-SI"/>
        </w:rPr>
        <w:t>)</w:t>
      </w:r>
    </w:p>
    <w:p w14:paraId="5ED81825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 xml:space="preserve">Direktno pretvarjanje (npr. iz </w:t>
      </w:r>
      <w:r w:rsidR="001665A7" w:rsidRPr="001665A7">
        <w:rPr>
          <w:lang w:val="sl-SI"/>
        </w:rPr>
        <w:t>HEX</w:t>
      </w:r>
      <w:r w:rsidRPr="001665A7">
        <w:rPr>
          <w:lang w:val="sl-SI"/>
        </w:rPr>
        <w:t xml:space="preserve"> v </w:t>
      </w:r>
      <w:r w:rsidR="001665A7" w:rsidRPr="001665A7">
        <w:rPr>
          <w:lang w:val="sl-SI"/>
        </w:rPr>
        <w:t>BIN</w:t>
      </w:r>
      <w:r w:rsidRPr="001665A7">
        <w:rPr>
          <w:lang w:val="sl-SI"/>
        </w:rPr>
        <w:t>) (</w:t>
      </w:r>
      <w:r w:rsidRPr="001665A7">
        <w:rPr>
          <w:color w:val="FF0000"/>
          <w:lang w:val="sl-SI"/>
        </w:rPr>
        <w:t>4%</w:t>
      </w:r>
      <w:r w:rsidRPr="001665A7">
        <w:rPr>
          <w:lang w:val="sl-SI"/>
        </w:rPr>
        <w:t>)</w:t>
      </w:r>
    </w:p>
    <w:p w14:paraId="23232FA4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Logična vrata uporaba logičnih vrat za računanje binarnih števil (</w:t>
      </w:r>
      <w:r w:rsidRPr="001665A7">
        <w:rPr>
          <w:color w:val="FF0000"/>
          <w:lang w:val="sl-SI"/>
        </w:rPr>
        <w:t>18%</w:t>
      </w:r>
      <w:r w:rsidRPr="001665A7">
        <w:rPr>
          <w:lang w:val="sl-SI"/>
        </w:rPr>
        <w:t>)</w:t>
      </w:r>
    </w:p>
    <w:p w14:paraId="17E77C26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Uporaba logičnih vrat na poljubnem številskem sistemu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269281EB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Poročilo o delu in kje ste pridobili informacije (</w:t>
      </w:r>
      <w:r w:rsidRPr="001665A7">
        <w:rPr>
          <w:color w:val="FF0000"/>
          <w:lang w:val="sl-SI"/>
        </w:rPr>
        <w:t>10%</w:t>
      </w:r>
      <w:r w:rsidRPr="001665A7">
        <w:rPr>
          <w:lang w:val="sl-SI"/>
        </w:rPr>
        <w:t>)</w:t>
      </w:r>
    </w:p>
    <w:p w14:paraId="5D8ECC1E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Diagram poteka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4A397A22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Psevdokod (</w:t>
      </w:r>
      <w:r w:rsidRPr="001665A7">
        <w:rPr>
          <w:color w:val="FF0000"/>
          <w:lang w:val="sl-SI"/>
        </w:rPr>
        <w:t>3%</w:t>
      </w:r>
      <w:r w:rsidRPr="001665A7">
        <w:rPr>
          <w:lang w:val="sl-SI"/>
        </w:rPr>
        <w:t>)</w:t>
      </w:r>
    </w:p>
    <w:p w14:paraId="1A0F3F06" w14:textId="51006EF5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Predstavitev</w:t>
      </w:r>
      <w:r w:rsidR="00670BF1">
        <w:rPr>
          <w:lang w:val="sl-SI"/>
        </w:rPr>
        <w:t xml:space="preserve"> (PowerPoint ali PDF s prikazom delovanja aplikacije)</w:t>
      </w:r>
      <w:r w:rsidRPr="001665A7">
        <w:rPr>
          <w:lang w:val="sl-SI"/>
        </w:rPr>
        <w:t xml:space="preserve">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55F18665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Branje datoteke z računi in jih rešiti (</w:t>
      </w:r>
      <w:r w:rsidRPr="001665A7">
        <w:rPr>
          <w:color w:val="FF0000"/>
          <w:lang w:val="sl-SI"/>
        </w:rPr>
        <w:t>10%</w:t>
      </w:r>
      <w:r w:rsidRPr="001665A7">
        <w:rPr>
          <w:lang w:val="sl-SI"/>
        </w:rPr>
        <w:t>)</w:t>
      </w:r>
    </w:p>
    <w:p w14:paraId="2DBDB9E4" w14:textId="5054CB76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 xml:space="preserve">Za pretvarjanje </w:t>
      </w:r>
      <w:r w:rsidR="0002659A">
        <w:rPr>
          <w:lang w:val="sl-SI"/>
        </w:rPr>
        <w:t xml:space="preserve">številskih </w:t>
      </w:r>
      <w:r w:rsidRPr="001665A7">
        <w:rPr>
          <w:lang w:val="sl-SI"/>
        </w:rPr>
        <w:t>sistemov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7880A53D" w14:textId="7C940858" w:rsidR="004419D5" w:rsidRPr="001B00D4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Za logične operatorje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7A5009D2" w14:textId="77777777" w:rsidR="004419D5" w:rsidRPr="001665A7" w:rsidRDefault="004419D5" w:rsidP="004419D5">
      <w:pPr>
        <w:jc w:val="both"/>
        <w:rPr>
          <w:b/>
          <w:lang w:val="sl-SI"/>
        </w:rPr>
      </w:pPr>
      <w:r w:rsidRPr="001665A7">
        <w:rPr>
          <w:b/>
          <w:lang w:val="sl-SI"/>
        </w:rPr>
        <w:t>Navodilo za oddajo izdelkov:</w:t>
      </w:r>
    </w:p>
    <w:p w14:paraId="6B95B672" w14:textId="77777777" w:rsidR="004419D5" w:rsidRPr="001665A7" w:rsidRDefault="004419D5" w:rsidP="004419D5">
      <w:pPr>
        <w:rPr>
          <w:lang w:val="sl-SI"/>
        </w:rPr>
      </w:pPr>
      <w:r w:rsidRPr="001665A7">
        <w:rPr>
          <w:lang w:val="sl-SI"/>
        </w:rPr>
        <w:t>Vaši izdelki bodo:</w:t>
      </w:r>
    </w:p>
    <w:p w14:paraId="698528AD" w14:textId="77777777" w:rsidR="004419D5" w:rsidRPr="001665A7" w:rsidRDefault="004419D5" w:rsidP="004419D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Seminarska naloga</w:t>
      </w:r>
    </w:p>
    <w:p w14:paraId="34765907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 xml:space="preserve">dolžina največ do </w:t>
      </w:r>
      <w:r w:rsidRPr="001665A7">
        <w:rPr>
          <w:rStyle w:val="normaltextrun"/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8000 znakov,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B4235C3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oddano v formatu .</w:t>
      </w:r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</w:t>
      </w: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, .</w:t>
      </w:r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docx, ali .pdf,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1559F8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oblikovano v formatu zaključnega dela (https://feri.um.si/site/assets/files/6919/navodila_za_pisanje_zakljucnih_del_1_in_2_stopnje_julij_2019.doc).</w:t>
      </w:r>
      <w:r w:rsidRPr="001665A7">
        <w:rPr>
          <w:rFonts w:asciiTheme="minorHAnsi" w:hAnsiTheme="minorHAnsi" w:cstheme="minorHAnsi"/>
          <w:sz w:val="22"/>
          <w:szCs w:val="22"/>
        </w:rPr>
        <w:br/>
      </w:r>
    </w:p>
    <w:p w14:paraId="4F477575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Če razdelitev dela med člani skupine ni enakomerno, v uvodu poročila obvezno navedite razmerje oz. način razdelitve dela.</w:t>
      </w:r>
    </w:p>
    <w:p w14:paraId="0371DEC7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Datoteke je treba oddati na sistem </w:t>
      </w:r>
      <w:r w:rsidRPr="001665A7">
        <w:rPr>
          <w:rFonts w:asciiTheme="minorHAnsi" w:hAnsiTheme="minorHAnsi" w:cstheme="minorHAnsi"/>
          <w:b/>
          <w:i/>
          <w:sz w:val="22"/>
          <w:szCs w:val="22"/>
        </w:rPr>
        <w:t>estudij.um.si</w:t>
      </w:r>
      <w:r w:rsidRPr="001665A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27C2088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lastRenderedPageBreak/>
        <w:t xml:space="preserve">Datoteke obvezno poimenujete na naslednji način (brez šumnikov!): </w:t>
      </w:r>
    </w:p>
    <w:p w14:paraId="2EF8C9A3" w14:textId="77777777" w:rsidR="004419D5" w:rsidRPr="001665A7" w:rsidRDefault="004419D5" w:rsidP="004419D5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PriimekIme1_PriimekIme2.doc</w:t>
      </w:r>
      <w:r w:rsidRPr="001665A7">
        <w:rPr>
          <w:rFonts w:asciiTheme="minorHAnsi" w:hAnsiTheme="minorHAnsi" w:cstheme="minorHAnsi"/>
          <w:sz w:val="22"/>
          <w:szCs w:val="22"/>
        </w:rPr>
        <w:t xml:space="preserve">  (ali .docx, .pdf)</w:t>
      </w:r>
    </w:p>
    <w:p w14:paraId="195C4FF4" w14:textId="77777777" w:rsidR="004419D5" w:rsidRPr="001665A7" w:rsidRDefault="004419D5" w:rsidP="004419D5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in</w:t>
      </w:r>
    </w:p>
    <w:p w14:paraId="28B3C751" w14:textId="506F2EFB" w:rsidR="004419D5" w:rsidRPr="001665A7" w:rsidRDefault="00506CB2" w:rsidP="001B00D4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PriimekIme1_PriimekIme2_</w:t>
      </w:r>
      <w:r>
        <w:rPr>
          <w:rFonts w:asciiTheme="minorHAnsi" w:hAnsiTheme="minorHAnsi" w:cstheme="minorHAnsi"/>
          <w:b/>
          <w:i/>
          <w:sz w:val="22"/>
          <w:szCs w:val="22"/>
        </w:rPr>
        <w:t>koda.zip</w:t>
      </w:r>
    </w:p>
    <w:p w14:paraId="13F23D2E" w14:textId="1BFDD70F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Na ta način bo olajšano zbiranje, arhiviranje in obdelava vaših izdelkov. </w:t>
      </w:r>
    </w:p>
    <w:p w14:paraId="4F21BD84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color w:val="FF0000"/>
          <w:sz w:val="22"/>
          <w:szCs w:val="22"/>
        </w:rPr>
        <w:t>Vsak drugače poimenovan izdelek ne bo upoštevan!</w:t>
      </w:r>
    </w:p>
    <w:p w14:paraId="5C704672" w14:textId="77777777" w:rsidR="004419D5" w:rsidRPr="001665A7" w:rsidRDefault="004419D5" w:rsidP="004419D5">
      <w:pPr>
        <w:rPr>
          <w:lang w:val="sl-SI"/>
        </w:rPr>
      </w:pPr>
      <w:r w:rsidRPr="001665A7">
        <w:rPr>
          <w:rFonts w:cstheme="minorHAnsi"/>
          <w:lang w:val="sl-SI"/>
        </w:rPr>
        <w:t>Vse vaše izdelke bomo navzkrižno preverjali s programskim orodjem za preprečevanje plagiatorstva. Kakršnokoli odkrito prepisovanje bo strogo kaznovano.</w:t>
      </w:r>
    </w:p>
    <w:p w14:paraId="5A4B66EB" w14:textId="77777777" w:rsidR="004419D5" w:rsidRPr="001665A7" w:rsidRDefault="004419D5" w:rsidP="004419D5">
      <w:pPr>
        <w:pStyle w:val="Odstavekseznama"/>
        <w:rPr>
          <w:lang w:val="sl-SI"/>
        </w:rPr>
      </w:pPr>
    </w:p>
    <w:p w14:paraId="19B8279B" w14:textId="77777777" w:rsidR="004419D5" w:rsidRPr="001665A7" w:rsidRDefault="004419D5" w:rsidP="001A18C1">
      <w:pPr>
        <w:jc w:val="both"/>
        <w:rPr>
          <w:rFonts w:cstheme="minorHAnsi"/>
          <w:sz w:val="24"/>
          <w:szCs w:val="24"/>
          <w:lang w:val="sl-SI"/>
        </w:rPr>
      </w:pPr>
    </w:p>
    <w:sectPr w:rsidR="004419D5" w:rsidRPr="001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62B3"/>
    <w:multiLevelType w:val="hybridMultilevel"/>
    <w:tmpl w:val="96C0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615"/>
    <w:multiLevelType w:val="multilevel"/>
    <w:tmpl w:val="66869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755331B9"/>
    <w:multiLevelType w:val="hybridMultilevel"/>
    <w:tmpl w:val="951035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3245"/>
    <w:multiLevelType w:val="multilevel"/>
    <w:tmpl w:val="987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697296">
    <w:abstractNumId w:val="0"/>
  </w:num>
  <w:num w:numId="2" w16cid:durableId="1153528441">
    <w:abstractNumId w:val="3"/>
  </w:num>
  <w:num w:numId="3" w16cid:durableId="735394585">
    <w:abstractNumId w:val="1"/>
  </w:num>
  <w:num w:numId="4" w16cid:durableId="6804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48"/>
    <w:rsid w:val="0002659A"/>
    <w:rsid w:val="00086FBD"/>
    <w:rsid w:val="001665A7"/>
    <w:rsid w:val="001A18C1"/>
    <w:rsid w:val="001B00D4"/>
    <w:rsid w:val="004419D5"/>
    <w:rsid w:val="00506CB2"/>
    <w:rsid w:val="005D0D48"/>
    <w:rsid w:val="00670BF1"/>
    <w:rsid w:val="0084012C"/>
    <w:rsid w:val="00B66177"/>
    <w:rsid w:val="00C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4008"/>
  <w15:chartTrackingRefBased/>
  <w15:docId w15:val="{EE8BCFBB-D053-4865-906C-34F6104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419D5"/>
    <w:pPr>
      <w:ind w:left="720"/>
      <w:contextualSpacing/>
    </w:pPr>
  </w:style>
  <w:style w:type="paragraph" w:styleId="Navadensplet">
    <w:name w:val="Normal (Web)"/>
    <w:basedOn w:val="Navaden"/>
    <w:uiPriority w:val="99"/>
    <w:semiHidden/>
    <w:unhideWhenUsed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customStyle="1" w:styleId="paragraph">
    <w:name w:val="paragraph"/>
    <w:basedOn w:val="Navaden"/>
    <w:uiPriority w:val="99"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customStyle="1" w:styleId="normaltextrun">
    <w:name w:val="normaltextrun"/>
    <w:basedOn w:val="Privzetapisavaodstavka"/>
    <w:rsid w:val="004419D5"/>
  </w:style>
  <w:style w:type="character" w:customStyle="1" w:styleId="eop">
    <w:name w:val="eop"/>
    <w:basedOn w:val="Privzetapisavaodstavka"/>
    <w:rsid w:val="004419D5"/>
  </w:style>
  <w:style w:type="character" w:customStyle="1" w:styleId="spellingerror">
    <w:name w:val="spellingerror"/>
    <w:basedOn w:val="Privzetapisavaodstavka"/>
    <w:rsid w:val="0044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74E609E-B80B-4F38-AC89-58C8D906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Milan</cp:lastModifiedBy>
  <cp:revision>4</cp:revision>
  <dcterms:created xsi:type="dcterms:W3CDTF">2023-12-16T20:02:00Z</dcterms:created>
  <dcterms:modified xsi:type="dcterms:W3CDTF">2023-12-18T12:37:00Z</dcterms:modified>
</cp:coreProperties>
</file>