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F1" w:rsidRDefault="00F06FF1" w:rsidP="00AE0477">
      <w:pPr>
        <w:pStyle w:val="Title"/>
        <w:ind w:right="-263"/>
        <w:rPr>
          <w:rFonts w:ascii="Times New Roman" w:hAnsi="Times New Roman"/>
          <w:sz w:val="48"/>
        </w:rPr>
      </w:pPr>
    </w:p>
    <w:p w:rsidR="00AE0477" w:rsidRPr="00570A16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  <w:proofErr w:type="spellStart"/>
      <w:r w:rsidRPr="00570A16">
        <w:rPr>
          <w:rFonts w:ascii="Times New Roman" w:hAnsi="Times New Roman"/>
          <w:sz w:val="48"/>
        </w:rPr>
        <w:t>W</w:t>
      </w:r>
      <w:r w:rsidR="002759A6" w:rsidRPr="00570A16">
        <w:rPr>
          <w:rFonts w:ascii="Times New Roman" w:hAnsi="Times New Roman"/>
          <w:sz w:val="48"/>
        </w:rPr>
        <w:t>assenaar</w:t>
      </w:r>
      <w:proofErr w:type="spellEnd"/>
      <w:r w:rsidR="002759A6" w:rsidRPr="00570A16">
        <w:rPr>
          <w:rFonts w:ascii="Times New Roman" w:hAnsi="Times New Roman"/>
          <w:sz w:val="48"/>
        </w:rPr>
        <w:t xml:space="preserve"> Arrang</w:t>
      </w:r>
      <w:r w:rsidR="00B841D8" w:rsidRPr="00570A16">
        <w:rPr>
          <w:rFonts w:ascii="Times New Roman" w:hAnsi="Times New Roman"/>
          <w:sz w:val="48"/>
        </w:rPr>
        <w:t>e</w:t>
      </w:r>
      <w:r w:rsidR="002759A6" w:rsidRPr="00570A16">
        <w:rPr>
          <w:rFonts w:ascii="Times New Roman" w:hAnsi="Times New Roman"/>
          <w:sz w:val="48"/>
        </w:rPr>
        <w:t>ment</w:t>
      </w:r>
    </w:p>
    <w:p w:rsidR="00AE0477" w:rsidRPr="00570A16" w:rsidRDefault="00AE0477" w:rsidP="00AE0477">
      <w:pPr>
        <w:ind w:right="-263"/>
        <w:jc w:val="center"/>
        <w:rPr>
          <w:szCs w:val="24"/>
          <w:lang w:val="en-US"/>
        </w:rPr>
      </w:pP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on</w:t>
      </w:r>
      <w:proofErr w:type="gramEnd"/>
    </w:p>
    <w:p w:rsidR="00AE0477" w:rsidRPr="002759A6" w:rsidRDefault="00AE0477" w:rsidP="00AE0477">
      <w:pPr>
        <w:ind w:right="-263"/>
        <w:jc w:val="center"/>
        <w:rPr>
          <w:szCs w:val="24"/>
        </w:rPr>
      </w:pPr>
    </w:p>
    <w:p w:rsidR="002759A6" w:rsidRDefault="00AE0477" w:rsidP="00AE0477">
      <w:pPr>
        <w:ind w:right="-263"/>
        <w:jc w:val="center"/>
        <w:rPr>
          <w:sz w:val="40"/>
          <w:szCs w:val="40"/>
        </w:rPr>
      </w:pPr>
      <w:proofErr w:type="gramStart"/>
      <w:r w:rsidRPr="002759A6">
        <w:rPr>
          <w:sz w:val="40"/>
          <w:szCs w:val="40"/>
        </w:rPr>
        <w:t>E</w:t>
      </w:r>
      <w:r w:rsidR="002759A6">
        <w:rPr>
          <w:sz w:val="40"/>
          <w:szCs w:val="40"/>
        </w:rPr>
        <w:t>xport  Controls</w:t>
      </w:r>
      <w:proofErr w:type="gramEnd"/>
      <w:r w:rsidR="002759A6">
        <w:rPr>
          <w:sz w:val="40"/>
          <w:szCs w:val="40"/>
        </w:rPr>
        <w:t xml:space="preserve"> for Conventional Arms and </w:t>
      </w: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sz w:val="40"/>
          <w:szCs w:val="40"/>
        </w:rPr>
        <w:t>Dual-Use Goods and Technologies</w:t>
      </w: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8504AD3" wp14:editId="2B535001">
            <wp:simplePos x="0" y="0"/>
            <wp:positionH relativeFrom="column">
              <wp:posOffset>1062355</wp:posOffset>
            </wp:positionH>
            <wp:positionV relativeFrom="paragraph">
              <wp:posOffset>163830</wp:posOffset>
            </wp:positionV>
            <wp:extent cx="3886200" cy="2478405"/>
            <wp:effectExtent l="0" t="0" r="0" b="0"/>
            <wp:wrapNone/>
            <wp:docPr id="5" name="Picture 5" descr="WA Logo -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 Logo - Trans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8"/>
          <w:szCs w:val="48"/>
        </w:rPr>
      </w:pPr>
      <w:proofErr w:type="gramStart"/>
      <w:r>
        <w:rPr>
          <w:b/>
          <w:bCs/>
          <w:kern w:val="32"/>
          <w:sz w:val="48"/>
          <w:szCs w:val="48"/>
        </w:rPr>
        <w:t>PUBLIC</w:t>
      </w:r>
      <w:r w:rsidRPr="00166D2A">
        <w:rPr>
          <w:b/>
          <w:bCs/>
          <w:kern w:val="32"/>
          <w:sz w:val="48"/>
          <w:szCs w:val="48"/>
        </w:rPr>
        <w:t xml:space="preserve">  DOCUMENTS</w:t>
      </w:r>
      <w:proofErr w:type="gramEnd"/>
    </w:p>
    <w:p w:rsidR="002759A6" w:rsidRPr="00EB4C0B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4"/>
          <w:szCs w:val="44"/>
        </w:rPr>
      </w:pPr>
      <w:r>
        <w:rPr>
          <w:b/>
          <w:bCs/>
          <w:kern w:val="32"/>
          <w:sz w:val="44"/>
          <w:szCs w:val="44"/>
        </w:rPr>
        <w:t>Volume II</w:t>
      </w:r>
    </w:p>
    <w:p w:rsidR="002759A6" w:rsidRDefault="002759A6" w:rsidP="002759A6">
      <w:pPr>
        <w:spacing w:after="240"/>
        <w:rPr>
          <w:szCs w:val="24"/>
        </w:rPr>
      </w:pPr>
    </w:p>
    <w:p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List of Dual-Use Goods and Technologies</w:t>
      </w:r>
    </w:p>
    <w:p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and</w:t>
      </w:r>
      <w:proofErr w:type="gramEnd"/>
    </w:p>
    <w:p w:rsidR="002759A6" w:rsidRDefault="002759A6" w:rsidP="002759A6">
      <w:pPr>
        <w:spacing w:after="240"/>
        <w:ind w:left="-567" w:right="-51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Munitions List</w:t>
      </w:r>
    </w:p>
    <w:p w:rsidR="002759A6" w:rsidRPr="00166D2A" w:rsidRDefault="002759A6" w:rsidP="002759A6">
      <w:pPr>
        <w:spacing w:after="240"/>
        <w:ind w:left="-567" w:right="-516"/>
        <w:jc w:val="center"/>
        <w:rPr>
          <w:b/>
          <w:sz w:val="56"/>
          <w:szCs w:val="56"/>
        </w:rPr>
      </w:pPr>
    </w:p>
    <w:p w:rsidR="002759A6" w:rsidRDefault="002759A6" w:rsidP="002759A6">
      <w:pPr>
        <w:spacing w:after="240"/>
        <w:rPr>
          <w:szCs w:val="24"/>
        </w:rPr>
      </w:pPr>
    </w:p>
    <w:p w:rsidR="002759A6" w:rsidRDefault="002759A6" w:rsidP="002759A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Compiled by the </w:t>
      </w:r>
      <w:proofErr w:type="spellStart"/>
      <w:r>
        <w:rPr>
          <w:bCs/>
          <w:kern w:val="32"/>
          <w:sz w:val="28"/>
          <w:szCs w:val="28"/>
        </w:rPr>
        <w:t>Wassenaar</w:t>
      </w:r>
      <w:proofErr w:type="spellEnd"/>
      <w:r>
        <w:rPr>
          <w:bCs/>
          <w:kern w:val="32"/>
          <w:sz w:val="28"/>
          <w:szCs w:val="28"/>
        </w:rPr>
        <w:t xml:space="preserve"> Arrangement Secretariat</w:t>
      </w:r>
    </w:p>
    <w:p w:rsidR="002759A6" w:rsidRDefault="002759A6" w:rsidP="002759A6">
      <w:pPr>
        <w:keepNext/>
        <w:spacing w:before="12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December</w:t>
      </w:r>
      <w:r w:rsidRPr="00AA5EEA">
        <w:rPr>
          <w:bCs/>
          <w:kern w:val="32"/>
          <w:sz w:val="28"/>
          <w:szCs w:val="28"/>
        </w:rPr>
        <w:t xml:space="preserve"> 201</w:t>
      </w:r>
      <w:r w:rsidR="005D43AD">
        <w:rPr>
          <w:bCs/>
          <w:kern w:val="32"/>
          <w:sz w:val="28"/>
          <w:szCs w:val="28"/>
        </w:rPr>
        <w:t>9</w:t>
      </w:r>
    </w:p>
    <w:p w:rsidR="00BD4AF4" w:rsidRDefault="00BD4AF4">
      <w:pPr>
        <w:spacing w:after="200" w:line="276" w:lineRule="auto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br w:type="page"/>
      </w:r>
    </w:p>
    <w:p w:rsidR="00BD4AF4" w:rsidRDefault="00BD4AF4" w:rsidP="00BD4AF4">
      <w:pPr>
        <w:ind w:left="224" w:hanging="224"/>
        <w:rPr>
          <w:szCs w:val="24"/>
        </w:rPr>
      </w:pPr>
    </w:p>
    <w:p w:rsidR="00BD4AF4" w:rsidRPr="00464DEF" w:rsidRDefault="00BD4AF4" w:rsidP="00BD4AF4">
      <w:pPr>
        <w:ind w:left="224" w:hanging="224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keepNext/>
        <w:jc w:val="center"/>
        <w:outlineLvl w:val="0"/>
        <w:rPr>
          <w:b/>
          <w:color w:val="000000"/>
          <w:sz w:val="28"/>
          <w:u w:val="single"/>
          <w:lang w:val="en-US"/>
        </w:rPr>
      </w:pPr>
      <w:r w:rsidRPr="00464DEF">
        <w:rPr>
          <w:b/>
          <w:color w:val="000000"/>
          <w:sz w:val="28"/>
          <w:u w:val="single"/>
          <w:lang w:val="en-US"/>
        </w:rPr>
        <w:t>TABLE OF CONT</w:t>
      </w:r>
      <w:r>
        <w:rPr>
          <w:b/>
          <w:color w:val="000000"/>
          <w:sz w:val="28"/>
          <w:u w:val="single"/>
          <w:lang w:val="en-US"/>
        </w:rPr>
        <w:t>E</w:t>
      </w:r>
      <w:r w:rsidRPr="00464DEF">
        <w:rPr>
          <w:b/>
          <w:color w:val="000000"/>
          <w:sz w:val="28"/>
          <w:u w:val="single"/>
          <w:lang w:val="en-US"/>
        </w:rPr>
        <w:t>NTS</w:t>
      </w:r>
    </w:p>
    <w:p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left" w:pos="7680"/>
        </w:tabs>
        <w:ind w:right="-14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ab/>
        <w:t>Page</w:t>
      </w: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LIST OF DUAL-USE GOODS AND TECHNOLOGIES</w:t>
      </w: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Technology, General Software and General "Information Security" Notes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3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1  Special</w:t>
      </w:r>
      <w:proofErr w:type="gramEnd"/>
      <w:r w:rsidRPr="00464DEF">
        <w:rPr>
          <w:color w:val="000000"/>
          <w:sz w:val="22"/>
          <w:lang w:val="en-US"/>
        </w:rPr>
        <w:t xml:space="preserve"> Materials and Related Equipment..............................................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4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2  Materials</w:t>
      </w:r>
      <w:proofErr w:type="gramEnd"/>
      <w:r w:rsidRPr="00464DEF">
        <w:rPr>
          <w:color w:val="000000"/>
          <w:sz w:val="22"/>
          <w:lang w:val="en-US"/>
        </w:rPr>
        <w:t xml:space="preserve"> Processing................................................................................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25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3  Electronics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51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4  Computers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78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5 - Part </w:t>
      </w:r>
      <w:proofErr w:type="gramStart"/>
      <w:r w:rsidRPr="00464DEF">
        <w:rPr>
          <w:color w:val="000000"/>
          <w:sz w:val="22"/>
          <w:lang w:val="en-US"/>
        </w:rPr>
        <w:t>1  Telecommunications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84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5 - Part </w:t>
      </w:r>
      <w:proofErr w:type="gramStart"/>
      <w:r w:rsidRPr="00464DEF">
        <w:rPr>
          <w:color w:val="000000"/>
          <w:sz w:val="22"/>
          <w:lang w:val="en-US"/>
        </w:rPr>
        <w:t>2  "</w:t>
      </w:r>
      <w:proofErr w:type="gramEnd"/>
      <w:r w:rsidRPr="00464DEF">
        <w:rPr>
          <w:color w:val="000000"/>
          <w:sz w:val="22"/>
          <w:lang w:val="en-US"/>
        </w:rPr>
        <w:t>Information Security"................................................................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93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6  Sensors</w:t>
      </w:r>
      <w:proofErr w:type="gramEnd"/>
      <w:r w:rsidRPr="00464DEF">
        <w:rPr>
          <w:color w:val="000000"/>
          <w:sz w:val="22"/>
          <w:lang w:val="en-US"/>
        </w:rPr>
        <w:t xml:space="preserve"> and "Lasers"...............................................................................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101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7  Navigation</w:t>
      </w:r>
      <w:proofErr w:type="gramEnd"/>
      <w:r w:rsidRPr="00464DEF">
        <w:rPr>
          <w:color w:val="000000"/>
          <w:sz w:val="22"/>
          <w:lang w:val="en-US"/>
        </w:rPr>
        <w:t xml:space="preserve"> and Avionics.........................................................................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141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8  Marine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150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9  Aerospace</w:t>
      </w:r>
      <w:proofErr w:type="gramEnd"/>
      <w:r w:rsidRPr="00464DEF">
        <w:rPr>
          <w:color w:val="000000"/>
          <w:sz w:val="22"/>
          <w:lang w:val="en-US"/>
        </w:rPr>
        <w:t xml:space="preserve"> and Propulsion......................................................................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157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Sensitive List..............................................................................................................</w:t>
      </w:r>
      <w:r w:rsidR="00E902FD">
        <w:rPr>
          <w:b/>
          <w:color w:val="000000"/>
          <w:sz w:val="22"/>
          <w:lang w:val="en-US"/>
        </w:rPr>
        <w:tab/>
        <w:t>170</w:t>
      </w:r>
    </w:p>
    <w:p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Very Sensitive List.....................................................................................................</w:t>
      </w:r>
      <w:r w:rsidR="00E902FD">
        <w:rPr>
          <w:b/>
          <w:color w:val="000000"/>
          <w:sz w:val="22"/>
          <w:lang w:val="en-US"/>
        </w:rPr>
        <w:tab/>
        <w:t>178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MUNITIONS LIST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Notes……………........................................................................................</w:t>
      </w:r>
      <w:r>
        <w:rPr>
          <w:b/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181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Items 1 to 22..............................................................................................................</w:t>
      </w:r>
      <w:r w:rsidR="00E902FD">
        <w:rPr>
          <w:b/>
          <w:color w:val="000000"/>
          <w:sz w:val="22"/>
          <w:lang w:val="en-US"/>
        </w:rPr>
        <w:tab/>
        <w:t>181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DEFINITIONS OF TERMS USED IN THESE LISTS</w:t>
      </w:r>
      <w:r w:rsidRPr="00464DEF">
        <w:rPr>
          <w:color w:val="000000"/>
          <w:sz w:val="22"/>
          <w:lang w:val="en-US"/>
        </w:rPr>
        <w:t>.............................................</w:t>
      </w:r>
      <w:r w:rsidR="00E902FD">
        <w:rPr>
          <w:b/>
          <w:color w:val="000000"/>
          <w:sz w:val="22"/>
          <w:lang w:val="en-US"/>
        </w:rPr>
        <w:tab/>
        <w:t>214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ACRONYMS AND ABBREVIATIONS USED IN THESE LISTS</w:t>
      </w:r>
      <w:r w:rsidRPr="00464DEF">
        <w:rPr>
          <w:color w:val="000000"/>
          <w:sz w:val="22"/>
          <w:lang w:val="en-US"/>
        </w:rPr>
        <w:t>..........................</w:t>
      </w:r>
      <w:r w:rsidR="00E902FD">
        <w:rPr>
          <w:b/>
          <w:color w:val="000000"/>
          <w:sz w:val="22"/>
          <w:lang w:val="en-US"/>
        </w:rPr>
        <w:tab/>
        <w:t>237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STATEMENTS OF UNDERSTANDING AND VALIDITY NOTES</w:t>
      </w:r>
      <w:r w:rsidRPr="00464DEF">
        <w:rPr>
          <w:color w:val="000000"/>
          <w:sz w:val="22"/>
          <w:lang w:val="en-US"/>
        </w:rPr>
        <w:t>......................</w:t>
      </w:r>
      <w:r w:rsidR="00E902FD">
        <w:rPr>
          <w:b/>
          <w:color w:val="000000"/>
          <w:sz w:val="22"/>
          <w:lang w:val="en-US"/>
        </w:rPr>
        <w:tab/>
        <w:t>241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jc w:val="both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These Lists reflect the agreements recorded in Appendix 5 to the Initial Elements, dated 19 December 1995, and all subsequent amendments, including those appr</w:t>
      </w:r>
      <w:r>
        <w:rPr>
          <w:color w:val="000000"/>
          <w:sz w:val="22"/>
          <w:lang w:val="en-US"/>
        </w:rPr>
        <w:t>oved by the Plenary Meeting (</w:t>
      </w:r>
      <w:r w:rsidR="005D43AD">
        <w:rPr>
          <w:color w:val="000000"/>
          <w:sz w:val="22"/>
          <w:lang w:val="en-US"/>
        </w:rPr>
        <w:t>4-5 December 2019</w:t>
      </w:r>
      <w:r w:rsidRPr="00464DEF">
        <w:rPr>
          <w:color w:val="000000"/>
          <w:sz w:val="22"/>
          <w:lang w:val="en-US"/>
        </w:rPr>
        <w:t>).</w:t>
      </w:r>
    </w:p>
    <w:p w:rsidR="00BD4AF4" w:rsidRPr="00464DEF" w:rsidRDefault="00BD4AF4" w:rsidP="00BD4AF4">
      <w:pPr>
        <w:rPr>
          <w:color w:val="000000"/>
          <w:lang w:val="en-US"/>
        </w:rPr>
      </w:pPr>
    </w:p>
    <w:p w:rsidR="00BD4AF4" w:rsidRPr="00464DEF" w:rsidRDefault="00BD4AF4" w:rsidP="00BD4AF4">
      <w:pPr>
        <w:rPr>
          <w:color w:val="000000"/>
          <w:lang w:val="en-US"/>
        </w:rPr>
      </w:pPr>
    </w:p>
    <w:p w:rsidR="00BD4AF4" w:rsidRDefault="00BD4AF4" w:rsidP="00BD4AF4">
      <w:pPr>
        <w:ind w:left="224" w:hanging="224"/>
        <w:rPr>
          <w:szCs w:val="24"/>
        </w:rPr>
      </w:pPr>
    </w:p>
    <w:p w:rsidR="00BD4AF4" w:rsidRPr="00737F09" w:rsidRDefault="00BD4AF4" w:rsidP="00BD4AF4">
      <w:pPr>
        <w:ind w:left="224" w:hanging="224"/>
        <w:rPr>
          <w:szCs w:val="24"/>
        </w:rPr>
      </w:pPr>
    </w:p>
    <w:sectPr w:rsidR="00BD4AF4" w:rsidRPr="00737F09" w:rsidSect="00710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25" w:right="1440" w:bottom="567" w:left="1440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AF9" w:rsidRDefault="00563AF9" w:rsidP="00A46A15">
      <w:r>
        <w:separator/>
      </w:r>
    </w:p>
  </w:endnote>
  <w:endnote w:type="continuationSeparator" w:id="0">
    <w:p w:rsidR="00563AF9" w:rsidRDefault="00563AF9" w:rsidP="00A4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BD1" w:rsidRDefault="00B27B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DEF" w:rsidRDefault="005D43AD" w:rsidP="00464DEF">
    <w:pPr>
      <w:tabs>
        <w:tab w:val="right" w:pos="9498"/>
      </w:tabs>
      <w:ind w:right="-8"/>
      <w:jc w:val="right"/>
      <w:rPr>
        <w:sz w:val="20"/>
        <w:u w:val="single"/>
      </w:rPr>
    </w:pPr>
    <w:r>
      <w:rPr>
        <w:sz w:val="20"/>
        <w:u w:val="single"/>
      </w:rPr>
      <w:t>WA-LIST (19</w:t>
    </w:r>
    <w:r w:rsidR="00EC049F">
      <w:rPr>
        <w:sz w:val="20"/>
        <w:u w:val="single"/>
      </w:rPr>
      <w:t>) 1</w:t>
    </w:r>
  </w:p>
  <w:p w:rsidR="00464DEF" w:rsidRDefault="00464DEF" w:rsidP="00464DEF">
    <w:pPr>
      <w:tabs>
        <w:tab w:val="right" w:pos="9072"/>
      </w:tabs>
      <w:ind w:right="-8"/>
      <w:rPr>
        <w:sz w:val="20"/>
      </w:rPr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>page \\* arabic</w:instrText>
    </w:r>
    <w:r>
      <w:rPr>
        <w:sz w:val="20"/>
      </w:rPr>
      <w:fldChar w:fldCharType="separate"/>
    </w:r>
    <w:r w:rsidR="00F06FF1">
      <w:rPr>
        <w:noProof/>
        <w:sz w:val="20"/>
      </w:rPr>
      <w:t>2</w:t>
    </w:r>
    <w:r>
      <w:rPr>
        <w:sz w:val="20"/>
      </w:rPr>
      <w:fldChar w:fldCharType="end"/>
    </w:r>
    <w:r w:rsidR="00F06FF1">
      <w:rPr>
        <w:sz w:val="20"/>
      </w:rPr>
      <w:t xml:space="preserve"> -</w:t>
    </w:r>
    <w:r w:rsidR="00F06FF1">
      <w:rPr>
        <w:sz w:val="20"/>
      </w:rPr>
      <w:tab/>
    </w:r>
    <w:r w:rsidR="00F06FF1">
      <w:rPr>
        <w:sz w:val="20"/>
      </w:rPr>
      <w:t>05-12</w:t>
    </w:r>
    <w:bookmarkStart w:id="0" w:name="_GoBack"/>
    <w:bookmarkEnd w:id="0"/>
    <w:r w:rsidR="005D43AD">
      <w:rPr>
        <w:sz w:val="20"/>
      </w:rPr>
      <w:t>-2019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BD1" w:rsidRDefault="00B27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AF9" w:rsidRDefault="00563AF9" w:rsidP="00A46A15">
      <w:r>
        <w:separator/>
      </w:r>
    </w:p>
  </w:footnote>
  <w:footnote w:type="continuationSeparator" w:id="0">
    <w:p w:rsidR="00563AF9" w:rsidRDefault="00563AF9" w:rsidP="00A46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BD1" w:rsidRDefault="00B27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BD1" w:rsidRDefault="00B27B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BD1" w:rsidRDefault="00B27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0B"/>
    <w:rsid w:val="00014094"/>
    <w:rsid w:val="002759A6"/>
    <w:rsid w:val="002A173D"/>
    <w:rsid w:val="00302C33"/>
    <w:rsid w:val="003E72F8"/>
    <w:rsid w:val="00464DEF"/>
    <w:rsid w:val="004C686D"/>
    <w:rsid w:val="005163CC"/>
    <w:rsid w:val="00563AF9"/>
    <w:rsid w:val="00570A16"/>
    <w:rsid w:val="005C524A"/>
    <w:rsid w:val="005D43AD"/>
    <w:rsid w:val="00601DA1"/>
    <w:rsid w:val="006343E3"/>
    <w:rsid w:val="00710B9E"/>
    <w:rsid w:val="00737F09"/>
    <w:rsid w:val="00743E0E"/>
    <w:rsid w:val="007C056D"/>
    <w:rsid w:val="008B7EB9"/>
    <w:rsid w:val="00A13D9F"/>
    <w:rsid w:val="00A46A15"/>
    <w:rsid w:val="00AE0477"/>
    <w:rsid w:val="00B27BD1"/>
    <w:rsid w:val="00B6016F"/>
    <w:rsid w:val="00B841D8"/>
    <w:rsid w:val="00BD4AF4"/>
    <w:rsid w:val="00BF63FA"/>
    <w:rsid w:val="00C64751"/>
    <w:rsid w:val="00D053A1"/>
    <w:rsid w:val="00D96A5D"/>
    <w:rsid w:val="00DE3F0D"/>
    <w:rsid w:val="00E902FD"/>
    <w:rsid w:val="00E91C43"/>
    <w:rsid w:val="00EB4C0B"/>
    <w:rsid w:val="00EC049F"/>
    <w:rsid w:val="00F06FF1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2019-12-04T12:03:00Z</dcterms:created>
  <dcterms:modified xsi:type="dcterms:W3CDTF">2019-12-04T12:03:00Z</dcterms:modified>
</cp:coreProperties>
</file>