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BA3" w:rsidRDefault="0009438E">
      <w:pPr>
        <w:rPr>
          <w:rFonts w:hint="eastAsia"/>
        </w:rPr>
      </w:pPr>
      <w:r>
        <w:rPr>
          <w:rFonts w:hint="eastAsia"/>
        </w:rPr>
        <w:t>1.27</w:t>
      </w:r>
    </w:p>
    <w:p w:rsidR="0009438E" w:rsidRDefault="00470308">
      <w:pPr>
        <w:rPr>
          <w:rFonts w:hint="eastAsia"/>
        </w:rPr>
      </w:pPr>
      <w:r>
        <w:rPr>
          <w:rFonts w:hint="eastAsia"/>
        </w:rPr>
        <w:t xml:space="preserve">Grow quickly. </w:t>
      </w:r>
    </w:p>
    <w:p w:rsidR="00470308" w:rsidRDefault="00470308" w:rsidP="004703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ut on more positions, aim at all major companies across the globe</w:t>
      </w:r>
    </w:p>
    <w:p w:rsidR="00470308" w:rsidRDefault="00470308" w:rsidP="004703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Full </w:t>
      </w:r>
      <w:r>
        <w:t>diversification</w:t>
      </w:r>
    </w:p>
    <w:p w:rsidR="00470308" w:rsidRDefault="002A122E" w:rsidP="004703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Each position takes about 2-3</w:t>
      </w:r>
      <w:r w:rsidR="000E6F8D">
        <w:rPr>
          <w:rFonts w:hint="eastAsia"/>
        </w:rPr>
        <w:t xml:space="preserve">% of </w:t>
      </w:r>
      <w:proofErr w:type="spellStart"/>
      <w:r w:rsidR="000E6F8D">
        <w:rPr>
          <w:rFonts w:hint="eastAsia"/>
        </w:rPr>
        <w:t>ptf</w:t>
      </w:r>
      <w:proofErr w:type="spellEnd"/>
      <w:r>
        <w:rPr>
          <w:rFonts w:hint="eastAsia"/>
        </w:rPr>
        <w:t xml:space="preserve"> (80k ~ 100k)</w:t>
      </w:r>
    </w:p>
    <w:p w:rsidR="0009438E" w:rsidRDefault="000E6EB9" w:rsidP="000E6E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Live onside checker </w:t>
      </w:r>
      <w:r>
        <w:t>–</w:t>
      </w:r>
      <w:r>
        <w:rPr>
          <w:rFonts w:hint="eastAsia"/>
        </w:rPr>
        <w:t xml:space="preserve"> needs to be consistent with </w:t>
      </w:r>
      <w:proofErr w:type="spellStart"/>
      <w:r>
        <w:rPr>
          <w:rFonts w:hint="eastAsia"/>
        </w:rPr>
        <w:t>mDev</w:t>
      </w:r>
      <w:proofErr w:type="spellEnd"/>
      <w:r w:rsidR="006F434C">
        <w:rPr>
          <w:rFonts w:hint="eastAsia"/>
        </w:rPr>
        <w:t xml:space="preserve"> (if not consistent with </w:t>
      </w:r>
      <w:proofErr w:type="spellStart"/>
      <w:r w:rsidR="006F434C">
        <w:rPr>
          <w:rFonts w:hint="eastAsia"/>
        </w:rPr>
        <w:t>yDev</w:t>
      </w:r>
      <w:proofErr w:type="spellEnd"/>
      <w:r w:rsidR="006F434C">
        <w:rPr>
          <w:rFonts w:hint="eastAsia"/>
        </w:rPr>
        <w:t xml:space="preserve">, cannot add position) </w:t>
      </w:r>
    </w:p>
    <w:p w:rsidR="000E6EB9" w:rsidRDefault="006460AB" w:rsidP="000E6E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Need exposure to as many industries as possible</w:t>
      </w:r>
    </w:p>
    <w:p w:rsidR="006460AB" w:rsidRDefault="00F50255" w:rsidP="000E6E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Expand to other </w:t>
      </w:r>
      <w:r w:rsidR="00B92723">
        <w:rPr>
          <w:rFonts w:hint="eastAsia"/>
        </w:rPr>
        <w:t xml:space="preserve">(uncorrelated) </w:t>
      </w:r>
      <w:r>
        <w:rPr>
          <w:rFonts w:hint="eastAsia"/>
        </w:rPr>
        <w:t>a</w:t>
      </w:r>
      <w:r w:rsidR="00B92723">
        <w:rPr>
          <w:rFonts w:hint="eastAsia"/>
        </w:rPr>
        <w:t>sset classes like commodities for biggest diversification</w:t>
      </w:r>
    </w:p>
    <w:p w:rsidR="00B92723" w:rsidRDefault="00DD71AA" w:rsidP="000E6E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Cross Asset class diversification, cross country, </w:t>
      </w:r>
      <w:bookmarkStart w:id="0" w:name="_GoBack"/>
      <w:bookmarkEnd w:id="0"/>
    </w:p>
    <w:p w:rsidR="00DD71AA" w:rsidRDefault="00DD71AA" w:rsidP="000E6EB9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09438E" w:rsidRPr="00B92723" w:rsidRDefault="0009438E">
      <w:pPr>
        <w:rPr>
          <w:rFonts w:hint="eastAsia"/>
        </w:rPr>
      </w:pPr>
    </w:p>
    <w:p w:rsidR="0009438E" w:rsidRDefault="0009438E">
      <w:pPr>
        <w:rPr>
          <w:rFonts w:hint="eastAsia"/>
        </w:rPr>
      </w:pPr>
    </w:p>
    <w:p w:rsidR="0009438E" w:rsidRDefault="0009438E">
      <w:pPr>
        <w:rPr>
          <w:rFonts w:hint="eastAsia"/>
        </w:rPr>
      </w:pPr>
    </w:p>
    <w:p w:rsidR="0009438E" w:rsidRDefault="0009438E"/>
    <w:sectPr w:rsidR="0009438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37DE8"/>
    <w:multiLevelType w:val="hybridMultilevel"/>
    <w:tmpl w:val="766CAAC0"/>
    <w:lvl w:ilvl="0" w:tplc="92764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1B"/>
    <w:rsid w:val="0009438E"/>
    <w:rsid w:val="000E6EB9"/>
    <w:rsid w:val="000E6F8D"/>
    <w:rsid w:val="002A122E"/>
    <w:rsid w:val="00470308"/>
    <w:rsid w:val="006460AB"/>
    <w:rsid w:val="00691C1B"/>
    <w:rsid w:val="006F434C"/>
    <w:rsid w:val="00B92723"/>
    <w:rsid w:val="00D13BA3"/>
    <w:rsid w:val="00DD71AA"/>
    <w:rsid w:val="00E05AA3"/>
    <w:rsid w:val="00F5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3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3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2019-01-26T20:59:00Z</dcterms:created>
  <dcterms:modified xsi:type="dcterms:W3CDTF">2019-01-27T00:03:00Z</dcterms:modified>
</cp:coreProperties>
</file>