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6F014E">
      <w:r>
        <w:rPr>
          <w:rFonts w:hint="eastAsia"/>
        </w:rPr>
        <w:t>Nov8</w:t>
      </w:r>
    </w:p>
    <w:p w:rsidR="006F014E" w:rsidRDefault="007B572E">
      <w:r>
        <w:t>O</w:t>
      </w:r>
      <w:r>
        <w:rPr>
          <w:rFonts w:hint="eastAsia"/>
        </w:rPr>
        <w:t>utline for the next week.</w:t>
      </w:r>
    </w:p>
    <w:p w:rsidR="007B572E" w:rsidRDefault="007B572E"/>
    <w:p w:rsidR="00BC22E7" w:rsidRDefault="007B572E">
      <w:r>
        <w:rPr>
          <w:rFonts w:hint="eastAsia"/>
        </w:rPr>
        <w:t xml:space="preserve">Short future is only to be used when the overall trend is heading </w:t>
      </w:r>
      <w:r w:rsidR="00BB2DD6">
        <w:rPr>
          <w:rFonts w:hint="eastAsia"/>
        </w:rPr>
        <w:t xml:space="preserve">downwards and it is to be held for a period from 1-3 weeks. ETF position is supposed to trade around this position. </w:t>
      </w:r>
      <w:r w:rsidR="00BC22E7">
        <w:rPr>
          <w:rFonts w:hint="eastAsia"/>
        </w:rPr>
        <w:t>Oscillate around 60k to 100k delta (net delta -20k to +20k)</w:t>
      </w:r>
    </w:p>
    <w:p w:rsidR="000E0B0D" w:rsidRDefault="000E0B0D"/>
    <w:p w:rsidR="004F303E" w:rsidRDefault="004F303E">
      <w:r>
        <w:rPr>
          <w:rFonts w:hint="eastAsia"/>
        </w:rPr>
        <w:t>When short future is in place, with net short -20k</w:t>
      </w:r>
      <w:r w:rsidR="004705FD">
        <w:rPr>
          <w:rFonts w:hint="eastAsia"/>
        </w:rPr>
        <w:t xml:space="preserve"> delta, can withstand 10% move in the index. </w:t>
      </w:r>
    </w:p>
    <w:p w:rsidR="004F303E" w:rsidRDefault="004F303E"/>
    <w:p w:rsidR="003437E7" w:rsidRDefault="000E0B0D">
      <w:r>
        <w:rPr>
          <w:rFonts w:hint="eastAsia"/>
        </w:rPr>
        <w:t>When m</w:t>
      </w:r>
      <w:r w:rsidR="007040FE">
        <w:rPr>
          <w:rFonts w:hint="eastAsia"/>
        </w:rPr>
        <w:t xml:space="preserve">arket is normal/trending up with low volatility, </w:t>
      </w:r>
      <w:r w:rsidR="003437E7">
        <w:rPr>
          <w:rFonts w:hint="eastAsia"/>
        </w:rPr>
        <w:t xml:space="preserve">trade only ETF and adjust position (instead of shorting). </w:t>
      </w:r>
    </w:p>
    <w:p w:rsidR="003437E7" w:rsidRDefault="003437E7"/>
    <w:p w:rsidR="0035711A" w:rsidRDefault="00090F46">
      <w:r>
        <w:rPr>
          <w:rFonts w:hint="eastAsia"/>
        </w:rPr>
        <w:t>If there is one day market crash, don</w:t>
      </w:r>
      <w:r>
        <w:t>’</w:t>
      </w:r>
      <w:r>
        <w:rPr>
          <w:rFonts w:hint="eastAsia"/>
        </w:rPr>
        <w:t xml:space="preserve">t short yet, just cut position. </w:t>
      </w:r>
    </w:p>
    <w:p w:rsidR="006E3990" w:rsidRDefault="006E3990"/>
    <w:p w:rsidR="006E3990" w:rsidRDefault="006E3990">
      <w:proofErr w:type="gramStart"/>
      <w:r>
        <w:rPr>
          <w:rFonts w:hint="eastAsia"/>
        </w:rPr>
        <w:t>Whenever feel uncomfortable just cut position.</w:t>
      </w:r>
      <w:proofErr w:type="gramEnd"/>
      <w:r>
        <w:rPr>
          <w:rFonts w:hint="eastAsia"/>
        </w:rPr>
        <w:t xml:space="preserve"> </w:t>
      </w:r>
    </w:p>
    <w:p w:rsidR="00C07924" w:rsidRDefault="00C07924"/>
    <w:p w:rsidR="00C07924" w:rsidRDefault="00C07924">
      <w:r>
        <w:rPr>
          <w:rFonts w:hint="eastAsia"/>
        </w:rPr>
        <w:t xml:space="preserve">For long position, always keep 20k of positive delta and trade around it. For short position, keep +60k and short future position (net -20k) and trade around it. </w:t>
      </w:r>
    </w:p>
    <w:p w:rsidR="00C07924" w:rsidRDefault="00C07924"/>
    <w:p w:rsidR="0035711A" w:rsidRDefault="00905896">
      <w:pPr>
        <w:rPr>
          <w:rFonts w:hint="eastAsia"/>
        </w:rPr>
      </w:pPr>
      <w:r>
        <w:rPr>
          <w:rFonts w:hint="eastAsia"/>
        </w:rPr>
        <w:t>Update</w:t>
      </w:r>
      <w:r w:rsidR="004F689A">
        <w:rPr>
          <w:rFonts w:hint="eastAsia"/>
        </w:rPr>
        <w:t xml:space="preserve"> on </w:t>
      </w:r>
      <w:proofErr w:type="spellStart"/>
      <w:proofErr w:type="gramStart"/>
      <w:r w:rsidR="004F689A">
        <w:rPr>
          <w:rFonts w:hint="eastAsia"/>
        </w:rPr>
        <w:t>nov</w:t>
      </w:r>
      <w:proofErr w:type="spellEnd"/>
      <w:proofErr w:type="gramEnd"/>
      <w:r w:rsidR="004F689A">
        <w:rPr>
          <w:rFonts w:hint="eastAsia"/>
        </w:rPr>
        <w:t xml:space="preserve"> 9:</w:t>
      </w:r>
    </w:p>
    <w:p w:rsidR="004F689A" w:rsidRDefault="004F689A">
      <w:proofErr w:type="gramStart"/>
      <w:r>
        <w:rPr>
          <w:rFonts w:hint="eastAsia"/>
        </w:rPr>
        <w:t>Can hold a put when things are feeling sour.</w:t>
      </w:r>
      <w:proofErr w:type="gramEnd"/>
      <w:r>
        <w:rPr>
          <w:rFonts w:hint="eastAsia"/>
        </w:rPr>
        <w:t xml:space="preserve"> </w:t>
      </w:r>
      <w:proofErr w:type="gramStart"/>
      <w:r w:rsidR="004814F3">
        <w:rPr>
          <w:rFonts w:hint="eastAsia"/>
        </w:rPr>
        <w:t xml:space="preserve">Hedge overall position when the market is </w:t>
      </w:r>
      <w:r w:rsidR="004814F3">
        <w:t>trending</w:t>
      </w:r>
      <w:r w:rsidR="004814F3">
        <w:rPr>
          <w:rFonts w:hint="eastAsia"/>
        </w:rPr>
        <w:t xml:space="preserve"> down.</w:t>
      </w:r>
      <w:proofErr w:type="gramEnd"/>
      <w:r w:rsidR="004814F3">
        <w:rPr>
          <w:rFonts w:hint="eastAsia"/>
        </w:rPr>
        <w:t xml:space="preserve"> </w:t>
      </w:r>
      <w:proofErr w:type="gramStart"/>
      <w:r w:rsidR="004814F3">
        <w:rPr>
          <w:rFonts w:hint="eastAsia"/>
        </w:rPr>
        <w:t>Delta around -30k</w:t>
      </w:r>
      <w:r w:rsidR="00850C11">
        <w:rPr>
          <w:rFonts w:hint="eastAsia"/>
        </w:rPr>
        <w:t xml:space="preserve"> (1500 in premium)</w:t>
      </w:r>
      <w:r w:rsidR="004814F3">
        <w:rPr>
          <w:rFonts w:hint="eastAsia"/>
        </w:rPr>
        <w:t>, ETF range from 0 to 50k.</w:t>
      </w:r>
      <w:proofErr w:type="gramEnd"/>
      <w:r w:rsidR="004814F3">
        <w:rPr>
          <w:rFonts w:hint="eastAsia"/>
        </w:rPr>
        <w:t xml:space="preserve"> </w:t>
      </w:r>
    </w:p>
    <w:p w:rsidR="000E0B0D" w:rsidRPr="000534DE" w:rsidRDefault="000E0B0D"/>
    <w:p w:rsidR="007B572E" w:rsidRDefault="000534DE">
      <w:r>
        <w:rPr>
          <w:rFonts w:hint="eastAsia"/>
        </w:rPr>
        <w:t xml:space="preserve">Primary trend lasts for a few months and cannot be </w:t>
      </w:r>
      <w:r>
        <w:t>manipulate</w:t>
      </w:r>
      <w:r>
        <w:rPr>
          <w:rFonts w:hint="eastAsia"/>
        </w:rPr>
        <w:t xml:space="preserve">d. This is the key to secure a bigger probability of success. Using merely </w:t>
      </w:r>
      <w:bookmarkStart w:id="0" w:name="_GoBack"/>
      <w:bookmarkEnd w:id="0"/>
    </w:p>
    <w:p w:rsidR="008A3948" w:rsidRDefault="008A3948"/>
    <w:p w:rsidR="008A3948" w:rsidRDefault="008A3948"/>
    <w:p w:rsidR="006F014E" w:rsidRDefault="006F014E"/>
    <w:p w:rsidR="006F014E" w:rsidRDefault="006F014E"/>
    <w:sectPr w:rsidR="006F0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14E"/>
    <w:rsid w:val="000534DE"/>
    <w:rsid w:val="00090F46"/>
    <w:rsid w:val="000E0B0D"/>
    <w:rsid w:val="003437E7"/>
    <w:rsid w:val="0035711A"/>
    <w:rsid w:val="004705FD"/>
    <w:rsid w:val="004814F3"/>
    <w:rsid w:val="004F303E"/>
    <w:rsid w:val="004F689A"/>
    <w:rsid w:val="00555AB5"/>
    <w:rsid w:val="006E3990"/>
    <w:rsid w:val="006F014E"/>
    <w:rsid w:val="007040FE"/>
    <w:rsid w:val="00773182"/>
    <w:rsid w:val="007B572E"/>
    <w:rsid w:val="00850C11"/>
    <w:rsid w:val="00863222"/>
    <w:rsid w:val="008A3948"/>
    <w:rsid w:val="00905896"/>
    <w:rsid w:val="00BB2DD6"/>
    <w:rsid w:val="00BC22E7"/>
    <w:rsid w:val="00C07924"/>
    <w:rsid w:val="00C8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F014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F01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F014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F0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934</Characters>
  <Application>Microsoft Office Word</Application>
  <DocSecurity>0</DocSecurity>
  <Lines>7</Lines>
  <Paragraphs>2</Paragraphs>
  <ScaleCrop>false</ScaleCrop>
  <Company>Microsoft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23</cp:revision>
  <dcterms:created xsi:type="dcterms:W3CDTF">2015-11-08T02:21:00Z</dcterms:created>
  <dcterms:modified xsi:type="dcterms:W3CDTF">2015-11-08T23:18:00Z</dcterms:modified>
</cp:coreProperties>
</file>