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145BA6">
      <w:r>
        <w:rPr>
          <w:rFonts w:hint="eastAsia"/>
        </w:rPr>
        <w:t>Trading 2016_12_19</w:t>
      </w:r>
    </w:p>
    <w:p w:rsidR="00145BA6" w:rsidRDefault="00145BA6"/>
    <w:p w:rsidR="00BD723D" w:rsidRDefault="00BD723D">
      <w:r>
        <w:t>Monday, December 19, 2016</w:t>
      </w:r>
    </w:p>
    <w:p w:rsidR="00BD723D" w:rsidRDefault="008B2DE7">
      <w:r>
        <w:rPr>
          <w:rFonts w:hint="eastAsia"/>
        </w:rPr>
        <w:t xml:space="preserve">Today market is </w:t>
      </w:r>
      <w:r>
        <w:t>still</w:t>
      </w:r>
      <w:r>
        <w:rPr>
          <w:rFonts w:hint="eastAsia"/>
        </w:rPr>
        <w:t xml:space="preserve"> </w:t>
      </w:r>
      <w:r>
        <w:t xml:space="preserve">in bear market territory, </w:t>
      </w:r>
      <w:r>
        <w:rPr>
          <w:rFonts w:hint="eastAsia"/>
        </w:rPr>
        <w:t xml:space="preserve">if opens low or </w:t>
      </w:r>
      <w:r>
        <w:t>–</w:t>
      </w:r>
      <w:r>
        <w:rPr>
          <w:rFonts w:hint="eastAsia"/>
        </w:rPr>
        <w:t xml:space="preserve">f10, sell existing holdings. </w:t>
      </w:r>
    </w:p>
    <w:p w:rsidR="00453BEC" w:rsidRDefault="00A7510F">
      <w:r>
        <w:rPr>
          <w:rFonts w:hint="eastAsia"/>
        </w:rPr>
        <w:t>Monday and thurs keep holdings under 25%.</w:t>
      </w:r>
    </w:p>
    <w:p w:rsidR="0096390C" w:rsidRDefault="0096390C">
      <w:r>
        <w:rPr>
          <w:rFonts w:hint="eastAsia"/>
        </w:rPr>
        <w:t xml:space="preserve">Wed night before sleep around 11pm put on some hedges. </w:t>
      </w:r>
    </w:p>
    <w:p w:rsidR="007F2DCB" w:rsidRDefault="007F2DCB"/>
    <w:p w:rsidR="007F2DCB" w:rsidRDefault="007F2DCB">
      <w:r>
        <w:rPr>
          <w:rFonts w:hint="eastAsia"/>
        </w:rPr>
        <w:t>Direction of development this week:</w:t>
      </w:r>
      <w:r w:rsidR="00CF72E1">
        <w:rPr>
          <w:rFonts w:hint="eastAsia"/>
        </w:rPr>
        <w:t xml:space="preserve"> tracking idea list, </w:t>
      </w:r>
      <w:r w:rsidR="00D53DB7">
        <w:rPr>
          <w:rFonts w:hint="eastAsia"/>
        </w:rPr>
        <w:t>live assessment of tr</w:t>
      </w:r>
      <w:r w:rsidR="00972335">
        <w:rPr>
          <w:rFonts w:hint="eastAsia"/>
        </w:rPr>
        <w:t>ading signals and success rate</w:t>
      </w:r>
      <w:r w:rsidR="00082887">
        <w:rPr>
          <w:rFonts w:hint="eastAsia"/>
        </w:rPr>
        <w:t xml:space="preserve">. Graph showing the latest ideas. How to rank ideas by importance. </w:t>
      </w:r>
    </w:p>
    <w:p w:rsidR="00145BA6" w:rsidRDefault="00145BA6"/>
    <w:p w:rsidR="00160E26" w:rsidRDefault="00160E26"/>
    <w:p w:rsidR="006076F5" w:rsidRDefault="006766E2">
      <w:r>
        <w:rPr>
          <w:rFonts w:hint="eastAsia"/>
        </w:rPr>
        <w:t xml:space="preserve">1538  </w:t>
      </w:r>
    </w:p>
    <w:p w:rsidR="006766E2" w:rsidRDefault="006766E2">
      <w:r>
        <w:rPr>
          <w:rFonts w:hint="eastAsia"/>
        </w:rPr>
        <w:t>Size chasers lost money, and selling weak stocks in the morning lost money.</w:t>
      </w:r>
    </w:p>
    <w:p w:rsidR="006766E2" w:rsidRDefault="00175E6A">
      <w:r>
        <w:rPr>
          <w:rFonts w:hint="eastAsia"/>
        </w:rPr>
        <w:t xml:space="preserve">MTM </w:t>
      </w:r>
      <w:r w:rsidR="009C1792">
        <w:rPr>
          <w:rFonts w:hint="eastAsia"/>
        </w:rPr>
        <w:t xml:space="preserve">was -7k. </w:t>
      </w:r>
    </w:p>
    <w:p w:rsidR="009C1792" w:rsidRDefault="009C1792"/>
    <w:p w:rsidR="009C1792" w:rsidRDefault="009C1792">
      <w:r>
        <w:rPr>
          <w:rFonts w:hint="eastAsia"/>
        </w:rPr>
        <w:t>Boug</w:t>
      </w:r>
      <w:r w:rsidR="0061212C">
        <w:rPr>
          <w:rFonts w:hint="eastAsia"/>
        </w:rPr>
        <w:t>ht 35w delta</w:t>
      </w:r>
      <w:r w:rsidR="00CF036C">
        <w:rPr>
          <w:rFonts w:hint="eastAsia"/>
        </w:rPr>
        <w:t xml:space="preserve"> which was deliberately controlled.</w:t>
      </w:r>
    </w:p>
    <w:p w:rsidR="00CF036C" w:rsidRDefault="00CF036C"/>
    <w:p w:rsidR="00CF036C" w:rsidRPr="00082887" w:rsidRDefault="00CF036C">
      <w:r>
        <w:rPr>
          <w:rFonts w:hint="eastAsia"/>
        </w:rPr>
        <w:t xml:space="preserve">Fri-mon relationship isn't very clear and SR is quite low. </w:t>
      </w:r>
      <w:r w:rsidR="00E85070">
        <w:rPr>
          <w:rFonts w:hint="eastAsia"/>
        </w:rPr>
        <w:t xml:space="preserve">After all this time </w:t>
      </w:r>
      <w:r w:rsidR="00E85070">
        <w:t>I</w:t>
      </w:r>
      <w:r w:rsidR="00E85070">
        <w:rPr>
          <w:rFonts w:hint="eastAsia"/>
        </w:rPr>
        <w:t xml:space="preserve"> still haven't figured out what the correct strategy for Mon is. </w:t>
      </w:r>
    </w:p>
    <w:p w:rsidR="00312C6B" w:rsidRPr="00E85070" w:rsidRDefault="00312C6B"/>
    <w:p w:rsidR="00145BA6" w:rsidRDefault="00D46733">
      <w:r>
        <w:rPr>
          <w:rFonts w:hint="eastAsia"/>
        </w:rPr>
        <w:t xml:space="preserve">Buy PnL has been negative for 3 </w:t>
      </w:r>
      <w:r w:rsidR="00717CC4">
        <w:rPr>
          <w:rFonts w:hint="eastAsia"/>
        </w:rPr>
        <w:t xml:space="preserve">weeks. </w:t>
      </w:r>
    </w:p>
    <w:p w:rsidR="00145BA6" w:rsidRDefault="00145BA6"/>
    <w:p w:rsidR="00145BA6" w:rsidRDefault="00096207">
      <w:r>
        <w:t>Tuesday, December 20, 2016</w:t>
      </w:r>
    </w:p>
    <w:p w:rsidR="00096207" w:rsidRDefault="005D0CC5">
      <w:r>
        <w:rPr>
          <w:rFonts w:hint="eastAsia"/>
        </w:rPr>
        <w:t xml:space="preserve">Cash shortage in the markets resulting in some sell-off. </w:t>
      </w:r>
    </w:p>
    <w:p w:rsidR="005D0CC5" w:rsidRDefault="004F0EAA">
      <w:r>
        <w:rPr>
          <w:rFonts w:hint="eastAsia"/>
        </w:rPr>
        <w:t>End of year profit taking seen, also expecting US to take profits which might affect china.</w:t>
      </w:r>
    </w:p>
    <w:p w:rsidR="004F0EAA" w:rsidRDefault="004F0EAA">
      <w:r>
        <w:rPr>
          <w:rFonts w:hint="eastAsia"/>
        </w:rPr>
        <w:t xml:space="preserve">Fear of last year's issue. </w:t>
      </w:r>
    </w:p>
    <w:p w:rsidR="004F0EAA" w:rsidRDefault="004F0EAA"/>
    <w:p w:rsidR="00F12D06" w:rsidRDefault="00F12D06">
      <w:r>
        <w:rPr>
          <w:rFonts w:hint="eastAsia"/>
        </w:rPr>
        <w:t xml:space="preserve">Today added &gt;ma20 indicator which focuses on stronger stocks with strong opens. </w:t>
      </w:r>
    </w:p>
    <w:p w:rsidR="00F12D06" w:rsidRDefault="00D221E6">
      <w:r>
        <w:rPr>
          <w:rFonts w:hint="eastAsia"/>
        </w:rPr>
        <w:t xml:space="preserve">Hold until thurs morning for liquidation. </w:t>
      </w:r>
    </w:p>
    <w:p w:rsidR="00F12D06" w:rsidRDefault="00F12D06"/>
    <w:p w:rsidR="00D129B2" w:rsidRDefault="00E34B02">
      <w:r>
        <w:rPr>
          <w:rFonts w:hint="eastAsia"/>
        </w:rPr>
        <w:t xml:space="preserve">Market in a full fledge downtrend. </w:t>
      </w:r>
      <w:r w:rsidR="00BA7E44">
        <w:rPr>
          <w:rFonts w:hint="eastAsia"/>
        </w:rPr>
        <w:t xml:space="preserve">Trading pnl barely positive and even Tuesday's rebound is low. Bear market is established. Control risk now. </w:t>
      </w:r>
      <w:r w:rsidR="00750081">
        <w:rPr>
          <w:rFonts w:hint="eastAsia"/>
        </w:rPr>
        <w:t xml:space="preserve">Now market is approaching end of year </w:t>
      </w:r>
      <w:r w:rsidR="005C06F0">
        <w:rPr>
          <w:rFonts w:hint="eastAsia"/>
        </w:rPr>
        <w:t>and there is liquidity shortages.</w:t>
      </w:r>
      <w:r w:rsidR="00A568F0">
        <w:rPr>
          <w:rFonts w:hint="eastAsia"/>
        </w:rPr>
        <w:t xml:space="preserve"> Kee</w:t>
      </w:r>
      <w:r w:rsidR="005E68D2">
        <w:rPr>
          <w:rFonts w:hint="eastAsia"/>
        </w:rPr>
        <w:t>p risk taking low before then.</w:t>
      </w:r>
    </w:p>
    <w:p w:rsidR="005E68D2" w:rsidRDefault="005E68D2"/>
    <w:p w:rsidR="005E68D2" w:rsidRDefault="005E68D2">
      <w:r>
        <w:rPr>
          <w:rFonts w:hint="eastAsia"/>
        </w:rPr>
        <w:t xml:space="preserve">Today cob, market got forcibly pulled up, </w:t>
      </w:r>
      <w:r w:rsidR="00160954">
        <w:rPr>
          <w:rFonts w:hint="eastAsia"/>
        </w:rPr>
        <w:t xml:space="preserve">tomorrow going forward cut most of the positions. </w:t>
      </w:r>
    </w:p>
    <w:p w:rsidR="005E68D2" w:rsidRDefault="005E68D2"/>
    <w:p w:rsidR="005E68D2" w:rsidRDefault="005E68D2"/>
    <w:p w:rsidR="00D129B2" w:rsidRDefault="001972C2">
      <w:r>
        <w:t>Wednesday, December 21, 2016</w:t>
      </w:r>
    </w:p>
    <w:p w:rsidR="001972C2" w:rsidRDefault="001972C2">
      <w:r>
        <w:rPr>
          <w:rFonts w:hint="eastAsia"/>
        </w:rPr>
        <w:t xml:space="preserve">Trading pnl for selling position was -10k. </w:t>
      </w:r>
      <w:r w:rsidR="00F3318A">
        <w:rPr>
          <w:rFonts w:hint="eastAsia"/>
        </w:rPr>
        <w:t xml:space="preserve">Sold a lot of position in a hurry, although knowing that Wed has a good average performance. </w:t>
      </w:r>
      <w:r w:rsidR="00BC0AC5">
        <w:rPr>
          <w:rFonts w:hint="eastAsia"/>
        </w:rPr>
        <w:t xml:space="preserve">There is distance between knowing and doing. </w:t>
      </w:r>
      <w:r w:rsidR="002A13D4">
        <w:rPr>
          <w:rFonts w:hint="eastAsia"/>
        </w:rPr>
        <w:t xml:space="preserve">I was being impatient while putting in the orders. </w:t>
      </w:r>
    </w:p>
    <w:p w:rsidR="000D79FF" w:rsidRDefault="000D79FF"/>
    <w:p w:rsidR="00E344D7" w:rsidRDefault="00E344D7"/>
    <w:p w:rsidR="00E344D7" w:rsidRDefault="00E344D7"/>
    <w:p w:rsidR="000D79FF" w:rsidRDefault="000D79FF">
      <w:r>
        <w:rPr>
          <w:rFonts w:hint="eastAsia"/>
        </w:rPr>
        <w:lastRenderedPageBreak/>
        <w:t xml:space="preserve">Trades done at Tuesday morning for morning high closeP did not work out well. </w:t>
      </w:r>
    </w:p>
    <w:p w:rsidR="001972C2" w:rsidRDefault="00E344D7">
      <w:r>
        <w:rPr>
          <w:rFonts w:hint="eastAsia"/>
        </w:rPr>
        <w:t xml:space="preserve">Moutai: </w:t>
      </w:r>
      <w:r w:rsidR="00426E6D">
        <w:rPr>
          <w:rFonts w:hint="eastAsia"/>
        </w:rPr>
        <w:t xml:space="preserve">-4k on the trade. </w:t>
      </w:r>
      <w:r w:rsidR="002B62DA">
        <w:rPr>
          <w:rFonts w:hint="eastAsia"/>
        </w:rPr>
        <w:t>This sto</w:t>
      </w:r>
      <w:r w:rsidR="00F610AF">
        <w:rPr>
          <w:rFonts w:hint="eastAsia"/>
        </w:rPr>
        <w:t xml:space="preserve">ck is good for rebound </w:t>
      </w:r>
      <w:r w:rsidR="005F7FD5">
        <w:rPr>
          <w:rFonts w:hint="eastAsia"/>
        </w:rPr>
        <w:t xml:space="preserve">trading, especially day to day, chasing </w:t>
      </w:r>
      <w:r w:rsidR="005F7FD5">
        <w:t>doesn't</w:t>
      </w:r>
      <w:r w:rsidR="005F7FD5">
        <w:rPr>
          <w:rFonts w:hint="eastAsia"/>
        </w:rPr>
        <w:t xml:space="preserve"> work for this. </w:t>
      </w:r>
    </w:p>
    <w:p w:rsidR="00E344D7" w:rsidRDefault="00E344D7"/>
    <w:p w:rsidR="00E344D7" w:rsidRDefault="00B011F6">
      <w:r>
        <w:rPr>
          <w:rFonts w:hint="eastAsia"/>
        </w:rPr>
        <w:t>Solutions:</w:t>
      </w:r>
    </w:p>
    <w:p w:rsidR="00B011F6" w:rsidRDefault="002B3EC1">
      <w:r>
        <w:rPr>
          <w:rFonts w:hint="eastAsia"/>
        </w:rPr>
        <w:t>Diversification of strategies: too little of buying dip now, all trading based on chasing size break.</w:t>
      </w:r>
    </w:p>
    <w:p w:rsidR="002B3EC1" w:rsidRDefault="002B3EC1">
      <w:r>
        <w:rPr>
          <w:rFonts w:hint="eastAsia"/>
        </w:rPr>
        <w:t xml:space="preserve">AM/PM diversification. Now too much trading done in the am and not enough done in the pm. </w:t>
      </w:r>
    </w:p>
    <w:p w:rsidR="002F400D" w:rsidRDefault="002F400D"/>
    <w:p w:rsidR="002A7113" w:rsidRDefault="002A7113">
      <w:r>
        <w:rPr>
          <w:rFonts w:hint="eastAsia"/>
        </w:rPr>
        <w:t xml:space="preserve">The decision to sell should depend on </w:t>
      </w:r>
      <w:r w:rsidR="00BA7908">
        <w:rPr>
          <w:rFonts w:hint="eastAsia"/>
        </w:rPr>
        <w:t xml:space="preserve">weekday, </w:t>
      </w:r>
      <w:r w:rsidR="00820972">
        <w:rPr>
          <w:rFonts w:hint="eastAsia"/>
        </w:rPr>
        <w:t xml:space="preserve">percentileY and F10, but not universal. </w:t>
      </w:r>
    </w:p>
    <w:p w:rsidR="00C77173" w:rsidRPr="00820972" w:rsidRDefault="00C77173"/>
    <w:p w:rsidR="00C77173" w:rsidRDefault="00C77173">
      <w:r>
        <w:rPr>
          <w:rFonts w:hint="eastAsia"/>
        </w:rPr>
        <w:t xml:space="preserve">Having the whole position tied up restricted my ability to trade the AM today. </w:t>
      </w:r>
    </w:p>
    <w:p w:rsidR="00E344D7" w:rsidRPr="001D439F" w:rsidRDefault="00E344D7"/>
    <w:p w:rsidR="001972C2" w:rsidRDefault="001D439F">
      <w:r>
        <w:t>Thursday, December 22, 2016</w:t>
      </w:r>
    </w:p>
    <w:p w:rsidR="001D439F" w:rsidRDefault="00D72ED2">
      <w:r>
        <w:rPr>
          <w:rFonts w:hint="eastAsia"/>
        </w:rPr>
        <w:t xml:space="preserve">Parked all cash in gc at open. </w:t>
      </w:r>
    </w:p>
    <w:p w:rsidR="009E4A67" w:rsidRDefault="009E4A67">
      <w:r>
        <w:rPr>
          <w:rFonts w:hint="eastAsia"/>
        </w:rPr>
        <w:t xml:space="preserve">Tool improvement: for stocks with rangeY&lt;0.02, </w:t>
      </w:r>
      <w:r>
        <w:t>don't</w:t>
      </w:r>
      <w:r>
        <w:rPr>
          <w:rFonts w:hint="eastAsia"/>
        </w:rPr>
        <w:t xml:space="preserve"> miss out trades.</w:t>
      </w:r>
    </w:p>
    <w:p w:rsidR="009E4A67" w:rsidRDefault="009E4A67"/>
    <w:p w:rsidR="002B3EC1" w:rsidRDefault="009E4A67">
      <w:r>
        <w:rPr>
          <w:rFonts w:hint="eastAsia"/>
        </w:rPr>
        <w:t xml:space="preserve">Structure the presentation tree. </w:t>
      </w:r>
    </w:p>
    <w:p w:rsidR="009E4A67" w:rsidRDefault="009E4A67"/>
    <w:p w:rsidR="009E4A67" w:rsidRDefault="009E4A67">
      <w:r>
        <w:rPr>
          <w:rFonts w:hint="eastAsia"/>
        </w:rPr>
        <w:t xml:space="preserve">One solution is one allocating class and two display classes. </w:t>
      </w:r>
    </w:p>
    <w:p w:rsidR="00692C86" w:rsidRDefault="00692C86"/>
    <w:p w:rsidR="00692C86" w:rsidRDefault="00692C86">
      <w:r>
        <w:rPr>
          <w:rFonts w:hint="eastAsia"/>
        </w:rPr>
        <w:t xml:space="preserve">I want to catch all kinds of moves. Currently only see price and VR highs. </w:t>
      </w:r>
    </w:p>
    <w:p w:rsidR="00FE2442" w:rsidRDefault="00FE2442"/>
    <w:p w:rsidR="00FE2442" w:rsidRDefault="00FE2442">
      <w:r>
        <w:rPr>
          <w:rFonts w:hint="eastAsia"/>
        </w:rPr>
        <w:t xml:space="preserve">Start using these data to trade. Formulate entry point, exit point, sizing, build-up. </w:t>
      </w:r>
    </w:p>
    <w:p w:rsidR="002B3EC1" w:rsidRDefault="002B3EC1"/>
    <w:p w:rsidR="009474E6" w:rsidRDefault="009474E6">
      <w:r>
        <w:rPr>
          <w:rFonts w:hint="eastAsia"/>
        </w:rPr>
        <w:t xml:space="preserve">Strengthening of comparative advantage. </w:t>
      </w:r>
    </w:p>
    <w:p w:rsidR="0051701D" w:rsidRDefault="0051701D" w:rsidP="005170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end of day (post 14pm) stealth rally. </w:t>
      </w:r>
      <w:r w:rsidR="0039197B">
        <w:rPr>
          <w:rFonts w:hint="eastAsia"/>
        </w:rPr>
        <w:t>Defined as price/average(price)</w:t>
      </w:r>
    </w:p>
    <w:p w:rsidR="00A015DA" w:rsidRDefault="00A015DA" w:rsidP="005170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Light trading ne</w:t>
      </w:r>
      <w:r w:rsidR="00C67BC4">
        <w:rPr>
          <w:rFonts w:hint="eastAsia"/>
        </w:rPr>
        <w:t xml:space="preserve">ar open, given low index close, tue/wed/fri. </w:t>
      </w:r>
    </w:p>
    <w:p w:rsidR="0005387C" w:rsidRDefault="005D1871" w:rsidP="005170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Tue/Wed max trade 50% on day, leave 50% to next morning. </w:t>
      </w:r>
    </w:p>
    <w:p w:rsidR="00CA5443" w:rsidRDefault="00CA5443" w:rsidP="005170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Mon/Fri 30%. </w:t>
      </w:r>
    </w:p>
    <w:p w:rsidR="00CA5443" w:rsidRDefault="00F13FC9" w:rsidP="005170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Thur 0% on </w:t>
      </w:r>
      <w:r w:rsidR="00E54137">
        <w:rPr>
          <w:rFonts w:hint="eastAsia"/>
        </w:rPr>
        <w:t xml:space="preserve">high percentileY, 25% on low percentileY. </w:t>
      </w:r>
    </w:p>
    <w:p w:rsidR="00A015DA" w:rsidRDefault="00A015DA" w:rsidP="00A015DA"/>
    <w:p w:rsidR="00A015DA" w:rsidRDefault="00B678C9" w:rsidP="00A015DA">
      <w:r>
        <w:rPr>
          <w:rFonts w:hint="eastAsia"/>
        </w:rPr>
        <w:t>Issues:</w:t>
      </w:r>
    </w:p>
    <w:p w:rsidR="00B678C9" w:rsidRDefault="00B678C9" w:rsidP="00A015DA">
      <w:r>
        <w:rPr>
          <w:rFonts w:hint="eastAsia"/>
        </w:rPr>
        <w:t xml:space="preserve">Now the three lists are very similar to each other. </w:t>
      </w:r>
      <w:r w:rsidR="0017234A">
        <w:rPr>
          <w:rFonts w:hint="eastAsia"/>
        </w:rPr>
        <w:t xml:space="preserve">The strategy needs to decouple to gain exposure to the maximum strategies. </w:t>
      </w:r>
    </w:p>
    <w:p w:rsidR="00F35FA8" w:rsidRDefault="00F35FA8" w:rsidP="00A015DA"/>
    <w:p w:rsidR="00F35FA8" w:rsidRDefault="00F35FA8" w:rsidP="00A015DA">
      <w:r>
        <w:rPr>
          <w:rFonts w:hint="eastAsia"/>
        </w:rPr>
        <w:t xml:space="preserve">Rebound play: </w:t>
      </w:r>
      <w:r w:rsidR="00A77E32">
        <w:rPr>
          <w:rFonts w:hint="eastAsia"/>
        </w:rPr>
        <w:t xml:space="preserve">Morning rebound/pm rebound. For morning rebound, V shape is negative for next day. For pm rebound, it will close low and open lower next day. </w:t>
      </w:r>
    </w:p>
    <w:p w:rsidR="00583B4F" w:rsidRDefault="00583B4F" w:rsidP="00A015DA"/>
    <w:p w:rsidR="00583B4F" w:rsidRDefault="00583B4F" w:rsidP="00A015DA">
      <w:r>
        <w:rPr>
          <w:rFonts w:hint="eastAsia"/>
        </w:rPr>
        <w:t>Buy at the open stock</w:t>
      </w:r>
      <w:r w:rsidR="004A07BD">
        <w:rPr>
          <w:rFonts w:hint="eastAsia"/>
        </w:rPr>
        <w:t xml:space="preserve">s that fell in the previous pm and with a strong force upward. </w:t>
      </w:r>
    </w:p>
    <w:p w:rsidR="007325A6" w:rsidRDefault="007325A6" w:rsidP="00A015DA">
      <w:r>
        <w:rPr>
          <w:rFonts w:hint="eastAsia"/>
        </w:rPr>
        <w:t xml:space="preserve">Criteria is pmChgPY &lt; 0, </w:t>
      </w:r>
      <w:r w:rsidR="007C5D0B">
        <w:rPr>
          <w:rFonts w:hint="eastAsia"/>
        </w:rPr>
        <w:t>retamco&gt;0.</w:t>
      </w:r>
    </w:p>
    <w:p w:rsidR="007C5D0B" w:rsidRDefault="007C5D0B" w:rsidP="00A015DA"/>
    <w:p w:rsidR="007C5D0B" w:rsidRDefault="007C5D0B" w:rsidP="00A015DA">
      <w:r>
        <w:rPr>
          <w:rFonts w:hint="eastAsia"/>
        </w:rPr>
        <w:t>First is chase high (size</w:t>
      </w:r>
      <w:r w:rsidR="003F0348">
        <w:rPr>
          <w:rFonts w:hint="eastAsia"/>
        </w:rPr>
        <w:t xml:space="preserve"> ratio</w:t>
      </w:r>
      <w:r>
        <w:rPr>
          <w:rFonts w:hint="eastAsia"/>
        </w:rPr>
        <w:t xml:space="preserve"> based), second is Y-based. </w:t>
      </w:r>
      <w:r w:rsidR="00BB70F8">
        <w:rPr>
          <w:rFonts w:hint="eastAsia"/>
        </w:rPr>
        <w:t xml:space="preserve">Y based strategy is divided into two parts, one is morning rally and one is rebound play. </w:t>
      </w:r>
      <w:r w:rsidR="008421D7">
        <w:rPr>
          <w:rFonts w:hint="eastAsia"/>
        </w:rPr>
        <w:t xml:space="preserve">You can either monitor all Y-based trades together or by rebound/chase play. </w:t>
      </w:r>
    </w:p>
    <w:p w:rsidR="006918B9" w:rsidRDefault="006918B9" w:rsidP="00A015DA"/>
    <w:p w:rsidR="006918B9" w:rsidRDefault="00242E49" w:rsidP="00A015DA">
      <w:r>
        <w:rPr>
          <w:rFonts w:hint="eastAsia"/>
        </w:rPr>
        <w:t>Fields with most advantage: understanding of index pmco negative serial autocorrelation.</w:t>
      </w:r>
      <w:r w:rsidR="00130409">
        <w:rPr>
          <w:rFonts w:hint="eastAsia"/>
        </w:rPr>
        <w:t xml:space="preserve"> </w:t>
      </w:r>
      <w:r w:rsidR="006942C9">
        <w:rPr>
          <w:rFonts w:hint="eastAsia"/>
        </w:rPr>
        <w:t xml:space="preserve">Tech wise: </w:t>
      </w:r>
      <w:r w:rsidR="006942C9">
        <w:t>I</w:t>
      </w:r>
      <w:r w:rsidR="006942C9">
        <w:rPr>
          <w:rFonts w:hint="eastAsia"/>
        </w:rPr>
        <w:t xml:space="preserve"> have live monitoring of VR and </w:t>
      </w:r>
      <w:r w:rsidR="00E22EB5">
        <w:rPr>
          <w:rFonts w:hint="eastAsia"/>
        </w:rPr>
        <w:t>price percenti</w:t>
      </w:r>
      <w:r w:rsidR="00AD22F4">
        <w:rPr>
          <w:rFonts w:hint="eastAsia"/>
        </w:rPr>
        <w:t>le. Develop these advantages more fully.</w:t>
      </w:r>
    </w:p>
    <w:p w:rsidR="007C5D0B" w:rsidRDefault="007C5D0B" w:rsidP="00A015DA">
      <w:pPr>
        <w:rPr>
          <w:rFonts w:hint="eastAsia"/>
        </w:rPr>
      </w:pPr>
    </w:p>
    <w:p w:rsidR="00BE7549" w:rsidRDefault="00BE7549" w:rsidP="00A015DA">
      <w:pPr>
        <w:rPr>
          <w:rFonts w:hint="eastAsia"/>
        </w:rPr>
      </w:pPr>
      <w:r>
        <w:t>Friday, December 23, 2016</w:t>
      </w:r>
    </w:p>
    <w:p w:rsidR="00BE7549" w:rsidRDefault="00BE7549" w:rsidP="00A015DA">
      <w:pPr>
        <w:rPr>
          <w:rFonts w:hint="eastAsia"/>
        </w:rPr>
      </w:pPr>
      <w:r>
        <w:rPr>
          <w:rFonts w:hint="eastAsia"/>
        </w:rPr>
        <w:t>Position sizing to be decided before market opens based on ma20 and percentiley and f10.</w:t>
      </w:r>
    </w:p>
    <w:p w:rsidR="00BE7549" w:rsidRDefault="00945B57" w:rsidP="00A015DA">
      <w:pPr>
        <w:rPr>
          <w:rFonts w:hint="eastAsia"/>
        </w:rPr>
      </w:pPr>
      <w:r>
        <w:rPr>
          <w:rFonts w:hint="eastAsia"/>
        </w:rPr>
        <w:t xml:space="preserve">Put 1.1m in gc, based on a strong thurs, well done. </w:t>
      </w:r>
    </w:p>
    <w:p w:rsidR="007E4F5F" w:rsidRDefault="007E4F5F" w:rsidP="00A015DA">
      <w:pPr>
        <w:rPr>
          <w:rFonts w:hint="eastAsia"/>
        </w:rPr>
      </w:pPr>
      <w:r>
        <w:rPr>
          <w:rFonts w:hint="eastAsia"/>
        </w:rPr>
        <w:t xml:space="preserve">Have about 350k delta to execute. </w:t>
      </w:r>
    </w:p>
    <w:p w:rsidR="00A94A2D" w:rsidRDefault="00A94A2D" w:rsidP="00A015DA">
      <w:pPr>
        <w:rPr>
          <w:rFonts w:hint="eastAsia"/>
        </w:rPr>
      </w:pPr>
      <w:r>
        <w:rPr>
          <w:rFonts w:hint="eastAsia"/>
        </w:rPr>
        <w:t>Shcomp takes a dive as new year comes.</w:t>
      </w:r>
      <w:r w:rsidR="0032799F">
        <w:rPr>
          <w:rFonts w:hint="eastAsia"/>
        </w:rPr>
        <w:t xml:space="preserve"> </w:t>
      </w:r>
    </w:p>
    <w:p w:rsidR="0032799F" w:rsidRPr="00BB70F8" w:rsidRDefault="0032799F" w:rsidP="00A015DA">
      <w:r>
        <w:rPr>
          <w:rFonts w:hint="eastAsia"/>
        </w:rPr>
        <w:t xml:space="preserve">Work on stealth risers to supplement morning chase. </w:t>
      </w:r>
      <w:bookmarkStart w:id="0" w:name="_GoBack"/>
      <w:bookmarkEnd w:id="0"/>
    </w:p>
    <w:p w:rsidR="009474E6" w:rsidRDefault="009474E6"/>
    <w:sectPr w:rsidR="0094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260" w:rsidRDefault="002E5260" w:rsidP="006076F5">
      <w:r>
        <w:separator/>
      </w:r>
    </w:p>
  </w:endnote>
  <w:endnote w:type="continuationSeparator" w:id="0">
    <w:p w:rsidR="002E5260" w:rsidRDefault="002E5260" w:rsidP="0060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260" w:rsidRDefault="002E5260" w:rsidP="006076F5">
      <w:r>
        <w:separator/>
      </w:r>
    </w:p>
  </w:footnote>
  <w:footnote w:type="continuationSeparator" w:id="0">
    <w:p w:rsidR="002E5260" w:rsidRDefault="002E5260" w:rsidP="0060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2EB"/>
    <w:multiLevelType w:val="hybridMultilevel"/>
    <w:tmpl w:val="53868C2C"/>
    <w:lvl w:ilvl="0" w:tplc="79BC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A6"/>
    <w:rsid w:val="0005387C"/>
    <w:rsid w:val="00082887"/>
    <w:rsid w:val="00096207"/>
    <w:rsid w:val="000D79FF"/>
    <w:rsid w:val="00130409"/>
    <w:rsid w:val="00145BA6"/>
    <w:rsid w:val="00160954"/>
    <w:rsid w:val="00160E26"/>
    <w:rsid w:val="0017234A"/>
    <w:rsid w:val="00175E6A"/>
    <w:rsid w:val="001972C2"/>
    <w:rsid w:val="001B2200"/>
    <w:rsid w:val="001D439F"/>
    <w:rsid w:val="002262F5"/>
    <w:rsid w:val="002404E7"/>
    <w:rsid w:val="00242E49"/>
    <w:rsid w:val="002A13D4"/>
    <w:rsid w:val="002A7113"/>
    <w:rsid w:val="002B3EC1"/>
    <w:rsid w:val="002B62DA"/>
    <w:rsid w:val="002E5260"/>
    <w:rsid w:val="002F400D"/>
    <w:rsid w:val="00312C6B"/>
    <w:rsid w:val="0032799F"/>
    <w:rsid w:val="00357556"/>
    <w:rsid w:val="0039197B"/>
    <w:rsid w:val="003F0348"/>
    <w:rsid w:val="00426E6D"/>
    <w:rsid w:val="00453BEC"/>
    <w:rsid w:val="004A07BD"/>
    <w:rsid w:val="004B2DEB"/>
    <w:rsid w:val="004F0EAA"/>
    <w:rsid w:val="0051701D"/>
    <w:rsid w:val="00555AB5"/>
    <w:rsid w:val="00583B4F"/>
    <w:rsid w:val="005C06F0"/>
    <w:rsid w:val="005D0CC5"/>
    <w:rsid w:val="005D1871"/>
    <w:rsid w:val="005E68D2"/>
    <w:rsid w:val="005F7FD5"/>
    <w:rsid w:val="006076F5"/>
    <w:rsid w:val="0061212C"/>
    <w:rsid w:val="006766E2"/>
    <w:rsid w:val="00677CE2"/>
    <w:rsid w:val="006918B9"/>
    <w:rsid w:val="00692C86"/>
    <w:rsid w:val="006942C9"/>
    <w:rsid w:val="00717CC4"/>
    <w:rsid w:val="007325A6"/>
    <w:rsid w:val="00750081"/>
    <w:rsid w:val="00786FB8"/>
    <w:rsid w:val="007C5D0B"/>
    <w:rsid w:val="007E4F5F"/>
    <w:rsid w:val="007F2DCB"/>
    <w:rsid w:val="00820972"/>
    <w:rsid w:val="008421D7"/>
    <w:rsid w:val="008A6D0E"/>
    <w:rsid w:val="008B2DE7"/>
    <w:rsid w:val="008B4447"/>
    <w:rsid w:val="00945B57"/>
    <w:rsid w:val="009474E6"/>
    <w:rsid w:val="0096390C"/>
    <w:rsid w:val="00972335"/>
    <w:rsid w:val="009B4246"/>
    <w:rsid w:val="009C1792"/>
    <w:rsid w:val="009E4A67"/>
    <w:rsid w:val="009E56E1"/>
    <w:rsid w:val="00A015DA"/>
    <w:rsid w:val="00A133BC"/>
    <w:rsid w:val="00A568F0"/>
    <w:rsid w:val="00A7510F"/>
    <w:rsid w:val="00A77E32"/>
    <w:rsid w:val="00A94A2D"/>
    <w:rsid w:val="00AD22F4"/>
    <w:rsid w:val="00B011F6"/>
    <w:rsid w:val="00B678C9"/>
    <w:rsid w:val="00B70331"/>
    <w:rsid w:val="00BA6659"/>
    <w:rsid w:val="00BA7908"/>
    <w:rsid w:val="00BA7E44"/>
    <w:rsid w:val="00BB70F8"/>
    <w:rsid w:val="00BC0AC5"/>
    <w:rsid w:val="00BD723D"/>
    <w:rsid w:val="00BE7549"/>
    <w:rsid w:val="00C67BC4"/>
    <w:rsid w:val="00C77173"/>
    <w:rsid w:val="00C86B3A"/>
    <w:rsid w:val="00CA5443"/>
    <w:rsid w:val="00CF036C"/>
    <w:rsid w:val="00CF72E1"/>
    <w:rsid w:val="00D129B2"/>
    <w:rsid w:val="00D221E6"/>
    <w:rsid w:val="00D46733"/>
    <w:rsid w:val="00D53DB7"/>
    <w:rsid w:val="00D72ED2"/>
    <w:rsid w:val="00E22EB5"/>
    <w:rsid w:val="00E344D7"/>
    <w:rsid w:val="00E34B02"/>
    <w:rsid w:val="00E54137"/>
    <w:rsid w:val="00E569EE"/>
    <w:rsid w:val="00E85070"/>
    <w:rsid w:val="00EA4FCE"/>
    <w:rsid w:val="00F12D06"/>
    <w:rsid w:val="00F13FC9"/>
    <w:rsid w:val="00F3318A"/>
    <w:rsid w:val="00F35FA8"/>
    <w:rsid w:val="00F375F1"/>
    <w:rsid w:val="00F610AF"/>
    <w:rsid w:val="00FE2442"/>
    <w:rsid w:val="00F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723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723D"/>
  </w:style>
  <w:style w:type="paragraph" w:styleId="a4">
    <w:name w:val="header"/>
    <w:basedOn w:val="a"/>
    <w:link w:val="Char0"/>
    <w:uiPriority w:val="99"/>
    <w:unhideWhenUsed/>
    <w:rsid w:val="0060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076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0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076F5"/>
    <w:rPr>
      <w:sz w:val="18"/>
      <w:szCs w:val="18"/>
    </w:rPr>
  </w:style>
  <w:style w:type="paragraph" w:styleId="a6">
    <w:name w:val="List Paragraph"/>
    <w:basedOn w:val="a"/>
    <w:uiPriority w:val="34"/>
    <w:qFormat/>
    <w:rsid w:val="005170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723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723D"/>
  </w:style>
  <w:style w:type="paragraph" w:styleId="a4">
    <w:name w:val="header"/>
    <w:basedOn w:val="a"/>
    <w:link w:val="Char0"/>
    <w:uiPriority w:val="99"/>
    <w:unhideWhenUsed/>
    <w:rsid w:val="00607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076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0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076F5"/>
    <w:rPr>
      <w:sz w:val="18"/>
      <w:szCs w:val="18"/>
    </w:rPr>
  </w:style>
  <w:style w:type="paragraph" w:styleId="a6">
    <w:name w:val="List Paragraph"/>
    <w:basedOn w:val="a"/>
    <w:uiPriority w:val="34"/>
    <w:qFormat/>
    <w:rsid w:val="00517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611</Words>
  <Characters>3489</Characters>
  <Application>Microsoft Office Word</Application>
  <DocSecurity>0</DocSecurity>
  <Lines>29</Lines>
  <Paragraphs>8</Paragraphs>
  <ScaleCrop>false</ScaleCrop>
  <Company>Microsoft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97</cp:revision>
  <dcterms:created xsi:type="dcterms:W3CDTF">2016-12-18T23:15:00Z</dcterms:created>
  <dcterms:modified xsi:type="dcterms:W3CDTF">2016-12-23T02:06:00Z</dcterms:modified>
</cp:coreProperties>
</file>