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AB3" w:rsidRDefault="002B188B">
      <w:r>
        <w:rPr>
          <w:rFonts w:hint="eastAsia"/>
        </w:rPr>
        <w:t>11/6</w:t>
      </w:r>
    </w:p>
    <w:p w:rsidR="002B188B" w:rsidRDefault="00AB4D34">
      <w:r>
        <w:rPr>
          <w:rFonts w:hint="eastAsia"/>
        </w:rPr>
        <w:t xml:space="preserve">Some insights on </w:t>
      </w:r>
      <w:r>
        <w:t>investment</w:t>
      </w:r>
      <w:r>
        <w:rPr>
          <w:rFonts w:hint="eastAsia"/>
        </w:rPr>
        <w:t>:</w:t>
      </w:r>
    </w:p>
    <w:p w:rsidR="00AB4D34" w:rsidRDefault="00AB4D34" w:rsidP="00AB4D34">
      <w:pPr>
        <w:pStyle w:val="a3"/>
        <w:numPr>
          <w:ilvl w:val="0"/>
          <w:numId w:val="1"/>
        </w:numPr>
        <w:ind w:firstLineChars="0"/>
      </w:pPr>
      <w:r>
        <w:rPr>
          <w:rFonts w:hint="eastAsia"/>
        </w:rPr>
        <w:t>调整的时候不介入</w:t>
      </w:r>
    </w:p>
    <w:p w:rsidR="00435E74" w:rsidRDefault="00045A8A" w:rsidP="00AB4D34">
      <w:pPr>
        <w:pStyle w:val="a3"/>
        <w:numPr>
          <w:ilvl w:val="0"/>
          <w:numId w:val="1"/>
        </w:numPr>
        <w:ind w:firstLineChars="0"/>
      </w:pPr>
      <w:r>
        <w:rPr>
          <w:rFonts w:hint="eastAsia"/>
        </w:rPr>
        <w:t>盈利为负的时候不补仓</w:t>
      </w:r>
    </w:p>
    <w:p w:rsidR="00D151BE" w:rsidRDefault="00D151BE" w:rsidP="00AB4D34">
      <w:pPr>
        <w:pStyle w:val="a3"/>
        <w:numPr>
          <w:ilvl w:val="0"/>
          <w:numId w:val="1"/>
        </w:numPr>
        <w:ind w:firstLineChars="0"/>
      </w:pPr>
      <w:r>
        <w:rPr>
          <w:rFonts w:hint="eastAsia"/>
        </w:rPr>
        <w:t>下跌过程中的</w:t>
      </w:r>
      <w:proofErr w:type="gramStart"/>
      <w:r>
        <w:rPr>
          <w:rFonts w:hint="eastAsia"/>
        </w:rPr>
        <w:t>仓位</w:t>
      </w:r>
      <w:proofErr w:type="gramEnd"/>
      <w:r>
        <w:rPr>
          <w:rFonts w:hint="eastAsia"/>
        </w:rPr>
        <w:t>要小于上升过程中的</w:t>
      </w:r>
      <w:proofErr w:type="gramStart"/>
      <w:r>
        <w:rPr>
          <w:rFonts w:hint="eastAsia"/>
        </w:rPr>
        <w:t>仓位</w:t>
      </w:r>
      <w:proofErr w:type="gramEnd"/>
      <w:r>
        <w:rPr>
          <w:rFonts w:hint="eastAsia"/>
        </w:rPr>
        <w:t>。</w:t>
      </w:r>
    </w:p>
    <w:p w:rsidR="00AB4D34" w:rsidRDefault="00AB4D34" w:rsidP="00AB4D34">
      <w:pPr>
        <w:pStyle w:val="a3"/>
        <w:numPr>
          <w:ilvl w:val="0"/>
          <w:numId w:val="1"/>
        </w:numPr>
        <w:ind w:firstLineChars="0"/>
      </w:pPr>
      <w:r>
        <w:rPr>
          <w:rFonts w:hint="eastAsia"/>
        </w:rPr>
        <w:t>盈利股票分档：一部分是收益率</w:t>
      </w:r>
      <w:r>
        <w:rPr>
          <w:rFonts w:hint="eastAsia"/>
        </w:rPr>
        <w:t>10%</w:t>
      </w:r>
      <w:r>
        <w:rPr>
          <w:rFonts w:hint="eastAsia"/>
        </w:rPr>
        <w:t>以下的</w:t>
      </w:r>
      <w:r w:rsidR="002A4251">
        <w:rPr>
          <w:rFonts w:hint="eastAsia"/>
        </w:rPr>
        <w:t>股票，</w:t>
      </w:r>
      <w:r>
        <w:rPr>
          <w:rFonts w:hint="eastAsia"/>
        </w:rPr>
        <w:t>占</w:t>
      </w:r>
      <w:r>
        <w:rPr>
          <w:rFonts w:hint="eastAsia"/>
        </w:rPr>
        <w:t>60%</w:t>
      </w:r>
      <w:r>
        <w:rPr>
          <w:rFonts w:hint="eastAsia"/>
        </w:rPr>
        <w:t>，一部分是收益率占</w:t>
      </w:r>
      <w:r>
        <w:rPr>
          <w:rFonts w:hint="eastAsia"/>
        </w:rPr>
        <w:t>10%</w:t>
      </w:r>
      <w:r>
        <w:rPr>
          <w:rFonts w:hint="eastAsia"/>
        </w:rPr>
        <w:t>以上的</w:t>
      </w:r>
      <w:r w:rsidR="002A4251">
        <w:rPr>
          <w:rFonts w:hint="eastAsia"/>
        </w:rPr>
        <w:t>股票</w:t>
      </w:r>
      <w:r>
        <w:rPr>
          <w:rFonts w:hint="eastAsia"/>
        </w:rPr>
        <w:t>，占</w:t>
      </w:r>
      <w:r>
        <w:rPr>
          <w:rFonts w:hint="eastAsia"/>
        </w:rPr>
        <w:t>40%</w:t>
      </w:r>
      <w:r>
        <w:rPr>
          <w:rFonts w:hint="eastAsia"/>
        </w:rPr>
        <w:t>。</w:t>
      </w:r>
      <w:r w:rsidR="002312BA">
        <w:rPr>
          <w:rFonts w:hint="eastAsia"/>
        </w:rPr>
        <w:t>一旦一直股票涨超过</w:t>
      </w:r>
      <w:r w:rsidR="002312BA">
        <w:rPr>
          <w:rFonts w:hint="eastAsia"/>
        </w:rPr>
        <w:t>8%</w:t>
      </w:r>
      <w:r w:rsidR="002312BA">
        <w:rPr>
          <w:rFonts w:hint="eastAsia"/>
        </w:rPr>
        <w:t>，它就会被归类为强股，预期收益率就会晋升到</w:t>
      </w:r>
      <w:r w:rsidR="002312BA">
        <w:rPr>
          <w:rFonts w:hint="eastAsia"/>
        </w:rPr>
        <w:t>15%</w:t>
      </w:r>
      <w:r w:rsidR="002312BA">
        <w:rPr>
          <w:rFonts w:hint="eastAsia"/>
        </w:rPr>
        <w:t>左右。</w:t>
      </w:r>
    </w:p>
    <w:p w:rsidR="009D3768" w:rsidRDefault="009D3768" w:rsidP="00AB4D34">
      <w:pPr>
        <w:pStyle w:val="a3"/>
        <w:numPr>
          <w:ilvl w:val="0"/>
          <w:numId w:val="1"/>
        </w:numPr>
        <w:ind w:firstLineChars="0"/>
      </w:pPr>
      <w:r>
        <w:rPr>
          <w:rFonts w:hint="eastAsia"/>
        </w:rPr>
        <w:t>票自己会</w:t>
      </w:r>
      <w:r>
        <w:rPr>
          <w:rFonts w:hint="eastAsia"/>
        </w:rPr>
        <w:t>self-identify</w:t>
      </w:r>
      <w:r>
        <w:rPr>
          <w:rFonts w:hint="eastAsia"/>
        </w:rPr>
        <w:t>。</w:t>
      </w:r>
      <w:r w:rsidR="006D26BB">
        <w:rPr>
          <w:rFonts w:hint="eastAsia"/>
        </w:rPr>
        <w:t>强股自己会晋升为强股。</w:t>
      </w:r>
      <w:r w:rsidR="00DC0FF1">
        <w:rPr>
          <w:rFonts w:hint="eastAsia"/>
        </w:rPr>
        <w:t>看收益率足矣。</w:t>
      </w:r>
    </w:p>
    <w:p w:rsidR="00831442" w:rsidRDefault="00831442" w:rsidP="00AB4D34">
      <w:pPr>
        <w:pStyle w:val="a3"/>
        <w:numPr>
          <w:ilvl w:val="0"/>
          <w:numId w:val="1"/>
        </w:numPr>
        <w:ind w:firstLineChars="0"/>
      </w:pPr>
      <w:r>
        <w:rPr>
          <w:rFonts w:hint="eastAsia"/>
        </w:rPr>
        <w:t>用</w:t>
      </w:r>
      <w:proofErr w:type="spellStart"/>
      <w:r>
        <w:rPr>
          <w:rFonts w:hint="eastAsia"/>
        </w:rPr>
        <w:t>sharpe</w:t>
      </w:r>
      <w:proofErr w:type="spellEnd"/>
      <w:r>
        <w:rPr>
          <w:rFonts w:hint="eastAsia"/>
        </w:rPr>
        <w:t>来</w:t>
      </w:r>
      <w:r>
        <w:rPr>
          <w:rFonts w:hint="eastAsia"/>
        </w:rPr>
        <w:t>identify</w:t>
      </w:r>
      <w:r w:rsidR="00105009">
        <w:rPr>
          <w:rFonts w:hint="eastAsia"/>
        </w:rPr>
        <w:t>入选</w:t>
      </w:r>
      <w:r>
        <w:rPr>
          <w:rFonts w:hint="eastAsia"/>
        </w:rPr>
        <w:t>股，用盈利来决定</w:t>
      </w:r>
      <w:proofErr w:type="gramStart"/>
      <w:r>
        <w:rPr>
          <w:rFonts w:hint="eastAsia"/>
        </w:rPr>
        <w:t>仓位</w:t>
      </w:r>
      <w:proofErr w:type="gramEnd"/>
      <w:r>
        <w:rPr>
          <w:rFonts w:hint="eastAsia"/>
        </w:rPr>
        <w:t>。</w:t>
      </w:r>
    </w:p>
    <w:p w:rsidR="00EB20AA" w:rsidRDefault="00EB20AA" w:rsidP="00AB4D34">
      <w:pPr>
        <w:pStyle w:val="a3"/>
        <w:numPr>
          <w:ilvl w:val="0"/>
          <w:numId w:val="1"/>
        </w:numPr>
        <w:ind w:firstLineChars="0"/>
      </w:pPr>
      <w:r>
        <w:rPr>
          <w:rFonts w:hint="eastAsia"/>
        </w:rPr>
        <w:t>强股：尾盘做</w:t>
      </w:r>
      <w:r>
        <w:rPr>
          <w:rFonts w:hint="eastAsia"/>
        </w:rPr>
        <w:t>T</w:t>
      </w:r>
    </w:p>
    <w:p w:rsidR="001C1CDE" w:rsidRDefault="001C1CDE" w:rsidP="00144815">
      <w:pPr>
        <w:pStyle w:val="a3"/>
        <w:numPr>
          <w:ilvl w:val="0"/>
          <w:numId w:val="1"/>
        </w:numPr>
        <w:ind w:firstLineChars="0"/>
      </w:pPr>
      <w:r>
        <w:rPr>
          <w:rFonts w:hint="eastAsia"/>
        </w:rPr>
        <w:t>弱股不动</w:t>
      </w:r>
      <w:r w:rsidR="00FB5007">
        <w:rPr>
          <w:rFonts w:hint="eastAsia"/>
        </w:rPr>
        <w:t xml:space="preserve"> </w:t>
      </w:r>
    </w:p>
    <w:p w:rsidR="00144815" w:rsidRDefault="00144815" w:rsidP="00144815">
      <w:pPr>
        <w:pStyle w:val="a3"/>
        <w:numPr>
          <w:ilvl w:val="0"/>
          <w:numId w:val="1"/>
        </w:numPr>
        <w:ind w:firstLineChars="0"/>
      </w:pPr>
      <w:r>
        <w:rPr>
          <w:rFonts w:hint="eastAsia"/>
        </w:rPr>
        <w:t>升速不能过快，不能见光（媒体中没有）。一旦见光危矣。</w:t>
      </w:r>
      <w:r w:rsidR="002D6435">
        <w:rPr>
          <w:rFonts w:hint="eastAsia"/>
        </w:rPr>
        <w:t>（</w:t>
      </w:r>
      <w:proofErr w:type="spellStart"/>
      <w:r w:rsidR="002D6435">
        <w:rPr>
          <w:rFonts w:hint="eastAsia"/>
        </w:rPr>
        <w:t>moutai</w:t>
      </w:r>
      <w:proofErr w:type="spellEnd"/>
      <w:r w:rsidR="002D6435">
        <w:rPr>
          <w:rFonts w:hint="eastAsia"/>
        </w:rPr>
        <w:t xml:space="preserve"> 10</w:t>
      </w:r>
      <w:r w:rsidR="002D6435">
        <w:rPr>
          <w:rFonts w:hint="eastAsia"/>
        </w:rPr>
        <w:t>月</w:t>
      </w:r>
      <w:r w:rsidR="002D6435">
        <w:rPr>
          <w:rFonts w:hint="eastAsia"/>
        </w:rPr>
        <w:t>30</w:t>
      </w:r>
      <w:r w:rsidR="002D6435">
        <w:rPr>
          <w:rFonts w:hint="eastAsia"/>
        </w:rPr>
        <w:t>日这一周展开了一轮很差的行情，</w:t>
      </w:r>
      <w:r w:rsidR="002D6435">
        <w:rPr>
          <w:rFonts w:hint="eastAsia"/>
        </w:rPr>
        <w:t xml:space="preserve"> </w:t>
      </w:r>
      <w:r w:rsidR="002D6435">
        <w:rPr>
          <w:rFonts w:hint="eastAsia"/>
        </w:rPr>
        <w:t>主要因为曝光死）</w:t>
      </w:r>
      <w:r w:rsidR="00D67FD5">
        <w:rPr>
          <w:rFonts w:hint="eastAsia"/>
        </w:rPr>
        <w:t>.</w:t>
      </w:r>
      <w:r w:rsidR="00EB6789">
        <w:rPr>
          <w:rFonts w:hint="eastAsia"/>
        </w:rPr>
        <w:t>(</w:t>
      </w:r>
      <w:proofErr w:type="gramStart"/>
      <w:r w:rsidR="00EB6789">
        <w:rPr>
          <w:rFonts w:hint="eastAsia"/>
        </w:rPr>
        <w:t>low</w:t>
      </w:r>
      <w:proofErr w:type="gramEnd"/>
      <w:r w:rsidR="00EB6789">
        <w:rPr>
          <w:rFonts w:hint="eastAsia"/>
        </w:rPr>
        <w:t xml:space="preserve"> profile. </w:t>
      </w:r>
      <w:proofErr w:type="spellStart"/>
      <w:r w:rsidR="00EB6789">
        <w:rPr>
          <w:rFonts w:hint="eastAsia"/>
        </w:rPr>
        <w:t>Noone</w:t>
      </w:r>
      <w:proofErr w:type="spellEnd"/>
      <w:r w:rsidR="00EB6789">
        <w:rPr>
          <w:rFonts w:hint="eastAsia"/>
        </w:rPr>
        <w:t xml:space="preserve"> talking about it)</w:t>
      </w:r>
    </w:p>
    <w:p w:rsidR="004F1DB7" w:rsidRDefault="004F1DB7" w:rsidP="004F1DB7">
      <w:pPr>
        <w:pStyle w:val="a3"/>
        <w:numPr>
          <w:ilvl w:val="0"/>
          <w:numId w:val="1"/>
        </w:numPr>
        <w:ind w:firstLineChars="0"/>
      </w:pPr>
      <w:r>
        <w:rPr>
          <w:rFonts w:hint="eastAsia"/>
        </w:rPr>
        <w:t>大市值，估值稳定，有流动性，好进好出</w:t>
      </w:r>
      <w:r w:rsidR="00EB6789">
        <w:rPr>
          <w:rFonts w:hint="eastAsia"/>
        </w:rPr>
        <w:t xml:space="preserve"> (</w:t>
      </w:r>
      <w:r w:rsidR="00EB6789">
        <w:t>High</w:t>
      </w:r>
      <w:r w:rsidR="00EB6789">
        <w:rPr>
          <w:rFonts w:hint="eastAsia"/>
        </w:rPr>
        <w:t xml:space="preserve"> market cap)</w:t>
      </w:r>
    </w:p>
    <w:p w:rsidR="004F1DB7" w:rsidRDefault="004F1DB7" w:rsidP="004F1DB7">
      <w:pPr>
        <w:pStyle w:val="a3"/>
        <w:numPr>
          <w:ilvl w:val="0"/>
          <w:numId w:val="1"/>
        </w:numPr>
        <w:ind w:firstLineChars="0"/>
      </w:pPr>
      <w:r>
        <w:rPr>
          <w:rFonts w:hint="eastAsia"/>
        </w:rPr>
        <w:t>低换手率，价值投资较多，游资不参与</w:t>
      </w:r>
      <w:r w:rsidR="00EB6789">
        <w:rPr>
          <w:rFonts w:hint="eastAsia"/>
        </w:rPr>
        <w:t xml:space="preserve"> (low turnover)</w:t>
      </w:r>
    </w:p>
    <w:p w:rsidR="00D67FD5" w:rsidRDefault="003C293A" w:rsidP="00D67FD5">
      <w:pPr>
        <w:pStyle w:val="a3"/>
        <w:numPr>
          <w:ilvl w:val="0"/>
          <w:numId w:val="1"/>
        </w:numPr>
        <w:ind w:firstLineChars="0"/>
      </w:pPr>
      <w:r>
        <w:rPr>
          <w:rFonts w:hint="eastAsia"/>
        </w:rPr>
        <w:t>在不同</w:t>
      </w:r>
      <w:proofErr w:type="gramStart"/>
      <w:r>
        <w:rPr>
          <w:rFonts w:hint="eastAsia"/>
        </w:rPr>
        <w:t>版块</w:t>
      </w:r>
      <w:proofErr w:type="gramEnd"/>
      <w:r>
        <w:rPr>
          <w:rFonts w:hint="eastAsia"/>
        </w:rPr>
        <w:t>之间分散风险</w:t>
      </w:r>
      <w:r w:rsidR="00485BCB">
        <w:rPr>
          <w:rFonts w:hint="eastAsia"/>
        </w:rPr>
        <w:t>，不在任何一个</w:t>
      </w:r>
      <w:proofErr w:type="gramStart"/>
      <w:r w:rsidR="00485BCB">
        <w:rPr>
          <w:rFonts w:hint="eastAsia"/>
        </w:rPr>
        <w:t>版块</w:t>
      </w:r>
      <w:proofErr w:type="gramEnd"/>
      <w:r w:rsidR="00485BCB">
        <w:rPr>
          <w:rFonts w:hint="eastAsia"/>
        </w:rPr>
        <w:t>上承担太多</w:t>
      </w:r>
      <w:proofErr w:type="gramStart"/>
      <w:r w:rsidR="00485BCB">
        <w:rPr>
          <w:rFonts w:hint="eastAsia"/>
        </w:rPr>
        <w:t>版块</w:t>
      </w:r>
      <w:proofErr w:type="gramEnd"/>
      <w:r w:rsidR="00485BCB">
        <w:rPr>
          <w:rFonts w:hint="eastAsia"/>
        </w:rPr>
        <w:t>风险或个股风险</w:t>
      </w:r>
      <w:r w:rsidR="00EB6789">
        <w:rPr>
          <w:rFonts w:hint="eastAsia"/>
        </w:rPr>
        <w:t xml:space="preserve"> (sector diversification and stock diversification)</w:t>
      </w:r>
    </w:p>
    <w:p w:rsidR="00B84C2C" w:rsidRDefault="00B84C2C" w:rsidP="00B84C2C"/>
    <w:p w:rsidR="00B84C2C" w:rsidRDefault="00B84C2C" w:rsidP="00B84C2C">
      <w:r>
        <w:rPr>
          <w:rFonts w:hint="eastAsia"/>
        </w:rPr>
        <w:t>这些理论也适用于期货。</w:t>
      </w:r>
      <w:r w:rsidR="00D151BE">
        <w:rPr>
          <w:rFonts w:hint="eastAsia"/>
        </w:rPr>
        <w:t>8</w:t>
      </w:r>
      <w:r w:rsidR="00D151BE">
        <w:rPr>
          <w:rFonts w:hint="eastAsia"/>
        </w:rPr>
        <w:t>月初亏损即可以归咎于过早补仓。下跌过程</w:t>
      </w:r>
      <w:proofErr w:type="gramStart"/>
      <w:r w:rsidR="00D151BE">
        <w:rPr>
          <w:rFonts w:hint="eastAsia"/>
        </w:rPr>
        <w:t>中仓</w:t>
      </w:r>
      <w:proofErr w:type="gramEnd"/>
      <w:r w:rsidR="00D151BE">
        <w:rPr>
          <w:rFonts w:hint="eastAsia"/>
        </w:rPr>
        <w:t>位高于上升过程中的</w:t>
      </w:r>
      <w:proofErr w:type="gramStart"/>
      <w:r w:rsidR="00D151BE">
        <w:rPr>
          <w:rFonts w:hint="eastAsia"/>
        </w:rPr>
        <w:t>仓位</w:t>
      </w:r>
      <w:proofErr w:type="gramEnd"/>
      <w:r w:rsidR="00D151BE">
        <w:rPr>
          <w:rFonts w:hint="eastAsia"/>
        </w:rPr>
        <w:t>。</w:t>
      </w:r>
      <w:r w:rsidR="00FB5007">
        <w:rPr>
          <w:rFonts w:hint="eastAsia"/>
        </w:rPr>
        <w:t>期货每月自动到期，可以视为时间止损或止盈。</w:t>
      </w:r>
      <w:r w:rsidR="001C5B69">
        <w:rPr>
          <w:rFonts w:hint="eastAsia"/>
        </w:rPr>
        <w:t>上午连续砸盘之弱势表现下应该谨慎做</w:t>
      </w:r>
      <w:proofErr w:type="spellStart"/>
      <w:r w:rsidR="001C5B69">
        <w:rPr>
          <w:rFonts w:hint="eastAsia"/>
        </w:rPr>
        <w:t>pmcl</w:t>
      </w:r>
      <w:proofErr w:type="spellEnd"/>
      <w:r w:rsidR="001C5B69">
        <w:rPr>
          <w:rFonts w:hint="eastAsia"/>
        </w:rPr>
        <w:t>，上午强势上升时应该做尾盘调仓。</w:t>
      </w:r>
    </w:p>
    <w:p w:rsidR="00B84C2C" w:rsidRDefault="00B84C2C" w:rsidP="00D67FD5"/>
    <w:p w:rsidR="00D67FD5" w:rsidRDefault="00D67FD5" w:rsidP="00D67FD5"/>
    <w:p w:rsidR="00D67FD5" w:rsidRDefault="00D146C0" w:rsidP="00D67FD5">
      <w:proofErr w:type="spellStart"/>
      <w:r>
        <w:rPr>
          <w:rFonts w:hint="eastAsia"/>
        </w:rPr>
        <w:t>Misc</w:t>
      </w:r>
      <w:proofErr w:type="spellEnd"/>
      <w:r w:rsidR="00D67FD5">
        <w:rPr>
          <w:rFonts w:hint="eastAsia"/>
        </w:rPr>
        <w:t>:</w:t>
      </w:r>
    </w:p>
    <w:p w:rsidR="00D67FD5" w:rsidRDefault="00D67FD5" w:rsidP="00D67FD5">
      <w:r>
        <w:rPr>
          <w:rFonts w:hint="eastAsia"/>
        </w:rPr>
        <w:t>茅台</w:t>
      </w:r>
      <w:r>
        <w:rPr>
          <w:rFonts w:hint="eastAsia"/>
        </w:rPr>
        <w:t xml:space="preserve">6day </w:t>
      </w:r>
      <w:r>
        <w:rPr>
          <w:rFonts w:hint="eastAsia"/>
        </w:rPr>
        <w:t>换手</w:t>
      </w:r>
      <w:r>
        <w:rPr>
          <w:rFonts w:hint="eastAsia"/>
        </w:rPr>
        <w:t xml:space="preserve"> is 2%, not good. People are getting out.</w:t>
      </w:r>
    </w:p>
    <w:p w:rsidR="00D67FD5" w:rsidRDefault="00D67FD5" w:rsidP="00D67FD5">
      <w:r>
        <w:rPr>
          <w:rFonts w:hint="eastAsia"/>
        </w:rPr>
        <w:t>工行换手</w:t>
      </w:r>
      <w:r>
        <w:rPr>
          <w:rFonts w:hint="eastAsia"/>
        </w:rPr>
        <w:t>stable at 0.6%.</w:t>
      </w:r>
    </w:p>
    <w:p w:rsidR="0079478F" w:rsidRDefault="0079478F" w:rsidP="00D67FD5">
      <w:r>
        <w:rPr>
          <w:rFonts w:hint="eastAsia"/>
        </w:rPr>
        <w:t>海康</w:t>
      </w:r>
      <w:r>
        <w:rPr>
          <w:rFonts w:hint="eastAsia"/>
        </w:rPr>
        <w:t xml:space="preserve">6 day </w:t>
      </w:r>
      <w:proofErr w:type="spellStart"/>
      <w:r>
        <w:rPr>
          <w:rFonts w:hint="eastAsia"/>
        </w:rPr>
        <w:t>huanshou</w:t>
      </w:r>
      <w:proofErr w:type="spellEnd"/>
      <w:r>
        <w:rPr>
          <w:rFonts w:hint="eastAsia"/>
        </w:rPr>
        <w:t xml:space="preserve"> @ 3.2%.</w:t>
      </w:r>
    </w:p>
    <w:p w:rsidR="00F47BF5" w:rsidRDefault="00F47BF5" w:rsidP="00F47BF5"/>
    <w:p w:rsidR="0005572E" w:rsidRDefault="0005572E" w:rsidP="002A1C1E"/>
    <w:p w:rsidR="00632789" w:rsidRDefault="00632789" w:rsidP="002A1C1E"/>
    <w:p w:rsidR="00632789" w:rsidRDefault="00632789" w:rsidP="002A1C1E">
      <w:r>
        <w:rPr>
          <w:rFonts w:hint="eastAsia"/>
        </w:rPr>
        <w:t>Markets:</w:t>
      </w:r>
    </w:p>
    <w:p w:rsidR="00632789" w:rsidRDefault="00632789" w:rsidP="002A1C1E">
      <w:r>
        <w:rPr>
          <w:rFonts w:hint="eastAsia"/>
        </w:rPr>
        <w:t>晨鸣</w:t>
      </w:r>
      <w:r>
        <w:rPr>
          <w:rFonts w:hint="eastAsia"/>
        </w:rPr>
        <w:t xml:space="preserve">paper : </w:t>
      </w:r>
      <w:proofErr w:type="gramStart"/>
      <w:r>
        <w:rPr>
          <w:rFonts w:hint="eastAsia"/>
        </w:rPr>
        <w:t>freeze</w:t>
      </w:r>
      <w:proofErr w:type="gramEnd"/>
      <w:r>
        <w:rPr>
          <w:rFonts w:hint="eastAsia"/>
        </w:rPr>
        <w:t xml:space="preserve"> position</w:t>
      </w:r>
      <w:r w:rsidR="008476E7">
        <w:rPr>
          <w:rFonts w:hint="eastAsia"/>
        </w:rPr>
        <w:t>, no need to cut</w:t>
      </w:r>
      <w:r w:rsidR="009E1431">
        <w:rPr>
          <w:rFonts w:hint="eastAsia"/>
        </w:rPr>
        <w:t xml:space="preserve"> (PE </w:t>
      </w:r>
      <w:r w:rsidR="009F15D5">
        <w:rPr>
          <w:rFonts w:hint="eastAsia"/>
        </w:rPr>
        <w:t>is low)</w:t>
      </w:r>
    </w:p>
    <w:p w:rsidR="00632789" w:rsidRDefault="00924CCF" w:rsidP="002A1C1E">
      <w:r>
        <w:rPr>
          <w:rFonts w:hint="eastAsia"/>
        </w:rPr>
        <w:t>恒瑞，伊利，隆基</w:t>
      </w:r>
      <w:r w:rsidR="008870C0">
        <w:rPr>
          <w:rFonts w:hint="eastAsia"/>
        </w:rPr>
        <w:t>，美的</w:t>
      </w:r>
      <w:r w:rsidR="00320EE4">
        <w:rPr>
          <w:rFonts w:hint="eastAsia"/>
        </w:rPr>
        <w:t>，永辉</w:t>
      </w:r>
      <w:r>
        <w:rPr>
          <w:rFonts w:hint="eastAsia"/>
        </w:rPr>
        <w:t xml:space="preserve"> can </w:t>
      </w:r>
      <w:r>
        <w:t>increase</w:t>
      </w:r>
      <w:r>
        <w:rPr>
          <w:rFonts w:hint="eastAsia"/>
        </w:rPr>
        <w:t xml:space="preserve"> pos.</w:t>
      </w:r>
    </w:p>
    <w:p w:rsidR="00924CCF" w:rsidRDefault="00924CCF" w:rsidP="002A1C1E">
      <w:r>
        <w:rPr>
          <w:rFonts w:hint="eastAsia"/>
        </w:rPr>
        <w:t>长江电力，工商银行，</w:t>
      </w:r>
      <w:r>
        <w:rPr>
          <w:rFonts w:hint="eastAsia"/>
        </w:rPr>
        <w:t>hold position.</w:t>
      </w:r>
    </w:p>
    <w:p w:rsidR="00215B48" w:rsidRPr="00632789" w:rsidRDefault="00215B48" w:rsidP="002A1C1E">
      <w:r>
        <w:rPr>
          <w:rFonts w:hint="eastAsia"/>
        </w:rPr>
        <w:t xml:space="preserve">Max should be 10% of </w:t>
      </w:r>
      <w:proofErr w:type="spellStart"/>
      <w:r>
        <w:rPr>
          <w:rFonts w:hint="eastAsia"/>
        </w:rPr>
        <w:t>ptf</w:t>
      </w:r>
      <w:proofErr w:type="spellEnd"/>
      <w:r>
        <w:rPr>
          <w:rFonts w:hint="eastAsia"/>
        </w:rPr>
        <w:t xml:space="preserve"> at 230k. </w:t>
      </w:r>
      <w:r w:rsidR="00791875">
        <w:rPr>
          <w:rFonts w:hint="eastAsia"/>
        </w:rPr>
        <w:t>5% for small caps so at 120k.</w:t>
      </w:r>
    </w:p>
    <w:p w:rsidR="00AB4D34" w:rsidRDefault="00B56E20">
      <w:r>
        <w:rPr>
          <w:rFonts w:hint="eastAsia"/>
        </w:rPr>
        <w:t>砍掉：今世缘，</w:t>
      </w:r>
      <w:r>
        <w:rPr>
          <w:rFonts w:hint="eastAsia"/>
        </w:rPr>
        <w:t xml:space="preserve">reason: annual </w:t>
      </w:r>
      <w:proofErr w:type="spellStart"/>
      <w:r>
        <w:rPr>
          <w:rFonts w:hint="eastAsia"/>
        </w:rPr>
        <w:t>sharpe</w:t>
      </w:r>
      <w:proofErr w:type="spellEnd"/>
      <w:r>
        <w:rPr>
          <w:rFonts w:hint="eastAsia"/>
        </w:rPr>
        <w:t xml:space="preserve"> 0.8. </w:t>
      </w:r>
      <w:r w:rsidR="00CA057D">
        <w:rPr>
          <w:rFonts w:hint="eastAsia"/>
        </w:rPr>
        <w:t>酒业已经有配置了，砍掉多余配置。</w:t>
      </w:r>
      <w:r w:rsidR="007E576E">
        <w:rPr>
          <w:rFonts w:hint="eastAsia"/>
        </w:rPr>
        <w:t xml:space="preserve">Buying this was a mistake due to failing to meet </w:t>
      </w:r>
      <w:proofErr w:type="spellStart"/>
      <w:r w:rsidR="007E576E">
        <w:rPr>
          <w:rFonts w:hint="eastAsia"/>
        </w:rPr>
        <w:t>ytd</w:t>
      </w:r>
      <w:proofErr w:type="spellEnd"/>
      <w:r w:rsidR="007E576E">
        <w:rPr>
          <w:rFonts w:hint="eastAsia"/>
        </w:rPr>
        <w:t xml:space="preserve"> </w:t>
      </w:r>
      <w:proofErr w:type="spellStart"/>
      <w:proofErr w:type="gramStart"/>
      <w:r w:rsidR="007E576E">
        <w:rPr>
          <w:rFonts w:hint="eastAsia"/>
        </w:rPr>
        <w:t>sharpe</w:t>
      </w:r>
      <w:proofErr w:type="spellEnd"/>
      <w:proofErr w:type="gramEnd"/>
      <w:r w:rsidR="007E576E">
        <w:rPr>
          <w:rFonts w:hint="eastAsia"/>
        </w:rPr>
        <w:t xml:space="preserve"> requirement. </w:t>
      </w:r>
    </w:p>
    <w:p w:rsidR="008870C0" w:rsidRPr="0005572E" w:rsidRDefault="008870C0"/>
    <w:p w:rsidR="00AB4D34" w:rsidRDefault="00AB4D34"/>
    <w:p w:rsidR="00C63642" w:rsidRDefault="00C63642">
      <w:proofErr w:type="spellStart"/>
      <w:r>
        <w:rPr>
          <w:rFonts w:hint="eastAsia"/>
        </w:rPr>
        <w:t>Fut</w:t>
      </w:r>
      <w:proofErr w:type="spellEnd"/>
      <w:r w:rsidR="008750EC">
        <w:rPr>
          <w:rFonts w:hint="eastAsia"/>
        </w:rPr>
        <w:t xml:space="preserve"> and financials</w:t>
      </w:r>
      <w:r>
        <w:rPr>
          <w:rFonts w:hint="eastAsia"/>
        </w:rPr>
        <w:t>:</w:t>
      </w:r>
    </w:p>
    <w:p w:rsidR="00C63642" w:rsidRDefault="00C63642">
      <w:proofErr w:type="gramStart"/>
      <w:r>
        <w:rPr>
          <w:rFonts w:hint="eastAsia"/>
        </w:rPr>
        <w:t>Still getting dumped.</w:t>
      </w:r>
      <w:proofErr w:type="gramEnd"/>
      <w:r>
        <w:rPr>
          <w:rFonts w:hint="eastAsia"/>
        </w:rPr>
        <w:t xml:space="preserve"> Wait until position turns </w:t>
      </w:r>
      <w:r>
        <w:t>positive</w:t>
      </w:r>
      <w:r>
        <w:rPr>
          <w:rFonts w:hint="eastAsia"/>
        </w:rPr>
        <w:t xml:space="preserve"> or suspend trading.</w:t>
      </w:r>
      <w:r w:rsidR="00A10B9B">
        <w:rPr>
          <w:rFonts w:hint="eastAsia"/>
        </w:rPr>
        <w:t xml:space="preserve"> Note that position cannot exceed 4 lots since it is the position when markets were upwards.</w:t>
      </w:r>
    </w:p>
    <w:p w:rsidR="002B188B" w:rsidRDefault="002B188B"/>
    <w:p w:rsidR="002B188B" w:rsidRDefault="008514BE">
      <w:r>
        <w:rPr>
          <w:rFonts w:hint="eastAsia"/>
        </w:rPr>
        <w:lastRenderedPageBreak/>
        <w:t>工商银行</w:t>
      </w:r>
      <w:r>
        <w:rPr>
          <w:rFonts w:hint="eastAsia"/>
        </w:rPr>
        <w:t xml:space="preserve"> doesn</w:t>
      </w:r>
      <w:proofErr w:type="gramStart"/>
      <w:r>
        <w:t>’</w:t>
      </w:r>
      <w:proofErr w:type="gramEnd"/>
      <w:r>
        <w:rPr>
          <w:rFonts w:hint="eastAsia"/>
        </w:rPr>
        <w:t xml:space="preserve">t offer very good return for the delta. But keep it for </w:t>
      </w:r>
      <w:r>
        <w:t>diversification</w:t>
      </w:r>
      <w:r w:rsidR="00AF7510">
        <w:t xml:space="preserve"> reasons. </w:t>
      </w:r>
      <w:r w:rsidR="007864E1">
        <w:rPr>
          <w:rFonts w:hint="eastAsia"/>
        </w:rPr>
        <w:t xml:space="preserve">Also its PE is low, for index to continue rising the banks need to perform. </w:t>
      </w:r>
      <w:r w:rsidR="00290C7B">
        <w:rPr>
          <w:rFonts w:hint="eastAsia"/>
        </w:rPr>
        <w:t xml:space="preserve">Keep </w:t>
      </w:r>
      <w:r w:rsidR="00A24A2F">
        <w:rPr>
          <w:rFonts w:hint="eastAsia"/>
        </w:rPr>
        <w:t>exposure to banks and insurers to benefit from blue chip internationalization.</w:t>
      </w:r>
    </w:p>
    <w:p w:rsidR="00AF7510" w:rsidRDefault="00AF7510"/>
    <w:p w:rsidR="002B188B" w:rsidRDefault="00F33D64">
      <w:r>
        <w:rPr>
          <w:rFonts w:hint="eastAsia"/>
        </w:rPr>
        <w:t>11.7</w:t>
      </w:r>
    </w:p>
    <w:p w:rsidR="00F33D64" w:rsidRDefault="00947F55">
      <w:r>
        <w:rPr>
          <w:rFonts w:hint="eastAsia"/>
        </w:rPr>
        <w:t>凯乐科技：</w:t>
      </w:r>
      <w:proofErr w:type="gramStart"/>
      <w:r>
        <w:t>don't</w:t>
      </w:r>
      <w:proofErr w:type="gramEnd"/>
      <w:r>
        <w:rPr>
          <w:rFonts w:hint="eastAsia"/>
        </w:rPr>
        <w:t xml:space="preserve"> add.</w:t>
      </w:r>
    </w:p>
    <w:p w:rsidR="00947F55" w:rsidRDefault="00947F55"/>
    <w:p w:rsidR="00A650F3" w:rsidRDefault="00A650F3">
      <w:r>
        <w:rPr>
          <w:rFonts w:hint="eastAsia"/>
        </w:rPr>
        <w:t>Only 2 stocks are down this week out of 18.</w:t>
      </w:r>
    </w:p>
    <w:p w:rsidR="00F33D64" w:rsidRDefault="00F33D64"/>
    <w:p w:rsidR="00F33D64" w:rsidRDefault="001F001A">
      <w:r>
        <w:rPr>
          <w:rFonts w:hint="eastAsia"/>
        </w:rPr>
        <w:t>Looking back at early Aug, markets adjusted for a mere 4.5%, cost me 170k.</w:t>
      </w:r>
    </w:p>
    <w:p w:rsidR="00E7342A" w:rsidRDefault="00E7342A"/>
    <w:p w:rsidR="00E7342A" w:rsidRDefault="00E7342A">
      <w:r>
        <w:rPr>
          <w:rFonts w:hint="eastAsia"/>
        </w:rPr>
        <w:t xml:space="preserve">Delta progression should be rather smooth. </w:t>
      </w:r>
      <w:r w:rsidR="00BE2FF2">
        <w:rPr>
          <w:rFonts w:hint="eastAsia"/>
        </w:rPr>
        <w:t xml:space="preserve">But there were a lot of sudden up and down of delta in </w:t>
      </w:r>
      <w:proofErr w:type="spellStart"/>
      <w:r w:rsidR="00BE2FF2">
        <w:rPr>
          <w:rFonts w:hint="eastAsia"/>
        </w:rPr>
        <w:t>jul-aug</w:t>
      </w:r>
      <w:proofErr w:type="spellEnd"/>
      <w:r w:rsidR="00BE2FF2">
        <w:rPr>
          <w:rFonts w:hint="eastAsia"/>
        </w:rPr>
        <w:t xml:space="preserve">. </w:t>
      </w:r>
      <w:r w:rsidR="00C80D5A">
        <w:rPr>
          <w:rFonts w:hint="eastAsia"/>
        </w:rPr>
        <w:t xml:space="preserve">Now the delta is stably heading up, which corresponds with an upward trending portfolio. </w:t>
      </w:r>
    </w:p>
    <w:p w:rsidR="00930C3A" w:rsidRDefault="00930C3A"/>
    <w:p w:rsidR="00930C3A" w:rsidRDefault="00930C3A">
      <w:r>
        <w:rPr>
          <w:rFonts w:hint="eastAsia"/>
        </w:rPr>
        <w:t>You were moving too</w:t>
      </w:r>
      <w:r w:rsidR="002F26E3">
        <w:rPr>
          <w:rFonts w:hint="eastAsia"/>
        </w:rPr>
        <w:t xml:space="preserve"> much too quickly in early </w:t>
      </w:r>
      <w:proofErr w:type="spellStart"/>
      <w:proofErr w:type="gramStart"/>
      <w:r w:rsidR="002F26E3">
        <w:rPr>
          <w:rFonts w:hint="eastAsia"/>
        </w:rPr>
        <w:t>aug</w:t>
      </w:r>
      <w:proofErr w:type="spellEnd"/>
      <w:proofErr w:type="gramEnd"/>
      <w:r w:rsidR="002F26E3">
        <w:rPr>
          <w:rFonts w:hint="eastAsia"/>
        </w:rPr>
        <w:t xml:space="preserve"> also it was with leverage. </w:t>
      </w:r>
      <w:r w:rsidR="005F0299">
        <w:rPr>
          <w:rFonts w:hint="eastAsia"/>
        </w:rPr>
        <w:t xml:space="preserve">Index correcting for 5% should not be a big deal that destroys your portfolio. </w:t>
      </w:r>
    </w:p>
    <w:p w:rsidR="002A128F" w:rsidRDefault="002A128F"/>
    <w:p w:rsidR="00EE2874" w:rsidRDefault="00EE2874">
      <w:proofErr w:type="spellStart"/>
      <w:r>
        <w:rPr>
          <w:rFonts w:hint="eastAsia"/>
        </w:rPr>
        <w:t>Moutai</w:t>
      </w:r>
      <w:proofErr w:type="spellEnd"/>
      <w:r>
        <w:rPr>
          <w:rFonts w:hint="eastAsia"/>
        </w:rPr>
        <w:t xml:space="preserve">, ICBC losing weekly </w:t>
      </w:r>
      <w:proofErr w:type="spellStart"/>
      <w:proofErr w:type="gramStart"/>
      <w:r>
        <w:rPr>
          <w:rFonts w:hint="eastAsia"/>
        </w:rPr>
        <w:t>sharpe</w:t>
      </w:r>
      <w:proofErr w:type="spellEnd"/>
      <w:proofErr w:type="gramEnd"/>
      <w:r>
        <w:rPr>
          <w:rFonts w:hint="eastAsia"/>
        </w:rPr>
        <w:t xml:space="preserve">. </w:t>
      </w:r>
    </w:p>
    <w:p w:rsidR="00A160DF" w:rsidRDefault="00DB5532">
      <w:r>
        <w:t>T</w:t>
      </w:r>
      <w:r>
        <w:rPr>
          <w:rFonts w:hint="eastAsia"/>
        </w:rPr>
        <w:t xml:space="preserve">op </w:t>
      </w:r>
      <w:proofErr w:type="spellStart"/>
      <w:r>
        <w:rPr>
          <w:rFonts w:hint="eastAsia"/>
        </w:rPr>
        <w:t>sharpe</w:t>
      </w:r>
      <w:proofErr w:type="spellEnd"/>
      <w:r>
        <w:rPr>
          <w:rFonts w:hint="eastAsia"/>
        </w:rPr>
        <w:t xml:space="preserve">: </w:t>
      </w:r>
      <w:r>
        <w:rPr>
          <w:rFonts w:hint="eastAsia"/>
        </w:rPr>
        <w:t>海天味业，永辉，长电，隆基。</w:t>
      </w:r>
      <w:r w:rsidR="00A160DF">
        <w:rPr>
          <w:rFonts w:hint="eastAsia"/>
        </w:rPr>
        <w:t xml:space="preserve">Add delta on </w:t>
      </w:r>
      <w:r w:rsidR="00A160DF">
        <w:rPr>
          <w:rFonts w:hint="eastAsia"/>
        </w:rPr>
        <w:t>海天，永辉。</w:t>
      </w:r>
    </w:p>
    <w:p w:rsidR="002D1DF0" w:rsidRDefault="00D4134D">
      <w:r>
        <w:rPr>
          <w:rFonts w:hint="eastAsia"/>
        </w:rPr>
        <w:t>恒瑞</w:t>
      </w:r>
      <w:r>
        <w:rPr>
          <w:rFonts w:hint="eastAsia"/>
        </w:rPr>
        <w:t xml:space="preserve"> rose too hard, broken. </w:t>
      </w:r>
    </w:p>
    <w:p w:rsidR="00D4134D" w:rsidRPr="00EE2874" w:rsidRDefault="005319A4">
      <w:r>
        <w:rPr>
          <w:rFonts w:hint="eastAsia"/>
        </w:rPr>
        <w:t>茅台</w:t>
      </w:r>
      <w:r>
        <w:rPr>
          <w:rFonts w:hint="eastAsia"/>
        </w:rPr>
        <w:t xml:space="preserve"> &amp; ICBC too much attention on these. </w:t>
      </w:r>
      <w:r w:rsidR="002D1DF0">
        <w:rPr>
          <w:rFonts w:hint="eastAsia"/>
        </w:rPr>
        <w:t>(</w:t>
      </w:r>
      <w:proofErr w:type="gramStart"/>
      <w:r w:rsidR="002D1DF0">
        <w:rPr>
          <w:rFonts w:hint="eastAsia"/>
        </w:rPr>
        <w:t>no</w:t>
      </w:r>
      <w:proofErr w:type="gramEnd"/>
      <w:r w:rsidR="002D1DF0">
        <w:rPr>
          <w:rFonts w:hint="eastAsia"/>
        </w:rPr>
        <w:t xml:space="preserve"> more </w:t>
      </w:r>
      <w:proofErr w:type="spellStart"/>
      <w:r w:rsidR="002D1DF0">
        <w:rPr>
          <w:rFonts w:hint="eastAsia"/>
        </w:rPr>
        <w:t>pos</w:t>
      </w:r>
      <w:proofErr w:type="spellEnd"/>
      <w:r w:rsidR="002D1DF0">
        <w:rPr>
          <w:rFonts w:hint="eastAsia"/>
        </w:rPr>
        <w:t xml:space="preserve"> on these)</w:t>
      </w:r>
    </w:p>
    <w:p w:rsidR="00EE2874" w:rsidRDefault="00055A6E">
      <w:r>
        <w:rPr>
          <w:rFonts w:hint="eastAsia"/>
        </w:rPr>
        <w:t>Position needs to be built up for t</w:t>
      </w:r>
      <w:r w:rsidR="00D03740">
        <w:rPr>
          <w:rFonts w:hint="eastAsia"/>
        </w:rPr>
        <w:t>he smaller names.</w:t>
      </w:r>
    </w:p>
    <w:p w:rsidR="00055A6E" w:rsidRDefault="00055A6E"/>
    <w:p w:rsidR="002A128F" w:rsidRDefault="002A128F"/>
    <w:p w:rsidR="00E7342A" w:rsidRPr="000F5828" w:rsidRDefault="00AE3E72" w:rsidP="0029153E">
      <w:pPr>
        <w:jc w:val="center"/>
        <w:rPr>
          <w:b/>
          <w:u w:val="single"/>
        </w:rPr>
      </w:pPr>
      <w:r w:rsidRPr="000F5828">
        <w:rPr>
          <w:b/>
          <w:u w:val="single"/>
        </w:rPr>
        <w:t>11.9.2017</w:t>
      </w:r>
    </w:p>
    <w:p w:rsidR="006E3404" w:rsidRDefault="006E3404">
      <w:proofErr w:type="spellStart"/>
      <w:r>
        <w:rPr>
          <w:rFonts w:hint="eastAsia"/>
        </w:rPr>
        <w:t>Ytd</w:t>
      </w:r>
      <w:proofErr w:type="spellEnd"/>
      <w:r>
        <w:rPr>
          <w:rFonts w:hint="eastAsia"/>
        </w:rPr>
        <w:t xml:space="preserve"> markets took a deep dive into the close, followed by today</w:t>
      </w:r>
      <w:r>
        <w:t>’</w:t>
      </w:r>
      <w:r>
        <w:rPr>
          <w:rFonts w:hint="eastAsia"/>
        </w:rPr>
        <w:t>s rebound.</w:t>
      </w:r>
    </w:p>
    <w:p w:rsidR="006E3404" w:rsidRDefault="006E3404">
      <w:r>
        <w:rPr>
          <w:rFonts w:hint="eastAsia"/>
        </w:rPr>
        <w:t xml:space="preserve">The buying trades at the </w:t>
      </w:r>
      <w:r>
        <w:t>beginning</w:t>
      </w:r>
      <w:r>
        <w:rPr>
          <w:rFonts w:hint="eastAsia"/>
        </w:rPr>
        <w:t xml:space="preserve"> of the day proved to be profitable. </w:t>
      </w:r>
    </w:p>
    <w:p w:rsidR="00822DD6" w:rsidRDefault="00822DD6">
      <w:r>
        <w:rPr>
          <w:rFonts w:hint="eastAsia"/>
        </w:rPr>
        <w:t xml:space="preserve">Understanding of </w:t>
      </w:r>
      <w:proofErr w:type="spellStart"/>
      <w:r>
        <w:rPr>
          <w:rFonts w:hint="eastAsia"/>
        </w:rPr>
        <w:t>pmcl</w:t>
      </w:r>
      <w:proofErr w:type="spellEnd"/>
      <w:r>
        <w:rPr>
          <w:rFonts w:hint="eastAsia"/>
        </w:rPr>
        <w:t xml:space="preserve"> justified so</w:t>
      </w:r>
      <w:r w:rsidR="00746312">
        <w:rPr>
          <w:rFonts w:hint="eastAsia"/>
        </w:rPr>
        <w:t>me buying in the PM in futures, which turned out well.</w:t>
      </w:r>
    </w:p>
    <w:p w:rsidR="00746312" w:rsidRDefault="00746312"/>
    <w:p w:rsidR="00FF2A1B" w:rsidRDefault="00FF2A1B">
      <w:r>
        <w:rPr>
          <w:rFonts w:hint="eastAsia"/>
        </w:rPr>
        <w:t xml:space="preserve">In terms of tool building, having 5 minute </w:t>
      </w:r>
      <w:proofErr w:type="spellStart"/>
      <w:r>
        <w:rPr>
          <w:rFonts w:hint="eastAsia"/>
        </w:rPr>
        <w:t>wtd</w:t>
      </w:r>
      <w:proofErr w:type="spellEnd"/>
      <w:r>
        <w:rPr>
          <w:rFonts w:hint="eastAsia"/>
        </w:rPr>
        <w:t xml:space="preserve"> graph is useful as it allows for more full view.</w:t>
      </w:r>
      <w:r w:rsidR="00D31114">
        <w:rPr>
          <w:rFonts w:hint="eastAsia"/>
        </w:rPr>
        <w:t xml:space="preserve"> </w:t>
      </w:r>
    </w:p>
    <w:p w:rsidR="00FF2A1B" w:rsidRDefault="00FF2A1B"/>
    <w:p w:rsidR="00FF2A1B" w:rsidRDefault="00FF2A1B">
      <w:proofErr w:type="spellStart"/>
      <w:r>
        <w:rPr>
          <w:rFonts w:hint="eastAsia"/>
        </w:rPr>
        <w:t>HistChinaGraph</w:t>
      </w:r>
      <w:proofErr w:type="spellEnd"/>
      <w:r>
        <w:rPr>
          <w:rFonts w:hint="eastAsia"/>
        </w:rPr>
        <w:t xml:space="preserve"> allows for looking at am/pm </w:t>
      </w:r>
      <w:proofErr w:type="spellStart"/>
      <w:r>
        <w:rPr>
          <w:rFonts w:hint="eastAsia"/>
        </w:rPr>
        <w:t>pnl</w:t>
      </w:r>
      <w:proofErr w:type="spellEnd"/>
      <w:r>
        <w:rPr>
          <w:rFonts w:hint="eastAsia"/>
        </w:rPr>
        <w:t xml:space="preserve"> and breakdown of trading/</w:t>
      </w:r>
      <w:proofErr w:type="spellStart"/>
      <w:r>
        <w:rPr>
          <w:rFonts w:hint="eastAsia"/>
        </w:rPr>
        <w:t>mtm</w:t>
      </w:r>
      <w:proofErr w:type="spellEnd"/>
      <w:r>
        <w:rPr>
          <w:rFonts w:hint="eastAsia"/>
        </w:rPr>
        <w:t xml:space="preserve"> </w:t>
      </w:r>
      <w:proofErr w:type="spellStart"/>
      <w:r>
        <w:rPr>
          <w:rFonts w:hint="eastAsia"/>
        </w:rPr>
        <w:t>pnl</w:t>
      </w:r>
      <w:proofErr w:type="spellEnd"/>
      <w:r>
        <w:rPr>
          <w:rFonts w:hint="eastAsia"/>
        </w:rPr>
        <w:t xml:space="preserve">. </w:t>
      </w:r>
    </w:p>
    <w:p w:rsidR="00FF2A1B" w:rsidRDefault="00FF2A1B"/>
    <w:p w:rsidR="00FF2A1B" w:rsidRDefault="00FF2A1B">
      <w:r>
        <w:rPr>
          <w:rFonts w:hint="eastAsia"/>
        </w:rPr>
        <w:t xml:space="preserve">Future inclusion into the tool is also beneficial. </w:t>
      </w:r>
    </w:p>
    <w:p w:rsidR="00AE3E72" w:rsidRDefault="00AE3E72"/>
    <w:p w:rsidR="00DE58F0" w:rsidRDefault="00DE58F0">
      <w:r>
        <w:rPr>
          <w:rFonts w:hint="eastAsia"/>
        </w:rPr>
        <w:t xml:space="preserve">AM buying is rarely warranted in most </w:t>
      </w:r>
      <w:r>
        <w:t>conditions</w:t>
      </w:r>
      <w:r>
        <w:rPr>
          <w:rFonts w:hint="eastAsia"/>
        </w:rPr>
        <w:t xml:space="preserve"> unless previous day closed at a panicky low and continues to head </w:t>
      </w:r>
      <w:r>
        <w:t>lower</w:t>
      </w:r>
      <w:r>
        <w:rPr>
          <w:rFonts w:hint="eastAsia"/>
        </w:rPr>
        <w:t xml:space="preserve"> fast.</w:t>
      </w:r>
    </w:p>
    <w:p w:rsidR="00DE58F0" w:rsidRDefault="00DE58F0"/>
    <w:p w:rsidR="00DE58F0" w:rsidRDefault="002A5EC6">
      <w:r>
        <w:rPr>
          <w:rFonts w:hint="eastAsia"/>
        </w:rPr>
        <w:t xml:space="preserve">Mostly trading </w:t>
      </w:r>
      <w:proofErr w:type="spellStart"/>
      <w:r>
        <w:rPr>
          <w:rFonts w:hint="eastAsia"/>
        </w:rPr>
        <w:t>pmcl</w:t>
      </w:r>
      <w:proofErr w:type="spellEnd"/>
      <w:r w:rsidR="00DA36EA">
        <w:rPr>
          <w:rFonts w:hint="eastAsia"/>
        </w:rPr>
        <w:t xml:space="preserve"> for stock</w:t>
      </w:r>
      <w:r>
        <w:rPr>
          <w:rFonts w:hint="eastAsia"/>
        </w:rPr>
        <w:t xml:space="preserve"> or when </w:t>
      </w:r>
      <w:proofErr w:type="spellStart"/>
      <w:r>
        <w:rPr>
          <w:rFonts w:hint="eastAsia"/>
        </w:rPr>
        <w:t>fut</w:t>
      </w:r>
      <w:proofErr w:type="spellEnd"/>
      <w:r>
        <w:rPr>
          <w:rFonts w:hint="eastAsia"/>
        </w:rPr>
        <w:t xml:space="preserve"> trades at post-crash deep discount levels on T. </w:t>
      </w:r>
    </w:p>
    <w:p w:rsidR="002A5EC6" w:rsidRPr="00DE58F0" w:rsidRDefault="002A5EC6"/>
    <w:p w:rsidR="000255DE" w:rsidRDefault="000255DE"/>
    <w:p w:rsidR="000255DE" w:rsidRDefault="000255DE"/>
    <w:p w:rsidR="000255DE" w:rsidRDefault="000255DE"/>
    <w:p w:rsidR="00AE3E72" w:rsidRDefault="001D1D20">
      <w:r>
        <w:lastRenderedPageBreak/>
        <w:t>I</w:t>
      </w:r>
      <w:r>
        <w:rPr>
          <w:rFonts w:hint="eastAsia"/>
        </w:rPr>
        <w:t>mprovements:</w:t>
      </w:r>
    </w:p>
    <w:p w:rsidR="000255DE" w:rsidRDefault="000255DE">
      <w:r>
        <w:rPr>
          <w:rFonts w:hint="eastAsia"/>
        </w:rPr>
        <w:t>For selling: still sell at the close, there is no st</w:t>
      </w:r>
      <w:r w:rsidR="00F26C26">
        <w:rPr>
          <w:rFonts w:hint="eastAsia"/>
        </w:rPr>
        <w:t xml:space="preserve">atistically better way to sell. Selling </w:t>
      </w:r>
      <w:proofErr w:type="spellStart"/>
      <w:r w:rsidR="00F26C26">
        <w:rPr>
          <w:rFonts w:hint="eastAsia"/>
        </w:rPr>
        <w:t>pnl</w:t>
      </w:r>
      <w:proofErr w:type="spellEnd"/>
      <w:r w:rsidR="00F26C26">
        <w:rPr>
          <w:rFonts w:hint="eastAsia"/>
        </w:rPr>
        <w:t xml:space="preserve"> since inception is still negative, bringing this figure to as close to 0 as possible </w:t>
      </w:r>
      <w:r w:rsidR="00F26C26">
        <w:t>would</w:t>
      </w:r>
      <w:r w:rsidR="00F26C26">
        <w:rPr>
          <w:rFonts w:hint="eastAsia"/>
        </w:rPr>
        <w:t xml:space="preserve"> be good.</w:t>
      </w:r>
    </w:p>
    <w:p w:rsidR="00F26C26" w:rsidRDefault="00F26C26">
      <w:pPr>
        <w:widowControl/>
        <w:jc w:val="left"/>
      </w:pPr>
    </w:p>
    <w:p w:rsidR="0076154A" w:rsidRDefault="0076154A">
      <w:pPr>
        <w:widowControl/>
        <w:jc w:val="left"/>
      </w:pPr>
      <w:r>
        <w:rPr>
          <w:rFonts w:hint="eastAsia"/>
        </w:rPr>
        <w:t xml:space="preserve">Sizing: current sizing is comfortable, less than 1/3 of overall position. Sharpe is high. (Since Sept 1, the </w:t>
      </w:r>
      <w:proofErr w:type="spellStart"/>
      <w:proofErr w:type="gramStart"/>
      <w:r>
        <w:rPr>
          <w:rFonts w:hint="eastAsia"/>
        </w:rPr>
        <w:t>sharpe</w:t>
      </w:r>
      <w:proofErr w:type="spellEnd"/>
      <w:proofErr w:type="gramEnd"/>
      <w:r>
        <w:rPr>
          <w:rFonts w:hint="eastAsia"/>
        </w:rPr>
        <w:t xml:space="preserve"> has been at a staggering 9. </w:t>
      </w:r>
      <w:r w:rsidR="003761FA">
        <w:rPr>
          <w:rFonts w:hint="eastAsia"/>
        </w:rPr>
        <w:t xml:space="preserve">Portfolio has been low </w:t>
      </w:r>
      <w:proofErr w:type="spellStart"/>
      <w:r w:rsidR="003761FA">
        <w:rPr>
          <w:rFonts w:hint="eastAsia"/>
        </w:rPr>
        <w:t>vol</w:t>
      </w:r>
      <w:proofErr w:type="spellEnd"/>
      <w:r w:rsidR="003761FA">
        <w:rPr>
          <w:rFonts w:hint="eastAsia"/>
        </w:rPr>
        <w:t xml:space="preserve"> and</w:t>
      </w:r>
      <w:r w:rsidR="00605914">
        <w:rPr>
          <w:rFonts w:hint="eastAsia"/>
        </w:rPr>
        <w:t xml:space="preserve"> this is the best way to do it with no pressure. </w:t>
      </w:r>
    </w:p>
    <w:p w:rsidR="003D04F9" w:rsidRDefault="003D04F9">
      <w:pPr>
        <w:widowControl/>
        <w:jc w:val="left"/>
      </w:pPr>
    </w:p>
    <w:p w:rsidR="003D04F9" w:rsidRDefault="003D04F9">
      <w:pPr>
        <w:widowControl/>
        <w:jc w:val="left"/>
      </w:pPr>
      <w:r>
        <w:rPr>
          <w:rFonts w:hint="eastAsia"/>
        </w:rPr>
        <w:t xml:space="preserve">There is no need for super high </w:t>
      </w:r>
      <w:r>
        <w:t xml:space="preserve">leverage. </w:t>
      </w:r>
      <w:r w:rsidR="00736BEF">
        <w:rPr>
          <w:rFonts w:hint="eastAsia"/>
        </w:rPr>
        <w:t xml:space="preserve">Let 1/3 </w:t>
      </w:r>
      <w:r w:rsidR="00736BEF">
        <w:t>–</w:t>
      </w:r>
      <w:r w:rsidR="00736BEF">
        <w:rPr>
          <w:rFonts w:hint="eastAsia"/>
        </w:rPr>
        <w:t xml:space="preserve"> 1/2 size chug along. </w:t>
      </w:r>
    </w:p>
    <w:p w:rsidR="00F26C26" w:rsidRDefault="00F26C26"/>
    <w:p w:rsidR="000255DE" w:rsidRDefault="007223B6">
      <w:r>
        <w:rPr>
          <w:rFonts w:hint="eastAsia"/>
        </w:rPr>
        <w:t xml:space="preserve">Reflecting on the loss in early Aug, building </w:t>
      </w:r>
      <w:proofErr w:type="spellStart"/>
      <w:r>
        <w:rPr>
          <w:rFonts w:hint="eastAsia"/>
        </w:rPr>
        <w:t>pos</w:t>
      </w:r>
      <w:proofErr w:type="spellEnd"/>
      <w:r>
        <w:rPr>
          <w:rFonts w:hint="eastAsia"/>
        </w:rPr>
        <w:t xml:space="preserve"> too quickly was the reason. </w:t>
      </w:r>
      <w:r w:rsidR="00D83990">
        <w:rPr>
          <w:rFonts w:hint="eastAsia"/>
        </w:rPr>
        <w:t xml:space="preserve">Markets adjusted for 2 weeks, you need to prepare for longer streaks of adjustment than that. </w:t>
      </w:r>
    </w:p>
    <w:p w:rsidR="00D83990" w:rsidRDefault="00D83990"/>
    <w:p w:rsidR="00103502" w:rsidRDefault="00694ACF">
      <w:r>
        <w:rPr>
          <w:rFonts w:hint="eastAsia"/>
        </w:rPr>
        <w:t xml:space="preserve">There was not much idea about plan B </w:t>
      </w:r>
      <w:r>
        <w:t>if it didn’</w:t>
      </w:r>
      <w:r>
        <w:rPr>
          <w:rFonts w:hint="eastAsia"/>
        </w:rPr>
        <w:t xml:space="preserve">t rebound the way you expected it to. </w:t>
      </w:r>
      <w:r w:rsidR="004305A6">
        <w:rPr>
          <w:rFonts w:hint="eastAsia"/>
        </w:rPr>
        <w:t xml:space="preserve">Thurs crash followed by a </w:t>
      </w:r>
      <w:r w:rsidR="004305A6">
        <w:t>Frida</w:t>
      </w:r>
      <w:r w:rsidR="004305A6">
        <w:rPr>
          <w:rFonts w:hint="eastAsia"/>
        </w:rPr>
        <w:t xml:space="preserve">y crash knocked you out already. </w:t>
      </w:r>
      <w:r w:rsidR="00C97F05">
        <w:rPr>
          <w:rFonts w:hint="eastAsia"/>
        </w:rPr>
        <w:t>There was not supposed to be a</w:t>
      </w:r>
      <w:r w:rsidR="00EF6936">
        <w:rPr>
          <w:rFonts w:hint="eastAsia"/>
        </w:rPr>
        <w:t xml:space="preserve"> forced </w:t>
      </w:r>
      <w:r w:rsidR="00EF6936">
        <w:t>liquidation</w:t>
      </w:r>
      <w:r w:rsidR="00EF6936">
        <w:rPr>
          <w:rFonts w:hint="eastAsia"/>
        </w:rPr>
        <w:t xml:space="preserve"> under those circumstances. </w:t>
      </w:r>
    </w:p>
    <w:p w:rsidR="001E4B56" w:rsidRDefault="001E4B56"/>
    <w:p w:rsidR="001E4B56" w:rsidRDefault="001E4B56">
      <w:r>
        <w:rPr>
          <w:rFonts w:hint="eastAsia"/>
        </w:rPr>
        <w:t>Leverage was being put on for both stocks and futures in a hurry at beginning of Aug. Those kinds of trading of course didn</w:t>
      </w:r>
      <w:r>
        <w:t>’</w:t>
      </w:r>
      <w:r>
        <w:rPr>
          <w:rFonts w:hint="eastAsia"/>
        </w:rPr>
        <w:t xml:space="preserve">t work.  </w:t>
      </w:r>
    </w:p>
    <w:p w:rsidR="00103502" w:rsidRPr="00613078" w:rsidRDefault="00103502"/>
    <w:p w:rsidR="00D83990" w:rsidRDefault="00103502">
      <w:r>
        <w:rPr>
          <w:rFonts w:hint="eastAsia"/>
        </w:rPr>
        <w:t xml:space="preserve">Liquidation should be </w:t>
      </w:r>
      <w:r w:rsidR="00110055">
        <w:rPr>
          <w:rFonts w:hint="eastAsia"/>
        </w:rPr>
        <w:t>natural when future</w:t>
      </w:r>
      <w:r w:rsidR="00A93E55">
        <w:rPr>
          <w:rFonts w:hint="eastAsia"/>
        </w:rPr>
        <w:t xml:space="preserve"> expires. Nothing needs to be done and put on less position for the next month. </w:t>
      </w:r>
      <w:r w:rsidR="00BC4BB1">
        <w:rPr>
          <w:rFonts w:hint="eastAsia"/>
        </w:rPr>
        <w:t xml:space="preserve">Elder has </w:t>
      </w:r>
      <w:r w:rsidR="00BC4BB1">
        <w:t>the</w:t>
      </w:r>
      <w:r w:rsidR="00BC4BB1">
        <w:rPr>
          <w:rFonts w:hint="eastAsia"/>
        </w:rPr>
        <w:t xml:space="preserve"> 6% rule which says if losses exceed 6% you </w:t>
      </w:r>
      <w:r w:rsidR="00BC4BB1">
        <w:t>should</w:t>
      </w:r>
      <w:r w:rsidR="00BC4BB1">
        <w:rPr>
          <w:rFonts w:hint="eastAsia"/>
        </w:rPr>
        <w:t xml:space="preserve"> liquidate. You should have position at 1/3 so if market drops 20% against you in one month then you liquidate, that has been extremely rare. </w:t>
      </w:r>
    </w:p>
    <w:p w:rsidR="000255DE" w:rsidRDefault="000255DE"/>
    <w:p w:rsidR="000255DE" w:rsidRDefault="00613078">
      <w:r>
        <w:t>Y</w:t>
      </w:r>
      <w:r>
        <w:rPr>
          <w:rFonts w:hint="eastAsia"/>
        </w:rPr>
        <w:t xml:space="preserve">ou should have position in some equities as well. </w:t>
      </w:r>
      <w:r w:rsidR="004064AA">
        <w:rPr>
          <w:rFonts w:hint="eastAsia"/>
        </w:rPr>
        <w:t>Since you only need 10% of capital to be margin</w:t>
      </w:r>
      <w:r w:rsidR="0082534B">
        <w:rPr>
          <w:rFonts w:hint="eastAsia"/>
        </w:rPr>
        <w:t xml:space="preserve">. </w:t>
      </w:r>
    </w:p>
    <w:p w:rsidR="000255DE" w:rsidRDefault="000255DE"/>
    <w:p w:rsidR="001D1D20" w:rsidRDefault="001D1D20"/>
    <w:p w:rsidR="00F54CEA" w:rsidRDefault="00F54CEA">
      <w:r>
        <w:rPr>
          <w:rFonts w:hint="eastAsia"/>
        </w:rPr>
        <w:t>11/10</w:t>
      </w:r>
    </w:p>
    <w:p w:rsidR="00F54CEA" w:rsidRDefault="00F54CEA">
      <w:r>
        <w:rPr>
          <w:rFonts w:hint="eastAsia"/>
        </w:rPr>
        <w:t>Weekly recap</w:t>
      </w:r>
    </w:p>
    <w:p w:rsidR="00F54CEA" w:rsidRDefault="00F54CEA"/>
    <w:p w:rsidR="00441F51" w:rsidRPr="00441F51" w:rsidRDefault="00441F51">
      <w:pPr>
        <w:rPr>
          <w:b/>
          <w:u w:val="single"/>
        </w:rPr>
      </w:pPr>
      <w:r w:rsidRPr="00441F51">
        <w:rPr>
          <w:rFonts w:hint="eastAsia"/>
          <w:b/>
          <w:u w:val="single"/>
        </w:rPr>
        <w:t>Stocks</w:t>
      </w:r>
    </w:p>
    <w:p w:rsidR="00F54CEA" w:rsidRDefault="00F54CEA">
      <w:r>
        <w:t>T</w:t>
      </w:r>
      <w:r>
        <w:rPr>
          <w:rFonts w:hint="eastAsia"/>
        </w:rPr>
        <w:t>rade:</w:t>
      </w:r>
      <w:r w:rsidRPr="00F54CEA">
        <w:rPr>
          <w:rFonts w:hint="eastAsia"/>
        </w:rPr>
        <w:t xml:space="preserve"> </w:t>
      </w:r>
      <w:r w:rsidR="00DF79D9">
        <w:rPr>
          <w:rFonts w:hint="eastAsia"/>
        </w:rPr>
        <w:t xml:space="preserve"> </w:t>
      </w:r>
      <w:r w:rsidR="006A08E3">
        <w:rPr>
          <w:rFonts w:hint="eastAsia"/>
        </w:rPr>
        <w:t>+3</w:t>
      </w:r>
      <w:r>
        <w:rPr>
          <w:rFonts w:hint="eastAsia"/>
        </w:rPr>
        <w:t xml:space="preserve"> </w:t>
      </w:r>
    </w:p>
    <w:p w:rsidR="00112C32" w:rsidRDefault="00112C32">
      <w:r>
        <w:rPr>
          <w:rFonts w:hint="eastAsia"/>
        </w:rPr>
        <w:t>MTM:  +54</w:t>
      </w:r>
    </w:p>
    <w:p w:rsidR="00F87E59" w:rsidRDefault="00F54CEA">
      <w:r>
        <w:t>T</w:t>
      </w:r>
      <w:r>
        <w:rPr>
          <w:rFonts w:hint="eastAsia"/>
        </w:rPr>
        <w:t xml:space="preserve">otal: </w:t>
      </w:r>
      <w:r w:rsidR="00DF79D9">
        <w:rPr>
          <w:rFonts w:hint="eastAsia"/>
        </w:rPr>
        <w:t xml:space="preserve">  </w:t>
      </w:r>
      <w:r w:rsidR="006A08E3">
        <w:rPr>
          <w:rFonts w:hint="eastAsia"/>
        </w:rPr>
        <w:t>+57</w:t>
      </w:r>
      <w:r w:rsidR="00F11E8B">
        <w:rPr>
          <w:rFonts w:hint="eastAsia"/>
        </w:rPr>
        <w:t xml:space="preserve"> (AM</w:t>
      </w:r>
      <w:r w:rsidR="00DF79D9">
        <w:rPr>
          <w:rFonts w:hint="eastAsia"/>
        </w:rPr>
        <w:t xml:space="preserve">: </w:t>
      </w:r>
      <w:r w:rsidR="00F87E59">
        <w:rPr>
          <w:rFonts w:hint="eastAsia"/>
        </w:rPr>
        <w:t>+</w:t>
      </w:r>
      <w:r w:rsidR="00DF79D9">
        <w:rPr>
          <w:rFonts w:hint="eastAsia"/>
        </w:rPr>
        <w:t>46</w:t>
      </w:r>
      <w:r w:rsidR="00DE7289">
        <w:rPr>
          <w:rFonts w:hint="eastAsia"/>
        </w:rPr>
        <w:t>,</w:t>
      </w:r>
      <w:r w:rsidR="00F11E8B">
        <w:rPr>
          <w:rFonts w:hint="eastAsia"/>
        </w:rPr>
        <w:t xml:space="preserve"> PM</w:t>
      </w:r>
      <w:r w:rsidR="00DF79D9">
        <w:rPr>
          <w:rFonts w:hint="eastAsia"/>
        </w:rPr>
        <w:t xml:space="preserve">: </w:t>
      </w:r>
      <w:r w:rsidR="00F87E59">
        <w:rPr>
          <w:rFonts w:hint="eastAsia"/>
        </w:rPr>
        <w:t>+10</w:t>
      </w:r>
      <w:r w:rsidR="00F11E8B">
        <w:rPr>
          <w:rFonts w:hint="eastAsia"/>
        </w:rPr>
        <w:t>)</w:t>
      </w:r>
    </w:p>
    <w:p w:rsidR="003059D5" w:rsidRDefault="003059D5">
      <w:r>
        <w:rPr>
          <w:rFonts w:hint="eastAsia"/>
        </w:rPr>
        <w:t xml:space="preserve">AM strength is still there. </w:t>
      </w:r>
    </w:p>
    <w:p w:rsidR="008167A3" w:rsidRDefault="008167A3"/>
    <w:p w:rsidR="00815955" w:rsidRPr="00441F51" w:rsidRDefault="009421F6">
      <w:pPr>
        <w:rPr>
          <w:b/>
          <w:u w:val="single"/>
        </w:rPr>
      </w:pPr>
      <w:proofErr w:type="spellStart"/>
      <w:r w:rsidRPr="00441F51">
        <w:rPr>
          <w:rFonts w:hint="eastAsia"/>
          <w:b/>
          <w:u w:val="single"/>
        </w:rPr>
        <w:t>Fut</w:t>
      </w:r>
      <w:proofErr w:type="spellEnd"/>
      <w:r w:rsidRPr="00441F51">
        <w:rPr>
          <w:rFonts w:hint="eastAsia"/>
          <w:b/>
          <w:u w:val="single"/>
        </w:rPr>
        <w:t xml:space="preserve">: </w:t>
      </w:r>
    </w:p>
    <w:p w:rsidR="00A57EFF" w:rsidRDefault="0034176F">
      <w:proofErr w:type="gramStart"/>
      <w:r>
        <w:rPr>
          <w:rFonts w:hint="eastAsia"/>
        </w:rPr>
        <w:t>Trade :</w:t>
      </w:r>
      <w:proofErr w:type="gramEnd"/>
      <w:r>
        <w:rPr>
          <w:rFonts w:hint="eastAsia"/>
        </w:rPr>
        <w:t xml:space="preserve">  +3 </w:t>
      </w:r>
    </w:p>
    <w:p w:rsidR="00D06191" w:rsidRDefault="006914B1">
      <w:proofErr w:type="spellStart"/>
      <w:r>
        <w:rPr>
          <w:rFonts w:hint="eastAsia"/>
        </w:rPr>
        <w:t>Mtm</w:t>
      </w:r>
      <w:proofErr w:type="spellEnd"/>
      <w:r>
        <w:rPr>
          <w:rFonts w:hint="eastAsia"/>
        </w:rPr>
        <w:t>: +10</w:t>
      </w:r>
    </w:p>
    <w:p w:rsidR="0049197A" w:rsidRDefault="0049197A" w:rsidP="0049197A">
      <w:r>
        <w:rPr>
          <w:rFonts w:hint="eastAsia"/>
        </w:rPr>
        <w:t>Net :  +13 (AM: 9, PM: 4)</w:t>
      </w:r>
    </w:p>
    <w:p w:rsidR="00F54CEA" w:rsidRPr="0049197A" w:rsidRDefault="00F54CEA"/>
    <w:p w:rsidR="00815955" w:rsidRPr="004F6FA2" w:rsidRDefault="00815955">
      <w:pPr>
        <w:rPr>
          <w:b/>
          <w:u w:val="single"/>
        </w:rPr>
      </w:pPr>
      <w:r w:rsidRPr="004F6FA2">
        <w:rPr>
          <w:rFonts w:hint="eastAsia"/>
          <w:b/>
          <w:u w:val="single"/>
        </w:rPr>
        <w:t>All assets:</w:t>
      </w:r>
    </w:p>
    <w:p w:rsidR="00967537" w:rsidRDefault="007A15B9">
      <w:r>
        <w:rPr>
          <w:rFonts w:hint="eastAsia"/>
        </w:rPr>
        <w:lastRenderedPageBreak/>
        <w:t xml:space="preserve">Trade: </w:t>
      </w:r>
      <w:r w:rsidR="002C7641">
        <w:rPr>
          <w:rFonts w:hint="eastAsia"/>
        </w:rPr>
        <w:t xml:space="preserve"> +</w:t>
      </w:r>
      <w:r>
        <w:rPr>
          <w:rFonts w:hint="eastAsia"/>
        </w:rPr>
        <w:t>6</w:t>
      </w:r>
    </w:p>
    <w:p w:rsidR="007A15B9" w:rsidRDefault="007A15B9">
      <w:proofErr w:type="spellStart"/>
      <w:r>
        <w:rPr>
          <w:rFonts w:hint="eastAsia"/>
        </w:rPr>
        <w:t>Mtm</w:t>
      </w:r>
      <w:proofErr w:type="spellEnd"/>
      <w:r>
        <w:rPr>
          <w:rFonts w:hint="eastAsia"/>
        </w:rPr>
        <w:t xml:space="preserve">: </w:t>
      </w:r>
      <w:r w:rsidR="002C7641">
        <w:rPr>
          <w:rFonts w:hint="eastAsia"/>
        </w:rPr>
        <w:t xml:space="preserve"> +</w:t>
      </w:r>
      <w:r>
        <w:rPr>
          <w:rFonts w:hint="eastAsia"/>
        </w:rPr>
        <w:t>63</w:t>
      </w:r>
    </w:p>
    <w:p w:rsidR="00815955" w:rsidRDefault="007A15B9">
      <w:r>
        <w:rPr>
          <w:rFonts w:hint="eastAsia"/>
        </w:rPr>
        <w:t xml:space="preserve">Net: </w:t>
      </w:r>
      <w:r w:rsidR="002C7641">
        <w:rPr>
          <w:rFonts w:hint="eastAsia"/>
        </w:rPr>
        <w:t>+</w:t>
      </w:r>
      <w:r>
        <w:rPr>
          <w:rFonts w:hint="eastAsia"/>
        </w:rPr>
        <w:t>70</w:t>
      </w:r>
      <w:r w:rsidR="00967537">
        <w:rPr>
          <w:rFonts w:hint="eastAsia"/>
        </w:rPr>
        <w:t xml:space="preserve"> (AM: </w:t>
      </w:r>
      <w:r w:rsidR="002C7641">
        <w:rPr>
          <w:rFonts w:hint="eastAsia"/>
        </w:rPr>
        <w:t>+</w:t>
      </w:r>
      <w:r w:rsidR="00967537">
        <w:rPr>
          <w:rFonts w:hint="eastAsia"/>
        </w:rPr>
        <w:t xml:space="preserve">55, PM: </w:t>
      </w:r>
      <w:r w:rsidR="002C7641">
        <w:rPr>
          <w:rFonts w:hint="eastAsia"/>
        </w:rPr>
        <w:t>+</w:t>
      </w:r>
      <w:r w:rsidR="00967537">
        <w:rPr>
          <w:rFonts w:hint="eastAsia"/>
        </w:rPr>
        <w:t>14)</w:t>
      </w:r>
    </w:p>
    <w:p w:rsidR="00815955" w:rsidRDefault="00815955"/>
    <w:p w:rsidR="006949AC" w:rsidRDefault="006949AC">
      <w:r>
        <w:rPr>
          <w:rFonts w:hint="eastAsia"/>
        </w:rPr>
        <w:t>Comments:</w:t>
      </w:r>
    </w:p>
    <w:p w:rsidR="00153ED3" w:rsidRDefault="00153ED3">
      <w:r>
        <w:rPr>
          <w:rFonts w:hint="eastAsia"/>
        </w:rPr>
        <w:t xml:space="preserve">Markets were strong this week. </w:t>
      </w:r>
      <w:proofErr w:type="gramStart"/>
      <w:r>
        <w:rPr>
          <w:rFonts w:hint="eastAsia"/>
        </w:rPr>
        <w:t xml:space="preserve">Trading generated 6k </w:t>
      </w:r>
      <w:proofErr w:type="spellStart"/>
      <w:r>
        <w:rPr>
          <w:rFonts w:hint="eastAsia"/>
        </w:rPr>
        <w:t>pnl</w:t>
      </w:r>
      <w:proofErr w:type="spellEnd"/>
      <w:r>
        <w:rPr>
          <w:rFonts w:hint="eastAsia"/>
        </w:rPr>
        <w:t xml:space="preserve">, 3k from stocks and 3k </w:t>
      </w:r>
      <w:proofErr w:type="spellStart"/>
      <w:r>
        <w:rPr>
          <w:rFonts w:hint="eastAsia"/>
        </w:rPr>
        <w:t>futs</w:t>
      </w:r>
      <w:proofErr w:type="spellEnd"/>
      <w:r>
        <w:rPr>
          <w:rFonts w:hint="eastAsia"/>
        </w:rPr>
        <w:t>.</w:t>
      </w:r>
      <w:proofErr w:type="gramEnd"/>
      <w:r>
        <w:rPr>
          <w:rFonts w:hint="eastAsia"/>
        </w:rPr>
        <w:t xml:space="preserve"> </w:t>
      </w:r>
    </w:p>
    <w:p w:rsidR="00153ED3" w:rsidRDefault="00153ED3">
      <w:proofErr w:type="spellStart"/>
      <w:r>
        <w:rPr>
          <w:rFonts w:hint="eastAsia"/>
        </w:rPr>
        <w:t>Mtm</w:t>
      </w:r>
      <w:proofErr w:type="spellEnd"/>
      <w:r>
        <w:rPr>
          <w:rFonts w:hint="eastAsia"/>
        </w:rPr>
        <w:t xml:space="preserve"> was strong on all stocks. Most </w:t>
      </w:r>
      <w:r w:rsidR="005369BD">
        <w:rPr>
          <w:rFonts w:hint="eastAsia"/>
        </w:rPr>
        <w:t xml:space="preserve">stocks closed at weekly highs, except ICBC which closed at 0p. </w:t>
      </w:r>
      <w:proofErr w:type="spellStart"/>
      <w:proofErr w:type="gramStart"/>
      <w:r w:rsidR="005369BD">
        <w:rPr>
          <w:rFonts w:hint="eastAsia"/>
        </w:rPr>
        <w:t>Moutai</w:t>
      </w:r>
      <w:proofErr w:type="spellEnd"/>
      <w:r w:rsidR="005369BD">
        <w:rPr>
          <w:rFonts w:hint="eastAsia"/>
        </w:rPr>
        <w:t xml:space="preserve"> up 6%, </w:t>
      </w:r>
      <w:proofErr w:type="spellStart"/>
      <w:r w:rsidR="005369BD">
        <w:rPr>
          <w:rFonts w:hint="eastAsia"/>
        </w:rPr>
        <w:t>haikang</w:t>
      </w:r>
      <w:proofErr w:type="spellEnd"/>
      <w:r w:rsidR="005369BD">
        <w:rPr>
          <w:rFonts w:hint="eastAsia"/>
        </w:rPr>
        <w:t xml:space="preserve"> up 10%, </w:t>
      </w:r>
      <w:proofErr w:type="spellStart"/>
      <w:r w:rsidR="005369BD">
        <w:rPr>
          <w:rFonts w:hint="eastAsia"/>
        </w:rPr>
        <w:t>dazu</w:t>
      </w:r>
      <w:proofErr w:type="spellEnd"/>
      <w:r w:rsidR="005369BD">
        <w:rPr>
          <w:rFonts w:hint="eastAsia"/>
        </w:rPr>
        <w:t xml:space="preserve"> up 15%.</w:t>
      </w:r>
      <w:proofErr w:type="gramEnd"/>
      <w:r w:rsidR="005369BD">
        <w:rPr>
          <w:rFonts w:hint="eastAsia"/>
        </w:rPr>
        <w:t xml:space="preserve"> </w:t>
      </w:r>
      <w:proofErr w:type="spellStart"/>
      <w:proofErr w:type="gramStart"/>
      <w:r w:rsidR="005369BD">
        <w:rPr>
          <w:rFonts w:hint="eastAsia"/>
        </w:rPr>
        <w:t>Longji</w:t>
      </w:r>
      <w:proofErr w:type="spellEnd"/>
      <w:r w:rsidR="005369BD">
        <w:rPr>
          <w:rFonts w:hint="eastAsia"/>
        </w:rPr>
        <w:t xml:space="preserve"> </w:t>
      </w:r>
      <w:proofErr w:type="spellStart"/>
      <w:r w:rsidR="005369BD">
        <w:rPr>
          <w:rFonts w:hint="eastAsia"/>
        </w:rPr>
        <w:t>gufen</w:t>
      </w:r>
      <w:proofErr w:type="spellEnd"/>
      <w:r w:rsidR="005369BD">
        <w:rPr>
          <w:rFonts w:hint="eastAsia"/>
        </w:rPr>
        <w:t xml:space="preserve"> up 22%.</w:t>
      </w:r>
      <w:proofErr w:type="gramEnd"/>
      <w:r w:rsidR="005369BD">
        <w:rPr>
          <w:rFonts w:hint="eastAsia"/>
        </w:rPr>
        <w:t xml:space="preserve"> </w:t>
      </w:r>
      <w:proofErr w:type="spellStart"/>
      <w:proofErr w:type="gramStart"/>
      <w:r w:rsidR="0007376D">
        <w:rPr>
          <w:rFonts w:hint="eastAsia"/>
        </w:rPr>
        <w:t>Pingan</w:t>
      </w:r>
      <w:proofErr w:type="spellEnd"/>
      <w:r w:rsidR="0007376D">
        <w:rPr>
          <w:rFonts w:hint="eastAsia"/>
        </w:rPr>
        <w:t xml:space="preserve"> up 8%.</w:t>
      </w:r>
      <w:proofErr w:type="gramEnd"/>
      <w:r w:rsidR="0007376D">
        <w:rPr>
          <w:rFonts w:hint="eastAsia"/>
        </w:rPr>
        <w:t xml:space="preserve"> </w:t>
      </w:r>
    </w:p>
    <w:p w:rsidR="0007376D" w:rsidRDefault="0007376D"/>
    <w:p w:rsidR="00BC7BDA" w:rsidRDefault="00BC7BDA">
      <w:proofErr w:type="gramStart"/>
      <w:r>
        <w:rPr>
          <w:rFonts w:hint="eastAsia"/>
        </w:rPr>
        <w:t>Massive reevaluation of blue chips.</w:t>
      </w:r>
      <w:proofErr w:type="gramEnd"/>
      <w:r>
        <w:rPr>
          <w:rFonts w:hint="eastAsia"/>
        </w:rPr>
        <w:t xml:space="preserve"> </w:t>
      </w:r>
    </w:p>
    <w:p w:rsidR="00FC1334" w:rsidRDefault="00FC1334">
      <w:r>
        <w:rPr>
          <w:rFonts w:hint="eastAsia"/>
        </w:rPr>
        <w:t xml:space="preserve">Consumers are leading the way to push up the indices while world markets are making fresh highs. Note if that the index is supposed to break the previous highs, heavy sectors need to revalue. </w:t>
      </w:r>
      <w:r w:rsidR="00635289">
        <w:rPr>
          <w:rFonts w:hint="eastAsia"/>
        </w:rPr>
        <w:t xml:space="preserve">ICBC down 5% this </w:t>
      </w:r>
      <w:proofErr w:type="gramStart"/>
      <w:r w:rsidR="00635289">
        <w:rPr>
          <w:rFonts w:hint="eastAsia"/>
        </w:rPr>
        <w:t>week,</w:t>
      </w:r>
      <w:proofErr w:type="gramEnd"/>
      <w:r w:rsidR="00635289">
        <w:rPr>
          <w:rFonts w:hint="eastAsia"/>
        </w:rPr>
        <w:t xml:space="preserve"> and </w:t>
      </w:r>
      <w:proofErr w:type="spellStart"/>
      <w:r w:rsidR="00635289">
        <w:rPr>
          <w:rFonts w:hint="eastAsia"/>
        </w:rPr>
        <w:t>pnl</w:t>
      </w:r>
      <w:proofErr w:type="spellEnd"/>
      <w:r w:rsidR="00635289">
        <w:rPr>
          <w:rFonts w:hint="eastAsia"/>
        </w:rPr>
        <w:t xml:space="preserve"> on it is down 1%, delta sitting at 220k. </w:t>
      </w:r>
      <w:r w:rsidR="00D43E72">
        <w:rPr>
          <w:rFonts w:hint="eastAsia"/>
        </w:rPr>
        <w:t xml:space="preserve">No need to add to this now. </w:t>
      </w:r>
      <w:r w:rsidR="003C2F7E">
        <w:rPr>
          <w:rFonts w:hint="eastAsia"/>
        </w:rPr>
        <w:t xml:space="preserve">Since markets are going up too fast, keep positioning here. </w:t>
      </w:r>
    </w:p>
    <w:p w:rsidR="003C2F7E" w:rsidRDefault="003C2F7E"/>
    <w:p w:rsidR="003C2F7E" w:rsidRDefault="003C2F7E">
      <w:r>
        <w:rPr>
          <w:rFonts w:hint="eastAsia"/>
        </w:rPr>
        <w:t>Delta:</w:t>
      </w:r>
      <w:r w:rsidR="00CA1A63">
        <w:rPr>
          <w:rFonts w:hint="eastAsia"/>
        </w:rPr>
        <w:t xml:space="preserve"> </w:t>
      </w:r>
    </w:p>
    <w:p w:rsidR="006477B3" w:rsidRDefault="003C2F7E">
      <w:proofErr w:type="gramStart"/>
      <w:r>
        <w:rPr>
          <w:rFonts w:hint="eastAsia"/>
        </w:rPr>
        <w:t xml:space="preserve">500k on </w:t>
      </w:r>
      <w:proofErr w:type="spellStart"/>
      <w:r>
        <w:rPr>
          <w:rFonts w:hint="eastAsia"/>
        </w:rPr>
        <w:t>futs</w:t>
      </w:r>
      <w:proofErr w:type="spellEnd"/>
      <w:r>
        <w:rPr>
          <w:rFonts w:hint="eastAsia"/>
        </w:rPr>
        <w:t>.</w:t>
      </w:r>
      <w:proofErr w:type="gramEnd"/>
      <w:r>
        <w:rPr>
          <w:rFonts w:hint="eastAsia"/>
        </w:rPr>
        <w:t xml:space="preserve"> </w:t>
      </w:r>
      <w:proofErr w:type="gramStart"/>
      <w:r>
        <w:rPr>
          <w:rFonts w:hint="eastAsia"/>
        </w:rPr>
        <w:t>1.5m on stocks.</w:t>
      </w:r>
      <w:proofErr w:type="gramEnd"/>
      <w:r>
        <w:rPr>
          <w:rFonts w:hint="eastAsia"/>
        </w:rPr>
        <w:t xml:space="preserve"> </w:t>
      </w:r>
      <w:proofErr w:type="gramStart"/>
      <w:r>
        <w:rPr>
          <w:rFonts w:hint="eastAsia"/>
        </w:rPr>
        <w:t>45% of the total</w:t>
      </w:r>
      <w:r w:rsidR="00685A40">
        <w:rPr>
          <w:rFonts w:hint="eastAsia"/>
        </w:rPr>
        <w:t xml:space="preserve"> </w:t>
      </w:r>
      <w:proofErr w:type="spellStart"/>
      <w:r w:rsidR="00685A40">
        <w:rPr>
          <w:rFonts w:hint="eastAsia"/>
        </w:rPr>
        <w:t>ptf</w:t>
      </w:r>
      <w:proofErr w:type="spellEnd"/>
      <w:r>
        <w:rPr>
          <w:rFonts w:hint="eastAsia"/>
        </w:rPr>
        <w:t>.</w:t>
      </w:r>
      <w:proofErr w:type="gramEnd"/>
      <w:r>
        <w:rPr>
          <w:rFonts w:hint="eastAsia"/>
        </w:rPr>
        <w:t xml:space="preserve"> </w:t>
      </w:r>
      <w:r w:rsidR="002D502F">
        <w:rPr>
          <w:rFonts w:hint="eastAsia"/>
        </w:rPr>
        <w:t xml:space="preserve">Daily </w:t>
      </w:r>
      <w:proofErr w:type="spellStart"/>
      <w:r w:rsidR="002D502F">
        <w:rPr>
          <w:rFonts w:hint="eastAsia"/>
        </w:rPr>
        <w:t>avg</w:t>
      </w:r>
      <w:proofErr w:type="spellEnd"/>
      <w:r w:rsidR="002D502F">
        <w:rPr>
          <w:rFonts w:hint="eastAsia"/>
        </w:rPr>
        <w:t xml:space="preserve"> gain this week is 0.33%, annualized </w:t>
      </w:r>
      <w:proofErr w:type="spellStart"/>
      <w:r w:rsidR="002D502F">
        <w:rPr>
          <w:rFonts w:hint="eastAsia"/>
        </w:rPr>
        <w:t>stdev</w:t>
      </w:r>
      <w:proofErr w:type="spellEnd"/>
      <w:r w:rsidR="002D502F">
        <w:rPr>
          <w:rFonts w:hint="eastAsia"/>
        </w:rPr>
        <w:t xml:space="preserve"> is 5%. </w:t>
      </w:r>
      <w:proofErr w:type="spellStart"/>
      <w:r w:rsidR="002D502F">
        <w:rPr>
          <w:rFonts w:hint="eastAsia"/>
        </w:rPr>
        <w:t>Stdev</w:t>
      </w:r>
      <w:proofErr w:type="spellEnd"/>
      <w:r w:rsidR="002D502F">
        <w:rPr>
          <w:rFonts w:hint="eastAsia"/>
        </w:rPr>
        <w:t xml:space="preserve"> under 10% annualized </w:t>
      </w:r>
      <w:proofErr w:type="spellStart"/>
      <w:r w:rsidR="002D502F">
        <w:rPr>
          <w:rFonts w:hint="eastAsia"/>
        </w:rPr>
        <w:t>ytd</w:t>
      </w:r>
      <w:proofErr w:type="spellEnd"/>
      <w:r w:rsidR="002D502F">
        <w:rPr>
          <w:rFonts w:hint="eastAsia"/>
        </w:rPr>
        <w:t xml:space="preserve"> is </w:t>
      </w:r>
      <w:proofErr w:type="gramStart"/>
      <w:r w:rsidR="002D502F">
        <w:rPr>
          <w:rFonts w:hint="eastAsia"/>
        </w:rPr>
        <w:t>comfortable,</w:t>
      </w:r>
      <w:proofErr w:type="gramEnd"/>
      <w:r w:rsidR="002D502F">
        <w:rPr>
          <w:rFonts w:hint="eastAsia"/>
        </w:rPr>
        <w:t xml:space="preserve"> it means </w:t>
      </w:r>
      <w:proofErr w:type="spellStart"/>
      <w:r w:rsidR="002D502F">
        <w:rPr>
          <w:rFonts w:hint="eastAsia"/>
        </w:rPr>
        <w:t>ptf</w:t>
      </w:r>
      <w:proofErr w:type="spellEnd"/>
      <w:r w:rsidR="002D502F">
        <w:rPr>
          <w:rFonts w:hint="eastAsia"/>
        </w:rPr>
        <w:t xml:space="preserve"> does not swing more than 30k per day. </w:t>
      </w:r>
      <w:r w:rsidR="003702D0">
        <w:rPr>
          <w:rFonts w:hint="eastAsia"/>
        </w:rPr>
        <w:t>Control risk first.</w:t>
      </w:r>
      <w:r w:rsidR="00055BC5">
        <w:rPr>
          <w:rFonts w:hint="eastAsia"/>
        </w:rPr>
        <w:t xml:space="preserve"> Ear</w:t>
      </w:r>
      <w:r w:rsidR="006477B3">
        <w:rPr>
          <w:rFonts w:hint="eastAsia"/>
        </w:rPr>
        <w:t>ly Aug has seen days with -70k, huge delta was in place with leverage, should never do that again.</w:t>
      </w:r>
    </w:p>
    <w:p w:rsidR="003702D0" w:rsidRDefault="003702D0"/>
    <w:p w:rsidR="003C2F7E" w:rsidRDefault="00466182">
      <w:r>
        <w:rPr>
          <w:rFonts w:hint="eastAsia"/>
        </w:rPr>
        <w:t xml:space="preserve">Trading a balanced portfolio is definitely better than changing entire holdings everyday as it cuts down the cost of trading. </w:t>
      </w:r>
    </w:p>
    <w:p w:rsidR="00A2222D" w:rsidRDefault="00A2222D"/>
    <w:p w:rsidR="00A2222D" w:rsidRDefault="00A2222D">
      <w:r>
        <w:rPr>
          <w:rFonts w:hint="eastAsia"/>
        </w:rPr>
        <w:t>Brokerage paid: 90rmb.</w:t>
      </w:r>
      <w:r w:rsidR="006B0291">
        <w:rPr>
          <w:rFonts w:hint="eastAsia"/>
        </w:rPr>
        <w:t xml:space="preserve"> </w:t>
      </w:r>
      <w:r w:rsidR="00564B9D">
        <w:rPr>
          <w:rFonts w:hint="eastAsia"/>
        </w:rPr>
        <w:t>Controlling</w:t>
      </w:r>
      <w:r w:rsidR="006B0291">
        <w:rPr>
          <w:rFonts w:hint="eastAsia"/>
        </w:rPr>
        <w:t xml:space="preserve"> brokerage</w:t>
      </w:r>
      <w:r w:rsidR="00322482">
        <w:rPr>
          <w:rFonts w:hint="eastAsia"/>
        </w:rPr>
        <w:t xml:space="preserve"> by </w:t>
      </w:r>
      <w:r w:rsidR="00322482">
        <w:t>minimizing trading</w:t>
      </w:r>
      <w:r w:rsidR="006B0291">
        <w:rPr>
          <w:rFonts w:hint="eastAsia"/>
        </w:rPr>
        <w:t xml:space="preserve"> is important to keep costing low. </w:t>
      </w:r>
    </w:p>
    <w:p w:rsidR="003C2F7E" w:rsidRDefault="003C2F7E"/>
    <w:p w:rsidR="003C2F7E" w:rsidRDefault="0068167C">
      <w:r>
        <w:rPr>
          <w:rFonts w:hint="eastAsia"/>
        </w:rPr>
        <w:t>Which are better trades?</w:t>
      </w:r>
    </w:p>
    <w:p w:rsidR="0068167C" w:rsidRDefault="0068167C">
      <w:proofErr w:type="gramStart"/>
      <w:r>
        <w:rPr>
          <w:rFonts w:hint="eastAsia"/>
        </w:rPr>
        <w:t>In the earlier part of the week.</w:t>
      </w:r>
      <w:proofErr w:type="gramEnd"/>
      <w:r>
        <w:rPr>
          <w:rFonts w:hint="eastAsia"/>
        </w:rPr>
        <w:t xml:space="preserve"> </w:t>
      </w:r>
    </w:p>
    <w:p w:rsidR="0068167C" w:rsidRDefault="0068167C" w:rsidP="0068167C">
      <w:pPr>
        <w:pStyle w:val="a3"/>
        <w:numPr>
          <w:ilvl w:val="0"/>
          <w:numId w:val="3"/>
        </w:numPr>
        <w:ind w:firstLineChars="0"/>
      </w:pPr>
      <w:r>
        <w:t>W</w:t>
      </w:r>
      <w:r>
        <w:rPr>
          <w:rFonts w:hint="eastAsia"/>
        </w:rPr>
        <w:t>ait until big drop on Wed and people got washed out</w:t>
      </w:r>
      <w:r w:rsidR="002F152B">
        <w:rPr>
          <w:rFonts w:hint="eastAsia"/>
        </w:rPr>
        <w:t xml:space="preserve">, enter on </w:t>
      </w:r>
      <w:proofErr w:type="spellStart"/>
      <w:r w:rsidR="002F152B">
        <w:rPr>
          <w:rFonts w:hint="eastAsia"/>
        </w:rPr>
        <w:t>thurs</w:t>
      </w:r>
      <w:proofErr w:type="spellEnd"/>
      <w:r w:rsidR="002F152B">
        <w:rPr>
          <w:rFonts w:hint="eastAsia"/>
        </w:rPr>
        <w:t xml:space="preserve"> morning panic</w:t>
      </w:r>
    </w:p>
    <w:p w:rsidR="001B27B6" w:rsidRDefault="00900C75" w:rsidP="00D27BAA">
      <w:pPr>
        <w:pStyle w:val="a3"/>
        <w:numPr>
          <w:ilvl w:val="0"/>
          <w:numId w:val="3"/>
        </w:numPr>
        <w:ind w:firstLineChars="0"/>
      </w:pPr>
      <w:proofErr w:type="spellStart"/>
      <w:r>
        <w:t>F</w:t>
      </w:r>
      <w:r>
        <w:rPr>
          <w:rFonts w:hint="eastAsia"/>
        </w:rPr>
        <w:t>ut</w:t>
      </w:r>
      <w:proofErr w:type="spellEnd"/>
      <w:r>
        <w:rPr>
          <w:rFonts w:hint="eastAsia"/>
        </w:rPr>
        <w:t>: trade at the lows (</w:t>
      </w:r>
      <w:r>
        <w:rPr>
          <w:rFonts w:hint="eastAsia"/>
        </w:rPr>
        <w:t>下影线进入</w:t>
      </w:r>
      <w:r>
        <w:rPr>
          <w:rFonts w:hint="eastAsia"/>
        </w:rPr>
        <w:t>)</w:t>
      </w:r>
      <w:r w:rsidR="00177A07">
        <w:rPr>
          <w:rFonts w:hint="eastAsia"/>
        </w:rPr>
        <w:t>. Two longs traded this week were good trades.</w:t>
      </w:r>
    </w:p>
    <w:p w:rsidR="006949AC" w:rsidRDefault="00D27BAA" w:rsidP="00566088">
      <w:pPr>
        <w:pStyle w:val="a3"/>
        <w:numPr>
          <w:ilvl w:val="0"/>
          <w:numId w:val="3"/>
        </w:numPr>
        <w:ind w:firstLineChars="0"/>
      </w:pPr>
      <w:r>
        <w:rPr>
          <w:rFonts w:hint="eastAsia"/>
        </w:rPr>
        <w:t xml:space="preserve">ICBC has lost its tradability due to </w:t>
      </w:r>
      <w:proofErr w:type="spellStart"/>
      <w:r>
        <w:rPr>
          <w:rFonts w:hint="eastAsia"/>
        </w:rPr>
        <w:t>pnl</w:t>
      </w:r>
      <w:proofErr w:type="spellEnd"/>
      <w:r>
        <w:rPr>
          <w:rFonts w:hint="eastAsia"/>
        </w:rPr>
        <w:t xml:space="preserve"> sinking negative. </w:t>
      </w:r>
      <w:r w:rsidR="006A6462">
        <w:rPr>
          <w:rFonts w:hint="eastAsia"/>
        </w:rPr>
        <w:t xml:space="preserve">A50 was negative for Oct30 week and not trading that week was a good call. ICBC had really lousy rebound on Fri as well. Focus on </w:t>
      </w:r>
      <w:proofErr w:type="gramStart"/>
      <w:r w:rsidR="006A6462">
        <w:rPr>
          <w:rFonts w:hint="eastAsia"/>
        </w:rPr>
        <w:t>stocks which is</w:t>
      </w:r>
      <w:proofErr w:type="gramEnd"/>
      <w:r w:rsidR="006A6462">
        <w:rPr>
          <w:rFonts w:hint="eastAsia"/>
        </w:rPr>
        <w:t xml:space="preserve"> currently profitable. </w:t>
      </w:r>
    </w:p>
    <w:p w:rsidR="00566088" w:rsidRDefault="00566088" w:rsidP="00566088">
      <w:pPr>
        <w:pStyle w:val="a3"/>
        <w:numPr>
          <w:ilvl w:val="0"/>
          <w:numId w:val="3"/>
        </w:numPr>
        <w:ind w:firstLineChars="0"/>
      </w:pPr>
      <w:r>
        <w:rPr>
          <w:rFonts w:hint="eastAsia"/>
        </w:rPr>
        <w:t xml:space="preserve">Selling at PM close is still the safest thing to do if you want to sell anything. </w:t>
      </w:r>
    </w:p>
    <w:p w:rsidR="00566088" w:rsidRDefault="00566088" w:rsidP="00566088">
      <w:pPr>
        <w:pStyle w:val="a3"/>
        <w:numPr>
          <w:ilvl w:val="0"/>
          <w:numId w:val="3"/>
        </w:numPr>
        <w:ind w:firstLineChars="0"/>
      </w:pPr>
      <w:r>
        <w:rPr>
          <w:rFonts w:hint="eastAsia"/>
        </w:rPr>
        <w:t>B</w:t>
      </w:r>
      <w:r w:rsidR="003D6F4F">
        <w:rPr>
          <w:rFonts w:hint="eastAsia"/>
        </w:rPr>
        <w:t xml:space="preserve">uying: generally at 2 day lows then average down slowly. </w:t>
      </w:r>
    </w:p>
    <w:p w:rsidR="002329C1" w:rsidRDefault="002329C1" w:rsidP="00566088">
      <w:pPr>
        <w:pStyle w:val="a3"/>
        <w:numPr>
          <w:ilvl w:val="0"/>
          <w:numId w:val="3"/>
        </w:numPr>
        <w:ind w:firstLineChars="0"/>
      </w:pPr>
      <w:r>
        <w:rPr>
          <w:rFonts w:hint="eastAsia"/>
        </w:rPr>
        <w:t>That wed pm crash in market really</w:t>
      </w:r>
      <w:r w:rsidR="00381EF5">
        <w:rPr>
          <w:rFonts w:hint="eastAsia"/>
        </w:rPr>
        <w:t xml:space="preserve"> cleanse the market well</w:t>
      </w:r>
      <w:r>
        <w:rPr>
          <w:rFonts w:hint="eastAsia"/>
        </w:rPr>
        <w:t xml:space="preserve"> and prepared well for </w:t>
      </w:r>
      <w:proofErr w:type="spellStart"/>
      <w:proofErr w:type="gramStart"/>
      <w:r>
        <w:rPr>
          <w:rFonts w:hint="eastAsia"/>
        </w:rPr>
        <w:t>thurs</w:t>
      </w:r>
      <w:proofErr w:type="gramEnd"/>
      <w:r>
        <w:rPr>
          <w:rFonts w:hint="eastAsia"/>
        </w:rPr>
        <w:t>.</w:t>
      </w:r>
      <w:proofErr w:type="spellEnd"/>
      <w:r>
        <w:rPr>
          <w:rFonts w:hint="eastAsia"/>
        </w:rPr>
        <w:t xml:space="preserve"> </w:t>
      </w:r>
    </w:p>
    <w:p w:rsidR="00806904" w:rsidRPr="007A15B9" w:rsidRDefault="00806904" w:rsidP="00566088">
      <w:pPr>
        <w:pStyle w:val="a3"/>
        <w:numPr>
          <w:ilvl w:val="0"/>
          <w:numId w:val="3"/>
        </w:numPr>
        <w:ind w:firstLineChars="0"/>
      </w:pPr>
      <w:r>
        <w:rPr>
          <w:rFonts w:hint="eastAsia"/>
        </w:rPr>
        <w:t xml:space="preserve">Buying should be slow and cautious. Split it small shapes and enter into market without impact. </w:t>
      </w:r>
      <w:r w:rsidR="001543D1">
        <w:rPr>
          <w:rFonts w:hint="eastAsia"/>
        </w:rPr>
        <w:t xml:space="preserve">Now 10k (0.5% is </w:t>
      </w:r>
      <w:proofErr w:type="gramStart"/>
      <w:r w:rsidR="001543D1">
        <w:rPr>
          <w:rFonts w:hint="eastAsia"/>
        </w:rPr>
        <w:t>an</w:t>
      </w:r>
      <w:proofErr w:type="gramEnd"/>
      <w:r w:rsidR="001543D1">
        <w:rPr>
          <w:rFonts w:hint="eastAsia"/>
        </w:rPr>
        <w:t xml:space="preserve"> comfortable size)</w:t>
      </w:r>
      <w:r w:rsidR="005533EE">
        <w:rPr>
          <w:rFonts w:hint="eastAsia"/>
        </w:rPr>
        <w:t xml:space="preserve">. Daily delta increase should be capped at 5%. </w:t>
      </w:r>
      <w:r>
        <w:rPr>
          <w:rFonts w:hint="eastAsia"/>
        </w:rPr>
        <w:t xml:space="preserve"> </w:t>
      </w:r>
    </w:p>
    <w:p w:rsidR="00815955" w:rsidRDefault="00815955"/>
    <w:p w:rsidR="00A336DE" w:rsidRDefault="00A336DE"/>
    <w:p w:rsidR="00A336DE" w:rsidRDefault="00A336DE"/>
    <w:p w:rsidR="00A336DE" w:rsidRDefault="00A336DE"/>
    <w:p w:rsidR="00A336DE" w:rsidRDefault="00A336DE"/>
    <w:p w:rsidR="00A336DE" w:rsidRPr="00621BDA" w:rsidRDefault="00A336DE" w:rsidP="00621BDA">
      <w:pPr>
        <w:jc w:val="center"/>
        <w:rPr>
          <w:b/>
          <w:u w:val="single"/>
        </w:rPr>
      </w:pPr>
      <w:r w:rsidRPr="00621BDA">
        <w:rPr>
          <w:rFonts w:hint="eastAsia"/>
          <w:b/>
          <w:u w:val="single"/>
        </w:rPr>
        <w:lastRenderedPageBreak/>
        <w:t>Analyzing costing:</w:t>
      </w:r>
    </w:p>
    <w:p w:rsidR="00A336DE" w:rsidRDefault="00644675">
      <w:r>
        <w:rPr>
          <w:rFonts w:hint="eastAsia"/>
        </w:rPr>
        <w:t xml:space="preserve">Best </w:t>
      </w:r>
      <w:proofErr w:type="spellStart"/>
      <w:r>
        <w:rPr>
          <w:rFonts w:hint="eastAsia"/>
        </w:rPr>
        <w:t>netpnl</w:t>
      </w:r>
      <w:proofErr w:type="spellEnd"/>
      <w:r>
        <w:rPr>
          <w:rFonts w:hint="eastAsia"/>
        </w:rPr>
        <w:t xml:space="preserve">/transaction cost ratio: </w:t>
      </w:r>
      <w:r>
        <w:rPr>
          <w:rFonts w:hint="eastAsia"/>
        </w:rPr>
        <w:t>长江电力</w:t>
      </w:r>
      <w:r>
        <w:rPr>
          <w:rFonts w:hint="eastAsia"/>
        </w:rPr>
        <w:t xml:space="preserve"> (350 times)</w:t>
      </w:r>
    </w:p>
    <w:p w:rsidR="00644675" w:rsidRDefault="00644675">
      <w:r>
        <w:rPr>
          <w:rFonts w:hint="eastAsia"/>
        </w:rPr>
        <w:t>爱尔眼科，</w:t>
      </w:r>
      <w:r>
        <w:rPr>
          <w:rFonts w:hint="eastAsia"/>
        </w:rPr>
        <w:t xml:space="preserve"> </w:t>
      </w:r>
      <w:r>
        <w:rPr>
          <w:rFonts w:hint="eastAsia"/>
        </w:rPr>
        <w:t>海天味业。隆基，恒瑞医药。</w:t>
      </w:r>
    </w:p>
    <w:p w:rsidR="00A336DE" w:rsidRDefault="00A336DE"/>
    <w:p w:rsidR="00644675" w:rsidRDefault="00644675">
      <w:r>
        <w:rPr>
          <w:rFonts w:hint="eastAsia"/>
        </w:rPr>
        <w:t xml:space="preserve">Worst are: </w:t>
      </w:r>
      <w:r w:rsidR="00306DF7">
        <w:rPr>
          <w:rFonts w:hint="eastAsia"/>
        </w:rPr>
        <w:t>方大</w:t>
      </w:r>
      <w:proofErr w:type="gramStart"/>
      <w:r w:rsidR="00306DF7">
        <w:rPr>
          <w:rFonts w:hint="eastAsia"/>
        </w:rPr>
        <w:t>炭素</w:t>
      </w:r>
      <w:proofErr w:type="gramEnd"/>
      <w:r w:rsidR="00306DF7">
        <w:rPr>
          <w:rFonts w:hint="eastAsia"/>
        </w:rPr>
        <w:t>，工行</w:t>
      </w:r>
      <w:r w:rsidR="00306DF7">
        <w:rPr>
          <w:rFonts w:hint="eastAsia"/>
        </w:rPr>
        <w:t xml:space="preserve"> and </w:t>
      </w:r>
      <w:r w:rsidR="00306DF7">
        <w:rPr>
          <w:rFonts w:hint="eastAsia"/>
        </w:rPr>
        <w:t>晨鸣纸业。</w:t>
      </w:r>
      <w:r w:rsidR="00306DF7">
        <w:rPr>
          <w:rFonts w:hint="eastAsia"/>
        </w:rPr>
        <w:t xml:space="preserve"> These do not warrant additional buying. </w:t>
      </w:r>
    </w:p>
    <w:p w:rsidR="003C30B5" w:rsidRDefault="003C30B5"/>
    <w:p w:rsidR="00A336DE" w:rsidRDefault="003C30B5">
      <w:r>
        <w:rPr>
          <w:rFonts w:hint="eastAsia"/>
        </w:rPr>
        <w:t xml:space="preserve">Lesson: transactions cost add up quickly if you do a lot of short term trading. </w:t>
      </w:r>
    </w:p>
    <w:p w:rsidR="001E7EE8" w:rsidRDefault="001E7EE8">
      <w:r>
        <w:rPr>
          <w:rFonts w:hint="eastAsia"/>
        </w:rPr>
        <w:t xml:space="preserve">You should limit these short term trading. </w:t>
      </w:r>
    </w:p>
    <w:p w:rsidR="00306DF7" w:rsidRDefault="00306DF7"/>
    <w:p w:rsidR="00A336DE" w:rsidRDefault="00B909C6">
      <w:r>
        <w:rPr>
          <w:rFonts w:hint="eastAsia"/>
        </w:rPr>
        <w:t xml:space="preserve">I lost money on 2 stocks this week: ICBC and </w:t>
      </w:r>
      <w:r>
        <w:rPr>
          <w:rFonts w:hint="eastAsia"/>
        </w:rPr>
        <w:t>方大</w:t>
      </w:r>
      <w:proofErr w:type="gramStart"/>
      <w:r>
        <w:rPr>
          <w:rFonts w:hint="eastAsia"/>
        </w:rPr>
        <w:t>炭素</w:t>
      </w:r>
      <w:proofErr w:type="gramEnd"/>
      <w:r>
        <w:rPr>
          <w:rFonts w:hint="eastAsia"/>
        </w:rPr>
        <w:t xml:space="preserve"> and gained on 17 stocks. Markets are overwhelmingly bullish (at least the blue chips). </w:t>
      </w:r>
    </w:p>
    <w:p w:rsidR="00B909C6" w:rsidRDefault="00B909C6">
      <w:pPr>
        <w:rPr>
          <w:rFonts w:hint="eastAsia"/>
        </w:rPr>
      </w:pPr>
    </w:p>
    <w:p w:rsidR="00F402C2" w:rsidRDefault="00F402C2">
      <w:pPr>
        <w:rPr>
          <w:rFonts w:hint="eastAsia"/>
        </w:rPr>
      </w:pPr>
    </w:p>
    <w:p w:rsidR="00F402C2" w:rsidRDefault="00F402C2">
      <w:pPr>
        <w:rPr>
          <w:rFonts w:hint="eastAsia"/>
        </w:rPr>
      </w:pPr>
      <w:r>
        <w:rPr>
          <w:rFonts w:hint="eastAsia"/>
        </w:rPr>
        <w:t>11.12</w:t>
      </w:r>
    </w:p>
    <w:p w:rsidR="00F402C2" w:rsidRDefault="00F402C2">
      <w:pPr>
        <w:rPr>
          <w:rFonts w:hint="eastAsia"/>
        </w:rPr>
      </w:pPr>
      <w:r>
        <w:rPr>
          <w:rFonts w:hint="eastAsia"/>
        </w:rPr>
        <w:t>Vol analysis:</w:t>
      </w:r>
      <w:r w:rsidR="00574654">
        <w:rPr>
          <w:rFonts w:hint="eastAsia"/>
        </w:rPr>
        <w:t xml:space="preserve"> few stocks that are trading at their historical highest volumes:</w:t>
      </w:r>
    </w:p>
    <w:p w:rsidR="00574654" w:rsidRDefault="00574654">
      <w:pPr>
        <w:rPr>
          <w:rFonts w:hint="eastAsia"/>
        </w:rPr>
      </w:pPr>
      <w:r>
        <w:rPr>
          <w:rFonts w:hint="eastAsia"/>
        </w:rPr>
        <w:t>大族激光，平安，海天味业，爱尔眼科，恒瑞医药，工行，茅台。</w:t>
      </w:r>
      <w:r w:rsidR="00DC6168">
        <w:rPr>
          <w:rFonts w:hint="eastAsia"/>
        </w:rPr>
        <w:t>(</w:t>
      </w:r>
      <w:proofErr w:type="gramStart"/>
      <w:r w:rsidR="00DC6168">
        <w:rPr>
          <w:rFonts w:hint="eastAsia"/>
        </w:rPr>
        <w:t>don</w:t>
      </w:r>
      <w:r w:rsidR="00DC6168">
        <w:t>’</w:t>
      </w:r>
      <w:r w:rsidR="00DC6168">
        <w:rPr>
          <w:rFonts w:hint="eastAsia"/>
        </w:rPr>
        <w:t>t</w:t>
      </w:r>
      <w:proofErr w:type="gramEnd"/>
      <w:r w:rsidR="00DC6168">
        <w:rPr>
          <w:rFonts w:hint="eastAsia"/>
        </w:rPr>
        <w:t xml:space="preserve"> add to these)</w:t>
      </w:r>
    </w:p>
    <w:p w:rsidR="00F402C2" w:rsidRDefault="00F402C2"/>
    <w:p w:rsidR="00A336DE" w:rsidRDefault="00DC6168">
      <w:r>
        <w:rPr>
          <w:rFonts w:hint="eastAsia"/>
        </w:rPr>
        <w:t xml:space="preserve">Only </w:t>
      </w:r>
      <w:r>
        <w:rPr>
          <w:rFonts w:hint="eastAsia"/>
        </w:rPr>
        <w:t>长江电力</w:t>
      </w:r>
      <w:r>
        <w:rPr>
          <w:rFonts w:hint="eastAsia"/>
        </w:rPr>
        <w:t xml:space="preserve"> and </w:t>
      </w:r>
      <w:r>
        <w:rPr>
          <w:rFonts w:hint="eastAsia"/>
        </w:rPr>
        <w:t>伊利股份</w:t>
      </w:r>
      <w:r>
        <w:rPr>
          <w:rFonts w:hint="eastAsia"/>
        </w:rPr>
        <w:t xml:space="preserve"> are at average vols. (</w:t>
      </w:r>
      <w:proofErr w:type="gramStart"/>
      <w:r>
        <w:rPr>
          <w:rFonts w:hint="eastAsia"/>
        </w:rPr>
        <w:t>good</w:t>
      </w:r>
      <w:proofErr w:type="gramEnd"/>
      <w:r>
        <w:rPr>
          <w:rFonts w:hint="eastAsia"/>
        </w:rPr>
        <w:t>)</w:t>
      </w:r>
    </w:p>
    <w:p w:rsidR="00B909C6" w:rsidRDefault="00B909C6">
      <w:pPr>
        <w:rPr>
          <w:rFonts w:hint="eastAsia"/>
        </w:rPr>
      </w:pPr>
    </w:p>
    <w:p w:rsidR="00372025" w:rsidRDefault="00372025">
      <w:pPr>
        <w:rPr>
          <w:rFonts w:hint="eastAsia"/>
        </w:rPr>
      </w:pPr>
      <w:r>
        <w:rPr>
          <w:rFonts w:hint="eastAsia"/>
        </w:rPr>
        <w:t xml:space="preserve">There is a positive correlation between </w:t>
      </w:r>
      <w:proofErr w:type="spellStart"/>
      <w:r>
        <w:rPr>
          <w:rFonts w:hint="eastAsia"/>
        </w:rPr>
        <w:t>vol</w:t>
      </w:r>
      <w:proofErr w:type="spellEnd"/>
      <w:r>
        <w:rPr>
          <w:rFonts w:hint="eastAsia"/>
        </w:rPr>
        <w:t xml:space="preserve"> percentile and price movement. There are more people trading stocks at the highs, showing the willingness of institutions to sell at these levels. </w:t>
      </w:r>
    </w:p>
    <w:p w:rsidR="00372025" w:rsidRDefault="00372025">
      <w:pPr>
        <w:rPr>
          <w:rFonts w:hint="eastAsia"/>
        </w:rPr>
      </w:pPr>
    </w:p>
    <w:p w:rsidR="00F3420E" w:rsidRDefault="00F3420E">
      <w:pPr>
        <w:rPr>
          <w:rFonts w:hint="eastAsia"/>
        </w:rPr>
      </w:pPr>
      <w:r>
        <w:rPr>
          <w:rFonts w:hint="eastAsia"/>
        </w:rPr>
        <w:t>换手率</w:t>
      </w:r>
      <w:r>
        <w:rPr>
          <w:rFonts w:hint="eastAsia"/>
        </w:rPr>
        <w:t xml:space="preserve"> starts to increase for </w:t>
      </w:r>
      <w:proofErr w:type="spellStart"/>
      <w:r>
        <w:rPr>
          <w:rFonts w:hint="eastAsia"/>
        </w:rPr>
        <w:t>moutai</w:t>
      </w:r>
      <w:proofErr w:type="spellEnd"/>
      <w:r>
        <w:rPr>
          <w:rFonts w:hint="eastAsia"/>
        </w:rPr>
        <w:t xml:space="preserve">. </w:t>
      </w:r>
    </w:p>
    <w:p w:rsidR="00F3420E" w:rsidRDefault="00F3420E">
      <w:pPr>
        <w:rPr>
          <w:rFonts w:hint="eastAsia"/>
        </w:rPr>
      </w:pPr>
      <w:bookmarkStart w:id="0" w:name="_GoBack"/>
      <w:bookmarkEnd w:id="0"/>
    </w:p>
    <w:p w:rsidR="00C2559F" w:rsidRDefault="00C2559F">
      <w:pPr>
        <w:rPr>
          <w:rFonts w:hint="eastAsia"/>
        </w:rPr>
      </w:pPr>
      <w:r>
        <w:rPr>
          <w:rFonts w:hint="eastAsia"/>
        </w:rPr>
        <w:t>Turnover analysis:</w:t>
      </w:r>
      <w:r w:rsidR="00C156F4">
        <w:rPr>
          <w:rFonts w:hint="eastAsia"/>
        </w:rPr>
        <w:t xml:space="preserve"> </w:t>
      </w:r>
    </w:p>
    <w:p w:rsidR="00C156F4" w:rsidRDefault="00814EAE">
      <w:pPr>
        <w:rPr>
          <w:rFonts w:hint="eastAsia"/>
        </w:rPr>
      </w:pPr>
      <w:r>
        <w:rPr>
          <w:rFonts w:hint="eastAsia"/>
        </w:rPr>
        <w:t>华大基因</w:t>
      </w:r>
      <w:r>
        <w:rPr>
          <w:rFonts w:hint="eastAsia"/>
        </w:rPr>
        <w:t xml:space="preserve">: 65%, </w:t>
      </w:r>
      <w:r>
        <w:rPr>
          <w:rFonts w:hint="eastAsia"/>
        </w:rPr>
        <w:t>方大</w:t>
      </w:r>
      <w:proofErr w:type="gramStart"/>
      <w:r>
        <w:rPr>
          <w:rFonts w:hint="eastAsia"/>
        </w:rPr>
        <w:t>炭素</w:t>
      </w:r>
      <w:proofErr w:type="gramEnd"/>
      <w:r>
        <w:rPr>
          <w:rFonts w:hint="eastAsia"/>
        </w:rPr>
        <w:t>：</w:t>
      </w:r>
      <w:r>
        <w:rPr>
          <w:rFonts w:hint="eastAsia"/>
        </w:rPr>
        <w:t>22%</w:t>
      </w:r>
      <w:r>
        <w:rPr>
          <w:rFonts w:hint="eastAsia"/>
        </w:rPr>
        <w:t>，</w:t>
      </w:r>
      <w:r>
        <w:rPr>
          <w:rFonts w:hint="eastAsia"/>
        </w:rPr>
        <w:t xml:space="preserve"> </w:t>
      </w:r>
      <w:r>
        <w:rPr>
          <w:rFonts w:hint="eastAsia"/>
        </w:rPr>
        <w:t>大族：</w:t>
      </w:r>
      <w:r>
        <w:rPr>
          <w:rFonts w:hint="eastAsia"/>
        </w:rPr>
        <w:t>14%</w:t>
      </w:r>
      <w:r>
        <w:rPr>
          <w:rFonts w:hint="eastAsia"/>
        </w:rPr>
        <w:t>，晨鸣</w:t>
      </w:r>
      <w:r>
        <w:rPr>
          <w:rFonts w:hint="eastAsia"/>
        </w:rPr>
        <w:t>10%</w:t>
      </w:r>
      <w:r>
        <w:rPr>
          <w:rFonts w:hint="eastAsia"/>
        </w:rPr>
        <w:t>。</w:t>
      </w:r>
      <w:r w:rsidR="00C156F4">
        <w:rPr>
          <w:rFonts w:hint="eastAsia"/>
        </w:rPr>
        <w:t>(</w:t>
      </w:r>
      <w:proofErr w:type="gramStart"/>
      <w:r w:rsidR="00C156F4">
        <w:rPr>
          <w:rFonts w:hint="eastAsia"/>
        </w:rPr>
        <w:t>these</w:t>
      </w:r>
      <w:proofErr w:type="gramEnd"/>
      <w:r w:rsidR="00C156F4">
        <w:rPr>
          <w:rFonts w:hint="eastAsia"/>
        </w:rPr>
        <w:t xml:space="preserve"> have no institutiona</w:t>
      </w:r>
      <w:r w:rsidR="006D4E4F">
        <w:rPr>
          <w:rFonts w:hint="eastAsia"/>
        </w:rPr>
        <w:t>l investors and hugely volatile. Position should not be big on these ones)</w:t>
      </w:r>
    </w:p>
    <w:p w:rsidR="00D84615" w:rsidRDefault="00D84615">
      <w:pPr>
        <w:rPr>
          <w:rFonts w:hint="eastAsia"/>
        </w:rPr>
      </w:pPr>
    </w:p>
    <w:p w:rsidR="00814EAE" w:rsidRDefault="00814EAE">
      <w:pPr>
        <w:rPr>
          <w:rFonts w:hint="eastAsia"/>
        </w:rPr>
      </w:pPr>
      <w:r>
        <w:rPr>
          <w:rFonts w:hint="eastAsia"/>
        </w:rPr>
        <w:t xml:space="preserve">Lower </w:t>
      </w:r>
      <w:r>
        <w:t>turnover</w:t>
      </w:r>
      <w:r>
        <w:rPr>
          <w:rFonts w:hint="eastAsia"/>
        </w:rPr>
        <w:t>:</w:t>
      </w:r>
      <w:r w:rsidR="00F842DB">
        <w:rPr>
          <w:rFonts w:hint="eastAsia"/>
        </w:rPr>
        <w:t xml:space="preserve"> (</w:t>
      </w:r>
      <w:proofErr w:type="gramStart"/>
      <w:r w:rsidR="00F842DB">
        <w:rPr>
          <w:rFonts w:hint="eastAsia"/>
        </w:rPr>
        <w:t>Under</w:t>
      </w:r>
      <w:proofErr w:type="gramEnd"/>
      <w:r w:rsidR="00F842DB">
        <w:rPr>
          <w:rFonts w:hint="eastAsia"/>
        </w:rPr>
        <w:t xml:space="preserve"> 1% is considered to be good)</w:t>
      </w:r>
    </w:p>
    <w:p w:rsidR="00814EAE" w:rsidRDefault="00814EAE">
      <w:pPr>
        <w:rPr>
          <w:rFonts w:hint="eastAsia"/>
        </w:rPr>
      </w:pPr>
      <w:r>
        <w:rPr>
          <w:rFonts w:hint="eastAsia"/>
        </w:rPr>
        <w:t>工行：</w:t>
      </w:r>
      <w:r>
        <w:rPr>
          <w:rFonts w:hint="eastAsia"/>
        </w:rPr>
        <w:t xml:space="preserve">0.6%, </w:t>
      </w:r>
      <w:r>
        <w:rPr>
          <w:rFonts w:hint="eastAsia"/>
        </w:rPr>
        <w:t>海天味业：</w:t>
      </w:r>
      <w:r>
        <w:rPr>
          <w:rFonts w:hint="eastAsia"/>
        </w:rPr>
        <w:t xml:space="preserve"> 0.7%, </w:t>
      </w:r>
      <w:r>
        <w:rPr>
          <w:rFonts w:hint="eastAsia"/>
        </w:rPr>
        <w:t>长江电力</w:t>
      </w:r>
      <w:r>
        <w:rPr>
          <w:rFonts w:hint="eastAsia"/>
        </w:rPr>
        <w:t xml:space="preserve"> 0.8%. </w:t>
      </w:r>
    </w:p>
    <w:p w:rsidR="00814EAE" w:rsidRDefault="00814EAE">
      <w:pPr>
        <w:rPr>
          <w:rFonts w:hint="eastAsia"/>
        </w:rPr>
      </w:pPr>
    </w:p>
    <w:p w:rsidR="00814EAE" w:rsidRDefault="00814EAE">
      <w:pPr>
        <w:rPr>
          <w:rFonts w:hint="eastAsia"/>
        </w:rPr>
      </w:pPr>
    </w:p>
    <w:p w:rsidR="00C2559F" w:rsidRPr="00DF79D9" w:rsidRDefault="00C2559F"/>
    <w:sectPr w:rsidR="00C2559F" w:rsidRPr="00DF79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E76" w:rsidRDefault="007D5E76" w:rsidP="00632789">
      <w:r>
        <w:separator/>
      </w:r>
    </w:p>
  </w:endnote>
  <w:endnote w:type="continuationSeparator" w:id="0">
    <w:p w:rsidR="007D5E76" w:rsidRDefault="007D5E76" w:rsidP="00632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E76" w:rsidRDefault="007D5E76" w:rsidP="00632789">
      <w:r>
        <w:separator/>
      </w:r>
    </w:p>
  </w:footnote>
  <w:footnote w:type="continuationSeparator" w:id="0">
    <w:p w:rsidR="007D5E76" w:rsidRDefault="007D5E76" w:rsidP="006327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342CC"/>
    <w:multiLevelType w:val="hybridMultilevel"/>
    <w:tmpl w:val="9AEAA34A"/>
    <w:lvl w:ilvl="0" w:tplc="3EF82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49C4A6B"/>
    <w:multiLevelType w:val="hybridMultilevel"/>
    <w:tmpl w:val="4AD2C68A"/>
    <w:lvl w:ilvl="0" w:tplc="ECE6E2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2755D2E"/>
    <w:multiLevelType w:val="hybridMultilevel"/>
    <w:tmpl w:val="8132DD24"/>
    <w:lvl w:ilvl="0" w:tplc="70D4F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88A"/>
    <w:rsid w:val="000255DE"/>
    <w:rsid w:val="00043306"/>
    <w:rsid w:val="00045A8A"/>
    <w:rsid w:val="0005572E"/>
    <w:rsid w:val="00055A6E"/>
    <w:rsid w:val="00055BC5"/>
    <w:rsid w:val="00060B2B"/>
    <w:rsid w:val="0007376D"/>
    <w:rsid w:val="00092756"/>
    <w:rsid w:val="000F5828"/>
    <w:rsid w:val="00103502"/>
    <w:rsid w:val="00105009"/>
    <w:rsid w:val="00110055"/>
    <w:rsid w:val="00112C32"/>
    <w:rsid w:val="0012088A"/>
    <w:rsid w:val="00144815"/>
    <w:rsid w:val="00153ED3"/>
    <w:rsid w:val="001543D1"/>
    <w:rsid w:val="00156B3B"/>
    <w:rsid w:val="00177A07"/>
    <w:rsid w:val="001927EA"/>
    <w:rsid w:val="001B27B6"/>
    <w:rsid w:val="001C1CDE"/>
    <w:rsid w:val="001C5B69"/>
    <w:rsid w:val="001D1D20"/>
    <w:rsid w:val="001E4B56"/>
    <w:rsid w:val="001E7EE8"/>
    <w:rsid w:val="001F001A"/>
    <w:rsid w:val="00215B48"/>
    <w:rsid w:val="002312BA"/>
    <w:rsid w:val="002329C1"/>
    <w:rsid w:val="00290C7B"/>
    <w:rsid w:val="0029153E"/>
    <w:rsid w:val="002A128F"/>
    <w:rsid w:val="002A1C1E"/>
    <w:rsid w:val="002A4251"/>
    <w:rsid w:val="002A5EC6"/>
    <w:rsid w:val="002B188B"/>
    <w:rsid w:val="002C7641"/>
    <w:rsid w:val="002D1DF0"/>
    <w:rsid w:val="002D502F"/>
    <w:rsid w:val="002D6435"/>
    <w:rsid w:val="002F152B"/>
    <w:rsid w:val="002F26E3"/>
    <w:rsid w:val="00302423"/>
    <w:rsid w:val="003059D5"/>
    <w:rsid w:val="00306DF7"/>
    <w:rsid w:val="0031218F"/>
    <w:rsid w:val="00320EE4"/>
    <w:rsid w:val="00322482"/>
    <w:rsid w:val="0034176F"/>
    <w:rsid w:val="003544A3"/>
    <w:rsid w:val="003702D0"/>
    <w:rsid w:val="00372025"/>
    <w:rsid w:val="003761FA"/>
    <w:rsid w:val="00381EF5"/>
    <w:rsid w:val="003C293A"/>
    <w:rsid w:val="003C2F7E"/>
    <w:rsid w:val="003C30B5"/>
    <w:rsid w:val="003D04F9"/>
    <w:rsid w:val="003D6F4F"/>
    <w:rsid w:val="004064AA"/>
    <w:rsid w:val="004305A6"/>
    <w:rsid w:val="00435E74"/>
    <w:rsid w:val="00436183"/>
    <w:rsid w:val="00441F51"/>
    <w:rsid w:val="00450955"/>
    <w:rsid w:val="00466182"/>
    <w:rsid w:val="00485BCB"/>
    <w:rsid w:val="0049197A"/>
    <w:rsid w:val="004F1DB7"/>
    <w:rsid w:val="004F6FA2"/>
    <w:rsid w:val="005319A4"/>
    <w:rsid w:val="005369BD"/>
    <w:rsid w:val="005533EE"/>
    <w:rsid w:val="00557B49"/>
    <w:rsid w:val="00564B9D"/>
    <w:rsid w:val="00566088"/>
    <w:rsid w:val="00574654"/>
    <w:rsid w:val="005F0299"/>
    <w:rsid w:val="00605914"/>
    <w:rsid w:val="00613078"/>
    <w:rsid w:val="00621BDA"/>
    <w:rsid w:val="00632789"/>
    <w:rsid w:val="00635289"/>
    <w:rsid w:val="00644675"/>
    <w:rsid w:val="006477B3"/>
    <w:rsid w:val="0068167C"/>
    <w:rsid w:val="00685A40"/>
    <w:rsid w:val="006914B1"/>
    <w:rsid w:val="006949AC"/>
    <w:rsid w:val="00694ACF"/>
    <w:rsid w:val="006A08E3"/>
    <w:rsid w:val="006A6462"/>
    <w:rsid w:val="006B0291"/>
    <w:rsid w:val="006D26BB"/>
    <w:rsid w:val="006D4E4F"/>
    <w:rsid w:val="006E3404"/>
    <w:rsid w:val="007223B6"/>
    <w:rsid w:val="007308B9"/>
    <w:rsid w:val="00736BEF"/>
    <w:rsid w:val="00746312"/>
    <w:rsid w:val="0076154A"/>
    <w:rsid w:val="007864E1"/>
    <w:rsid w:val="00791875"/>
    <w:rsid w:val="0079478F"/>
    <w:rsid w:val="007A15B9"/>
    <w:rsid w:val="007D5E76"/>
    <w:rsid w:val="007E576E"/>
    <w:rsid w:val="00806904"/>
    <w:rsid w:val="00814EAE"/>
    <w:rsid w:val="00815955"/>
    <w:rsid w:val="008167A3"/>
    <w:rsid w:val="00822DD6"/>
    <w:rsid w:val="0082534B"/>
    <w:rsid w:val="00831442"/>
    <w:rsid w:val="008476E7"/>
    <w:rsid w:val="008514BE"/>
    <w:rsid w:val="008750EC"/>
    <w:rsid w:val="008870C0"/>
    <w:rsid w:val="008A29D6"/>
    <w:rsid w:val="00900C75"/>
    <w:rsid w:val="009022F1"/>
    <w:rsid w:val="00924CCF"/>
    <w:rsid w:val="00930C3A"/>
    <w:rsid w:val="009421F6"/>
    <w:rsid w:val="00947F55"/>
    <w:rsid w:val="00967537"/>
    <w:rsid w:val="009D3768"/>
    <w:rsid w:val="009E1431"/>
    <w:rsid w:val="009F15D5"/>
    <w:rsid w:val="00A10B9B"/>
    <w:rsid w:val="00A160DF"/>
    <w:rsid w:val="00A2222D"/>
    <w:rsid w:val="00A2388D"/>
    <w:rsid w:val="00A24A2F"/>
    <w:rsid w:val="00A336DE"/>
    <w:rsid w:val="00A57EFF"/>
    <w:rsid w:val="00A650F3"/>
    <w:rsid w:val="00A93E55"/>
    <w:rsid w:val="00AB4D34"/>
    <w:rsid w:val="00AE3E72"/>
    <w:rsid w:val="00AF7510"/>
    <w:rsid w:val="00B56E20"/>
    <w:rsid w:val="00B62CCD"/>
    <w:rsid w:val="00B84C2C"/>
    <w:rsid w:val="00B909C6"/>
    <w:rsid w:val="00BC1788"/>
    <w:rsid w:val="00BC4BB1"/>
    <w:rsid w:val="00BC7BDA"/>
    <w:rsid w:val="00BE2FF2"/>
    <w:rsid w:val="00BE41AE"/>
    <w:rsid w:val="00C156F4"/>
    <w:rsid w:val="00C2559F"/>
    <w:rsid w:val="00C42A95"/>
    <w:rsid w:val="00C63642"/>
    <w:rsid w:val="00C80D5A"/>
    <w:rsid w:val="00C97F05"/>
    <w:rsid w:val="00CA057D"/>
    <w:rsid w:val="00CA1A63"/>
    <w:rsid w:val="00CA722D"/>
    <w:rsid w:val="00CD758F"/>
    <w:rsid w:val="00D03740"/>
    <w:rsid w:val="00D06191"/>
    <w:rsid w:val="00D146C0"/>
    <w:rsid w:val="00D151BE"/>
    <w:rsid w:val="00D27BAA"/>
    <w:rsid w:val="00D31114"/>
    <w:rsid w:val="00D4134D"/>
    <w:rsid w:val="00D43E72"/>
    <w:rsid w:val="00D67FD5"/>
    <w:rsid w:val="00D83990"/>
    <w:rsid w:val="00D84615"/>
    <w:rsid w:val="00DA36EA"/>
    <w:rsid w:val="00DB5532"/>
    <w:rsid w:val="00DC0FF1"/>
    <w:rsid w:val="00DC6168"/>
    <w:rsid w:val="00DE58F0"/>
    <w:rsid w:val="00DE7289"/>
    <w:rsid w:val="00DE72A8"/>
    <w:rsid w:val="00DF79D9"/>
    <w:rsid w:val="00E47801"/>
    <w:rsid w:val="00E7342A"/>
    <w:rsid w:val="00E818FC"/>
    <w:rsid w:val="00E93332"/>
    <w:rsid w:val="00EB20AA"/>
    <w:rsid w:val="00EB6789"/>
    <w:rsid w:val="00EE2874"/>
    <w:rsid w:val="00EF6936"/>
    <w:rsid w:val="00F11E8B"/>
    <w:rsid w:val="00F26C26"/>
    <w:rsid w:val="00F33D64"/>
    <w:rsid w:val="00F3420E"/>
    <w:rsid w:val="00F402C2"/>
    <w:rsid w:val="00F47BF5"/>
    <w:rsid w:val="00F54CEA"/>
    <w:rsid w:val="00F842DB"/>
    <w:rsid w:val="00F87E59"/>
    <w:rsid w:val="00FB5007"/>
    <w:rsid w:val="00FC1334"/>
    <w:rsid w:val="00FF2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4D34"/>
    <w:pPr>
      <w:ind w:firstLineChars="200" w:firstLine="420"/>
    </w:pPr>
  </w:style>
  <w:style w:type="paragraph" w:styleId="a4">
    <w:name w:val="header"/>
    <w:basedOn w:val="a"/>
    <w:link w:val="Char"/>
    <w:uiPriority w:val="99"/>
    <w:unhideWhenUsed/>
    <w:rsid w:val="006327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32789"/>
    <w:rPr>
      <w:sz w:val="18"/>
      <w:szCs w:val="18"/>
    </w:rPr>
  </w:style>
  <w:style w:type="paragraph" w:styleId="a5">
    <w:name w:val="footer"/>
    <w:basedOn w:val="a"/>
    <w:link w:val="Char0"/>
    <w:uiPriority w:val="99"/>
    <w:unhideWhenUsed/>
    <w:rsid w:val="00632789"/>
    <w:pPr>
      <w:tabs>
        <w:tab w:val="center" w:pos="4153"/>
        <w:tab w:val="right" w:pos="8306"/>
      </w:tabs>
      <w:snapToGrid w:val="0"/>
      <w:jc w:val="left"/>
    </w:pPr>
    <w:rPr>
      <w:sz w:val="18"/>
      <w:szCs w:val="18"/>
    </w:rPr>
  </w:style>
  <w:style w:type="character" w:customStyle="1" w:styleId="Char0">
    <w:name w:val="页脚 Char"/>
    <w:basedOn w:val="a0"/>
    <w:link w:val="a5"/>
    <w:uiPriority w:val="99"/>
    <w:rsid w:val="00632789"/>
    <w:rPr>
      <w:sz w:val="18"/>
      <w:szCs w:val="18"/>
    </w:rPr>
  </w:style>
  <w:style w:type="paragraph" w:styleId="a6">
    <w:name w:val="Date"/>
    <w:basedOn w:val="a"/>
    <w:next w:val="a"/>
    <w:link w:val="Char1"/>
    <w:uiPriority w:val="99"/>
    <w:semiHidden/>
    <w:unhideWhenUsed/>
    <w:rsid w:val="006E3404"/>
    <w:pPr>
      <w:ind w:leftChars="2500" w:left="100"/>
    </w:pPr>
  </w:style>
  <w:style w:type="character" w:customStyle="1" w:styleId="Char1">
    <w:name w:val="日期 Char"/>
    <w:basedOn w:val="a0"/>
    <w:link w:val="a6"/>
    <w:uiPriority w:val="99"/>
    <w:semiHidden/>
    <w:rsid w:val="006E34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4D34"/>
    <w:pPr>
      <w:ind w:firstLineChars="200" w:firstLine="420"/>
    </w:pPr>
  </w:style>
  <w:style w:type="paragraph" w:styleId="a4">
    <w:name w:val="header"/>
    <w:basedOn w:val="a"/>
    <w:link w:val="Char"/>
    <w:uiPriority w:val="99"/>
    <w:unhideWhenUsed/>
    <w:rsid w:val="006327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32789"/>
    <w:rPr>
      <w:sz w:val="18"/>
      <w:szCs w:val="18"/>
    </w:rPr>
  </w:style>
  <w:style w:type="paragraph" w:styleId="a5">
    <w:name w:val="footer"/>
    <w:basedOn w:val="a"/>
    <w:link w:val="Char0"/>
    <w:uiPriority w:val="99"/>
    <w:unhideWhenUsed/>
    <w:rsid w:val="00632789"/>
    <w:pPr>
      <w:tabs>
        <w:tab w:val="center" w:pos="4153"/>
        <w:tab w:val="right" w:pos="8306"/>
      </w:tabs>
      <w:snapToGrid w:val="0"/>
      <w:jc w:val="left"/>
    </w:pPr>
    <w:rPr>
      <w:sz w:val="18"/>
      <w:szCs w:val="18"/>
    </w:rPr>
  </w:style>
  <w:style w:type="character" w:customStyle="1" w:styleId="Char0">
    <w:name w:val="页脚 Char"/>
    <w:basedOn w:val="a0"/>
    <w:link w:val="a5"/>
    <w:uiPriority w:val="99"/>
    <w:rsid w:val="00632789"/>
    <w:rPr>
      <w:sz w:val="18"/>
      <w:szCs w:val="18"/>
    </w:rPr>
  </w:style>
  <w:style w:type="paragraph" w:styleId="a6">
    <w:name w:val="Date"/>
    <w:basedOn w:val="a"/>
    <w:next w:val="a"/>
    <w:link w:val="Char1"/>
    <w:uiPriority w:val="99"/>
    <w:semiHidden/>
    <w:unhideWhenUsed/>
    <w:rsid w:val="006E3404"/>
    <w:pPr>
      <w:ind w:leftChars="2500" w:left="100"/>
    </w:pPr>
  </w:style>
  <w:style w:type="character" w:customStyle="1" w:styleId="Char1">
    <w:name w:val="日期 Char"/>
    <w:basedOn w:val="a0"/>
    <w:link w:val="a6"/>
    <w:uiPriority w:val="99"/>
    <w:semiHidden/>
    <w:rsid w:val="006E3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5</Pages>
  <Words>1163</Words>
  <Characters>6633</Characters>
  <Application>Microsoft Office Word</Application>
  <DocSecurity>0</DocSecurity>
  <Lines>55</Lines>
  <Paragraphs>15</Paragraphs>
  <ScaleCrop>false</ScaleCrop>
  <Company/>
  <LinksUpToDate>false</LinksUpToDate>
  <CharactersWithSpaces>7781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191</cp:revision>
  <dcterms:created xsi:type="dcterms:W3CDTF">2017-11-05T21:14:00Z</dcterms:created>
  <dcterms:modified xsi:type="dcterms:W3CDTF">2017-11-11T23:47:00Z</dcterms:modified>
</cp:coreProperties>
</file>