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90A" w:rsidRDefault="0049590A">
      <w:r>
        <w:rPr>
          <w:rFonts w:hint="eastAsia"/>
        </w:rPr>
        <w:t>2.5 Monday</w:t>
      </w:r>
    </w:p>
    <w:p w:rsidR="005548F4" w:rsidRDefault="005548F4" w:rsidP="005548F4">
      <w:r>
        <w:t>Market comfort level and Background:</w:t>
      </w:r>
    </w:p>
    <w:p w:rsidR="005548F4" w:rsidRDefault="005548F4" w:rsidP="005548F4">
      <w:r>
        <w:t xml:space="preserve">US had a big drop last Friday. US valuation is high but china’s PE is lower. </w:t>
      </w:r>
    </w:p>
    <w:p w:rsidR="001C08CE" w:rsidRDefault="001C08CE" w:rsidP="005548F4">
      <w:r>
        <w:t xml:space="preserve">Hold position steady until end of Apr to realize the first quarter advantage. </w:t>
      </w:r>
    </w:p>
    <w:p w:rsidR="005548F4" w:rsidRDefault="005548F4"/>
    <w:p w:rsidR="0049590A" w:rsidRDefault="0049590A">
      <w:r>
        <w:rPr>
          <w:rFonts w:hint="eastAsia"/>
        </w:rPr>
        <w:t>Need more specialized china trading tool.</w:t>
      </w:r>
    </w:p>
    <w:p w:rsidR="008748E1" w:rsidRDefault="008748E1"/>
    <w:p w:rsidR="0049590A" w:rsidRDefault="0049784B">
      <w:r>
        <w:t>Live processing</w:t>
      </w:r>
    </w:p>
    <w:p w:rsidR="0049784B" w:rsidRDefault="00AD1D67">
      <w:r>
        <w:t>Entrance and exit indication</w:t>
      </w:r>
    </w:p>
    <w:p w:rsidR="00AD1D67" w:rsidRDefault="008748E1">
      <w:proofErr w:type="spellStart"/>
      <w:proofErr w:type="gramStart"/>
      <w:r>
        <w:t>Pnl</w:t>
      </w:r>
      <w:proofErr w:type="spellEnd"/>
      <w:r>
        <w:t>.</w:t>
      </w:r>
      <w:proofErr w:type="gramEnd"/>
    </w:p>
    <w:p w:rsidR="008748E1" w:rsidRDefault="008748E1">
      <w:proofErr w:type="gramStart"/>
      <w:r>
        <w:t>Tradable highlight in red.</w:t>
      </w:r>
      <w:proofErr w:type="gramEnd"/>
    </w:p>
    <w:p w:rsidR="008748E1" w:rsidRDefault="008748E1">
      <w:r>
        <w:t xml:space="preserve">HO and DD. </w:t>
      </w:r>
    </w:p>
    <w:p w:rsidR="0049784B" w:rsidRDefault="008748E1">
      <w:proofErr w:type="spellStart"/>
      <w:proofErr w:type="gramStart"/>
      <w:r>
        <w:t>Wtd</w:t>
      </w:r>
      <w:proofErr w:type="spellEnd"/>
      <w:r>
        <w:t xml:space="preserve"> trade </w:t>
      </w:r>
      <w:proofErr w:type="spellStart"/>
      <w:r>
        <w:t>pnl</w:t>
      </w:r>
      <w:proofErr w:type="spellEnd"/>
      <w:r>
        <w:t>.</w:t>
      </w:r>
      <w:proofErr w:type="gramEnd"/>
      <w:r>
        <w:t xml:space="preserve"> </w:t>
      </w:r>
    </w:p>
    <w:p w:rsidR="008748E1" w:rsidRDefault="008748E1">
      <w:proofErr w:type="spellStart"/>
      <w:proofErr w:type="gramStart"/>
      <w:r>
        <w:t>Mtd</w:t>
      </w:r>
      <w:proofErr w:type="spellEnd"/>
      <w:r>
        <w:t xml:space="preserve"> trade </w:t>
      </w:r>
      <w:proofErr w:type="spellStart"/>
      <w:r>
        <w:t>pnl</w:t>
      </w:r>
      <w:proofErr w:type="spellEnd"/>
      <w:r>
        <w:t>.</w:t>
      </w:r>
      <w:proofErr w:type="gramEnd"/>
    </w:p>
    <w:p w:rsidR="008748E1" w:rsidRDefault="008748E1">
      <w:proofErr w:type="spellStart"/>
      <w:proofErr w:type="gramStart"/>
      <w:r>
        <w:t>Ytd</w:t>
      </w:r>
      <w:proofErr w:type="spellEnd"/>
      <w:r>
        <w:t xml:space="preserve"> trade </w:t>
      </w:r>
      <w:proofErr w:type="spellStart"/>
      <w:r>
        <w:t>pnl</w:t>
      </w:r>
      <w:proofErr w:type="spellEnd"/>
      <w:r>
        <w:t>.</w:t>
      </w:r>
      <w:proofErr w:type="gramEnd"/>
      <w:r>
        <w:t xml:space="preserve"> </w:t>
      </w:r>
    </w:p>
    <w:p w:rsidR="008748E1" w:rsidRDefault="008748E1">
      <w:proofErr w:type="spellStart"/>
      <w:proofErr w:type="gramStart"/>
      <w:r>
        <w:t>Ytd</w:t>
      </w:r>
      <w:proofErr w:type="spellEnd"/>
      <w:r>
        <w:t xml:space="preserve"> solid down, pm down.</w:t>
      </w:r>
      <w:proofErr w:type="gramEnd"/>
      <w:r>
        <w:t xml:space="preserve"> </w:t>
      </w:r>
      <w:r w:rsidR="00E32D44">
        <w:t xml:space="preserve">You need </w:t>
      </w:r>
      <w:proofErr w:type="spellStart"/>
      <w:r w:rsidR="00E32D44">
        <w:t>wtd</w:t>
      </w:r>
      <w:proofErr w:type="spellEnd"/>
      <w:r w:rsidR="00E32D44">
        <w:t xml:space="preserve"> data. </w:t>
      </w:r>
    </w:p>
    <w:p w:rsidR="0049784B" w:rsidRDefault="0049784B"/>
    <w:p w:rsidR="00F97ECF" w:rsidRDefault="00F97ECF">
      <w:r>
        <w:t>First: generate stock list:</w:t>
      </w:r>
    </w:p>
    <w:p w:rsidR="00F97ECF" w:rsidRDefault="00F97ECF">
      <w:r>
        <w:t xml:space="preserve">With R: </w:t>
      </w:r>
    </w:p>
    <w:p w:rsidR="00F97ECF" w:rsidRDefault="00F97ECF" w:rsidP="00F97ECF">
      <w:pPr>
        <w:pStyle w:val="a3"/>
        <w:numPr>
          <w:ilvl w:val="0"/>
          <w:numId w:val="2"/>
        </w:numPr>
        <w:ind w:firstLineChars="0"/>
      </w:pPr>
      <w:r>
        <w:t>Historical high this year</w:t>
      </w:r>
    </w:p>
    <w:p w:rsidR="00F97ECF" w:rsidRDefault="00F97ECF" w:rsidP="00F97ECF">
      <w:pPr>
        <w:pStyle w:val="a3"/>
        <w:numPr>
          <w:ilvl w:val="0"/>
          <w:numId w:val="2"/>
        </w:numPr>
        <w:ind w:firstLineChars="0"/>
      </w:pPr>
    </w:p>
    <w:p w:rsidR="00F97ECF" w:rsidRDefault="00F97ECF"/>
    <w:p w:rsidR="0049784B" w:rsidRDefault="008748E1">
      <w:r>
        <w:t>2 Strategies:</w:t>
      </w:r>
    </w:p>
    <w:p w:rsidR="008748E1" w:rsidRDefault="008748E1" w:rsidP="008748E1">
      <w:pPr>
        <w:pStyle w:val="a3"/>
        <w:numPr>
          <w:ilvl w:val="0"/>
          <w:numId w:val="1"/>
        </w:numPr>
        <w:ind w:firstLineChars="0"/>
      </w:pPr>
      <w:r>
        <w:t>Big stocks</w:t>
      </w:r>
    </w:p>
    <w:p w:rsidR="008748E1" w:rsidRDefault="008748E1" w:rsidP="008748E1">
      <w:pPr>
        <w:pStyle w:val="a3"/>
        <w:numPr>
          <w:ilvl w:val="0"/>
          <w:numId w:val="1"/>
        </w:numPr>
        <w:ind w:firstLineChars="0"/>
      </w:pPr>
      <w:r>
        <w:t xml:space="preserve">Recent new highs. </w:t>
      </w:r>
    </w:p>
    <w:p w:rsidR="008748E1" w:rsidRDefault="008748E1" w:rsidP="008748E1"/>
    <w:p w:rsidR="0049590A" w:rsidRDefault="0049590A"/>
    <w:p w:rsidR="005548F4" w:rsidRDefault="00AF69D3">
      <w:r>
        <w:rPr>
          <w:rFonts w:hint="eastAsia"/>
        </w:rPr>
        <w:t>2.6</w:t>
      </w:r>
    </w:p>
    <w:p w:rsidR="0075121E" w:rsidRDefault="000B25E5">
      <w:r>
        <w:rPr>
          <w:rFonts w:hint="eastAsia"/>
        </w:rPr>
        <w:t xml:space="preserve">US market crashed again. </w:t>
      </w:r>
    </w:p>
    <w:p w:rsidR="00AF69D3" w:rsidRDefault="0075121E">
      <w:r>
        <w:rPr>
          <w:rFonts w:hint="eastAsia"/>
        </w:rPr>
        <w:t>Valuation is high for US and it has been rising for too long.</w:t>
      </w:r>
    </w:p>
    <w:p w:rsidR="0075121E" w:rsidRDefault="006B2B5D">
      <w:r>
        <w:t xml:space="preserve">In </w:t>
      </w:r>
      <w:r w:rsidR="0051650E">
        <w:t xml:space="preserve">the </w:t>
      </w:r>
      <w:r>
        <w:t>short term</w:t>
      </w:r>
      <w:r w:rsidR="0051650E">
        <w:t>,</w:t>
      </w:r>
      <w:r>
        <w:t xml:space="preserve"> stocks are volatile but in the long run it outperforms all asset classes.</w:t>
      </w:r>
    </w:p>
    <w:p w:rsidR="006B2B5D" w:rsidRDefault="0051650E">
      <w:r>
        <w:t xml:space="preserve">China big caps opened down 1.7% and still managed to close up, showing the preference to rally and the relative low valuation of </w:t>
      </w:r>
      <w:proofErr w:type="spellStart"/>
      <w:proofErr w:type="gramStart"/>
      <w:r>
        <w:t>chinese</w:t>
      </w:r>
      <w:proofErr w:type="spellEnd"/>
      <w:proofErr w:type="gramEnd"/>
      <w:r>
        <w:t xml:space="preserve"> stocks are good to hold. </w:t>
      </w:r>
    </w:p>
    <w:p w:rsidR="007868F4" w:rsidRPr="0051650E" w:rsidRDefault="007868F4">
      <w:r>
        <w:t xml:space="preserve">Hold position steady, when US stops correction China will rise faster. </w:t>
      </w:r>
    </w:p>
    <w:p w:rsidR="00AF69D3" w:rsidRDefault="00AF69D3"/>
    <w:p w:rsidR="009300E1" w:rsidRDefault="009300E1">
      <w:r>
        <w:t>Margin position:</w:t>
      </w:r>
    </w:p>
    <w:p w:rsidR="009300E1" w:rsidRDefault="006B2F2A">
      <w:r>
        <w:t>Interest rate is 6.9%.</w:t>
      </w:r>
    </w:p>
    <w:p w:rsidR="005548F4" w:rsidRDefault="005548F4"/>
    <w:p w:rsidR="00FC14B4" w:rsidRDefault="00FC14B4">
      <w:r>
        <w:t>Today trading plan:</w:t>
      </w:r>
    </w:p>
    <w:p w:rsidR="00FC14B4" w:rsidRDefault="00FC14B4">
      <w:r>
        <w:t xml:space="preserve">Start building position on banks. </w:t>
      </w:r>
    </w:p>
    <w:p w:rsidR="00FC14B4" w:rsidRDefault="00FC14B4">
      <w:proofErr w:type="spellStart"/>
      <w:r>
        <w:t>Futs</w:t>
      </w:r>
      <w:proofErr w:type="spellEnd"/>
      <w:r>
        <w:t xml:space="preserve">: leave them here. </w:t>
      </w:r>
    </w:p>
    <w:p w:rsidR="00FC14B4" w:rsidRDefault="00FC14B4"/>
    <w:p w:rsidR="000A4B74" w:rsidRDefault="000A4B74">
      <w:r>
        <w:t>10:00</w:t>
      </w:r>
    </w:p>
    <w:p w:rsidR="000A4B74" w:rsidRDefault="000A4B74">
      <w:r>
        <w:t>Put some position here</w:t>
      </w:r>
      <w:r w:rsidR="0053272C">
        <w:t xml:space="preserve"> (600k)</w:t>
      </w:r>
      <w:r w:rsidR="004A0F0A">
        <w:t xml:space="preserve"> on banks</w:t>
      </w:r>
      <w:r>
        <w:t>. Keep until end of</w:t>
      </w:r>
      <w:r w:rsidR="0053272C">
        <w:t xml:space="preserve"> Apr for the first quarter.</w:t>
      </w:r>
      <w:r>
        <w:t xml:space="preserve"> </w:t>
      </w:r>
    </w:p>
    <w:p w:rsidR="00FC14B4" w:rsidRDefault="00A85957">
      <w:proofErr w:type="gramStart"/>
      <w:r>
        <w:lastRenderedPageBreak/>
        <w:t>China in selloff mode mostly due to global market.</w:t>
      </w:r>
      <w:proofErr w:type="gramEnd"/>
      <w:r>
        <w:t xml:space="preserve"> </w:t>
      </w:r>
    </w:p>
    <w:p w:rsidR="003B1D3B" w:rsidRDefault="00A85957">
      <w:r>
        <w:t xml:space="preserve">Once US </w:t>
      </w:r>
      <w:proofErr w:type="gramStart"/>
      <w:r>
        <w:t>recovers</w:t>
      </w:r>
      <w:proofErr w:type="gramEnd"/>
      <w:r>
        <w:t xml:space="preserve"> China will recover fast. </w:t>
      </w:r>
    </w:p>
    <w:p w:rsidR="00A85957" w:rsidRDefault="003B1D3B">
      <w:proofErr w:type="spellStart"/>
      <w:proofErr w:type="gramStart"/>
      <w:r>
        <w:t>Ytd</w:t>
      </w:r>
      <w:proofErr w:type="spellEnd"/>
      <w:r>
        <w:t>,</w:t>
      </w:r>
      <w:proofErr w:type="gramEnd"/>
      <w:r>
        <w:t xml:space="preserve"> c</w:t>
      </w:r>
      <w:r w:rsidR="00A92A40">
        <w:t xml:space="preserve">ould see that China recovered all of the pre-open losses from the US. </w:t>
      </w:r>
    </w:p>
    <w:p w:rsidR="005548F4" w:rsidRDefault="00A85957">
      <w:proofErr w:type="gramStart"/>
      <w:r>
        <w:t xml:space="preserve">2 trading weeks until the end of </w:t>
      </w:r>
      <w:r w:rsidR="00755F10">
        <w:t>Feb with CNY in between.</w:t>
      </w:r>
      <w:proofErr w:type="gramEnd"/>
      <w:r w:rsidR="00755F10">
        <w:t xml:space="preserve"> </w:t>
      </w:r>
    </w:p>
    <w:p w:rsidR="00782D36" w:rsidRDefault="00782D36"/>
    <w:p w:rsidR="00A85957" w:rsidRDefault="00C40DAA">
      <w:r>
        <w:t>Close:</w:t>
      </w:r>
    </w:p>
    <w:p w:rsidR="00C40DAA" w:rsidRDefault="00F47A04">
      <w:r>
        <w:t xml:space="preserve">Small caps face continued liquidation. </w:t>
      </w:r>
    </w:p>
    <w:p w:rsidR="00CF7559" w:rsidRDefault="00CF7559">
      <w:r>
        <w:t xml:space="preserve">Usually January undergoes pressure but shifted to Feb this time. </w:t>
      </w:r>
      <w:bookmarkStart w:id="0" w:name="_GoBack"/>
      <w:bookmarkEnd w:id="0"/>
    </w:p>
    <w:p w:rsidR="00C40DAA" w:rsidRDefault="00C40DAA"/>
    <w:p w:rsidR="00A85957" w:rsidRDefault="00A85957"/>
    <w:sectPr w:rsidR="00A8595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4EF" w:rsidRDefault="004624EF" w:rsidP="00AF69D3">
      <w:r>
        <w:separator/>
      </w:r>
    </w:p>
  </w:endnote>
  <w:endnote w:type="continuationSeparator" w:id="0">
    <w:p w:rsidR="004624EF" w:rsidRDefault="004624EF" w:rsidP="00AF6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4EF" w:rsidRDefault="004624EF" w:rsidP="00AF69D3">
      <w:r>
        <w:separator/>
      </w:r>
    </w:p>
  </w:footnote>
  <w:footnote w:type="continuationSeparator" w:id="0">
    <w:p w:rsidR="004624EF" w:rsidRDefault="004624EF" w:rsidP="00AF6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577D3"/>
    <w:multiLevelType w:val="hybridMultilevel"/>
    <w:tmpl w:val="789EDFCC"/>
    <w:lvl w:ilvl="0" w:tplc="4F562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15F9B"/>
    <w:multiLevelType w:val="hybridMultilevel"/>
    <w:tmpl w:val="0A7EFE3A"/>
    <w:lvl w:ilvl="0" w:tplc="037E7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C00"/>
    <w:rsid w:val="000A4B74"/>
    <w:rsid w:val="000B25E5"/>
    <w:rsid w:val="001C08CE"/>
    <w:rsid w:val="003A1EBA"/>
    <w:rsid w:val="003B1D3B"/>
    <w:rsid w:val="00431C00"/>
    <w:rsid w:val="004603C0"/>
    <w:rsid w:val="004624EF"/>
    <w:rsid w:val="0049590A"/>
    <w:rsid w:val="0049784B"/>
    <w:rsid w:val="004A0F0A"/>
    <w:rsid w:val="004A25C9"/>
    <w:rsid w:val="004A31B8"/>
    <w:rsid w:val="00500548"/>
    <w:rsid w:val="005133C3"/>
    <w:rsid w:val="0051650E"/>
    <w:rsid w:val="0053272C"/>
    <w:rsid w:val="005548F4"/>
    <w:rsid w:val="005B2B29"/>
    <w:rsid w:val="006B2B5D"/>
    <w:rsid w:val="006B2F2A"/>
    <w:rsid w:val="0075121E"/>
    <w:rsid w:val="00755F10"/>
    <w:rsid w:val="00782D36"/>
    <w:rsid w:val="007868F4"/>
    <w:rsid w:val="008748E1"/>
    <w:rsid w:val="009300E1"/>
    <w:rsid w:val="00A85957"/>
    <w:rsid w:val="00A92A40"/>
    <w:rsid w:val="00AD1D67"/>
    <w:rsid w:val="00AF69D3"/>
    <w:rsid w:val="00C40DAA"/>
    <w:rsid w:val="00CF7559"/>
    <w:rsid w:val="00D06505"/>
    <w:rsid w:val="00E32D44"/>
    <w:rsid w:val="00F47A04"/>
    <w:rsid w:val="00F97ECF"/>
    <w:rsid w:val="00FC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8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6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69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6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69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8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6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69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6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69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2018-02-04T23:39:00Z</dcterms:created>
  <dcterms:modified xsi:type="dcterms:W3CDTF">2018-02-06T07:14:00Z</dcterms:modified>
</cp:coreProperties>
</file>