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97" w:rsidRDefault="00A869AA" w:rsidP="00A869AA">
      <w:pPr>
        <w:pStyle w:val="Titel"/>
      </w:pPr>
      <w:r>
        <w:t>Hard- und Software für die Messung und Auswertung des (Raum-)Klimas</w:t>
      </w:r>
    </w:p>
    <w:p w:rsidR="00A869AA" w:rsidRDefault="00A869AA" w:rsidP="00A869AA"/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Einleitung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Wahl der Komponenten / Programmiersprachen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Wahl der Hardwarebasis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Wahl der Programmiersprache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Ursprüngliche Anforderungen und erste Pläne für die Umsetzung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Anforderungen der Fachschaften Physik und Geographie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Umsetzungspläne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Probleme / Technische Schwierigkeiten bei der Umsetzung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Probleme beim Bau der Hardware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Probleme bei der Software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Erweiterte Anforderungen und neues Konzept für die Umsetzung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Hinzugefügte Anforderungen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Überarbeitetes Konzept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Betriebsanleitung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Software</w:t>
      </w:r>
    </w:p>
    <w:p w:rsidR="00A869AA" w:rsidRDefault="00A869AA" w:rsidP="00A869AA">
      <w:pPr>
        <w:pStyle w:val="Listenabsatz"/>
        <w:numPr>
          <w:ilvl w:val="1"/>
          <w:numId w:val="1"/>
        </w:numPr>
        <w:spacing w:line="480" w:lineRule="auto"/>
      </w:pPr>
      <w:r>
        <w:t>Hardware</w:t>
      </w:r>
    </w:p>
    <w:p w:rsidR="00A869AA" w:rsidRDefault="00A869AA" w:rsidP="00A869AA">
      <w:pPr>
        <w:pStyle w:val="Listenabsatz"/>
        <w:numPr>
          <w:ilvl w:val="0"/>
          <w:numId w:val="1"/>
        </w:numPr>
        <w:spacing w:line="480" w:lineRule="auto"/>
      </w:pPr>
      <w:r>
        <w:t>Quellenverzeichnis</w:t>
      </w:r>
    </w:p>
    <w:p w:rsidR="001536B9" w:rsidRDefault="001536B9" w:rsidP="001536B9">
      <w:pPr>
        <w:spacing w:line="480" w:lineRule="auto"/>
      </w:pPr>
    </w:p>
    <w:p w:rsidR="001536B9" w:rsidRDefault="001536B9" w:rsidP="001536B9">
      <w:pPr>
        <w:spacing w:line="480" w:lineRule="auto"/>
      </w:pPr>
    </w:p>
    <w:p w:rsidR="001536B9" w:rsidRDefault="001536B9" w:rsidP="001536B9">
      <w:pPr>
        <w:spacing w:line="480" w:lineRule="auto"/>
      </w:pPr>
    </w:p>
    <w:p w:rsidR="001536B9" w:rsidRDefault="001536B9" w:rsidP="001536B9">
      <w:pPr>
        <w:spacing w:line="480" w:lineRule="auto"/>
      </w:pPr>
    </w:p>
    <w:p w:rsidR="001536B9" w:rsidRDefault="001536B9" w:rsidP="001536B9">
      <w:pPr>
        <w:spacing w:line="480" w:lineRule="auto"/>
      </w:pPr>
    </w:p>
    <w:p w:rsidR="001536B9" w:rsidRDefault="001536B9" w:rsidP="001536B9">
      <w:pPr>
        <w:pStyle w:val="berschrift1"/>
      </w:pPr>
      <w:r>
        <w:lastRenderedPageBreak/>
        <w:t>2. Wahl der Komponenten / Programmiersprachen</w:t>
      </w:r>
    </w:p>
    <w:p w:rsidR="001536B9" w:rsidRDefault="001536B9" w:rsidP="001536B9"/>
    <w:p w:rsidR="001536B9" w:rsidRDefault="001536B9" w:rsidP="001536B9">
      <w:pPr>
        <w:pStyle w:val="Untertitel"/>
      </w:pPr>
      <w:r>
        <w:t>2.a. Wahl der Hardwarebasis</w:t>
      </w:r>
    </w:p>
    <w:p w:rsidR="00BA0F64" w:rsidRDefault="001536B9" w:rsidP="00BA0F64">
      <w:pPr>
        <w:spacing w:line="360" w:lineRule="auto"/>
      </w:pPr>
      <w:r>
        <w:t xml:space="preserve">Für den Bau eines Gerätes, das Daten verarbeiten / aufzeichnen soll, gibt es eine Vielzahl von Möglichen Plattformen, auf denen ein Projekt realisiert werden kann. Zum einen gibt es diverse </w:t>
      </w:r>
      <w:proofErr w:type="spellStart"/>
      <w:r>
        <w:t>Microcontroller</w:t>
      </w:r>
      <w:proofErr w:type="spellEnd"/>
      <w:r>
        <w:t xml:space="preserve">, zum anderen (Linux) </w:t>
      </w:r>
      <w:proofErr w:type="spellStart"/>
      <w:r>
        <w:t>Einplatinencomputer.</w:t>
      </w:r>
      <w:proofErr w:type="spellEnd"/>
    </w:p>
    <w:p w:rsidR="001536B9" w:rsidRDefault="001536B9" w:rsidP="00BA0F64">
      <w:pPr>
        <w:spacing w:line="360" w:lineRule="auto"/>
      </w:pPr>
      <w:r>
        <w:t xml:space="preserve">Für dieses Projekt </w:t>
      </w:r>
      <w:r w:rsidR="00BA0F64">
        <w:t>muss die Möglichkeit gegeben sein, relativ viele Sensoren anzuschließen und die Sensordaten aufzuzeichnen, Auswertung oder größere Berechnungen am Gerät sind nicht notwendig.</w:t>
      </w:r>
    </w:p>
    <w:p w:rsidR="00BA0F64" w:rsidRDefault="00BA0F64" w:rsidP="00BA0F64">
      <w:pPr>
        <w:spacing w:line="360" w:lineRule="auto"/>
      </w:pPr>
      <w:r>
        <w:t xml:space="preserve">Die Entscheidung welche Plattform die geeignetere ist fiel darauf, einen </w:t>
      </w:r>
      <w:proofErr w:type="spellStart"/>
      <w:r>
        <w:t>Microcontroller</w:t>
      </w:r>
      <w:proofErr w:type="spellEnd"/>
      <w:r>
        <w:t xml:space="preserve"> als Herzstück des Gerätes zu verwenden, da ein </w:t>
      </w:r>
      <w:proofErr w:type="gramStart"/>
      <w:r>
        <w:t>solcher zwar weniger Rechenleistung</w:t>
      </w:r>
      <w:proofErr w:type="gramEnd"/>
      <w:r>
        <w:t xml:space="preserve"> bietet als ein </w:t>
      </w:r>
      <w:proofErr w:type="spellStart"/>
      <w:r>
        <w:t>Einplatinencomputer</w:t>
      </w:r>
      <w:proofErr w:type="spellEnd"/>
      <w:r>
        <w:t xml:space="preserve">, aber dafür meistens mehr nutzbare I/O Pins besitzt. </w:t>
      </w:r>
      <w:r w:rsidR="00666FF2">
        <w:t xml:space="preserve">So hat z.B. der </w:t>
      </w:r>
      <w:proofErr w:type="spellStart"/>
      <w:r w:rsidR="00666FF2">
        <w:t>Raspberry</w:t>
      </w:r>
      <w:proofErr w:type="spellEnd"/>
      <w:r w:rsidR="00666FF2">
        <w:t xml:space="preserve"> PI 40 Pins, von denen prinzipiell 26 als GPIO (General </w:t>
      </w:r>
      <w:proofErr w:type="spellStart"/>
      <w:r w:rsidR="00666FF2">
        <w:t>Purpose</w:t>
      </w:r>
      <w:proofErr w:type="spellEnd"/>
      <w:r w:rsidR="00666FF2">
        <w:t xml:space="preserve"> Input / Output) verwendet werden können, jedoch können z.B. Pins GPIO 14 und GPIO 15 nicht wirklich beliebig verwendet werden, da der </w:t>
      </w:r>
      <w:proofErr w:type="spellStart"/>
      <w:r w:rsidR="00666FF2">
        <w:t>Raspberry</w:t>
      </w:r>
      <w:proofErr w:type="spellEnd"/>
      <w:r w:rsidR="00666FF2">
        <w:t xml:space="preserve"> PI eine Konsole über diese beiden Pins ausgibt. Dies Kann natürlich Deaktiviert werden, ist aber nur eine der Schwierigkeiten, die bei </w:t>
      </w:r>
      <w:proofErr w:type="spellStart"/>
      <w:r w:rsidR="00666FF2">
        <w:t>Einplatin</w:t>
      </w:r>
      <w:r w:rsidR="007E787D">
        <w:t>encomputern</w:t>
      </w:r>
      <w:proofErr w:type="spellEnd"/>
      <w:r w:rsidR="007E787D">
        <w:t xml:space="preserve"> auftreten können. </w:t>
      </w:r>
      <w:proofErr w:type="spellStart"/>
      <w:r w:rsidR="007E787D">
        <w:t>Microcontroller</w:t>
      </w:r>
      <w:proofErr w:type="spellEnd"/>
      <w:r w:rsidR="007E787D">
        <w:t xml:space="preserve"> wie der Arduino UNO haben 20 IO Pins, von denen 6 analoge Signale messen können (mit einem Integrierten ADC (=Analog-Digital-Converter)) und 8 PWM-Signale senden können (PWM=Puls Weiten Modulation; pseudo Analog). Mir ist nicht bekannt, dass der </w:t>
      </w:r>
      <w:proofErr w:type="spellStart"/>
      <w:r w:rsidR="007E787D">
        <w:t>Raspberry</w:t>
      </w:r>
      <w:proofErr w:type="spellEnd"/>
      <w:r w:rsidR="007E787D">
        <w:t xml:space="preserve"> PI einen ADC eingebaut hätte, was aber für einige Sensoren notwendig ist. </w:t>
      </w:r>
      <w:r w:rsidR="00666FF2">
        <w:t xml:space="preserve">Das wichtigste Argument gegen einen </w:t>
      </w:r>
      <w:proofErr w:type="spellStart"/>
      <w:r w:rsidR="00666FF2">
        <w:t>Einplatinencomputer</w:t>
      </w:r>
      <w:proofErr w:type="spellEnd"/>
      <w:r w:rsidR="00666FF2">
        <w:t xml:space="preserve"> ist die Beschränkung auf 3.3V. Viele Sensoren arbeiten </w:t>
      </w:r>
      <w:r w:rsidR="007E787D">
        <w:t xml:space="preserve">mit 5V, weswegen diese auch ihr Ausgangs Signal mit 5V senden, was die meisten </w:t>
      </w:r>
      <w:proofErr w:type="spellStart"/>
      <w:r w:rsidR="007E787D">
        <w:t>Einplatinencomputer</w:t>
      </w:r>
      <w:proofErr w:type="spellEnd"/>
      <w:r w:rsidR="007E787D">
        <w:t xml:space="preserve"> zerstören würde. </w:t>
      </w:r>
    </w:p>
    <w:p w:rsidR="00DA0B43" w:rsidRPr="001536B9" w:rsidRDefault="00DA0B43" w:rsidP="00BA0F64">
      <w:pPr>
        <w:spacing w:line="360" w:lineRule="auto"/>
      </w:pPr>
      <w:r>
        <w:t xml:space="preserve">//warum </w:t>
      </w:r>
      <w:proofErr w:type="spellStart"/>
      <w:r>
        <w:t>Mega</w:t>
      </w:r>
      <w:proofErr w:type="spellEnd"/>
      <w:r>
        <w:t xml:space="preserve"> 2560 statt uno oder </w:t>
      </w:r>
      <w:proofErr w:type="spellStart"/>
      <w:r>
        <w:t>leonardo</w:t>
      </w:r>
      <w:proofErr w:type="spellEnd"/>
      <w:r>
        <w:t xml:space="preserve"> /due/STM 32 F7</w:t>
      </w:r>
      <w:bookmarkStart w:id="0" w:name="_GoBack"/>
      <w:bookmarkEnd w:id="0"/>
    </w:p>
    <w:sectPr w:rsidR="00DA0B43" w:rsidRPr="001536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62CAB"/>
    <w:multiLevelType w:val="hybridMultilevel"/>
    <w:tmpl w:val="AB66E3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AA"/>
    <w:rsid w:val="001536B9"/>
    <w:rsid w:val="00666FF2"/>
    <w:rsid w:val="007E787D"/>
    <w:rsid w:val="00A869AA"/>
    <w:rsid w:val="00BA0F64"/>
    <w:rsid w:val="00DA0B43"/>
    <w:rsid w:val="00E9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DF8D"/>
  <w15:chartTrackingRefBased/>
  <w15:docId w15:val="{EF41A8EA-0164-493D-90B8-44762B24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86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69A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53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36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36B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AA04-BD6B-4723-A191-A11EEA3F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Aldersley</dc:creator>
  <cp:keywords/>
  <dc:description/>
  <cp:lastModifiedBy>Lukas Aldersley</cp:lastModifiedBy>
  <cp:revision>2</cp:revision>
  <dcterms:created xsi:type="dcterms:W3CDTF">2017-09-28T10:18:00Z</dcterms:created>
  <dcterms:modified xsi:type="dcterms:W3CDTF">2017-09-29T06:10:00Z</dcterms:modified>
</cp:coreProperties>
</file>