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08D5D" w14:textId="1116C9FC" w:rsidR="007A1C64" w:rsidRDefault="00E0695B" w:rsidP="007A1C64">
      <w:pPr>
        <w:rPr>
          <w:sz w:val="23"/>
          <w:szCs w:val="23"/>
        </w:rPr>
      </w:pPr>
      <w:r>
        <w:rPr>
          <w:sz w:val="23"/>
          <w:szCs w:val="23"/>
        </w:rPr>
        <w:t>Concept Paper</w:t>
      </w:r>
    </w:p>
    <w:p w14:paraId="10C0EC74" w14:textId="373A9FE9" w:rsidR="007A1C64" w:rsidRDefault="00E0695B" w:rsidP="006F695E">
      <w:pPr>
        <w:spacing w:before="120" w:after="0"/>
        <w:rPr>
          <w:b/>
          <w:bCs/>
          <w:sz w:val="23"/>
          <w:szCs w:val="23"/>
        </w:rPr>
      </w:pPr>
      <w:r>
        <w:rPr>
          <w:sz w:val="23"/>
          <w:szCs w:val="23"/>
        </w:rPr>
        <w:t>Tool Survey Complexity</w:t>
      </w:r>
    </w:p>
    <w:p w14:paraId="47B00891" w14:textId="77777777" w:rsidR="00355F81" w:rsidRDefault="00355F81" w:rsidP="006F695E">
      <w:pPr>
        <w:spacing w:before="120" w:after="0"/>
        <w:rPr>
          <w:b/>
          <w:bCs/>
          <w:sz w:val="23"/>
          <w:szCs w:val="23"/>
        </w:rPr>
      </w:pPr>
    </w:p>
    <w:p w14:paraId="4F76293F" w14:textId="5E2194EC" w:rsidR="00355F81" w:rsidRDefault="00E0695B" w:rsidP="006F695E">
      <w:pPr>
        <w:spacing w:before="120" w:after="0"/>
        <w:rPr>
          <w:b/>
          <w:bCs/>
          <w:sz w:val="23"/>
          <w:szCs w:val="23"/>
        </w:rPr>
      </w:pPr>
      <w:r>
        <w:rPr>
          <w:b/>
          <w:bCs/>
          <w:sz w:val="23"/>
          <w:szCs w:val="23"/>
        </w:rPr>
        <w:t>Method</w:t>
      </w:r>
    </w:p>
    <w:p w14:paraId="563EB3C2" w14:textId="77777777" w:rsidR="00924217" w:rsidRPr="004E62D3" w:rsidRDefault="00924217" w:rsidP="007A1C64">
      <w:pPr>
        <w:rPr>
          <w:sz w:val="23"/>
          <w:szCs w:val="23"/>
        </w:rPr>
      </w:pPr>
    </w:p>
    <w:p w14:paraId="42A5C851" w14:textId="21A0655B" w:rsidR="00924217" w:rsidRDefault="00400C31" w:rsidP="00E22039">
      <w:pPr>
        <w:rPr>
          <w:sz w:val="23"/>
          <w:szCs w:val="23"/>
          <w:lang w:val="de-DE"/>
        </w:rPr>
      </w:pPr>
      <w:r w:rsidRPr="005916B3">
        <w:rPr>
          <w:sz w:val="23"/>
          <w:szCs w:val="23"/>
          <w:lang w:val="de-DE"/>
        </w:rPr>
        <w:t>Lukas Birkenmaier</w:t>
      </w:r>
      <w:r w:rsidR="005916B3" w:rsidRPr="005916B3">
        <w:rPr>
          <w:sz w:val="23"/>
          <w:szCs w:val="23"/>
          <w:lang w:val="de-DE"/>
        </w:rPr>
        <w:br/>
      </w:r>
    </w:p>
    <w:p w14:paraId="215D0F41" w14:textId="77777777" w:rsidR="00E22039" w:rsidRDefault="00E22039" w:rsidP="00E22039">
      <w:pPr>
        <w:rPr>
          <w:sz w:val="23"/>
          <w:szCs w:val="23"/>
          <w:lang w:val="de-DE"/>
        </w:rPr>
      </w:pPr>
    </w:p>
    <w:sdt>
      <w:sdtPr>
        <w:id w:val="-1978992852"/>
        <w:docPartObj>
          <w:docPartGallery w:val="Table of Contents"/>
          <w:docPartUnique/>
        </w:docPartObj>
      </w:sdtPr>
      <w:sdtEndPr>
        <w:rPr>
          <w:rFonts w:ascii="Times New Roman" w:eastAsiaTheme="minorHAnsi" w:hAnsi="Times New Roman" w:cstheme="minorBidi"/>
          <w:b/>
          <w:bCs/>
          <w:noProof/>
          <w:color w:val="auto"/>
          <w:sz w:val="24"/>
          <w:szCs w:val="22"/>
          <w:lang w:val="en-GB"/>
        </w:rPr>
      </w:sdtEndPr>
      <w:sdtContent>
        <w:p w14:paraId="2C8CB006" w14:textId="60832146" w:rsidR="00944B7F" w:rsidRPr="00E22039" w:rsidRDefault="00E22039" w:rsidP="00944B7F">
          <w:pPr>
            <w:pStyle w:val="TOCHeading"/>
            <w:rPr>
              <w:rFonts w:ascii="Times New Roman" w:hAnsi="Times New Roman" w:cs="Times New Roman"/>
              <w:b/>
              <w:bCs/>
              <w:color w:val="auto"/>
              <w:sz w:val="24"/>
              <w:szCs w:val="24"/>
            </w:rPr>
          </w:pPr>
          <w:r>
            <w:rPr>
              <w:rFonts w:ascii="Times New Roman" w:hAnsi="Times New Roman" w:cs="Times New Roman"/>
              <w:b/>
              <w:bCs/>
              <w:color w:val="auto"/>
              <w:sz w:val="24"/>
              <w:szCs w:val="24"/>
            </w:rPr>
            <w:t>Agenda</w:t>
          </w:r>
        </w:p>
        <w:p w14:paraId="75718361" w14:textId="3E0EB8E7" w:rsidR="00E22039" w:rsidRDefault="00944B7F">
          <w:pPr>
            <w:pStyle w:val="TOC1"/>
            <w:tabs>
              <w:tab w:val="right" w:leader="dot" w:pos="939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4542354" w:history="1">
            <w:r w:rsidR="00E22039" w:rsidRPr="00BA1D65">
              <w:rPr>
                <w:rStyle w:val="Hyperlink"/>
                <w:noProof/>
                <w:lang w:val="en-US"/>
              </w:rPr>
              <w:t>Overview Tools / Practices to assess sentence readability</w:t>
            </w:r>
            <w:r w:rsidR="00E22039">
              <w:rPr>
                <w:noProof/>
                <w:webHidden/>
              </w:rPr>
              <w:tab/>
            </w:r>
            <w:r w:rsidR="00E22039">
              <w:rPr>
                <w:noProof/>
                <w:webHidden/>
              </w:rPr>
              <w:fldChar w:fldCharType="begin"/>
            </w:r>
            <w:r w:rsidR="00E22039">
              <w:rPr>
                <w:noProof/>
                <w:webHidden/>
              </w:rPr>
              <w:instrText xml:space="preserve"> PAGEREF _Toc104542354 \h </w:instrText>
            </w:r>
            <w:r w:rsidR="00E22039">
              <w:rPr>
                <w:noProof/>
                <w:webHidden/>
              </w:rPr>
            </w:r>
            <w:r w:rsidR="00E22039">
              <w:rPr>
                <w:noProof/>
                <w:webHidden/>
              </w:rPr>
              <w:fldChar w:fldCharType="separate"/>
            </w:r>
            <w:r w:rsidR="00E22039">
              <w:rPr>
                <w:noProof/>
                <w:webHidden/>
              </w:rPr>
              <w:t>3</w:t>
            </w:r>
            <w:r w:rsidR="00E22039">
              <w:rPr>
                <w:noProof/>
                <w:webHidden/>
              </w:rPr>
              <w:fldChar w:fldCharType="end"/>
            </w:r>
          </w:hyperlink>
        </w:p>
        <w:p w14:paraId="1ECA1A00" w14:textId="5A695E67" w:rsidR="00E22039" w:rsidRDefault="00E22039">
          <w:pPr>
            <w:pStyle w:val="TOC1"/>
            <w:tabs>
              <w:tab w:val="right" w:leader="dot" w:pos="9396"/>
            </w:tabs>
            <w:rPr>
              <w:rFonts w:asciiTheme="minorHAnsi" w:eastAsiaTheme="minorEastAsia" w:hAnsiTheme="minorHAnsi"/>
              <w:noProof/>
              <w:sz w:val="22"/>
              <w:lang w:val="en-US"/>
            </w:rPr>
          </w:pPr>
          <w:hyperlink w:anchor="_Toc104542355" w:history="1">
            <w:r w:rsidRPr="00BA1D65">
              <w:rPr>
                <w:rStyle w:val="Hyperlink"/>
                <w:noProof/>
                <w:lang w:val="en-US"/>
              </w:rPr>
              <w:t>Development GESIS Tool</w:t>
            </w:r>
            <w:r>
              <w:rPr>
                <w:noProof/>
                <w:webHidden/>
              </w:rPr>
              <w:tab/>
            </w:r>
            <w:r>
              <w:rPr>
                <w:noProof/>
                <w:webHidden/>
              </w:rPr>
              <w:fldChar w:fldCharType="begin"/>
            </w:r>
            <w:r>
              <w:rPr>
                <w:noProof/>
                <w:webHidden/>
              </w:rPr>
              <w:instrText xml:space="preserve"> PAGEREF _Toc104542355 \h </w:instrText>
            </w:r>
            <w:r>
              <w:rPr>
                <w:noProof/>
                <w:webHidden/>
              </w:rPr>
            </w:r>
            <w:r>
              <w:rPr>
                <w:noProof/>
                <w:webHidden/>
              </w:rPr>
              <w:fldChar w:fldCharType="separate"/>
            </w:r>
            <w:r>
              <w:rPr>
                <w:noProof/>
                <w:webHidden/>
              </w:rPr>
              <w:t>5</w:t>
            </w:r>
            <w:r>
              <w:rPr>
                <w:noProof/>
                <w:webHidden/>
              </w:rPr>
              <w:fldChar w:fldCharType="end"/>
            </w:r>
          </w:hyperlink>
        </w:p>
        <w:p w14:paraId="549EDBCC" w14:textId="4A542BEB" w:rsidR="00944B7F" w:rsidRDefault="00944B7F" w:rsidP="00944B7F">
          <w:r>
            <w:rPr>
              <w:b/>
              <w:bCs/>
              <w:noProof/>
            </w:rPr>
            <w:fldChar w:fldCharType="end"/>
          </w:r>
        </w:p>
      </w:sdtContent>
    </w:sdt>
    <w:p w14:paraId="6D630AAE" w14:textId="77777777" w:rsidR="00944B7F" w:rsidRDefault="00944B7F" w:rsidP="00944B7F">
      <w:pPr>
        <w:rPr>
          <w:sz w:val="23"/>
          <w:szCs w:val="23"/>
        </w:rPr>
      </w:pPr>
    </w:p>
    <w:p w14:paraId="1347130E" w14:textId="431ECA78" w:rsidR="00924217" w:rsidRDefault="00E0695B" w:rsidP="00CF73C8">
      <w:pPr>
        <w:pStyle w:val="Heading1"/>
        <w:tabs>
          <w:tab w:val="left" w:pos="2053"/>
        </w:tabs>
        <w:rPr>
          <w:lang w:val="en-US"/>
        </w:rPr>
      </w:pPr>
      <w:bookmarkStart w:id="0" w:name="_Toc104542354"/>
      <w:r>
        <w:rPr>
          <w:lang w:val="en-US"/>
        </w:rPr>
        <w:t>Overview Tools</w:t>
      </w:r>
      <w:r w:rsidR="00CF73C8">
        <w:rPr>
          <w:lang w:val="en-US"/>
        </w:rPr>
        <w:t xml:space="preserve"> / </w:t>
      </w:r>
      <w:r w:rsidR="00944B7F">
        <w:rPr>
          <w:lang w:val="en-US"/>
        </w:rPr>
        <w:t>Practices to assess sentence readability</w:t>
      </w:r>
      <w:bookmarkEnd w:id="0"/>
    </w:p>
    <w:p w14:paraId="499BB607" w14:textId="432A1D82" w:rsidR="00924217" w:rsidRDefault="00E0695B" w:rsidP="00E0695B">
      <w:pPr>
        <w:pStyle w:val="ListParagraph"/>
        <w:numPr>
          <w:ilvl w:val="0"/>
          <w:numId w:val="23"/>
        </w:numPr>
      </w:pPr>
      <w:r>
        <w:t xml:space="preserve">QUAID </w:t>
      </w:r>
      <w:r>
        <w:fldChar w:fldCharType="begin"/>
      </w:r>
      <w:r>
        <w:instrText xml:space="preserve"> ADDIN ZOTERO_ITEM CSL_CITATION {"citationID":"xRv9Hgas","properties":{"formattedCitation":"(Graesser et al., 2000)","plainCitation":"(Graesser et al., 2000)","noteIndex":0},"citationItems":[{"id":2174,"uris":["http://zotero.org/users/9069824/items/5PCAEH35"],"itemData":{"id":2174,"type":"article-journal","abstract":"QUAID was designed to identify nine classes of problems, but only five of these problems are addressed in this article: unfamiliar technical term, vague or imprecise relative term, ambiguous noun phrase, complex syntax, and working memory overload. QUAID (question-understanding aid) is a software tool that assists survey methodologists, social scientists, and designers of questionnaires in improving the wording, syntax, and semantics of questions. The tool identifies potential problems that respondents might have in comprehending the meaning of questions on questionnaires. These problems can be scrutinized by researchers when they revise questions to improve question comprehension and, thereby, enhance the reliability and validity of answers. QUAID was designed to identify nine classes of problems, but only five of these problems are addressed in this article: unfamiliar technical term, vague or imprecise relative term, vague or ambiguous noun phrase, complex syntax, and working memory overload. We compared the output of QUAID with ratings of language experts who evaluated a corpus of questions on the five classes of problems. The corpus consisted of 505 questions on 11 surveys developed by the U.S. Census Bureau. Analyses of hit rates, false alarm rates,d′ scores, recall scores, and precision scores revealed that QUAID was able to identify these five problems with questions, although improvements in QUAID’s performance are anticipated in future research and development.","container-title":"Behavior research methods, instruments, &amp; computers : a journal of the Psychonomic Society, Inc","DOI":"10.3758/BF03207792","source":"Semantic Scholar","title":"QUAID: A questionnaire evaluation aid for survey methodologists","title-short":"QUAID","author":[{"family":"Graesser","given":"A."},{"family":"Wiemer-hastings","given":"K."},{"family":"Kreuz","given":"R."},{"family":"Wiemer-Hastings","given":"P."},{"family":"Marquis","given":"K."}],"issued":{"date-parts":[["2000"]]}}}],"schema":"https://github.com/citation-style-language/schema/raw/master/csl-citation.json"} </w:instrText>
      </w:r>
      <w:r>
        <w:fldChar w:fldCharType="separate"/>
      </w:r>
      <w:r w:rsidRPr="00E0695B">
        <w:rPr>
          <w:rFonts w:cs="Times New Roman"/>
        </w:rPr>
        <w:t>(</w:t>
      </w:r>
      <w:proofErr w:type="spellStart"/>
      <w:r w:rsidRPr="00E0695B">
        <w:rPr>
          <w:rFonts w:cs="Times New Roman"/>
        </w:rPr>
        <w:t>Graesser</w:t>
      </w:r>
      <w:proofErr w:type="spellEnd"/>
      <w:r w:rsidRPr="00E0695B">
        <w:rPr>
          <w:rFonts w:cs="Times New Roman"/>
        </w:rPr>
        <w:t xml:space="preserve"> et al., 2000)</w:t>
      </w:r>
      <w:r>
        <w:fldChar w:fldCharType="end"/>
      </w:r>
    </w:p>
    <w:p w14:paraId="41BADB85" w14:textId="467B5408" w:rsidR="00485F00" w:rsidRDefault="00485F00" w:rsidP="00485F00">
      <w:pPr>
        <w:pStyle w:val="ListParagraph"/>
        <w:numPr>
          <w:ilvl w:val="1"/>
          <w:numId w:val="23"/>
        </w:numPr>
      </w:pPr>
      <w:r>
        <w:t>Several Problems</w:t>
      </w:r>
    </w:p>
    <w:p w14:paraId="04538E20" w14:textId="6CCEADA5" w:rsidR="00485F00" w:rsidRDefault="00485F00" w:rsidP="00485F00">
      <w:pPr>
        <w:pStyle w:val="ListParagraph"/>
        <w:numPr>
          <w:ilvl w:val="2"/>
          <w:numId w:val="23"/>
        </w:numPr>
      </w:pPr>
      <w:r w:rsidRPr="00485F00">
        <w:t>Unfamiliar Technical Term</w:t>
      </w:r>
    </w:p>
    <w:p w14:paraId="4FE896BD" w14:textId="20FD04E6" w:rsidR="00485F00" w:rsidRDefault="00485F00" w:rsidP="00485F00">
      <w:pPr>
        <w:pStyle w:val="ListParagraph"/>
        <w:numPr>
          <w:ilvl w:val="2"/>
          <w:numId w:val="23"/>
        </w:numPr>
      </w:pPr>
      <w:r w:rsidRPr="00485F00">
        <w:t>Vague or Imprecise Relative Term</w:t>
      </w:r>
    </w:p>
    <w:p w14:paraId="25B19D02" w14:textId="4F5CA544" w:rsidR="00485F00" w:rsidRDefault="00485F00" w:rsidP="00485F00">
      <w:pPr>
        <w:pStyle w:val="ListParagraph"/>
        <w:numPr>
          <w:ilvl w:val="2"/>
          <w:numId w:val="23"/>
        </w:numPr>
      </w:pPr>
      <w:r w:rsidRPr="00485F00">
        <w:t>Vague or Ambiguous Noun Phrase</w:t>
      </w:r>
    </w:p>
    <w:p w14:paraId="303D00F0" w14:textId="276F2ABF" w:rsidR="00485F00" w:rsidRDefault="00485F00" w:rsidP="00485F00">
      <w:pPr>
        <w:pStyle w:val="ListParagraph"/>
        <w:numPr>
          <w:ilvl w:val="2"/>
          <w:numId w:val="23"/>
        </w:numPr>
      </w:pPr>
      <w:r w:rsidRPr="00485F00">
        <w:t>Complex Syntax</w:t>
      </w:r>
    </w:p>
    <w:p w14:paraId="6EC7B9F3" w14:textId="5B18C03B" w:rsidR="00485F00" w:rsidRDefault="00485F00" w:rsidP="00485F00">
      <w:pPr>
        <w:pStyle w:val="ListParagraph"/>
        <w:numPr>
          <w:ilvl w:val="2"/>
          <w:numId w:val="23"/>
        </w:numPr>
      </w:pPr>
      <w:r w:rsidRPr="00485F00">
        <w:t>Working Memory Overload</w:t>
      </w:r>
    </w:p>
    <w:p w14:paraId="16ACBF42" w14:textId="64882133" w:rsidR="00E0695B" w:rsidRDefault="00E0695B" w:rsidP="00E0695B">
      <w:pPr>
        <w:pStyle w:val="ListParagraph"/>
        <w:numPr>
          <w:ilvl w:val="0"/>
          <w:numId w:val="23"/>
        </w:numPr>
      </w:pPr>
      <w:r>
        <w:t xml:space="preserve">Readability Formulas </w:t>
      </w:r>
      <w:r>
        <w:fldChar w:fldCharType="begin"/>
      </w:r>
      <w:r>
        <w:instrText xml:space="preserve"> ADDIN ZOTERO_ITEM CSL_CITATION {"citationID":"VaHF1u4W","properties":{"formattedCitation":"(Lenzner, 2014)","plainCitation":"(Lenzner, 2014)","noteIndex":0},"citationItems":[{"id":2244,"uris":["http://zotero.org/users/9069824/items/VHZNHSCM"],"itemData":{"id":2244,"type":"article-journal","container-title":"Sociological Methods &amp; Research","issue":"4","note":"publisher: Sage Publications Sage CA: Los Angeles, CA","page":"677–698","source":"Google Scholar","title":"Are readability formulas valid tools for assessing survey question difficulty?","volume":"43","author":[{"family":"Lenzner","given":"Timo"}],"issued":{"date-parts":[["2014"]]}}}],"schema":"https://github.com/citation-style-language/schema/raw/master/csl-citation.json"} </w:instrText>
      </w:r>
      <w:r>
        <w:fldChar w:fldCharType="separate"/>
      </w:r>
      <w:r w:rsidRPr="00E0695B">
        <w:rPr>
          <w:rFonts w:cs="Times New Roman"/>
        </w:rPr>
        <w:t>(</w:t>
      </w:r>
      <w:proofErr w:type="spellStart"/>
      <w:r w:rsidRPr="00E0695B">
        <w:rPr>
          <w:rFonts w:cs="Times New Roman"/>
        </w:rPr>
        <w:t>Lenzner</w:t>
      </w:r>
      <w:proofErr w:type="spellEnd"/>
      <w:r w:rsidRPr="00E0695B">
        <w:rPr>
          <w:rFonts w:cs="Times New Roman"/>
        </w:rPr>
        <w:t>, 2014)</w:t>
      </w:r>
      <w:r>
        <w:fldChar w:fldCharType="end"/>
      </w:r>
    </w:p>
    <w:p w14:paraId="556E942B" w14:textId="14095B44" w:rsidR="00E0695B" w:rsidRDefault="00E0695B" w:rsidP="00E0695B">
      <w:pPr>
        <w:pStyle w:val="ListParagraph"/>
        <w:numPr>
          <w:ilvl w:val="1"/>
          <w:numId w:val="23"/>
        </w:numPr>
        <w:rPr>
          <w:lang w:val="de-DE"/>
        </w:rPr>
      </w:pPr>
      <w:r w:rsidRPr="00E0695B">
        <w:rPr>
          <w:lang w:val="de-DE"/>
        </w:rPr>
        <w:t xml:space="preserve">Kollege Timo </w:t>
      </w:r>
      <w:proofErr w:type="spellStart"/>
      <w:r w:rsidRPr="00E0695B">
        <w:rPr>
          <w:lang w:val="de-DE"/>
        </w:rPr>
        <w:t>Lenzner</w:t>
      </w:r>
      <w:proofErr w:type="spellEnd"/>
      <w:r w:rsidRPr="00E0695B">
        <w:rPr>
          <w:lang w:val="de-DE"/>
        </w:rPr>
        <w:t xml:space="preserve"> hat</w:t>
      </w:r>
      <w:r>
        <w:rPr>
          <w:lang w:val="de-DE"/>
        </w:rPr>
        <w:t xml:space="preserve"> zu </w:t>
      </w:r>
      <w:proofErr w:type="spellStart"/>
      <w:r>
        <w:rPr>
          <w:lang w:val="de-DE"/>
        </w:rPr>
        <w:t>Complexity</w:t>
      </w:r>
      <w:proofErr w:type="spellEnd"/>
      <w:r>
        <w:rPr>
          <w:lang w:val="de-DE"/>
        </w:rPr>
        <w:t xml:space="preserve"> in Surveys publiziert </w:t>
      </w:r>
      <w:r>
        <w:rPr>
          <w:lang w:val="de-DE"/>
        </w:rPr>
        <w:fldChar w:fldCharType="begin"/>
      </w:r>
      <w:r>
        <w:rPr>
          <w:lang w:val="de-DE"/>
        </w:rPr>
        <w:instrText xml:space="preserve"> ADDIN ZOTERO_ITEM CSL_CITATION {"citationID":"WI5EYQJi","properties":{"formattedCitation":"(Lenzner, 2014; Lenzner et al., 2011)","plainCitation":"(Lenzner, 2014; Lenzner et al., 2011)","noteIndex":0},"citationItems":[{"id":2244,"uris":["http://zotero.org/users/9069824/items/VHZNHSCM"],"itemData":{"id":2244,"type":"article-journal","container-title":"Sociological Methods &amp; Research","issue":"4","note":"publisher: Sage Publications Sage CA: Los Angeles, CA","page":"677–698","source":"Google Scholar","title":"Are readability formulas valid tools for assessing survey question difficulty?","volume":"43","author":[{"family":"Lenzner","given":"Timo"}],"issued":{"date-parts":[["2014"]]}}},{"id":2243,"uris":["http://zotero.org/users/9069824/items/HMDVTG9A"],"itemData":{"id":2243,"type":"article-journal","container-title":"International Journal of Public Opinion Research","issue":"3","note":"publisher: Oxford University Press","page":"361–373","source":"Google Scholar","title":"Seeing through the eyes of the respondent: An eye-tracking study on survey question comprehension","title-short":"Seeing through the eyes of the respondent","volume":"23","author":[{"family":"Lenzner","given":"Timo"},{"family":"Kaczmirek","given":"Lars"},{"family":"Galesic","given":"Mirta"}],"issued":{"date-parts":[["2011"]]}}}],"schema":"https://github.com/citation-style-language/schema/raw/master/csl-citation.json"} </w:instrText>
      </w:r>
      <w:r>
        <w:rPr>
          <w:lang w:val="de-DE"/>
        </w:rPr>
        <w:fldChar w:fldCharType="separate"/>
      </w:r>
      <w:r w:rsidRPr="00E0695B">
        <w:rPr>
          <w:rFonts w:cs="Times New Roman"/>
          <w:lang w:val="de-DE"/>
        </w:rPr>
        <w:t>(</w:t>
      </w:r>
      <w:proofErr w:type="spellStart"/>
      <w:r w:rsidRPr="00E0695B">
        <w:rPr>
          <w:rFonts w:cs="Times New Roman"/>
          <w:lang w:val="de-DE"/>
        </w:rPr>
        <w:t>Lenzner</w:t>
      </w:r>
      <w:proofErr w:type="spellEnd"/>
      <w:r w:rsidRPr="00E0695B">
        <w:rPr>
          <w:rFonts w:cs="Times New Roman"/>
          <w:lang w:val="de-DE"/>
        </w:rPr>
        <w:t xml:space="preserve">, 2014; </w:t>
      </w:r>
      <w:proofErr w:type="spellStart"/>
      <w:r w:rsidRPr="00E0695B">
        <w:rPr>
          <w:rFonts w:cs="Times New Roman"/>
          <w:lang w:val="de-DE"/>
        </w:rPr>
        <w:t>Lenzner</w:t>
      </w:r>
      <w:proofErr w:type="spellEnd"/>
      <w:r w:rsidRPr="00E0695B">
        <w:rPr>
          <w:rFonts w:cs="Times New Roman"/>
          <w:lang w:val="de-DE"/>
        </w:rPr>
        <w:t xml:space="preserve"> et al., 2011)</w:t>
      </w:r>
      <w:r>
        <w:rPr>
          <w:lang w:val="de-DE"/>
        </w:rPr>
        <w:fldChar w:fldCharType="end"/>
      </w:r>
    </w:p>
    <w:p w14:paraId="45FEF3A1" w14:textId="4DAE30A2" w:rsidR="00CF73C8" w:rsidRPr="00CF73C8" w:rsidRDefault="00CF73C8" w:rsidP="00E0695B">
      <w:pPr>
        <w:pStyle w:val="ListParagraph"/>
        <w:numPr>
          <w:ilvl w:val="1"/>
          <w:numId w:val="23"/>
        </w:numPr>
        <w:rPr>
          <w:lang w:val="de-DE"/>
        </w:rPr>
      </w:pPr>
      <w:r w:rsidRPr="00CF73C8">
        <w:rPr>
          <w:lang w:val="de-DE"/>
        </w:rPr>
        <w:t xml:space="preserve">Anwendung von gängigen </w:t>
      </w:r>
      <w:proofErr w:type="spellStart"/>
      <w:r w:rsidRPr="00CF73C8">
        <w:rPr>
          <w:lang w:val="de-DE"/>
        </w:rPr>
        <w:t>readibilty</w:t>
      </w:r>
      <w:proofErr w:type="spellEnd"/>
      <w:r w:rsidRPr="00CF73C8">
        <w:rPr>
          <w:lang w:val="de-DE"/>
        </w:rPr>
        <w:t xml:space="preserve"> </w:t>
      </w:r>
      <w:proofErr w:type="spellStart"/>
      <w:r w:rsidRPr="00CF73C8">
        <w:rPr>
          <w:lang w:val="de-DE"/>
        </w:rPr>
        <w:t>formulas</w:t>
      </w:r>
      <w:proofErr w:type="spellEnd"/>
      <w:r w:rsidRPr="00CF73C8">
        <w:rPr>
          <w:lang w:val="de-DE"/>
        </w:rPr>
        <w:t xml:space="preserve"> auf </w:t>
      </w:r>
      <w:proofErr w:type="spellStart"/>
      <w:r w:rsidRPr="00CF73C8">
        <w:rPr>
          <w:lang w:val="de-DE"/>
        </w:rPr>
        <w:t>survey</w:t>
      </w:r>
      <w:proofErr w:type="spellEnd"/>
      <w:r w:rsidRPr="00CF73C8">
        <w:rPr>
          <w:lang w:val="de-DE"/>
        </w:rPr>
        <w:t xml:space="preserve"> </w:t>
      </w:r>
      <w:proofErr w:type="spellStart"/>
      <w:r w:rsidRPr="00CF73C8">
        <w:rPr>
          <w:lang w:val="de-DE"/>
        </w:rPr>
        <w:t>questions</w:t>
      </w:r>
      <w:proofErr w:type="spellEnd"/>
      <w:r>
        <w:rPr>
          <w:lang w:val="de-DE"/>
        </w:rPr>
        <w:t>. U.a.</w:t>
      </w:r>
    </w:p>
    <w:p w14:paraId="65276636" w14:textId="77777777" w:rsidR="00CF73C8" w:rsidRPr="00CF73C8" w:rsidRDefault="00CF73C8" w:rsidP="00CF73C8">
      <w:pPr>
        <w:pStyle w:val="ListParagraph"/>
        <w:numPr>
          <w:ilvl w:val="2"/>
          <w:numId w:val="23"/>
        </w:numPr>
        <w:rPr>
          <w:rFonts w:cs="Times New Roman"/>
          <w:sz w:val="12"/>
          <w:szCs w:val="10"/>
        </w:rPr>
      </w:pPr>
      <w:r w:rsidRPr="00CF73C8">
        <w:t>Flesch–Kincaid reading grade (FK)</w:t>
      </w:r>
      <w:r>
        <w:br/>
      </w:r>
      <w:r>
        <w:rPr>
          <w:noProof/>
        </w:rPr>
        <w:drawing>
          <wp:inline distT="0" distB="0" distL="0" distR="0" wp14:anchorId="2B7D6901" wp14:editId="053207AF">
            <wp:extent cx="3384550" cy="16383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4550" cy="163830"/>
                    </a:xfrm>
                    <a:prstGeom prst="rect">
                      <a:avLst/>
                    </a:prstGeom>
                    <a:noFill/>
                    <a:ln>
                      <a:noFill/>
                    </a:ln>
                  </pic:spPr>
                </pic:pic>
              </a:graphicData>
            </a:graphic>
          </wp:inline>
        </w:drawing>
      </w:r>
      <w:r>
        <w:br/>
      </w:r>
      <w:r w:rsidRPr="00CF73C8">
        <w:rPr>
          <w:rFonts w:cs="Times New Roman"/>
          <w:color w:val="333333"/>
          <w:sz w:val="14"/>
          <w:szCs w:val="14"/>
          <w:shd w:val="clear" w:color="auto" w:fill="FFFFFF"/>
        </w:rPr>
        <w:t>where </w:t>
      </w:r>
      <w:r w:rsidRPr="00CF73C8">
        <w:rPr>
          <w:rStyle w:val="Emphasis"/>
          <w:rFonts w:cs="Times New Roman"/>
          <w:color w:val="333333"/>
          <w:sz w:val="14"/>
          <w:szCs w:val="14"/>
          <w:bdr w:val="none" w:sz="0" w:space="0" w:color="auto" w:frame="1"/>
          <w:shd w:val="clear" w:color="auto" w:fill="FFFFFF"/>
        </w:rPr>
        <w:t>ASL</w:t>
      </w:r>
      <w:r w:rsidRPr="00CF73C8">
        <w:rPr>
          <w:rFonts w:cs="Times New Roman"/>
          <w:color w:val="333333"/>
          <w:sz w:val="14"/>
          <w:szCs w:val="14"/>
          <w:shd w:val="clear" w:color="auto" w:fill="FFFFFF"/>
        </w:rPr>
        <w:t> = </w:t>
      </w:r>
      <w:r w:rsidRPr="00CF73C8">
        <w:rPr>
          <w:rStyle w:val="Emphasis"/>
          <w:rFonts w:cs="Times New Roman"/>
          <w:color w:val="333333"/>
          <w:sz w:val="14"/>
          <w:szCs w:val="14"/>
          <w:bdr w:val="none" w:sz="0" w:space="0" w:color="auto" w:frame="1"/>
          <w:shd w:val="clear" w:color="auto" w:fill="FFFFFF"/>
        </w:rPr>
        <w:t>average words per sentence; ASW</w:t>
      </w:r>
      <w:r w:rsidRPr="00CF73C8">
        <w:rPr>
          <w:rFonts w:cs="Times New Roman"/>
          <w:color w:val="333333"/>
          <w:sz w:val="14"/>
          <w:szCs w:val="14"/>
          <w:shd w:val="clear" w:color="auto" w:fill="FFFFFF"/>
        </w:rPr>
        <w:t> = </w:t>
      </w:r>
      <w:r w:rsidRPr="00CF73C8">
        <w:rPr>
          <w:rStyle w:val="Emphasis"/>
          <w:rFonts w:cs="Times New Roman"/>
          <w:color w:val="333333"/>
          <w:sz w:val="14"/>
          <w:szCs w:val="14"/>
          <w:bdr w:val="none" w:sz="0" w:space="0" w:color="auto" w:frame="1"/>
          <w:shd w:val="clear" w:color="auto" w:fill="FFFFFF"/>
        </w:rPr>
        <w:t>average syllables per word</w:t>
      </w:r>
    </w:p>
    <w:p w14:paraId="33890B25" w14:textId="77777777" w:rsidR="00CF73C8" w:rsidRPr="00CF73C8" w:rsidRDefault="00CF73C8" w:rsidP="00CF73C8">
      <w:pPr>
        <w:pStyle w:val="ListParagraph"/>
        <w:numPr>
          <w:ilvl w:val="2"/>
          <w:numId w:val="23"/>
        </w:numPr>
        <w:rPr>
          <w:rFonts w:cs="Times New Roman"/>
          <w:color w:val="333333"/>
          <w:sz w:val="14"/>
          <w:szCs w:val="14"/>
          <w:shd w:val="clear" w:color="auto" w:fill="FFFFFF"/>
        </w:rPr>
      </w:pPr>
      <w:r w:rsidRPr="00CF73C8">
        <w:t xml:space="preserve">The </w:t>
      </w:r>
      <w:r w:rsidRPr="00CF73C8">
        <w:rPr>
          <w:b/>
          <w:bCs/>
        </w:rPr>
        <w:t>GFI</w:t>
      </w:r>
      <w:r w:rsidRPr="00CF73C8">
        <w:t xml:space="preserve"> corresponds to the number of years of formal education required to understand text</w:t>
      </w:r>
      <w:r>
        <w:t xml:space="preserve"> </w:t>
      </w:r>
      <w:r w:rsidRPr="00CF73C8">
        <w:t xml:space="preserve">and uses the numbers of words, </w:t>
      </w:r>
      <w:proofErr w:type="gramStart"/>
      <w:r w:rsidRPr="00CF73C8">
        <w:t>sentences</w:t>
      </w:r>
      <w:proofErr w:type="gramEnd"/>
      <w:r w:rsidRPr="00CF73C8">
        <w:t xml:space="preserve"> and complex words, which are defined as having three of more syllables.</w:t>
      </w:r>
      <w:r>
        <w:rPr>
          <w:noProof/>
          <w:bdr w:val="none" w:sz="0" w:space="0" w:color="auto" w:frame="1"/>
        </w:rPr>
        <w:drawing>
          <wp:inline distT="0" distB="0" distL="0" distR="0" wp14:anchorId="6B5D8084" wp14:editId="7D182DC7">
            <wp:extent cx="2402205" cy="16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2205" cy="163830"/>
                    </a:xfrm>
                    <a:prstGeom prst="rect">
                      <a:avLst/>
                    </a:prstGeom>
                    <a:noFill/>
                    <a:ln>
                      <a:noFill/>
                    </a:ln>
                  </pic:spPr>
                </pic:pic>
              </a:graphicData>
            </a:graphic>
          </wp:inline>
        </w:drawing>
      </w:r>
      <w:r>
        <w:br/>
      </w:r>
      <w:r w:rsidRPr="00CF73C8">
        <w:rPr>
          <w:rFonts w:cs="Times New Roman"/>
          <w:color w:val="333333"/>
          <w:sz w:val="14"/>
          <w:szCs w:val="14"/>
          <w:shd w:val="clear" w:color="auto" w:fill="FFFFFF"/>
        </w:rPr>
        <w:t>where </w:t>
      </w:r>
      <w:r w:rsidRPr="00CF73C8">
        <w:rPr>
          <w:rFonts w:cs="Times New Roman"/>
          <w:i/>
          <w:iCs/>
          <w:sz w:val="14"/>
          <w:szCs w:val="14"/>
          <w:shd w:val="clear" w:color="auto" w:fill="FFFFFF"/>
        </w:rPr>
        <w:t>A</w:t>
      </w:r>
      <w:r w:rsidRPr="00CF73C8">
        <w:rPr>
          <w:rFonts w:cs="Times New Roman"/>
          <w:color w:val="333333"/>
          <w:sz w:val="14"/>
          <w:szCs w:val="14"/>
          <w:shd w:val="clear" w:color="auto" w:fill="FFFFFF"/>
        </w:rPr>
        <w:t> = </w:t>
      </w:r>
      <w:r w:rsidRPr="00CF73C8">
        <w:rPr>
          <w:rFonts w:cs="Times New Roman"/>
          <w:i/>
          <w:iCs/>
          <w:sz w:val="14"/>
          <w:szCs w:val="14"/>
          <w:shd w:val="clear" w:color="auto" w:fill="FFFFFF"/>
        </w:rPr>
        <w:t>number of words; N</w:t>
      </w:r>
      <w:r w:rsidRPr="00CF73C8">
        <w:rPr>
          <w:rFonts w:cs="Times New Roman"/>
          <w:color w:val="333333"/>
          <w:sz w:val="14"/>
          <w:szCs w:val="14"/>
          <w:shd w:val="clear" w:color="auto" w:fill="FFFFFF"/>
        </w:rPr>
        <w:t> = </w:t>
      </w:r>
      <w:r w:rsidRPr="00CF73C8">
        <w:rPr>
          <w:rFonts w:cs="Times New Roman"/>
          <w:i/>
          <w:iCs/>
          <w:sz w:val="14"/>
          <w:szCs w:val="14"/>
          <w:shd w:val="clear" w:color="auto" w:fill="FFFFFF"/>
        </w:rPr>
        <w:t>number of sentences; L</w:t>
      </w:r>
      <w:r w:rsidRPr="00CF73C8">
        <w:rPr>
          <w:rFonts w:cs="Times New Roman"/>
          <w:color w:val="333333"/>
          <w:sz w:val="14"/>
          <w:szCs w:val="14"/>
          <w:shd w:val="clear" w:color="auto" w:fill="FFFFFF"/>
        </w:rPr>
        <w:t> = </w:t>
      </w:r>
      <w:r w:rsidRPr="00CF73C8">
        <w:rPr>
          <w:rFonts w:cs="Times New Roman"/>
          <w:i/>
          <w:iCs/>
          <w:sz w:val="14"/>
          <w:szCs w:val="14"/>
          <w:shd w:val="clear" w:color="auto" w:fill="FFFFFF"/>
        </w:rPr>
        <w:t>number of words with three or more syllables (excluding -</w:t>
      </w:r>
      <w:proofErr w:type="spellStart"/>
      <w:r w:rsidRPr="00CF73C8">
        <w:rPr>
          <w:rFonts w:cs="Times New Roman"/>
          <w:i/>
          <w:iCs/>
          <w:sz w:val="14"/>
          <w:szCs w:val="14"/>
          <w:shd w:val="clear" w:color="auto" w:fill="FFFFFF"/>
        </w:rPr>
        <w:t>ing</w:t>
      </w:r>
      <w:proofErr w:type="spellEnd"/>
      <w:r w:rsidRPr="00CF73C8">
        <w:rPr>
          <w:rFonts w:cs="Times New Roman"/>
          <w:i/>
          <w:iCs/>
          <w:sz w:val="14"/>
          <w:szCs w:val="14"/>
          <w:shd w:val="clear" w:color="auto" w:fill="FFFFFF"/>
        </w:rPr>
        <w:t xml:space="preserve"> and -ed ends)</w:t>
      </w:r>
    </w:p>
    <w:p w14:paraId="3DFC8E65" w14:textId="6D4277D3" w:rsidR="00CF73C8" w:rsidRDefault="00CF73C8" w:rsidP="00E0695B">
      <w:pPr>
        <w:pStyle w:val="ListParagraph"/>
        <w:numPr>
          <w:ilvl w:val="1"/>
          <w:numId w:val="23"/>
        </w:numPr>
        <w:rPr>
          <w:lang w:val="en-US"/>
        </w:rPr>
      </w:pPr>
      <w:r>
        <w:rPr>
          <w:lang w:val="en-US"/>
        </w:rPr>
        <w:t>No support for the validity of these “simple” formulas in assessing survey complexity</w:t>
      </w:r>
    </w:p>
    <w:p w14:paraId="29FBCD6B" w14:textId="163539A4" w:rsidR="00CF73C8" w:rsidRPr="00CF73C8" w:rsidRDefault="00CF73C8" w:rsidP="00CF73C8">
      <w:pPr>
        <w:pStyle w:val="ListParagraph"/>
        <w:numPr>
          <w:ilvl w:val="2"/>
          <w:numId w:val="23"/>
        </w:numPr>
        <w:rPr>
          <w:lang w:val="en-US"/>
        </w:rPr>
      </w:pPr>
      <w:r>
        <w:rPr>
          <w:lang w:val="en-US"/>
        </w:rPr>
        <w:t>“</w:t>
      </w:r>
      <w:proofErr w:type="gramStart"/>
      <w:r w:rsidRPr="00CF73C8">
        <w:rPr>
          <w:lang w:val="en-US"/>
        </w:rPr>
        <w:t>the</w:t>
      </w:r>
      <w:proofErr w:type="gramEnd"/>
      <w:r w:rsidRPr="00CF73C8">
        <w:rPr>
          <w:lang w:val="en-US"/>
        </w:rPr>
        <w:t xml:space="preserve"> analyses revealed that the formulas often misdiagnosed the question versions by attesting the problematic version higher readability than the improved question version</w:t>
      </w:r>
      <w:r>
        <w:rPr>
          <w:lang w:val="en-US"/>
        </w:rPr>
        <w:t>”</w:t>
      </w:r>
    </w:p>
    <w:p w14:paraId="23AF982A" w14:textId="2734A448" w:rsidR="00CF73C8" w:rsidRDefault="00CF73C8" w:rsidP="00CF73C8">
      <w:pPr>
        <w:pStyle w:val="ListParagraph"/>
        <w:numPr>
          <w:ilvl w:val="0"/>
          <w:numId w:val="23"/>
        </w:numPr>
        <w:rPr>
          <w:lang w:val="de-DE"/>
        </w:rPr>
      </w:pPr>
      <w:r>
        <w:rPr>
          <w:lang w:val="de-DE"/>
        </w:rPr>
        <w:t xml:space="preserve">Hamburger Modell </w:t>
      </w:r>
      <w:r>
        <w:rPr>
          <w:lang w:val="de-DE"/>
        </w:rPr>
        <w:fldChar w:fldCharType="begin"/>
      </w:r>
      <w:r>
        <w:rPr>
          <w:lang w:val="de-DE"/>
        </w:rPr>
        <w:instrText xml:space="preserve"> ADDIN ZOTERO_ITEM CSL_CITATION {"citationID":"pmZ2HJ9J","properties":{"formattedCitation":"(Langer et al., 2019)","plainCitation":"(Langer et al., 2019)","noteIndex":0},"citationItems":[{"id":2307,"uris":["http://zotero.org/users/9069824/items/9W964KFK"],"itemData":{"id":2307,"type":"book","edition":"11. Auflage","event-place":"München","ISBN":"978-3-497-02532-9","language":"ger","number-of-pages":"222","publisher":"Ernst Reinhardt Verlag","publisher-place":"München","source":"K10plus ISBN","title":"Sich verständlich ausdrücken","author":[{"family":"Langer","given":"Inghard"},{"family":"Schulz von Thun","given":"Friedemann"},{"family":"Tausch","given":"Reinhard"}],"issued":{"date-parts":[["2019"]]}}}],"schema":"https://github.com/citation-style-language/schema/raw/master/csl-citation.json"} </w:instrText>
      </w:r>
      <w:r>
        <w:rPr>
          <w:lang w:val="de-DE"/>
        </w:rPr>
        <w:fldChar w:fldCharType="separate"/>
      </w:r>
      <w:r w:rsidRPr="00CF73C8">
        <w:rPr>
          <w:rFonts w:cs="Times New Roman"/>
          <w:lang w:val="de-DE"/>
        </w:rPr>
        <w:t>(Langer et al., 2019)</w:t>
      </w:r>
      <w:r>
        <w:rPr>
          <w:lang w:val="de-DE"/>
        </w:rPr>
        <w:fldChar w:fldCharType="end"/>
      </w:r>
    </w:p>
    <w:p w14:paraId="21C97EC8" w14:textId="582C2E0A" w:rsidR="00CF73C8" w:rsidRPr="00CF73C8" w:rsidRDefault="00CF73C8" w:rsidP="00CF73C8">
      <w:pPr>
        <w:pStyle w:val="ListParagraph"/>
        <w:numPr>
          <w:ilvl w:val="1"/>
          <w:numId w:val="23"/>
        </w:numPr>
        <w:rPr>
          <w:lang w:val="de-DE"/>
        </w:rPr>
      </w:pPr>
      <w:proofErr w:type="spellStart"/>
      <w:r>
        <w:rPr>
          <w:lang w:val="de-DE"/>
        </w:rPr>
        <w:t>Ausgrichtet</w:t>
      </w:r>
      <w:proofErr w:type="spellEnd"/>
      <w:r>
        <w:rPr>
          <w:lang w:val="de-DE"/>
        </w:rPr>
        <w:t xml:space="preserve"> an längeren </w:t>
      </w:r>
      <w:r w:rsidR="00944B7F">
        <w:rPr>
          <w:lang w:val="de-DE"/>
        </w:rPr>
        <w:t>Textabschnitten;</w:t>
      </w:r>
      <w:r>
        <w:rPr>
          <w:lang w:val="de-DE"/>
        </w:rPr>
        <w:t xml:space="preserve"> als Inspiration aber ggfs. sinnvoll</w:t>
      </w:r>
    </w:p>
    <w:p w14:paraId="029074B0" w14:textId="77777777" w:rsidR="00CF73C8" w:rsidRPr="00CF73C8" w:rsidRDefault="00CF73C8" w:rsidP="00CF73C8">
      <w:pPr>
        <w:pStyle w:val="ListParagraph"/>
        <w:numPr>
          <w:ilvl w:val="1"/>
          <w:numId w:val="23"/>
        </w:numPr>
        <w:rPr>
          <w:lang w:val="de-DE"/>
        </w:rPr>
      </w:pPr>
      <w:proofErr w:type="spellStart"/>
      <w:r w:rsidRPr="00CF73C8">
        <w:rPr>
          <w:lang w:val="de-DE"/>
        </w:rPr>
        <w:t>Dimensionen</w:t>
      </w:r>
      <w:proofErr w:type="spellEnd"/>
    </w:p>
    <w:p w14:paraId="457D40E9" w14:textId="587E5BB1" w:rsidR="00CF73C8" w:rsidRPr="00CF73C8" w:rsidRDefault="00CF73C8" w:rsidP="00CF73C8">
      <w:pPr>
        <w:pStyle w:val="ListParagraph"/>
        <w:numPr>
          <w:ilvl w:val="2"/>
          <w:numId w:val="23"/>
        </w:numPr>
      </w:pPr>
      <w:proofErr w:type="spellStart"/>
      <w:r w:rsidRPr="00CF73C8">
        <w:t>Einfachheit</w:t>
      </w:r>
      <w:proofErr w:type="spellEnd"/>
      <w:r w:rsidRPr="00CF73C8">
        <w:t> </w:t>
      </w:r>
    </w:p>
    <w:p w14:paraId="451CB0F8" w14:textId="37568655" w:rsidR="00CF73C8" w:rsidRPr="00CF73C8" w:rsidRDefault="00CF73C8" w:rsidP="00CF73C8">
      <w:pPr>
        <w:pStyle w:val="ListParagraph"/>
        <w:numPr>
          <w:ilvl w:val="2"/>
          <w:numId w:val="23"/>
        </w:numPr>
      </w:pPr>
      <w:proofErr w:type="spellStart"/>
      <w:r w:rsidRPr="00CF73C8">
        <w:t>Gliederung</w:t>
      </w:r>
      <w:proofErr w:type="spellEnd"/>
      <w:r w:rsidRPr="00CF73C8">
        <w:t>/</w:t>
      </w:r>
      <w:proofErr w:type="spellStart"/>
      <w:r w:rsidRPr="00CF73C8">
        <w:t>Ordnung</w:t>
      </w:r>
      <w:proofErr w:type="spellEnd"/>
    </w:p>
    <w:p w14:paraId="0D6C2A59" w14:textId="7AD9402D" w:rsidR="00CF73C8" w:rsidRPr="00CF73C8" w:rsidRDefault="00CF73C8" w:rsidP="00CF73C8">
      <w:pPr>
        <w:pStyle w:val="ListParagraph"/>
        <w:numPr>
          <w:ilvl w:val="2"/>
          <w:numId w:val="23"/>
        </w:numPr>
      </w:pPr>
      <w:proofErr w:type="spellStart"/>
      <w:r w:rsidRPr="00CF73C8">
        <w:t>Kürze</w:t>
      </w:r>
      <w:proofErr w:type="spellEnd"/>
      <w:r w:rsidRPr="00CF73C8">
        <w:t>/</w:t>
      </w:r>
      <w:proofErr w:type="spellStart"/>
      <w:r w:rsidRPr="00CF73C8">
        <w:t>Prägnanz</w:t>
      </w:r>
      <w:proofErr w:type="spellEnd"/>
    </w:p>
    <w:p w14:paraId="7B80000C" w14:textId="62CC97AE" w:rsidR="00CF73C8" w:rsidRDefault="00CF73C8" w:rsidP="00CF73C8">
      <w:pPr>
        <w:pStyle w:val="ListParagraph"/>
        <w:numPr>
          <w:ilvl w:val="2"/>
          <w:numId w:val="23"/>
        </w:numPr>
      </w:pPr>
      <w:proofErr w:type="spellStart"/>
      <w:r w:rsidRPr="00CF73C8">
        <w:lastRenderedPageBreak/>
        <w:t>Anregende</w:t>
      </w:r>
      <w:proofErr w:type="spellEnd"/>
      <w:r w:rsidRPr="00CF73C8">
        <w:t xml:space="preserve"> </w:t>
      </w:r>
      <w:proofErr w:type="spellStart"/>
      <w:r w:rsidRPr="00CF73C8">
        <w:t>Zusätze</w:t>
      </w:r>
      <w:proofErr w:type="spellEnd"/>
    </w:p>
    <w:p w14:paraId="5DE3E26C" w14:textId="2617105C" w:rsidR="00CF73C8" w:rsidRPr="00CF73C8" w:rsidRDefault="00CF73C8" w:rsidP="00CF73C8">
      <w:pPr>
        <w:pStyle w:val="ListParagraph"/>
        <w:numPr>
          <w:ilvl w:val="1"/>
          <w:numId w:val="23"/>
        </w:numPr>
        <w:rPr>
          <w:lang w:val="de-DE"/>
        </w:rPr>
      </w:pPr>
      <w:r w:rsidRPr="00CF73C8">
        <w:rPr>
          <w:lang w:val="de-DE"/>
        </w:rPr>
        <w:t>Es gibt ein kostenpflichtiges o</w:t>
      </w:r>
      <w:r>
        <w:rPr>
          <w:lang w:val="de-DE"/>
        </w:rPr>
        <w:t xml:space="preserve">nline-tool </w:t>
      </w:r>
      <w:hyperlink r:id="rId13" w:history="1">
        <w:proofErr w:type="spellStart"/>
        <w:r w:rsidRPr="00CF73C8">
          <w:rPr>
            <w:rStyle w:val="Hyperlink"/>
            <w:lang w:val="de-DE"/>
          </w:rPr>
          <w:t>Wortliga</w:t>
        </w:r>
        <w:proofErr w:type="spellEnd"/>
      </w:hyperlink>
    </w:p>
    <w:p w14:paraId="3F9F29F4" w14:textId="747CE4AF" w:rsidR="00924217" w:rsidRDefault="00944B7F" w:rsidP="00921615">
      <w:pPr>
        <w:pStyle w:val="Heading1"/>
        <w:rPr>
          <w:lang w:val="en-US"/>
        </w:rPr>
      </w:pPr>
      <w:bookmarkStart w:id="1" w:name="_Toc104542355"/>
      <w:r>
        <w:rPr>
          <w:lang w:val="en-US"/>
        </w:rPr>
        <w:lastRenderedPageBreak/>
        <w:t xml:space="preserve">Development </w:t>
      </w:r>
      <w:r w:rsidR="00E22039">
        <w:rPr>
          <w:lang w:val="en-US"/>
        </w:rPr>
        <w:t>GESIS Tool</w:t>
      </w:r>
      <w:bookmarkEnd w:id="1"/>
    </w:p>
    <w:p w14:paraId="03BD991F" w14:textId="2F5E58CE" w:rsidR="00E22039" w:rsidRDefault="00E22039" w:rsidP="00CF73C8">
      <w:pPr>
        <w:pStyle w:val="ListParagraph"/>
        <w:numPr>
          <w:ilvl w:val="0"/>
          <w:numId w:val="24"/>
        </w:numPr>
        <w:spacing w:after="0"/>
        <w:rPr>
          <w:lang w:val="en-US"/>
        </w:rPr>
      </w:pPr>
      <w:r>
        <w:rPr>
          <w:lang w:val="en-US"/>
        </w:rPr>
        <w:t>Audience</w:t>
      </w:r>
    </w:p>
    <w:p w14:paraId="51819447" w14:textId="1F1397D0" w:rsidR="00E22039" w:rsidRPr="00E22039" w:rsidRDefault="00E22039" w:rsidP="00E22039">
      <w:pPr>
        <w:pStyle w:val="ListParagraph"/>
        <w:numPr>
          <w:ilvl w:val="1"/>
          <w:numId w:val="24"/>
        </w:numPr>
        <w:spacing w:after="0"/>
        <w:rPr>
          <w:lang w:val="en-US"/>
        </w:rPr>
      </w:pPr>
      <w:r w:rsidRPr="00E22039">
        <w:rPr>
          <w:lang w:val="en-US"/>
        </w:rPr>
        <w:t xml:space="preserve">sollte versucht werden, eine möglichst gute Passung zwischen der Textkomplexität und der Leserschaft herzustellen, auf die der </w:t>
      </w:r>
      <w:proofErr w:type="spellStart"/>
      <w:r w:rsidRPr="00E22039">
        <w:rPr>
          <w:lang w:val="en-US"/>
        </w:rPr>
        <w:t>betreffende</w:t>
      </w:r>
      <w:proofErr w:type="spellEnd"/>
      <w:r w:rsidRPr="00E22039">
        <w:rPr>
          <w:lang w:val="en-US"/>
        </w:rPr>
        <w:t xml:space="preserve"> Text </w:t>
      </w:r>
      <w:proofErr w:type="spellStart"/>
      <w:r w:rsidRPr="00E22039">
        <w:rPr>
          <w:lang w:val="en-US"/>
        </w:rPr>
        <w:t>abzielt</w:t>
      </w:r>
      <w:proofErr w:type="spellEnd"/>
      <w:r w:rsidRPr="00E22039">
        <w:rPr>
          <w:lang w:val="en-US"/>
        </w:rPr>
        <w:t xml:space="preserve"> </w:t>
      </w:r>
      <w:r w:rsidRPr="00E22039">
        <w:rPr>
          <w:lang w:val="en-US"/>
        </w:rPr>
        <w:fldChar w:fldCharType="begin"/>
      </w:r>
      <w:r w:rsidRPr="00E22039">
        <w:rPr>
          <w:lang w:val="en-US"/>
        </w:rPr>
        <w:instrText xml:space="preserve"> ADDIN ZOTERO_ITEM CSL_CITATION {"citationID":"Eug3Ad3Z","properties":{"formattedCitation":"(Lenhard, 2019)","plainCitation":"(Lenhard, 2019)","noteIndex":0},"citationItems":[{"id":2310,"uris":["http://zotero.org/users/9069824/items/E5UYLEML"],"itemData":{"id":2310,"type":"book","abstract":"Die Reihe \"Lehren und Lernen\" ist für Lehrende und weitere im Bildungssystem Tätige konzipiert. Dargestellt werden im vorliegenden Buch in drei Teilen zunächst Modelle und Befunde zur Entwicklung der Lesekompetenz von Schülern, dann die diagnostischen Möglichkeiten (Kompetenzstufen, Bezugsnormen, standardisierten Diagnoseverfahren und schliesslich die Möglichkeiten der Förderung vom Beginn des Schriftsprachenerwerbs bis in die Sekundarstufe, auch unter dem Aspekt der ausserschulischen Therapie bei Lese-Rechtschreib-Störungen. Eine Zusammenfassung, Literaturempfehlungen sowie Fragen und Aufgaben zur Selbstüberprüfung schliessen die jeweiligen Teile ab. Umfangreiches Literaturverzeichnis. (3)","collection-title":"Lehren und Lernen","edition":"2., aktualisierte Auflage","event-place":"Stuttgart","ISBN":"978-3-17-035020-5","language":"ger","number-of-pages":"172","publisher":"Verlag W. Kohlhammer","publisher-place":"Stuttgart","source":"K10plus ISBN","title":"Leseverständnis und Lesekompetenz: Grundlagen - Diagnostik - Förderung","title-short":"Leseverständnis und Lesekompetenz","author":[{"family":"Lenhard","given":"Wolfgang"}],"issued":{"date-parts":[["2019"]]}}}],"schema":"https://github.com/citation-style-language/schema/raw/master/csl-citation.json"} </w:instrText>
      </w:r>
      <w:r w:rsidRPr="00E22039">
        <w:rPr>
          <w:lang w:val="en-US"/>
        </w:rPr>
        <w:fldChar w:fldCharType="separate"/>
      </w:r>
      <w:r w:rsidRPr="00E22039">
        <w:rPr>
          <w:lang w:val="en-US"/>
        </w:rPr>
        <w:t>(Lenhard, 2019)</w:t>
      </w:r>
      <w:r w:rsidRPr="00E22039">
        <w:rPr>
          <w:lang w:val="en-US"/>
        </w:rPr>
        <w:fldChar w:fldCharType="end"/>
      </w:r>
    </w:p>
    <w:p w14:paraId="2C4D9E16" w14:textId="0A65F03A" w:rsidR="00265D76" w:rsidRDefault="00CF73C8" w:rsidP="00CF73C8">
      <w:pPr>
        <w:pStyle w:val="ListParagraph"/>
        <w:numPr>
          <w:ilvl w:val="0"/>
          <w:numId w:val="24"/>
        </w:numPr>
        <w:spacing w:after="0"/>
        <w:rPr>
          <w:lang w:val="en-US"/>
        </w:rPr>
      </w:pPr>
      <w:r>
        <w:rPr>
          <w:lang w:val="en-US"/>
        </w:rPr>
        <w:t xml:space="preserve">Transfer </w:t>
      </w:r>
      <w:r w:rsidR="00E22039">
        <w:rPr>
          <w:lang w:val="en-US"/>
        </w:rPr>
        <w:t xml:space="preserve">Concepts </w:t>
      </w:r>
      <w:r>
        <w:rPr>
          <w:lang w:val="en-US"/>
        </w:rPr>
        <w:t>from English to German language</w:t>
      </w:r>
    </w:p>
    <w:p w14:paraId="6A75543E" w14:textId="5E5F5FDA" w:rsidR="00CF73C8" w:rsidRPr="00CF73C8" w:rsidRDefault="00CF73C8" w:rsidP="00CF73C8">
      <w:pPr>
        <w:pStyle w:val="ListParagraph"/>
        <w:numPr>
          <w:ilvl w:val="1"/>
          <w:numId w:val="24"/>
        </w:numPr>
        <w:spacing w:after="0"/>
        <w:rPr>
          <w:lang w:val="en-US"/>
        </w:rPr>
      </w:pPr>
      <w:r>
        <w:rPr>
          <w:lang w:val="en-US"/>
        </w:rPr>
        <w:t xml:space="preserve">What is special in the German language? </w:t>
      </w:r>
    </w:p>
    <w:sectPr w:rsidR="00CF73C8" w:rsidRPr="00CF73C8" w:rsidSect="006F2690">
      <w:footerReference w:type="default" r:id="rId1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06D92" w14:textId="77777777" w:rsidR="00A211EF" w:rsidRDefault="00A211EF" w:rsidP="004C741F">
      <w:pPr>
        <w:spacing w:after="0" w:line="240" w:lineRule="auto"/>
      </w:pPr>
      <w:r>
        <w:separator/>
      </w:r>
    </w:p>
  </w:endnote>
  <w:endnote w:type="continuationSeparator" w:id="0">
    <w:p w14:paraId="365B0FD2" w14:textId="77777777" w:rsidR="00A211EF" w:rsidRDefault="00A211EF" w:rsidP="004C741F">
      <w:pPr>
        <w:spacing w:after="0" w:line="240" w:lineRule="auto"/>
      </w:pPr>
      <w:r>
        <w:continuationSeparator/>
      </w:r>
    </w:p>
  </w:endnote>
  <w:endnote w:type="continuationNotice" w:id="1">
    <w:p w14:paraId="26709A18" w14:textId="77777777" w:rsidR="00A211EF" w:rsidRDefault="00A211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748419"/>
      <w:docPartObj>
        <w:docPartGallery w:val="Page Numbers (Bottom of Page)"/>
        <w:docPartUnique/>
      </w:docPartObj>
    </w:sdtPr>
    <w:sdtEndPr>
      <w:rPr>
        <w:noProof/>
      </w:rPr>
    </w:sdtEndPr>
    <w:sdtContent>
      <w:p w14:paraId="65764E44" w14:textId="133BB1BD" w:rsidR="00281358" w:rsidRDefault="002813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A8451A" w14:textId="77777777" w:rsidR="004C741F" w:rsidRDefault="004C7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88CB7" w14:textId="77777777" w:rsidR="00A211EF" w:rsidRDefault="00A211EF" w:rsidP="004C741F">
      <w:pPr>
        <w:spacing w:after="0" w:line="240" w:lineRule="auto"/>
      </w:pPr>
      <w:r>
        <w:separator/>
      </w:r>
    </w:p>
  </w:footnote>
  <w:footnote w:type="continuationSeparator" w:id="0">
    <w:p w14:paraId="1E80CC7C" w14:textId="77777777" w:rsidR="00A211EF" w:rsidRDefault="00A211EF" w:rsidP="004C741F">
      <w:pPr>
        <w:spacing w:after="0" w:line="240" w:lineRule="auto"/>
      </w:pPr>
      <w:r>
        <w:continuationSeparator/>
      </w:r>
    </w:p>
  </w:footnote>
  <w:footnote w:type="continuationNotice" w:id="1">
    <w:p w14:paraId="588B331C" w14:textId="77777777" w:rsidR="00A211EF" w:rsidRDefault="00A211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18B"/>
    <w:multiLevelType w:val="hybridMultilevel"/>
    <w:tmpl w:val="5524B95A"/>
    <w:lvl w:ilvl="0" w:tplc="AA109DD4">
      <w:start w:val="5495"/>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50DE3"/>
    <w:multiLevelType w:val="hybridMultilevel"/>
    <w:tmpl w:val="0DE675EC"/>
    <w:lvl w:ilvl="0" w:tplc="61382D3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3191F"/>
    <w:multiLevelType w:val="hybridMultilevel"/>
    <w:tmpl w:val="A6AEFC38"/>
    <w:lvl w:ilvl="0" w:tplc="61382D3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E4654"/>
    <w:multiLevelType w:val="multilevel"/>
    <w:tmpl w:val="96EEAC10"/>
    <w:lvl w:ilvl="0">
      <w:start w:val="1"/>
      <w:numFmt w:val="decimal"/>
      <w:lvlText w:val="%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5DE1077"/>
    <w:multiLevelType w:val="hybridMultilevel"/>
    <w:tmpl w:val="BA04A118"/>
    <w:lvl w:ilvl="0" w:tplc="E0D273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E3967"/>
    <w:multiLevelType w:val="hybridMultilevel"/>
    <w:tmpl w:val="1ACC64D6"/>
    <w:lvl w:ilvl="0" w:tplc="99F493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B3045"/>
    <w:multiLevelType w:val="multilevel"/>
    <w:tmpl w:val="B9F6B64C"/>
    <w:styleLink w:val="CurrentList1"/>
    <w:lvl w:ilvl="0">
      <w:start w:val="5495"/>
      <w:numFmt w:val="decimal"/>
      <w:lvlText w:val="%1"/>
      <w:lvlJc w:val="left"/>
      <w:pPr>
        <w:ind w:left="480" w:hanging="48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EB8210B"/>
    <w:multiLevelType w:val="multilevel"/>
    <w:tmpl w:val="BF90A2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28910EE"/>
    <w:multiLevelType w:val="hybridMultilevel"/>
    <w:tmpl w:val="657A991C"/>
    <w:lvl w:ilvl="0" w:tplc="47F86210">
      <w:numFmt w:val="bullet"/>
      <w:lvlText w:val="-"/>
      <w:lvlJc w:val="left"/>
      <w:pPr>
        <w:ind w:left="984" w:hanging="360"/>
      </w:pPr>
      <w:rPr>
        <w:rFonts w:ascii="Times New Roman" w:eastAsiaTheme="minorHAnsi" w:hAnsi="Times New Roman" w:cs="Times New Roman" w:hint="default"/>
      </w:rPr>
    </w:lvl>
    <w:lvl w:ilvl="1" w:tplc="08090003" w:tentative="1">
      <w:start w:val="1"/>
      <w:numFmt w:val="bullet"/>
      <w:lvlText w:val="o"/>
      <w:lvlJc w:val="left"/>
      <w:pPr>
        <w:ind w:left="1704" w:hanging="360"/>
      </w:pPr>
      <w:rPr>
        <w:rFonts w:ascii="Courier New" w:hAnsi="Courier New" w:cs="Courier New" w:hint="default"/>
      </w:rPr>
    </w:lvl>
    <w:lvl w:ilvl="2" w:tplc="08090005" w:tentative="1">
      <w:start w:val="1"/>
      <w:numFmt w:val="bullet"/>
      <w:lvlText w:val=""/>
      <w:lvlJc w:val="left"/>
      <w:pPr>
        <w:ind w:left="2424" w:hanging="360"/>
      </w:pPr>
      <w:rPr>
        <w:rFonts w:ascii="Wingdings" w:hAnsi="Wingdings" w:hint="default"/>
      </w:rPr>
    </w:lvl>
    <w:lvl w:ilvl="3" w:tplc="08090001" w:tentative="1">
      <w:start w:val="1"/>
      <w:numFmt w:val="bullet"/>
      <w:lvlText w:val=""/>
      <w:lvlJc w:val="left"/>
      <w:pPr>
        <w:ind w:left="3144" w:hanging="360"/>
      </w:pPr>
      <w:rPr>
        <w:rFonts w:ascii="Symbol" w:hAnsi="Symbol" w:hint="default"/>
      </w:rPr>
    </w:lvl>
    <w:lvl w:ilvl="4" w:tplc="08090003" w:tentative="1">
      <w:start w:val="1"/>
      <w:numFmt w:val="bullet"/>
      <w:lvlText w:val="o"/>
      <w:lvlJc w:val="left"/>
      <w:pPr>
        <w:ind w:left="3864" w:hanging="360"/>
      </w:pPr>
      <w:rPr>
        <w:rFonts w:ascii="Courier New" w:hAnsi="Courier New" w:cs="Courier New" w:hint="default"/>
      </w:rPr>
    </w:lvl>
    <w:lvl w:ilvl="5" w:tplc="08090005" w:tentative="1">
      <w:start w:val="1"/>
      <w:numFmt w:val="bullet"/>
      <w:lvlText w:val=""/>
      <w:lvlJc w:val="left"/>
      <w:pPr>
        <w:ind w:left="4584" w:hanging="360"/>
      </w:pPr>
      <w:rPr>
        <w:rFonts w:ascii="Wingdings" w:hAnsi="Wingdings" w:hint="default"/>
      </w:rPr>
    </w:lvl>
    <w:lvl w:ilvl="6" w:tplc="08090001" w:tentative="1">
      <w:start w:val="1"/>
      <w:numFmt w:val="bullet"/>
      <w:lvlText w:val=""/>
      <w:lvlJc w:val="left"/>
      <w:pPr>
        <w:ind w:left="5304" w:hanging="360"/>
      </w:pPr>
      <w:rPr>
        <w:rFonts w:ascii="Symbol" w:hAnsi="Symbol" w:hint="default"/>
      </w:rPr>
    </w:lvl>
    <w:lvl w:ilvl="7" w:tplc="08090003" w:tentative="1">
      <w:start w:val="1"/>
      <w:numFmt w:val="bullet"/>
      <w:lvlText w:val="o"/>
      <w:lvlJc w:val="left"/>
      <w:pPr>
        <w:ind w:left="6024" w:hanging="360"/>
      </w:pPr>
      <w:rPr>
        <w:rFonts w:ascii="Courier New" w:hAnsi="Courier New" w:cs="Courier New" w:hint="default"/>
      </w:rPr>
    </w:lvl>
    <w:lvl w:ilvl="8" w:tplc="08090005" w:tentative="1">
      <w:start w:val="1"/>
      <w:numFmt w:val="bullet"/>
      <w:lvlText w:val=""/>
      <w:lvlJc w:val="left"/>
      <w:pPr>
        <w:ind w:left="6744" w:hanging="360"/>
      </w:pPr>
      <w:rPr>
        <w:rFonts w:ascii="Wingdings" w:hAnsi="Wingdings" w:hint="default"/>
      </w:rPr>
    </w:lvl>
  </w:abstractNum>
  <w:abstractNum w:abstractNumId="9" w15:restartNumberingAfterBreak="0">
    <w:nsid w:val="2A79103C"/>
    <w:multiLevelType w:val="hybridMultilevel"/>
    <w:tmpl w:val="FE8E3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C2BF2"/>
    <w:multiLevelType w:val="hybridMultilevel"/>
    <w:tmpl w:val="083AF2CA"/>
    <w:lvl w:ilvl="0" w:tplc="914EF07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AC0394"/>
    <w:multiLevelType w:val="hybridMultilevel"/>
    <w:tmpl w:val="E3DE7022"/>
    <w:lvl w:ilvl="0" w:tplc="66486C4E">
      <w:start w:val="1"/>
      <w:numFmt w:val="bullet"/>
      <w:pStyle w:val="CitaviBibliographyHeading"/>
      <w:lvlText w:val=""/>
      <w:lvlJc w:val="left"/>
      <w:pPr>
        <w:tabs>
          <w:tab w:val="num" w:pos="720"/>
        </w:tabs>
        <w:ind w:left="720" w:hanging="360"/>
      </w:pPr>
      <w:rPr>
        <w:rFonts w:ascii="Wingdings" w:hAnsi="Wingdings" w:hint="default"/>
      </w:rPr>
    </w:lvl>
    <w:lvl w:ilvl="1" w:tplc="4A4A46BE">
      <w:numFmt w:val="bullet"/>
      <w:lvlText w:val=""/>
      <w:lvlJc w:val="left"/>
      <w:pPr>
        <w:tabs>
          <w:tab w:val="num" w:pos="1440"/>
        </w:tabs>
        <w:ind w:left="1440" w:hanging="360"/>
      </w:pPr>
      <w:rPr>
        <w:rFonts w:ascii="Wingdings" w:hAnsi="Wingdings" w:hint="default"/>
      </w:rPr>
    </w:lvl>
    <w:lvl w:ilvl="2" w:tplc="6BDA0A56" w:tentative="1">
      <w:start w:val="1"/>
      <w:numFmt w:val="bullet"/>
      <w:lvlText w:val=""/>
      <w:lvlJc w:val="left"/>
      <w:pPr>
        <w:tabs>
          <w:tab w:val="num" w:pos="2160"/>
        </w:tabs>
        <w:ind w:left="2160" w:hanging="360"/>
      </w:pPr>
      <w:rPr>
        <w:rFonts w:ascii="Wingdings" w:hAnsi="Wingdings" w:hint="default"/>
      </w:rPr>
    </w:lvl>
    <w:lvl w:ilvl="3" w:tplc="C270B7BE" w:tentative="1">
      <w:start w:val="1"/>
      <w:numFmt w:val="bullet"/>
      <w:lvlText w:val=""/>
      <w:lvlJc w:val="left"/>
      <w:pPr>
        <w:tabs>
          <w:tab w:val="num" w:pos="2880"/>
        </w:tabs>
        <w:ind w:left="2880" w:hanging="360"/>
      </w:pPr>
      <w:rPr>
        <w:rFonts w:ascii="Wingdings" w:hAnsi="Wingdings" w:hint="default"/>
      </w:rPr>
    </w:lvl>
    <w:lvl w:ilvl="4" w:tplc="631EDCC0" w:tentative="1">
      <w:start w:val="1"/>
      <w:numFmt w:val="bullet"/>
      <w:lvlText w:val=""/>
      <w:lvlJc w:val="left"/>
      <w:pPr>
        <w:tabs>
          <w:tab w:val="num" w:pos="3600"/>
        </w:tabs>
        <w:ind w:left="3600" w:hanging="360"/>
      </w:pPr>
      <w:rPr>
        <w:rFonts w:ascii="Wingdings" w:hAnsi="Wingdings" w:hint="default"/>
      </w:rPr>
    </w:lvl>
    <w:lvl w:ilvl="5" w:tplc="2B62D204" w:tentative="1">
      <w:start w:val="1"/>
      <w:numFmt w:val="bullet"/>
      <w:lvlText w:val=""/>
      <w:lvlJc w:val="left"/>
      <w:pPr>
        <w:tabs>
          <w:tab w:val="num" w:pos="4320"/>
        </w:tabs>
        <w:ind w:left="4320" w:hanging="360"/>
      </w:pPr>
      <w:rPr>
        <w:rFonts w:ascii="Wingdings" w:hAnsi="Wingdings" w:hint="default"/>
      </w:rPr>
    </w:lvl>
    <w:lvl w:ilvl="6" w:tplc="95DCA4B4" w:tentative="1">
      <w:start w:val="1"/>
      <w:numFmt w:val="bullet"/>
      <w:lvlText w:val=""/>
      <w:lvlJc w:val="left"/>
      <w:pPr>
        <w:tabs>
          <w:tab w:val="num" w:pos="5040"/>
        </w:tabs>
        <w:ind w:left="5040" w:hanging="360"/>
      </w:pPr>
      <w:rPr>
        <w:rFonts w:ascii="Wingdings" w:hAnsi="Wingdings" w:hint="default"/>
      </w:rPr>
    </w:lvl>
    <w:lvl w:ilvl="7" w:tplc="FCF045AC" w:tentative="1">
      <w:start w:val="1"/>
      <w:numFmt w:val="bullet"/>
      <w:lvlText w:val=""/>
      <w:lvlJc w:val="left"/>
      <w:pPr>
        <w:tabs>
          <w:tab w:val="num" w:pos="5760"/>
        </w:tabs>
        <w:ind w:left="5760" w:hanging="360"/>
      </w:pPr>
      <w:rPr>
        <w:rFonts w:ascii="Wingdings" w:hAnsi="Wingdings" w:hint="default"/>
      </w:rPr>
    </w:lvl>
    <w:lvl w:ilvl="8" w:tplc="276253A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E55199"/>
    <w:multiLevelType w:val="hybridMultilevel"/>
    <w:tmpl w:val="8E34DE32"/>
    <w:lvl w:ilvl="0" w:tplc="B6D460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B31F29"/>
    <w:multiLevelType w:val="hybridMultilevel"/>
    <w:tmpl w:val="209EB524"/>
    <w:lvl w:ilvl="0" w:tplc="B1CC8F00">
      <w:start w:val="1"/>
      <w:numFmt w:val="bullet"/>
      <w:lvlText w:val=""/>
      <w:lvlJc w:val="left"/>
      <w:pPr>
        <w:tabs>
          <w:tab w:val="num" w:pos="720"/>
        </w:tabs>
        <w:ind w:left="720" w:hanging="360"/>
      </w:pPr>
      <w:rPr>
        <w:rFonts w:ascii="Symbol" w:hAnsi="Symbol" w:hint="default"/>
      </w:rPr>
    </w:lvl>
    <w:lvl w:ilvl="1" w:tplc="5E123568">
      <w:numFmt w:val="bullet"/>
      <w:lvlText w:val=""/>
      <w:lvlJc w:val="left"/>
      <w:pPr>
        <w:tabs>
          <w:tab w:val="num" w:pos="1440"/>
        </w:tabs>
        <w:ind w:left="1440" w:hanging="360"/>
      </w:pPr>
      <w:rPr>
        <w:rFonts w:ascii="Symbol" w:hAnsi="Symbol" w:hint="default"/>
      </w:rPr>
    </w:lvl>
    <w:lvl w:ilvl="2" w:tplc="1F7E68B8" w:tentative="1">
      <w:start w:val="1"/>
      <w:numFmt w:val="bullet"/>
      <w:lvlText w:val=""/>
      <w:lvlJc w:val="left"/>
      <w:pPr>
        <w:tabs>
          <w:tab w:val="num" w:pos="2160"/>
        </w:tabs>
        <w:ind w:left="2160" w:hanging="360"/>
      </w:pPr>
      <w:rPr>
        <w:rFonts w:ascii="Symbol" w:hAnsi="Symbol" w:hint="default"/>
      </w:rPr>
    </w:lvl>
    <w:lvl w:ilvl="3" w:tplc="B5CE44C8" w:tentative="1">
      <w:start w:val="1"/>
      <w:numFmt w:val="bullet"/>
      <w:lvlText w:val=""/>
      <w:lvlJc w:val="left"/>
      <w:pPr>
        <w:tabs>
          <w:tab w:val="num" w:pos="2880"/>
        </w:tabs>
        <w:ind w:left="2880" w:hanging="360"/>
      </w:pPr>
      <w:rPr>
        <w:rFonts w:ascii="Symbol" w:hAnsi="Symbol" w:hint="default"/>
      </w:rPr>
    </w:lvl>
    <w:lvl w:ilvl="4" w:tplc="38F0DBCA" w:tentative="1">
      <w:start w:val="1"/>
      <w:numFmt w:val="bullet"/>
      <w:lvlText w:val=""/>
      <w:lvlJc w:val="left"/>
      <w:pPr>
        <w:tabs>
          <w:tab w:val="num" w:pos="3600"/>
        </w:tabs>
        <w:ind w:left="3600" w:hanging="360"/>
      </w:pPr>
      <w:rPr>
        <w:rFonts w:ascii="Symbol" w:hAnsi="Symbol" w:hint="default"/>
      </w:rPr>
    </w:lvl>
    <w:lvl w:ilvl="5" w:tplc="6782634A" w:tentative="1">
      <w:start w:val="1"/>
      <w:numFmt w:val="bullet"/>
      <w:lvlText w:val=""/>
      <w:lvlJc w:val="left"/>
      <w:pPr>
        <w:tabs>
          <w:tab w:val="num" w:pos="4320"/>
        </w:tabs>
        <w:ind w:left="4320" w:hanging="360"/>
      </w:pPr>
      <w:rPr>
        <w:rFonts w:ascii="Symbol" w:hAnsi="Symbol" w:hint="default"/>
      </w:rPr>
    </w:lvl>
    <w:lvl w:ilvl="6" w:tplc="AAD2D6BA" w:tentative="1">
      <w:start w:val="1"/>
      <w:numFmt w:val="bullet"/>
      <w:lvlText w:val=""/>
      <w:lvlJc w:val="left"/>
      <w:pPr>
        <w:tabs>
          <w:tab w:val="num" w:pos="5040"/>
        </w:tabs>
        <w:ind w:left="5040" w:hanging="360"/>
      </w:pPr>
      <w:rPr>
        <w:rFonts w:ascii="Symbol" w:hAnsi="Symbol" w:hint="default"/>
      </w:rPr>
    </w:lvl>
    <w:lvl w:ilvl="7" w:tplc="1970257E" w:tentative="1">
      <w:start w:val="1"/>
      <w:numFmt w:val="bullet"/>
      <w:lvlText w:val=""/>
      <w:lvlJc w:val="left"/>
      <w:pPr>
        <w:tabs>
          <w:tab w:val="num" w:pos="5760"/>
        </w:tabs>
        <w:ind w:left="5760" w:hanging="360"/>
      </w:pPr>
      <w:rPr>
        <w:rFonts w:ascii="Symbol" w:hAnsi="Symbol" w:hint="default"/>
      </w:rPr>
    </w:lvl>
    <w:lvl w:ilvl="8" w:tplc="BEBA58BC"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5380729"/>
    <w:multiLevelType w:val="hybridMultilevel"/>
    <w:tmpl w:val="7A78BEB6"/>
    <w:lvl w:ilvl="0" w:tplc="14762F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F4115"/>
    <w:multiLevelType w:val="hybridMultilevel"/>
    <w:tmpl w:val="39783852"/>
    <w:lvl w:ilvl="0" w:tplc="CACEEF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1C0DD5"/>
    <w:multiLevelType w:val="hybridMultilevel"/>
    <w:tmpl w:val="622EFC62"/>
    <w:lvl w:ilvl="0" w:tplc="55ECB6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719D2"/>
    <w:multiLevelType w:val="hybridMultilevel"/>
    <w:tmpl w:val="D6F64306"/>
    <w:lvl w:ilvl="0" w:tplc="C2363A22">
      <w:start w:val="1"/>
      <w:numFmt w:val="bullet"/>
      <w:pStyle w:val="CitaviBibliographySubheading8"/>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B254FB"/>
    <w:multiLevelType w:val="hybridMultilevel"/>
    <w:tmpl w:val="1A4E78A2"/>
    <w:lvl w:ilvl="0" w:tplc="E0D273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687502"/>
    <w:multiLevelType w:val="hybridMultilevel"/>
    <w:tmpl w:val="FDBEE64E"/>
    <w:lvl w:ilvl="0" w:tplc="192866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01A41"/>
    <w:multiLevelType w:val="hybridMultilevel"/>
    <w:tmpl w:val="E07C97FE"/>
    <w:lvl w:ilvl="0" w:tplc="E0D273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9D5295"/>
    <w:multiLevelType w:val="hybridMultilevel"/>
    <w:tmpl w:val="A7E45B7E"/>
    <w:lvl w:ilvl="0" w:tplc="4B101E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4"/>
  </w:num>
  <w:num w:numId="4">
    <w:abstractNumId w:val="3"/>
  </w:num>
  <w:num w:numId="5">
    <w:abstractNumId w:val="22"/>
  </w:num>
  <w:num w:numId="6">
    <w:abstractNumId w:val="7"/>
  </w:num>
  <w:num w:numId="7">
    <w:abstractNumId w:val="13"/>
  </w:num>
  <w:num w:numId="8">
    <w:abstractNumId w:val="11"/>
  </w:num>
  <w:num w:numId="9">
    <w:abstractNumId w:val="18"/>
  </w:num>
  <w:num w:numId="10">
    <w:abstractNumId w:val="5"/>
  </w:num>
  <w:num w:numId="11">
    <w:abstractNumId w:val="15"/>
  </w:num>
  <w:num w:numId="12">
    <w:abstractNumId w:val="1"/>
  </w:num>
  <w:num w:numId="13">
    <w:abstractNumId w:val="9"/>
  </w:num>
  <w:num w:numId="14">
    <w:abstractNumId w:val="20"/>
  </w:num>
  <w:num w:numId="15">
    <w:abstractNumId w:val="2"/>
  </w:num>
  <w:num w:numId="16">
    <w:abstractNumId w:val="12"/>
  </w:num>
  <w:num w:numId="17">
    <w:abstractNumId w:val="0"/>
  </w:num>
  <w:num w:numId="18">
    <w:abstractNumId w:val="6"/>
  </w:num>
  <w:num w:numId="19">
    <w:abstractNumId w:val="10"/>
  </w:num>
  <w:num w:numId="20">
    <w:abstractNumId w:val="17"/>
  </w:num>
  <w:num w:numId="21">
    <w:abstractNumId w:val="8"/>
  </w:num>
  <w:num w:numId="22">
    <w:abstractNumId w:val="19"/>
  </w:num>
  <w:num w:numId="23">
    <w:abstractNumId w:val="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wsDQ3NQIyzUwMDJV0lIJTi4sz8/NACoxrAddmIaosAAAA"/>
  </w:docVars>
  <w:rsids>
    <w:rsidRoot w:val="00B31447"/>
    <w:rsid w:val="0000006F"/>
    <w:rsid w:val="00000C31"/>
    <w:rsid w:val="00002749"/>
    <w:rsid w:val="0000319E"/>
    <w:rsid w:val="0000366A"/>
    <w:rsid w:val="00004E1B"/>
    <w:rsid w:val="00006082"/>
    <w:rsid w:val="0001016F"/>
    <w:rsid w:val="00011133"/>
    <w:rsid w:val="00015B71"/>
    <w:rsid w:val="000203ED"/>
    <w:rsid w:val="00025FCE"/>
    <w:rsid w:val="00027FF2"/>
    <w:rsid w:val="0003161E"/>
    <w:rsid w:val="000317C3"/>
    <w:rsid w:val="00032CA8"/>
    <w:rsid w:val="000371F0"/>
    <w:rsid w:val="000422CD"/>
    <w:rsid w:val="00042B04"/>
    <w:rsid w:val="0004350A"/>
    <w:rsid w:val="000443FF"/>
    <w:rsid w:val="000465FE"/>
    <w:rsid w:val="00046A07"/>
    <w:rsid w:val="00046B9F"/>
    <w:rsid w:val="0005082F"/>
    <w:rsid w:val="00057688"/>
    <w:rsid w:val="00067857"/>
    <w:rsid w:val="00073C6A"/>
    <w:rsid w:val="00077DEB"/>
    <w:rsid w:val="00081B45"/>
    <w:rsid w:val="0008223A"/>
    <w:rsid w:val="00084460"/>
    <w:rsid w:val="00084D7D"/>
    <w:rsid w:val="00087FCC"/>
    <w:rsid w:val="00094A1D"/>
    <w:rsid w:val="000A121F"/>
    <w:rsid w:val="000A138B"/>
    <w:rsid w:val="000A1B37"/>
    <w:rsid w:val="000A1E6E"/>
    <w:rsid w:val="000B0BCE"/>
    <w:rsid w:val="000B1B09"/>
    <w:rsid w:val="000B24AE"/>
    <w:rsid w:val="000C43D0"/>
    <w:rsid w:val="000C4549"/>
    <w:rsid w:val="000C4C2B"/>
    <w:rsid w:val="000D077C"/>
    <w:rsid w:val="000D67AE"/>
    <w:rsid w:val="000E1D80"/>
    <w:rsid w:val="000E2859"/>
    <w:rsid w:val="000E5A50"/>
    <w:rsid w:val="000E6A7B"/>
    <w:rsid w:val="000F09A0"/>
    <w:rsid w:val="000F27E4"/>
    <w:rsid w:val="000F52D1"/>
    <w:rsid w:val="000F6D2D"/>
    <w:rsid w:val="000F728D"/>
    <w:rsid w:val="000F7962"/>
    <w:rsid w:val="0010070E"/>
    <w:rsid w:val="001047FB"/>
    <w:rsid w:val="001061F8"/>
    <w:rsid w:val="001075B3"/>
    <w:rsid w:val="00110A75"/>
    <w:rsid w:val="00110E15"/>
    <w:rsid w:val="00114008"/>
    <w:rsid w:val="001148B5"/>
    <w:rsid w:val="0011640F"/>
    <w:rsid w:val="001167CD"/>
    <w:rsid w:val="00116E13"/>
    <w:rsid w:val="00121370"/>
    <w:rsid w:val="001228D8"/>
    <w:rsid w:val="001333D2"/>
    <w:rsid w:val="00134706"/>
    <w:rsid w:val="00135052"/>
    <w:rsid w:val="001353DA"/>
    <w:rsid w:val="001357BF"/>
    <w:rsid w:val="00137F82"/>
    <w:rsid w:val="00143CE3"/>
    <w:rsid w:val="00145FB4"/>
    <w:rsid w:val="00146DE5"/>
    <w:rsid w:val="00162C14"/>
    <w:rsid w:val="001727A2"/>
    <w:rsid w:val="0017301D"/>
    <w:rsid w:val="001744EA"/>
    <w:rsid w:val="00175070"/>
    <w:rsid w:val="0018101B"/>
    <w:rsid w:val="001813FE"/>
    <w:rsid w:val="00181C5D"/>
    <w:rsid w:val="001821F9"/>
    <w:rsid w:val="00187FA6"/>
    <w:rsid w:val="00191DDB"/>
    <w:rsid w:val="00192202"/>
    <w:rsid w:val="001956A5"/>
    <w:rsid w:val="001A120F"/>
    <w:rsid w:val="001A26AE"/>
    <w:rsid w:val="001A6585"/>
    <w:rsid w:val="001A7DA5"/>
    <w:rsid w:val="001B11E9"/>
    <w:rsid w:val="001B21BE"/>
    <w:rsid w:val="001B2E62"/>
    <w:rsid w:val="001C02EF"/>
    <w:rsid w:val="001C3EE7"/>
    <w:rsid w:val="001C5845"/>
    <w:rsid w:val="001C58E8"/>
    <w:rsid w:val="001C69F2"/>
    <w:rsid w:val="001D04B6"/>
    <w:rsid w:val="001D1417"/>
    <w:rsid w:val="001D37EC"/>
    <w:rsid w:val="001D71A8"/>
    <w:rsid w:val="001E05B8"/>
    <w:rsid w:val="001E0AEE"/>
    <w:rsid w:val="001E5B5E"/>
    <w:rsid w:val="001E6434"/>
    <w:rsid w:val="001E74D9"/>
    <w:rsid w:val="001F0D70"/>
    <w:rsid w:val="001F1687"/>
    <w:rsid w:val="001F3B52"/>
    <w:rsid w:val="001F3D98"/>
    <w:rsid w:val="001F4B8D"/>
    <w:rsid w:val="0020341F"/>
    <w:rsid w:val="00206686"/>
    <w:rsid w:val="002103A3"/>
    <w:rsid w:val="00217A52"/>
    <w:rsid w:val="002223A7"/>
    <w:rsid w:val="0022345C"/>
    <w:rsid w:val="00224A5A"/>
    <w:rsid w:val="00224E39"/>
    <w:rsid w:val="0023219C"/>
    <w:rsid w:val="00232D66"/>
    <w:rsid w:val="002331D0"/>
    <w:rsid w:val="00234B27"/>
    <w:rsid w:val="0023793D"/>
    <w:rsid w:val="0024241B"/>
    <w:rsid w:val="00242A7A"/>
    <w:rsid w:val="00243713"/>
    <w:rsid w:val="00244308"/>
    <w:rsid w:val="00250E32"/>
    <w:rsid w:val="00253D8D"/>
    <w:rsid w:val="002640DE"/>
    <w:rsid w:val="00264175"/>
    <w:rsid w:val="00265D76"/>
    <w:rsid w:val="00270B92"/>
    <w:rsid w:val="00271B5B"/>
    <w:rsid w:val="002730F8"/>
    <w:rsid w:val="00277613"/>
    <w:rsid w:val="00281358"/>
    <w:rsid w:val="00282937"/>
    <w:rsid w:val="002829C1"/>
    <w:rsid w:val="0029034B"/>
    <w:rsid w:val="002914D8"/>
    <w:rsid w:val="00293D7B"/>
    <w:rsid w:val="00294410"/>
    <w:rsid w:val="00296481"/>
    <w:rsid w:val="002A1C16"/>
    <w:rsid w:val="002A2719"/>
    <w:rsid w:val="002B0248"/>
    <w:rsid w:val="002B2AE0"/>
    <w:rsid w:val="002B2B6B"/>
    <w:rsid w:val="002B5175"/>
    <w:rsid w:val="002B711F"/>
    <w:rsid w:val="002C34C8"/>
    <w:rsid w:val="002C3813"/>
    <w:rsid w:val="002C489B"/>
    <w:rsid w:val="002C4F9E"/>
    <w:rsid w:val="002C5733"/>
    <w:rsid w:val="002C6072"/>
    <w:rsid w:val="002D29EE"/>
    <w:rsid w:val="002D3631"/>
    <w:rsid w:val="002D4DC7"/>
    <w:rsid w:val="002E4415"/>
    <w:rsid w:val="002E7C4A"/>
    <w:rsid w:val="002E7C64"/>
    <w:rsid w:val="002F4540"/>
    <w:rsid w:val="002F5C67"/>
    <w:rsid w:val="00300CCF"/>
    <w:rsid w:val="00301051"/>
    <w:rsid w:val="00301811"/>
    <w:rsid w:val="00302F2A"/>
    <w:rsid w:val="00303597"/>
    <w:rsid w:val="00304598"/>
    <w:rsid w:val="00304932"/>
    <w:rsid w:val="0030558A"/>
    <w:rsid w:val="00307144"/>
    <w:rsid w:val="00311E67"/>
    <w:rsid w:val="003148EC"/>
    <w:rsid w:val="00320008"/>
    <w:rsid w:val="003216DF"/>
    <w:rsid w:val="003242B5"/>
    <w:rsid w:val="0032449D"/>
    <w:rsid w:val="00324976"/>
    <w:rsid w:val="00324B30"/>
    <w:rsid w:val="003264A1"/>
    <w:rsid w:val="00330138"/>
    <w:rsid w:val="00330B50"/>
    <w:rsid w:val="00333665"/>
    <w:rsid w:val="00334588"/>
    <w:rsid w:val="00334F93"/>
    <w:rsid w:val="00340539"/>
    <w:rsid w:val="003433C8"/>
    <w:rsid w:val="00344BD0"/>
    <w:rsid w:val="00345C07"/>
    <w:rsid w:val="00354138"/>
    <w:rsid w:val="0035551F"/>
    <w:rsid w:val="00355623"/>
    <w:rsid w:val="00355F81"/>
    <w:rsid w:val="00360C83"/>
    <w:rsid w:val="00362550"/>
    <w:rsid w:val="00364652"/>
    <w:rsid w:val="00364A94"/>
    <w:rsid w:val="0037346B"/>
    <w:rsid w:val="00373B6E"/>
    <w:rsid w:val="00373D9F"/>
    <w:rsid w:val="00375A48"/>
    <w:rsid w:val="00380844"/>
    <w:rsid w:val="00380969"/>
    <w:rsid w:val="00381B66"/>
    <w:rsid w:val="00387361"/>
    <w:rsid w:val="003907C7"/>
    <w:rsid w:val="00395BF7"/>
    <w:rsid w:val="00396223"/>
    <w:rsid w:val="00396B7C"/>
    <w:rsid w:val="003971D8"/>
    <w:rsid w:val="003A4675"/>
    <w:rsid w:val="003A5A49"/>
    <w:rsid w:val="003B4C48"/>
    <w:rsid w:val="003D2AC6"/>
    <w:rsid w:val="003D2D25"/>
    <w:rsid w:val="003D4A67"/>
    <w:rsid w:val="003D5990"/>
    <w:rsid w:val="003D6DC2"/>
    <w:rsid w:val="003E286F"/>
    <w:rsid w:val="003E42AE"/>
    <w:rsid w:val="003F59B7"/>
    <w:rsid w:val="003F66B6"/>
    <w:rsid w:val="004005B2"/>
    <w:rsid w:val="00400C31"/>
    <w:rsid w:val="004146F4"/>
    <w:rsid w:val="00416238"/>
    <w:rsid w:val="00416A77"/>
    <w:rsid w:val="00416EBC"/>
    <w:rsid w:val="00423699"/>
    <w:rsid w:val="00430D98"/>
    <w:rsid w:val="00432B87"/>
    <w:rsid w:val="00433A6E"/>
    <w:rsid w:val="0043580B"/>
    <w:rsid w:val="00436C94"/>
    <w:rsid w:val="0044083F"/>
    <w:rsid w:val="004411CE"/>
    <w:rsid w:val="00444457"/>
    <w:rsid w:val="00451885"/>
    <w:rsid w:val="00453A07"/>
    <w:rsid w:val="0045793D"/>
    <w:rsid w:val="00460512"/>
    <w:rsid w:val="00461B99"/>
    <w:rsid w:val="004629A3"/>
    <w:rsid w:val="00464BB9"/>
    <w:rsid w:val="00464ED6"/>
    <w:rsid w:val="00467339"/>
    <w:rsid w:val="00472A33"/>
    <w:rsid w:val="0047444D"/>
    <w:rsid w:val="0047790E"/>
    <w:rsid w:val="00483552"/>
    <w:rsid w:val="004838B1"/>
    <w:rsid w:val="00484417"/>
    <w:rsid w:val="0048573C"/>
    <w:rsid w:val="00485F00"/>
    <w:rsid w:val="00487252"/>
    <w:rsid w:val="00493104"/>
    <w:rsid w:val="004938F6"/>
    <w:rsid w:val="00494831"/>
    <w:rsid w:val="004959AC"/>
    <w:rsid w:val="004A09A4"/>
    <w:rsid w:val="004A3804"/>
    <w:rsid w:val="004A3BB0"/>
    <w:rsid w:val="004A6539"/>
    <w:rsid w:val="004A6769"/>
    <w:rsid w:val="004A6BEB"/>
    <w:rsid w:val="004A7BA1"/>
    <w:rsid w:val="004B1AAF"/>
    <w:rsid w:val="004B23C1"/>
    <w:rsid w:val="004B691A"/>
    <w:rsid w:val="004B6AE6"/>
    <w:rsid w:val="004B7A7C"/>
    <w:rsid w:val="004C33A9"/>
    <w:rsid w:val="004C3F97"/>
    <w:rsid w:val="004C48D3"/>
    <w:rsid w:val="004C5E12"/>
    <w:rsid w:val="004C63DF"/>
    <w:rsid w:val="004C741F"/>
    <w:rsid w:val="004D1C04"/>
    <w:rsid w:val="004D4B3A"/>
    <w:rsid w:val="004D4EB5"/>
    <w:rsid w:val="004D7753"/>
    <w:rsid w:val="004D77E5"/>
    <w:rsid w:val="004E2BE4"/>
    <w:rsid w:val="004E39B3"/>
    <w:rsid w:val="004E57C7"/>
    <w:rsid w:val="004E62D3"/>
    <w:rsid w:val="004E70AB"/>
    <w:rsid w:val="004E7478"/>
    <w:rsid w:val="004F098F"/>
    <w:rsid w:val="004F5DB6"/>
    <w:rsid w:val="004F77E2"/>
    <w:rsid w:val="0050110D"/>
    <w:rsid w:val="0050180F"/>
    <w:rsid w:val="00502821"/>
    <w:rsid w:val="0050546E"/>
    <w:rsid w:val="00512A2D"/>
    <w:rsid w:val="0051373A"/>
    <w:rsid w:val="00513871"/>
    <w:rsid w:val="00513D4B"/>
    <w:rsid w:val="005162EA"/>
    <w:rsid w:val="00520430"/>
    <w:rsid w:val="00525923"/>
    <w:rsid w:val="00525E65"/>
    <w:rsid w:val="00531E8A"/>
    <w:rsid w:val="005329DD"/>
    <w:rsid w:val="005338BA"/>
    <w:rsid w:val="00554153"/>
    <w:rsid w:val="00556217"/>
    <w:rsid w:val="00556A40"/>
    <w:rsid w:val="00561AF7"/>
    <w:rsid w:val="00561E91"/>
    <w:rsid w:val="00562501"/>
    <w:rsid w:val="00571083"/>
    <w:rsid w:val="005756F7"/>
    <w:rsid w:val="00576499"/>
    <w:rsid w:val="005802F1"/>
    <w:rsid w:val="005814ED"/>
    <w:rsid w:val="00586C0C"/>
    <w:rsid w:val="00586D01"/>
    <w:rsid w:val="0058798F"/>
    <w:rsid w:val="005916B3"/>
    <w:rsid w:val="00593EB3"/>
    <w:rsid w:val="00597D63"/>
    <w:rsid w:val="005A3705"/>
    <w:rsid w:val="005A6575"/>
    <w:rsid w:val="005B1DCE"/>
    <w:rsid w:val="005B51B7"/>
    <w:rsid w:val="005B725D"/>
    <w:rsid w:val="005C0840"/>
    <w:rsid w:val="005C1319"/>
    <w:rsid w:val="005C3694"/>
    <w:rsid w:val="005C428D"/>
    <w:rsid w:val="005C42AD"/>
    <w:rsid w:val="005C5208"/>
    <w:rsid w:val="005C697E"/>
    <w:rsid w:val="005D274B"/>
    <w:rsid w:val="005D4935"/>
    <w:rsid w:val="005D495E"/>
    <w:rsid w:val="005D67CE"/>
    <w:rsid w:val="005E1059"/>
    <w:rsid w:val="005E1E19"/>
    <w:rsid w:val="005E5AAD"/>
    <w:rsid w:val="005E65F7"/>
    <w:rsid w:val="005F0547"/>
    <w:rsid w:val="005F0FC9"/>
    <w:rsid w:val="005F5057"/>
    <w:rsid w:val="005F72B3"/>
    <w:rsid w:val="006047AD"/>
    <w:rsid w:val="00604B26"/>
    <w:rsid w:val="00605765"/>
    <w:rsid w:val="00607944"/>
    <w:rsid w:val="00610580"/>
    <w:rsid w:val="0061358E"/>
    <w:rsid w:val="006135A5"/>
    <w:rsid w:val="00614F26"/>
    <w:rsid w:val="006175B6"/>
    <w:rsid w:val="00620592"/>
    <w:rsid w:val="0062191F"/>
    <w:rsid w:val="00621AF2"/>
    <w:rsid w:val="006222C3"/>
    <w:rsid w:val="00622D21"/>
    <w:rsid w:val="00623112"/>
    <w:rsid w:val="00624317"/>
    <w:rsid w:val="00624D36"/>
    <w:rsid w:val="006251F9"/>
    <w:rsid w:val="006256BD"/>
    <w:rsid w:val="00626045"/>
    <w:rsid w:val="0063137A"/>
    <w:rsid w:val="00631AF0"/>
    <w:rsid w:val="00633506"/>
    <w:rsid w:val="00633516"/>
    <w:rsid w:val="00633580"/>
    <w:rsid w:val="00634190"/>
    <w:rsid w:val="00634FF3"/>
    <w:rsid w:val="00635775"/>
    <w:rsid w:val="00635FFB"/>
    <w:rsid w:val="006376E0"/>
    <w:rsid w:val="00641455"/>
    <w:rsid w:val="00644BB5"/>
    <w:rsid w:val="0065061D"/>
    <w:rsid w:val="00652AF4"/>
    <w:rsid w:val="00654034"/>
    <w:rsid w:val="006568B1"/>
    <w:rsid w:val="00657840"/>
    <w:rsid w:val="00665B83"/>
    <w:rsid w:val="00665D3F"/>
    <w:rsid w:val="0067257D"/>
    <w:rsid w:val="0067719C"/>
    <w:rsid w:val="00681CFE"/>
    <w:rsid w:val="00684244"/>
    <w:rsid w:val="00684467"/>
    <w:rsid w:val="006851B9"/>
    <w:rsid w:val="00685241"/>
    <w:rsid w:val="0068571A"/>
    <w:rsid w:val="00687D84"/>
    <w:rsid w:val="006921FC"/>
    <w:rsid w:val="00695896"/>
    <w:rsid w:val="00696024"/>
    <w:rsid w:val="006A0DA5"/>
    <w:rsid w:val="006A5040"/>
    <w:rsid w:val="006A50AF"/>
    <w:rsid w:val="006A6573"/>
    <w:rsid w:val="006A65DD"/>
    <w:rsid w:val="006A786F"/>
    <w:rsid w:val="006B05A4"/>
    <w:rsid w:val="006B0E84"/>
    <w:rsid w:val="006B2892"/>
    <w:rsid w:val="006C04A5"/>
    <w:rsid w:val="006D27B9"/>
    <w:rsid w:val="006D471C"/>
    <w:rsid w:val="006D6C9D"/>
    <w:rsid w:val="006D7AC2"/>
    <w:rsid w:val="006E0B7F"/>
    <w:rsid w:val="006E3D09"/>
    <w:rsid w:val="006F07A6"/>
    <w:rsid w:val="006F0FC1"/>
    <w:rsid w:val="006F1001"/>
    <w:rsid w:val="006F2690"/>
    <w:rsid w:val="006F67CE"/>
    <w:rsid w:val="006F695E"/>
    <w:rsid w:val="006F6AB6"/>
    <w:rsid w:val="0070016A"/>
    <w:rsid w:val="007014AA"/>
    <w:rsid w:val="00702983"/>
    <w:rsid w:val="00702CA3"/>
    <w:rsid w:val="00703176"/>
    <w:rsid w:val="00703655"/>
    <w:rsid w:val="00703685"/>
    <w:rsid w:val="0070396A"/>
    <w:rsid w:val="007103D6"/>
    <w:rsid w:val="00710FF3"/>
    <w:rsid w:val="00713317"/>
    <w:rsid w:val="007159A2"/>
    <w:rsid w:val="00717631"/>
    <w:rsid w:val="00717E52"/>
    <w:rsid w:val="00724386"/>
    <w:rsid w:val="00725EBE"/>
    <w:rsid w:val="007274C2"/>
    <w:rsid w:val="007303AA"/>
    <w:rsid w:val="007303CD"/>
    <w:rsid w:val="007311A0"/>
    <w:rsid w:val="00734F29"/>
    <w:rsid w:val="0074131B"/>
    <w:rsid w:val="0074254B"/>
    <w:rsid w:val="007427DB"/>
    <w:rsid w:val="00747ADC"/>
    <w:rsid w:val="007502E9"/>
    <w:rsid w:val="00752092"/>
    <w:rsid w:val="007527E6"/>
    <w:rsid w:val="007537E7"/>
    <w:rsid w:val="00753BB2"/>
    <w:rsid w:val="007549A4"/>
    <w:rsid w:val="00763364"/>
    <w:rsid w:val="00763FE1"/>
    <w:rsid w:val="00765004"/>
    <w:rsid w:val="00765A29"/>
    <w:rsid w:val="00765BE0"/>
    <w:rsid w:val="00766321"/>
    <w:rsid w:val="00770C2E"/>
    <w:rsid w:val="00771DDD"/>
    <w:rsid w:val="0077257E"/>
    <w:rsid w:val="00772B8F"/>
    <w:rsid w:val="00773537"/>
    <w:rsid w:val="0077383E"/>
    <w:rsid w:val="0077402D"/>
    <w:rsid w:val="007779C8"/>
    <w:rsid w:val="00780262"/>
    <w:rsid w:val="00784F51"/>
    <w:rsid w:val="00786065"/>
    <w:rsid w:val="007864F2"/>
    <w:rsid w:val="007900CC"/>
    <w:rsid w:val="007A1313"/>
    <w:rsid w:val="007A1C64"/>
    <w:rsid w:val="007A4DCE"/>
    <w:rsid w:val="007A7AB2"/>
    <w:rsid w:val="007B01CB"/>
    <w:rsid w:val="007B3F15"/>
    <w:rsid w:val="007B4B9D"/>
    <w:rsid w:val="007B5065"/>
    <w:rsid w:val="007C017A"/>
    <w:rsid w:val="007C169A"/>
    <w:rsid w:val="007C19C0"/>
    <w:rsid w:val="007C595B"/>
    <w:rsid w:val="007C5BDF"/>
    <w:rsid w:val="007C6506"/>
    <w:rsid w:val="007C7193"/>
    <w:rsid w:val="007D018F"/>
    <w:rsid w:val="007D12BB"/>
    <w:rsid w:val="007D212C"/>
    <w:rsid w:val="007D31DB"/>
    <w:rsid w:val="007D5F05"/>
    <w:rsid w:val="007E0198"/>
    <w:rsid w:val="007E199D"/>
    <w:rsid w:val="007E38A7"/>
    <w:rsid w:val="007E5071"/>
    <w:rsid w:val="007E62EE"/>
    <w:rsid w:val="007E70D7"/>
    <w:rsid w:val="007F0399"/>
    <w:rsid w:val="007F19A4"/>
    <w:rsid w:val="007F4123"/>
    <w:rsid w:val="0080023C"/>
    <w:rsid w:val="00805006"/>
    <w:rsid w:val="00806C7E"/>
    <w:rsid w:val="00807644"/>
    <w:rsid w:val="008134C4"/>
    <w:rsid w:val="008146CE"/>
    <w:rsid w:val="008157B9"/>
    <w:rsid w:val="00820530"/>
    <w:rsid w:val="00822437"/>
    <w:rsid w:val="00822B66"/>
    <w:rsid w:val="00822D38"/>
    <w:rsid w:val="00822D44"/>
    <w:rsid w:val="00824334"/>
    <w:rsid w:val="00830DA6"/>
    <w:rsid w:val="008319F1"/>
    <w:rsid w:val="00831E18"/>
    <w:rsid w:val="008333E2"/>
    <w:rsid w:val="0083520C"/>
    <w:rsid w:val="00835AC9"/>
    <w:rsid w:val="00845715"/>
    <w:rsid w:val="00847ACA"/>
    <w:rsid w:val="00851288"/>
    <w:rsid w:val="008523ED"/>
    <w:rsid w:val="00856FC2"/>
    <w:rsid w:val="00865186"/>
    <w:rsid w:val="00866492"/>
    <w:rsid w:val="00877CB0"/>
    <w:rsid w:val="008804C4"/>
    <w:rsid w:val="008816FB"/>
    <w:rsid w:val="00882D86"/>
    <w:rsid w:val="008A1105"/>
    <w:rsid w:val="008A1406"/>
    <w:rsid w:val="008A1C07"/>
    <w:rsid w:val="008A1D15"/>
    <w:rsid w:val="008A211A"/>
    <w:rsid w:val="008A44E0"/>
    <w:rsid w:val="008B014E"/>
    <w:rsid w:val="008B5560"/>
    <w:rsid w:val="008C1DE6"/>
    <w:rsid w:val="008C3673"/>
    <w:rsid w:val="008C4DB9"/>
    <w:rsid w:val="008C769B"/>
    <w:rsid w:val="008D2B4D"/>
    <w:rsid w:val="008D2DAE"/>
    <w:rsid w:val="008E1865"/>
    <w:rsid w:val="008E1E2E"/>
    <w:rsid w:val="008E221C"/>
    <w:rsid w:val="008E6506"/>
    <w:rsid w:val="008E7D8D"/>
    <w:rsid w:val="008F1ED8"/>
    <w:rsid w:val="008F5C4C"/>
    <w:rsid w:val="009016C3"/>
    <w:rsid w:val="00903467"/>
    <w:rsid w:val="00905913"/>
    <w:rsid w:val="00906ACA"/>
    <w:rsid w:val="00915C06"/>
    <w:rsid w:val="0091792A"/>
    <w:rsid w:val="009200A6"/>
    <w:rsid w:val="00921615"/>
    <w:rsid w:val="00924217"/>
    <w:rsid w:val="00934803"/>
    <w:rsid w:val="00934BD7"/>
    <w:rsid w:val="009438B0"/>
    <w:rsid w:val="00944B7F"/>
    <w:rsid w:val="009454E0"/>
    <w:rsid w:val="00946C25"/>
    <w:rsid w:val="009525AE"/>
    <w:rsid w:val="0095274F"/>
    <w:rsid w:val="0095449A"/>
    <w:rsid w:val="00956820"/>
    <w:rsid w:val="00960986"/>
    <w:rsid w:val="00960D2D"/>
    <w:rsid w:val="00960D6D"/>
    <w:rsid w:val="00961646"/>
    <w:rsid w:val="0096263B"/>
    <w:rsid w:val="0096478B"/>
    <w:rsid w:val="0096644D"/>
    <w:rsid w:val="00970899"/>
    <w:rsid w:val="00972FF0"/>
    <w:rsid w:val="00975031"/>
    <w:rsid w:val="00975082"/>
    <w:rsid w:val="00975A9B"/>
    <w:rsid w:val="00975D1E"/>
    <w:rsid w:val="00980F96"/>
    <w:rsid w:val="00985179"/>
    <w:rsid w:val="0098542F"/>
    <w:rsid w:val="00986077"/>
    <w:rsid w:val="0098728A"/>
    <w:rsid w:val="00987CA5"/>
    <w:rsid w:val="00991EDF"/>
    <w:rsid w:val="009922A5"/>
    <w:rsid w:val="0099274C"/>
    <w:rsid w:val="009934C3"/>
    <w:rsid w:val="009957C5"/>
    <w:rsid w:val="00995FA3"/>
    <w:rsid w:val="009A713C"/>
    <w:rsid w:val="009B49C2"/>
    <w:rsid w:val="009B6281"/>
    <w:rsid w:val="009B655B"/>
    <w:rsid w:val="009B756F"/>
    <w:rsid w:val="009C057F"/>
    <w:rsid w:val="009C2BF7"/>
    <w:rsid w:val="009C58E7"/>
    <w:rsid w:val="009C5B74"/>
    <w:rsid w:val="009C78B7"/>
    <w:rsid w:val="009D1BC8"/>
    <w:rsid w:val="009D29B8"/>
    <w:rsid w:val="009D362B"/>
    <w:rsid w:val="009D64DA"/>
    <w:rsid w:val="009E000E"/>
    <w:rsid w:val="009E0D21"/>
    <w:rsid w:val="009E0F21"/>
    <w:rsid w:val="009E1EB6"/>
    <w:rsid w:val="009E281A"/>
    <w:rsid w:val="009E62FA"/>
    <w:rsid w:val="009F1889"/>
    <w:rsid w:val="009F4EFE"/>
    <w:rsid w:val="00A01413"/>
    <w:rsid w:val="00A10A48"/>
    <w:rsid w:val="00A139F0"/>
    <w:rsid w:val="00A211EF"/>
    <w:rsid w:val="00A21CAB"/>
    <w:rsid w:val="00A23E87"/>
    <w:rsid w:val="00A25FBF"/>
    <w:rsid w:val="00A33063"/>
    <w:rsid w:val="00A354A8"/>
    <w:rsid w:val="00A401B5"/>
    <w:rsid w:val="00A43C2A"/>
    <w:rsid w:val="00A454B8"/>
    <w:rsid w:val="00A45FB0"/>
    <w:rsid w:val="00A47D41"/>
    <w:rsid w:val="00A5168C"/>
    <w:rsid w:val="00A623FC"/>
    <w:rsid w:val="00A64B1D"/>
    <w:rsid w:val="00A650E6"/>
    <w:rsid w:val="00A652E2"/>
    <w:rsid w:val="00A665B3"/>
    <w:rsid w:val="00A66707"/>
    <w:rsid w:val="00A67ECE"/>
    <w:rsid w:val="00A70496"/>
    <w:rsid w:val="00A70CEE"/>
    <w:rsid w:val="00A72E07"/>
    <w:rsid w:val="00A7352E"/>
    <w:rsid w:val="00A75810"/>
    <w:rsid w:val="00A75E3A"/>
    <w:rsid w:val="00A767FE"/>
    <w:rsid w:val="00A80452"/>
    <w:rsid w:val="00A8295E"/>
    <w:rsid w:val="00A864BE"/>
    <w:rsid w:val="00A93AE1"/>
    <w:rsid w:val="00A944DE"/>
    <w:rsid w:val="00AA1A8A"/>
    <w:rsid w:val="00AA36B4"/>
    <w:rsid w:val="00AA631E"/>
    <w:rsid w:val="00AB1C30"/>
    <w:rsid w:val="00AB681B"/>
    <w:rsid w:val="00AB7454"/>
    <w:rsid w:val="00AC2B5A"/>
    <w:rsid w:val="00AC33FA"/>
    <w:rsid w:val="00AC3E41"/>
    <w:rsid w:val="00AC544E"/>
    <w:rsid w:val="00AD7050"/>
    <w:rsid w:val="00AE146C"/>
    <w:rsid w:val="00AE39C1"/>
    <w:rsid w:val="00AE3E8C"/>
    <w:rsid w:val="00AF17E8"/>
    <w:rsid w:val="00AF2172"/>
    <w:rsid w:val="00AF52BD"/>
    <w:rsid w:val="00AF6B3E"/>
    <w:rsid w:val="00B008A2"/>
    <w:rsid w:val="00B0726B"/>
    <w:rsid w:val="00B10CCF"/>
    <w:rsid w:val="00B1349E"/>
    <w:rsid w:val="00B163D7"/>
    <w:rsid w:val="00B1687E"/>
    <w:rsid w:val="00B224E3"/>
    <w:rsid w:val="00B251C5"/>
    <w:rsid w:val="00B26829"/>
    <w:rsid w:val="00B277F5"/>
    <w:rsid w:val="00B31447"/>
    <w:rsid w:val="00B317CE"/>
    <w:rsid w:val="00B31CF2"/>
    <w:rsid w:val="00B33AD1"/>
    <w:rsid w:val="00B37EDD"/>
    <w:rsid w:val="00B410B7"/>
    <w:rsid w:val="00B43CD4"/>
    <w:rsid w:val="00B44E36"/>
    <w:rsid w:val="00B46DDD"/>
    <w:rsid w:val="00B473D6"/>
    <w:rsid w:val="00B50177"/>
    <w:rsid w:val="00B504BF"/>
    <w:rsid w:val="00B50D18"/>
    <w:rsid w:val="00B51181"/>
    <w:rsid w:val="00B534AE"/>
    <w:rsid w:val="00B60E3E"/>
    <w:rsid w:val="00B63DDC"/>
    <w:rsid w:val="00B64ED6"/>
    <w:rsid w:val="00B70CB1"/>
    <w:rsid w:val="00B71D12"/>
    <w:rsid w:val="00B74830"/>
    <w:rsid w:val="00B74AD0"/>
    <w:rsid w:val="00B74DF8"/>
    <w:rsid w:val="00B75AE6"/>
    <w:rsid w:val="00B75BCD"/>
    <w:rsid w:val="00B76330"/>
    <w:rsid w:val="00B81401"/>
    <w:rsid w:val="00B82705"/>
    <w:rsid w:val="00B82D30"/>
    <w:rsid w:val="00B84335"/>
    <w:rsid w:val="00B91CC5"/>
    <w:rsid w:val="00B92370"/>
    <w:rsid w:val="00B93F67"/>
    <w:rsid w:val="00B93FD3"/>
    <w:rsid w:val="00B953DE"/>
    <w:rsid w:val="00BA1FA6"/>
    <w:rsid w:val="00BA3AFD"/>
    <w:rsid w:val="00BA64EE"/>
    <w:rsid w:val="00BA7821"/>
    <w:rsid w:val="00BB0C84"/>
    <w:rsid w:val="00BB12D0"/>
    <w:rsid w:val="00BB1826"/>
    <w:rsid w:val="00BB1F68"/>
    <w:rsid w:val="00BB34A5"/>
    <w:rsid w:val="00BB70C1"/>
    <w:rsid w:val="00BB76AA"/>
    <w:rsid w:val="00BC1C3E"/>
    <w:rsid w:val="00BC2765"/>
    <w:rsid w:val="00BC3A52"/>
    <w:rsid w:val="00BC43AE"/>
    <w:rsid w:val="00BC4DFB"/>
    <w:rsid w:val="00BC4F86"/>
    <w:rsid w:val="00BC5DED"/>
    <w:rsid w:val="00BC663B"/>
    <w:rsid w:val="00BC7121"/>
    <w:rsid w:val="00BD02BA"/>
    <w:rsid w:val="00BD0E41"/>
    <w:rsid w:val="00BD40B3"/>
    <w:rsid w:val="00BD582A"/>
    <w:rsid w:val="00BD6E77"/>
    <w:rsid w:val="00BE4274"/>
    <w:rsid w:val="00BE51FC"/>
    <w:rsid w:val="00BE746C"/>
    <w:rsid w:val="00BE76A7"/>
    <w:rsid w:val="00BE7A61"/>
    <w:rsid w:val="00BE7EEB"/>
    <w:rsid w:val="00BF1BF7"/>
    <w:rsid w:val="00BF7249"/>
    <w:rsid w:val="00C00DA9"/>
    <w:rsid w:val="00C03CCE"/>
    <w:rsid w:val="00C0450D"/>
    <w:rsid w:val="00C04674"/>
    <w:rsid w:val="00C04ABD"/>
    <w:rsid w:val="00C16486"/>
    <w:rsid w:val="00C219C9"/>
    <w:rsid w:val="00C2357B"/>
    <w:rsid w:val="00C23CD2"/>
    <w:rsid w:val="00C25017"/>
    <w:rsid w:val="00C25ED6"/>
    <w:rsid w:val="00C26168"/>
    <w:rsid w:val="00C269FE"/>
    <w:rsid w:val="00C2794A"/>
    <w:rsid w:val="00C33F66"/>
    <w:rsid w:val="00C3618B"/>
    <w:rsid w:val="00C374FC"/>
    <w:rsid w:val="00C46B14"/>
    <w:rsid w:val="00C52C93"/>
    <w:rsid w:val="00C535D4"/>
    <w:rsid w:val="00C5470F"/>
    <w:rsid w:val="00C56960"/>
    <w:rsid w:val="00C60BB1"/>
    <w:rsid w:val="00C6181D"/>
    <w:rsid w:val="00C63742"/>
    <w:rsid w:val="00C70608"/>
    <w:rsid w:val="00C706EF"/>
    <w:rsid w:val="00C714FE"/>
    <w:rsid w:val="00C71581"/>
    <w:rsid w:val="00C721A2"/>
    <w:rsid w:val="00C73AB1"/>
    <w:rsid w:val="00C741CA"/>
    <w:rsid w:val="00C775E5"/>
    <w:rsid w:val="00C85512"/>
    <w:rsid w:val="00C866B6"/>
    <w:rsid w:val="00C95A71"/>
    <w:rsid w:val="00C95FF4"/>
    <w:rsid w:val="00CA08FC"/>
    <w:rsid w:val="00CA0B07"/>
    <w:rsid w:val="00CA36E8"/>
    <w:rsid w:val="00CB3600"/>
    <w:rsid w:val="00CC09D1"/>
    <w:rsid w:val="00CC33E8"/>
    <w:rsid w:val="00CC69F6"/>
    <w:rsid w:val="00CC6B60"/>
    <w:rsid w:val="00CD2BDC"/>
    <w:rsid w:val="00CD32BD"/>
    <w:rsid w:val="00CD5B9C"/>
    <w:rsid w:val="00CD6C34"/>
    <w:rsid w:val="00CE5446"/>
    <w:rsid w:val="00CF1953"/>
    <w:rsid w:val="00CF2677"/>
    <w:rsid w:val="00CF51AD"/>
    <w:rsid w:val="00CF73C8"/>
    <w:rsid w:val="00D00DD5"/>
    <w:rsid w:val="00D014A3"/>
    <w:rsid w:val="00D01BD8"/>
    <w:rsid w:val="00D03616"/>
    <w:rsid w:val="00D052F0"/>
    <w:rsid w:val="00D077F4"/>
    <w:rsid w:val="00D139A6"/>
    <w:rsid w:val="00D14423"/>
    <w:rsid w:val="00D21250"/>
    <w:rsid w:val="00D21771"/>
    <w:rsid w:val="00D22081"/>
    <w:rsid w:val="00D2495D"/>
    <w:rsid w:val="00D30B45"/>
    <w:rsid w:val="00D313E6"/>
    <w:rsid w:val="00D314F4"/>
    <w:rsid w:val="00D31ED3"/>
    <w:rsid w:val="00D323BA"/>
    <w:rsid w:val="00D37035"/>
    <w:rsid w:val="00D44A24"/>
    <w:rsid w:val="00D47647"/>
    <w:rsid w:val="00D47F85"/>
    <w:rsid w:val="00D504A4"/>
    <w:rsid w:val="00D5185E"/>
    <w:rsid w:val="00D57CDC"/>
    <w:rsid w:val="00D6081E"/>
    <w:rsid w:val="00D62FF6"/>
    <w:rsid w:val="00D6360A"/>
    <w:rsid w:val="00D64972"/>
    <w:rsid w:val="00D707EB"/>
    <w:rsid w:val="00D7159F"/>
    <w:rsid w:val="00D71D70"/>
    <w:rsid w:val="00D72FD6"/>
    <w:rsid w:val="00D7361D"/>
    <w:rsid w:val="00D74B5E"/>
    <w:rsid w:val="00D77189"/>
    <w:rsid w:val="00D824CD"/>
    <w:rsid w:val="00D85E5E"/>
    <w:rsid w:val="00D85F74"/>
    <w:rsid w:val="00D9194A"/>
    <w:rsid w:val="00D91AAB"/>
    <w:rsid w:val="00D92516"/>
    <w:rsid w:val="00D929AB"/>
    <w:rsid w:val="00D95613"/>
    <w:rsid w:val="00DA1306"/>
    <w:rsid w:val="00DA32B4"/>
    <w:rsid w:val="00DA7284"/>
    <w:rsid w:val="00DB00C3"/>
    <w:rsid w:val="00DB3609"/>
    <w:rsid w:val="00DB41C6"/>
    <w:rsid w:val="00DC1EB8"/>
    <w:rsid w:val="00DC1FA7"/>
    <w:rsid w:val="00DC36A8"/>
    <w:rsid w:val="00DC3AF0"/>
    <w:rsid w:val="00DD14CA"/>
    <w:rsid w:val="00DD1CD5"/>
    <w:rsid w:val="00DD53F2"/>
    <w:rsid w:val="00DD699F"/>
    <w:rsid w:val="00DE1E00"/>
    <w:rsid w:val="00DE5667"/>
    <w:rsid w:val="00DF03A7"/>
    <w:rsid w:val="00DF0CE9"/>
    <w:rsid w:val="00DF60E8"/>
    <w:rsid w:val="00DF6343"/>
    <w:rsid w:val="00DF6937"/>
    <w:rsid w:val="00DF7153"/>
    <w:rsid w:val="00E01C1E"/>
    <w:rsid w:val="00E025F9"/>
    <w:rsid w:val="00E02AB4"/>
    <w:rsid w:val="00E035E0"/>
    <w:rsid w:val="00E0695B"/>
    <w:rsid w:val="00E07836"/>
    <w:rsid w:val="00E12AE6"/>
    <w:rsid w:val="00E130A2"/>
    <w:rsid w:val="00E15B3D"/>
    <w:rsid w:val="00E210F7"/>
    <w:rsid w:val="00E22039"/>
    <w:rsid w:val="00E2764B"/>
    <w:rsid w:val="00E3340C"/>
    <w:rsid w:val="00E36BEE"/>
    <w:rsid w:val="00E37680"/>
    <w:rsid w:val="00E376E9"/>
    <w:rsid w:val="00E426BA"/>
    <w:rsid w:val="00E44877"/>
    <w:rsid w:val="00E44CBA"/>
    <w:rsid w:val="00E44F0A"/>
    <w:rsid w:val="00E4759F"/>
    <w:rsid w:val="00E477BC"/>
    <w:rsid w:val="00E519B3"/>
    <w:rsid w:val="00E52254"/>
    <w:rsid w:val="00E524E2"/>
    <w:rsid w:val="00E528A1"/>
    <w:rsid w:val="00E52C6D"/>
    <w:rsid w:val="00E55ED3"/>
    <w:rsid w:val="00E561EB"/>
    <w:rsid w:val="00E63D7C"/>
    <w:rsid w:val="00E64527"/>
    <w:rsid w:val="00E64AAE"/>
    <w:rsid w:val="00E668AD"/>
    <w:rsid w:val="00E70EE3"/>
    <w:rsid w:val="00E719FE"/>
    <w:rsid w:val="00E71E1C"/>
    <w:rsid w:val="00E73170"/>
    <w:rsid w:val="00E76083"/>
    <w:rsid w:val="00E80EEA"/>
    <w:rsid w:val="00E83CDF"/>
    <w:rsid w:val="00E85021"/>
    <w:rsid w:val="00E9214F"/>
    <w:rsid w:val="00E9591B"/>
    <w:rsid w:val="00E961EB"/>
    <w:rsid w:val="00EA29F5"/>
    <w:rsid w:val="00EA464B"/>
    <w:rsid w:val="00EA53AE"/>
    <w:rsid w:val="00EA666C"/>
    <w:rsid w:val="00EA688F"/>
    <w:rsid w:val="00EA70E9"/>
    <w:rsid w:val="00EA7999"/>
    <w:rsid w:val="00EB0F9C"/>
    <w:rsid w:val="00EB158B"/>
    <w:rsid w:val="00EB5523"/>
    <w:rsid w:val="00EB595E"/>
    <w:rsid w:val="00EB5BD2"/>
    <w:rsid w:val="00EB5C31"/>
    <w:rsid w:val="00EC102B"/>
    <w:rsid w:val="00EC5328"/>
    <w:rsid w:val="00EC72DD"/>
    <w:rsid w:val="00ED0027"/>
    <w:rsid w:val="00ED2913"/>
    <w:rsid w:val="00ED2EC1"/>
    <w:rsid w:val="00ED37F3"/>
    <w:rsid w:val="00ED6567"/>
    <w:rsid w:val="00ED7CC9"/>
    <w:rsid w:val="00EE0053"/>
    <w:rsid w:val="00EE3047"/>
    <w:rsid w:val="00EE405C"/>
    <w:rsid w:val="00EE42E0"/>
    <w:rsid w:val="00EE515E"/>
    <w:rsid w:val="00EF2A66"/>
    <w:rsid w:val="00EF31B0"/>
    <w:rsid w:val="00EF3C21"/>
    <w:rsid w:val="00EF43EE"/>
    <w:rsid w:val="00F00F4B"/>
    <w:rsid w:val="00F02E66"/>
    <w:rsid w:val="00F05E32"/>
    <w:rsid w:val="00F05F51"/>
    <w:rsid w:val="00F07081"/>
    <w:rsid w:val="00F071C5"/>
    <w:rsid w:val="00F107CF"/>
    <w:rsid w:val="00F15FEF"/>
    <w:rsid w:val="00F1611D"/>
    <w:rsid w:val="00F20453"/>
    <w:rsid w:val="00F214B2"/>
    <w:rsid w:val="00F21D1B"/>
    <w:rsid w:val="00F249AD"/>
    <w:rsid w:val="00F30718"/>
    <w:rsid w:val="00F32843"/>
    <w:rsid w:val="00F3389B"/>
    <w:rsid w:val="00F35035"/>
    <w:rsid w:val="00F41D12"/>
    <w:rsid w:val="00F447C3"/>
    <w:rsid w:val="00F454E7"/>
    <w:rsid w:val="00F46281"/>
    <w:rsid w:val="00F46837"/>
    <w:rsid w:val="00F52119"/>
    <w:rsid w:val="00F54C03"/>
    <w:rsid w:val="00F55AA8"/>
    <w:rsid w:val="00F56910"/>
    <w:rsid w:val="00F62A3E"/>
    <w:rsid w:val="00F641D7"/>
    <w:rsid w:val="00F66248"/>
    <w:rsid w:val="00F74728"/>
    <w:rsid w:val="00F82AE2"/>
    <w:rsid w:val="00F85893"/>
    <w:rsid w:val="00F859AB"/>
    <w:rsid w:val="00F878F3"/>
    <w:rsid w:val="00F87FA1"/>
    <w:rsid w:val="00F95979"/>
    <w:rsid w:val="00FA0BB3"/>
    <w:rsid w:val="00FA1CF6"/>
    <w:rsid w:val="00FA386F"/>
    <w:rsid w:val="00FA621E"/>
    <w:rsid w:val="00FA6976"/>
    <w:rsid w:val="00FB0EA5"/>
    <w:rsid w:val="00FB3D94"/>
    <w:rsid w:val="00FB7406"/>
    <w:rsid w:val="00FB7E5E"/>
    <w:rsid w:val="00FC04B4"/>
    <w:rsid w:val="00FC29E3"/>
    <w:rsid w:val="00FC5678"/>
    <w:rsid w:val="00FC6F10"/>
    <w:rsid w:val="00FD5879"/>
    <w:rsid w:val="00FD6E67"/>
    <w:rsid w:val="00FE0D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A7DE"/>
  <w15:docId w15:val="{36838ECF-4AF2-4692-8BD0-F89CC53D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8F"/>
    <w:pPr>
      <w:spacing w:line="360"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921615"/>
    <w:pPr>
      <w:keepNext/>
      <w:keepLines/>
      <w:pageBreakBefore/>
      <w:spacing w:before="240" w:after="240"/>
      <w:outlineLvl w:val="0"/>
    </w:pPr>
    <w:rPr>
      <w:rFonts w:eastAsiaTheme="majorEastAsia" w:cstheme="majorBidi"/>
      <w:b/>
      <w:szCs w:val="32"/>
      <w:lang w:val="de-DE"/>
    </w:rPr>
  </w:style>
  <w:style w:type="paragraph" w:styleId="Heading2">
    <w:name w:val="heading 2"/>
    <w:basedOn w:val="Normal"/>
    <w:next w:val="Normal"/>
    <w:link w:val="Heading2Char"/>
    <w:uiPriority w:val="9"/>
    <w:unhideWhenUsed/>
    <w:qFormat/>
    <w:rsid w:val="00453A07"/>
    <w:pPr>
      <w:keepNext/>
      <w:keepLines/>
      <w:spacing w:before="240" w:after="24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453A07"/>
    <w:pPr>
      <w:keepNext/>
      <w:keepLines/>
      <w:spacing w:before="240" w:after="240" w:line="240" w:lineRule="auto"/>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CF73C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uiPriority w:val="9"/>
    <w:semiHidden/>
    <w:unhideWhenUsed/>
    <w:qFormat/>
    <w:rsid w:val="005B72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15"/>
    <w:rPr>
      <w:rFonts w:ascii="Times New Roman" w:eastAsiaTheme="majorEastAsia" w:hAnsi="Times New Roman" w:cstheme="majorBidi"/>
      <w:b/>
      <w:sz w:val="24"/>
      <w:szCs w:val="32"/>
      <w:lang w:val="de-DE"/>
    </w:rPr>
  </w:style>
  <w:style w:type="character" w:customStyle="1" w:styleId="Heading2Char">
    <w:name w:val="Heading 2 Char"/>
    <w:basedOn w:val="DefaultParagraphFont"/>
    <w:link w:val="Heading2"/>
    <w:uiPriority w:val="9"/>
    <w:rsid w:val="00453A07"/>
    <w:rPr>
      <w:rFonts w:ascii="Times New Roman" w:eastAsiaTheme="majorEastAsia" w:hAnsi="Times New Roman" w:cstheme="majorBidi"/>
      <w:b/>
      <w:i/>
      <w:sz w:val="24"/>
      <w:szCs w:val="26"/>
      <w:lang w:val="en-GB"/>
    </w:rPr>
  </w:style>
  <w:style w:type="paragraph" w:styleId="TOCHeading">
    <w:name w:val="TOC Heading"/>
    <w:basedOn w:val="Heading1"/>
    <w:next w:val="Normal"/>
    <w:uiPriority w:val="39"/>
    <w:unhideWhenUsed/>
    <w:qFormat/>
    <w:rsid w:val="00B31447"/>
    <w:pPr>
      <w:pageBreakBefore w:val="0"/>
      <w:shd w:val="clear" w:color="auto" w:fill="F5F5F5"/>
      <w:spacing w:before="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31447"/>
    <w:pPr>
      <w:spacing w:after="100"/>
    </w:pPr>
  </w:style>
  <w:style w:type="character" w:styleId="Hyperlink">
    <w:name w:val="Hyperlink"/>
    <w:basedOn w:val="DefaultParagraphFont"/>
    <w:uiPriority w:val="99"/>
    <w:unhideWhenUsed/>
    <w:rsid w:val="00B31447"/>
    <w:rPr>
      <w:color w:val="0563C1" w:themeColor="hyperlink"/>
      <w:u w:val="single"/>
    </w:rPr>
  </w:style>
  <w:style w:type="paragraph" w:styleId="Header">
    <w:name w:val="header"/>
    <w:basedOn w:val="Normal"/>
    <w:link w:val="HeaderChar"/>
    <w:uiPriority w:val="99"/>
    <w:unhideWhenUsed/>
    <w:rsid w:val="004C741F"/>
    <w:pPr>
      <w:tabs>
        <w:tab w:val="center" w:pos="4703"/>
        <w:tab w:val="right" w:pos="9406"/>
      </w:tabs>
      <w:spacing w:after="0" w:line="240" w:lineRule="auto"/>
    </w:pPr>
  </w:style>
  <w:style w:type="character" w:customStyle="1" w:styleId="HeaderChar">
    <w:name w:val="Header Char"/>
    <w:basedOn w:val="DefaultParagraphFont"/>
    <w:link w:val="Header"/>
    <w:uiPriority w:val="99"/>
    <w:rsid w:val="004C741F"/>
    <w:rPr>
      <w:lang w:val="en-GB"/>
    </w:rPr>
  </w:style>
  <w:style w:type="paragraph" w:styleId="Footer">
    <w:name w:val="footer"/>
    <w:basedOn w:val="Normal"/>
    <w:link w:val="FooterChar"/>
    <w:uiPriority w:val="99"/>
    <w:unhideWhenUsed/>
    <w:rsid w:val="004C741F"/>
    <w:pPr>
      <w:tabs>
        <w:tab w:val="center" w:pos="4703"/>
        <w:tab w:val="right" w:pos="9406"/>
      </w:tabs>
      <w:spacing w:after="0" w:line="240" w:lineRule="auto"/>
    </w:pPr>
  </w:style>
  <w:style w:type="character" w:customStyle="1" w:styleId="FooterChar">
    <w:name w:val="Footer Char"/>
    <w:basedOn w:val="DefaultParagraphFont"/>
    <w:link w:val="Footer"/>
    <w:uiPriority w:val="99"/>
    <w:rsid w:val="004C741F"/>
    <w:rPr>
      <w:lang w:val="en-GB"/>
    </w:rPr>
  </w:style>
  <w:style w:type="paragraph" w:styleId="ListParagraph">
    <w:name w:val="List Paragraph"/>
    <w:basedOn w:val="Normal"/>
    <w:link w:val="ListParagraphChar"/>
    <w:uiPriority w:val="34"/>
    <w:qFormat/>
    <w:rsid w:val="00494831"/>
    <w:pPr>
      <w:ind w:left="720"/>
      <w:contextualSpacing/>
    </w:pPr>
  </w:style>
  <w:style w:type="paragraph" w:styleId="Bibliography">
    <w:name w:val="Bibliography"/>
    <w:basedOn w:val="Normal"/>
    <w:next w:val="Normal"/>
    <w:uiPriority w:val="37"/>
    <w:unhideWhenUsed/>
    <w:rsid w:val="001F4B8D"/>
    <w:pPr>
      <w:spacing w:after="0" w:line="480" w:lineRule="auto"/>
      <w:ind w:left="720" w:hanging="720"/>
    </w:pPr>
  </w:style>
  <w:style w:type="paragraph" w:styleId="FootnoteText">
    <w:name w:val="footnote text"/>
    <w:basedOn w:val="Normal"/>
    <w:link w:val="FootnoteTextChar"/>
    <w:uiPriority w:val="99"/>
    <w:semiHidden/>
    <w:unhideWhenUsed/>
    <w:rsid w:val="00DC1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1EB8"/>
    <w:rPr>
      <w:rFonts w:ascii="Times New Roman" w:hAnsi="Times New Roman"/>
      <w:sz w:val="20"/>
      <w:szCs w:val="20"/>
      <w:lang w:val="en-GB"/>
    </w:rPr>
  </w:style>
  <w:style w:type="character" w:styleId="FootnoteReference">
    <w:name w:val="footnote reference"/>
    <w:basedOn w:val="DefaultParagraphFont"/>
    <w:uiPriority w:val="99"/>
    <w:semiHidden/>
    <w:unhideWhenUsed/>
    <w:rsid w:val="00DC1EB8"/>
    <w:rPr>
      <w:vertAlign w:val="superscript"/>
    </w:rPr>
  </w:style>
  <w:style w:type="character" w:styleId="CommentReference">
    <w:name w:val="annotation reference"/>
    <w:basedOn w:val="DefaultParagraphFont"/>
    <w:uiPriority w:val="99"/>
    <w:semiHidden/>
    <w:unhideWhenUsed/>
    <w:rsid w:val="00702983"/>
    <w:rPr>
      <w:sz w:val="16"/>
      <w:szCs w:val="16"/>
    </w:rPr>
  </w:style>
  <w:style w:type="paragraph" w:styleId="CommentText">
    <w:name w:val="annotation text"/>
    <w:basedOn w:val="Normal"/>
    <w:link w:val="CommentTextChar"/>
    <w:uiPriority w:val="99"/>
    <w:unhideWhenUsed/>
    <w:rsid w:val="00702983"/>
    <w:pPr>
      <w:spacing w:line="240" w:lineRule="auto"/>
    </w:pPr>
    <w:rPr>
      <w:sz w:val="20"/>
      <w:szCs w:val="20"/>
    </w:rPr>
  </w:style>
  <w:style w:type="character" w:customStyle="1" w:styleId="CommentTextChar">
    <w:name w:val="Comment Text Char"/>
    <w:basedOn w:val="DefaultParagraphFont"/>
    <w:link w:val="CommentText"/>
    <w:uiPriority w:val="99"/>
    <w:rsid w:val="00702983"/>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702983"/>
    <w:rPr>
      <w:b/>
      <w:bCs/>
    </w:rPr>
  </w:style>
  <w:style w:type="character" w:customStyle="1" w:styleId="CommentSubjectChar">
    <w:name w:val="Comment Subject Char"/>
    <w:basedOn w:val="CommentTextChar"/>
    <w:link w:val="CommentSubject"/>
    <w:uiPriority w:val="99"/>
    <w:semiHidden/>
    <w:rsid w:val="00702983"/>
    <w:rPr>
      <w:rFonts w:ascii="Times New Roman" w:hAnsi="Times New Roman"/>
      <w:b/>
      <w:bCs/>
      <w:sz w:val="20"/>
      <w:szCs w:val="20"/>
      <w:lang w:val="en-GB"/>
    </w:rPr>
  </w:style>
  <w:style w:type="character" w:styleId="UnresolvedMention">
    <w:name w:val="Unresolved Mention"/>
    <w:basedOn w:val="DefaultParagraphFont"/>
    <w:uiPriority w:val="99"/>
    <w:unhideWhenUsed/>
    <w:rsid w:val="00702983"/>
    <w:rPr>
      <w:color w:val="605E5C"/>
      <w:shd w:val="clear" w:color="auto" w:fill="E1DFDD"/>
    </w:rPr>
  </w:style>
  <w:style w:type="character" w:styleId="Mention">
    <w:name w:val="Mention"/>
    <w:basedOn w:val="DefaultParagraphFont"/>
    <w:uiPriority w:val="99"/>
    <w:unhideWhenUsed/>
    <w:rsid w:val="00702983"/>
    <w:rPr>
      <w:color w:val="2B579A"/>
      <w:shd w:val="clear" w:color="auto" w:fill="E1DFDD"/>
    </w:rPr>
  </w:style>
  <w:style w:type="character" w:customStyle="1" w:styleId="highlight">
    <w:name w:val="highlight"/>
    <w:basedOn w:val="DefaultParagraphFont"/>
    <w:rsid w:val="006A786F"/>
  </w:style>
  <w:style w:type="paragraph" w:styleId="Revision">
    <w:name w:val="Revision"/>
    <w:hidden/>
    <w:uiPriority w:val="99"/>
    <w:semiHidden/>
    <w:rsid w:val="00BD40B3"/>
    <w:pPr>
      <w:spacing w:after="0" w:line="240" w:lineRule="auto"/>
    </w:pPr>
    <w:rPr>
      <w:rFonts w:ascii="Times New Roman" w:hAnsi="Times New Roman"/>
      <w:sz w:val="24"/>
      <w:lang w:val="en-GB"/>
    </w:rPr>
  </w:style>
  <w:style w:type="character" w:styleId="EndnoteReference">
    <w:name w:val="endnote reference"/>
    <w:basedOn w:val="DefaultParagraphFont"/>
    <w:uiPriority w:val="99"/>
    <w:semiHidden/>
    <w:unhideWhenUsed/>
    <w:rsid w:val="00301051"/>
    <w:rPr>
      <w:vertAlign w:val="superscript"/>
    </w:rPr>
  </w:style>
  <w:style w:type="paragraph" w:styleId="TOC2">
    <w:name w:val="toc 2"/>
    <w:basedOn w:val="Normal"/>
    <w:next w:val="Normal"/>
    <w:autoRedefine/>
    <w:uiPriority w:val="39"/>
    <w:unhideWhenUsed/>
    <w:rsid w:val="00F87FA1"/>
    <w:pPr>
      <w:spacing w:after="100"/>
      <w:ind w:left="240"/>
    </w:pPr>
  </w:style>
  <w:style w:type="character" w:customStyle="1" w:styleId="brand-blue">
    <w:name w:val="brand-blue"/>
    <w:basedOn w:val="DefaultParagraphFont"/>
    <w:rsid w:val="00882D86"/>
  </w:style>
  <w:style w:type="numbering" w:customStyle="1" w:styleId="CurrentList1">
    <w:name w:val="Current List1"/>
    <w:uiPriority w:val="99"/>
    <w:rsid w:val="00F05E32"/>
    <w:pPr>
      <w:numPr>
        <w:numId w:val="18"/>
      </w:numPr>
    </w:pPr>
  </w:style>
  <w:style w:type="paragraph" w:styleId="NoSpacing">
    <w:name w:val="No Spacing"/>
    <w:uiPriority w:val="1"/>
    <w:qFormat/>
    <w:rsid w:val="00324B30"/>
    <w:pPr>
      <w:spacing w:after="0" w:line="240" w:lineRule="auto"/>
    </w:pPr>
    <w:rPr>
      <w:rFonts w:ascii="Times New Roman" w:hAnsi="Times New Roman"/>
      <w:sz w:val="24"/>
      <w:lang w:val="en-GB"/>
    </w:rPr>
  </w:style>
  <w:style w:type="paragraph" w:customStyle="1" w:styleId="paragraph">
    <w:name w:val="paragraph"/>
    <w:basedOn w:val="Normal"/>
    <w:rsid w:val="002B0248"/>
    <w:pPr>
      <w:spacing w:before="100" w:beforeAutospacing="1" w:after="100" w:afterAutospacing="1" w:line="240" w:lineRule="auto"/>
    </w:pPr>
    <w:rPr>
      <w:rFonts w:eastAsia="Times New Roman" w:cs="Times New Roman"/>
      <w:szCs w:val="24"/>
      <w:lang w:eastAsia="en-GB"/>
    </w:rPr>
  </w:style>
  <w:style w:type="character" w:customStyle="1" w:styleId="normaltextrun">
    <w:name w:val="normaltextrun"/>
    <w:basedOn w:val="DefaultParagraphFont"/>
    <w:rsid w:val="002B0248"/>
  </w:style>
  <w:style w:type="character" w:customStyle="1" w:styleId="eop">
    <w:name w:val="eop"/>
    <w:basedOn w:val="DefaultParagraphFont"/>
    <w:rsid w:val="002B0248"/>
  </w:style>
  <w:style w:type="character" w:customStyle="1" w:styleId="superscript">
    <w:name w:val="superscript"/>
    <w:basedOn w:val="DefaultParagraphFont"/>
    <w:rsid w:val="002B0248"/>
  </w:style>
  <w:style w:type="character" w:customStyle="1" w:styleId="Heading3Char">
    <w:name w:val="Heading 3 Char"/>
    <w:basedOn w:val="DefaultParagraphFont"/>
    <w:link w:val="Heading3"/>
    <w:uiPriority w:val="9"/>
    <w:rsid w:val="00453A07"/>
    <w:rPr>
      <w:rFonts w:ascii="Times New Roman" w:eastAsiaTheme="majorEastAsia" w:hAnsi="Times New Roman" w:cstheme="majorBidi"/>
      <w:i/>
      <w:sz w:val="24"/>
      <w:szCs w:val="24"/>
      <w:lang w:val="en-GB"/>
    </w:rPr>
  </w:style>
  <w:style w:type="character" w:customStyle="1" w:styleId="Heading9Char">
    <w:name w:val="Heading 9 Char"/>
    <w:basedOn w:val="DefaultParagraphFont"/>
    <w:link w:val="Heading9"/>
    <w:uiPriority w:val="9"/>
    <w:semiHidden/>
    <w:rsid w:val="005B725D"/>
    <w:rPr>
      <w:rFonts w:asciiTheme="majorHAnsi" w:eastAsiaTheme="majorEastAsia" w:hAnsiTheme="majorHAnsi" w:cstheme="majorBidi"/>
      <w:i/>
      <w:iCs/>
      <w:color w:val="272727" w:themeColor="text1" w:themeTint="D8"/>
      <w:sz w:val="21"/>
      <w:szCs w:val="21"/>
      <w:lang w:val="en-GB"/>
    </w:rPr>
  </w:style>
  <w:style w:type="character" w:customStyle="1" w:styleId="ListParagraphChar">
    <w:name w:val="List Paragraph Char"/>
    <w:basedOn w:val="DefaultParagraphFont"/>
    <w:link w:val="ListParagraph"/>
    <w:uiPriority w:val="34"/>
    <w:rsid w:val="005B725D"/>
    <w:rPr>
      <w:rFonts w:ascii="Times New Roman" w:hAnsi="Times New Roman"/>
      <w:sz w:val="24"/>
      <w:lang w:val="en-GB"/>
    </w:rPr>
  </w:style>
  <w:style w:type="paragraph" w:customStyle="1" w:styleId="CitaviBibliographyHeading">
    <w:name w:val="Citavi Bibliography Heading"/>
    <w:basedOn w:val="Heading1"/>
    <w:link w:val="CitaviBibliographyHeadingChar"/>
    <w:uiPriority w:val="99"/>
    <w:rsid w:val="005B725D"/>
    <w:pPr>
      <w:numPr>
        <w:numId w:val="8"/>
      </w:numPr>
      <w:spacing w:line="259" w:lineRule="auto"/>
    </w:pPr>
    <w:rPr>
      <w:b w:val="0"/>
      <w:lang w:val="en-GB"/>
    </w:rPr>
  </w:style>
  <w:style w:type="character" w:customStyle="1" w:styleId="CitaviBibliographyHeadingChar">
    <w:name w:val="Citavi Bibliography Heading Char"/>
    <w:basedOn w:val="ListParagraphChar"/>
    <w:link w:val="CitaviBibliographyHeading"/>
    <w:uiPriority w:val="99"/>
    <w:rsid w:val="005B725D"/>
    <w:rPr>
      <w:rFonts w:ascii="Times New Roman" w:eastAsiaTheme="majorEastAsia" w:hAnsi="Times New Roman" w:cstheme="majorBidi"/>
      <w:b/>
      <w:sz w:val="24"/>
      <w:szCs w:val="32"/>
      <w:lang w:val="en-GB"/>
    </w:rPr>
  </w:style>
  <w:style w:type="paragraph" w:customStyle="1" w:styleId="CitaviBibliographySubheading8">
    <w:name w:val="Citavi Bibliography Subheading 8"/>
    <w:basedOn w:val="Heading9"/>
    <w:uiPriority w:val="99"/>
    <w:rsid w:val="005B725D"/>
    <w:pPr>
      <w:numPr>
        <w:numId w:val="20"/>
      </w:numPr>
      <w:spacing w:line="259" w:lineRule="auto"/>
      <w:outlineLvl w:val="9"/>
    </w:pPr>
    <w:rPr>
      <w:lang w:val="en-US"/>
    </w:rPr>
  </w:style>
  <w:style w:type="paragraph" w:styleId="TOC3">
    <w:name w:val="toc 3"/>
    <w:basedOn w:val="Normal"/>
    <w:next w:val="Normal"/>
    <w:autoRedefine/>
    <w:uiPriority w:val="39"/>
    <w:unhideWhenUsed/>
    <w:rsid w:val="00924217"/>
    <w:pPr>
      <w:spacing w:after="100"/>
      <w:ind w:left="480"/>
    </w:pPr>
  </w:style>
  <w:style w:type="character" w:customStyle="1" w:styleId="Heading4Char">
    <w:name w:val="Heading 4 Char"/>
    <w:basedOn w:val="DefaultParagraphFont"/>
    <w:link w:val="Heading4"/>
    <w:uiPriority w:val="9"/>
    <w:semiHidden/>
    <w:rsid w:val="00CF73C8"/>
    <w:rPr>
      <w:rFonts w:asciiTheme="majorHAnsi" w:eastAsiaTheme="majorEastAsia" w:hAnsiTheme="majorHAnsi" w:cstheme="majorBidi"/>
      <w:i/>
      <w:iCs/>
      <w:color w:val="2F5496" w:themeColor="accent1" w:themeShade="BF"/>
      <w:sz w:val="24"/>
      <w:lang w:val="en-GB"/>
    </w:rPr>
  </w:style>
  <w:style w:type="character" w:styleId="Emphasis">
    <w:name w:val="Emphasis"/>
    <w:basedOn w:val="DefaultParagraphFont"/>
    <w:uiPriority w:val="20"/>
    <w:qFormat/>
    <w:rsid w:val="00CF73C8"/>
    <w:rPr>
      <w:i/>
      <w:iCs/>
    </w:rPr>
  </w:style>
  <w:style w:type="paragraph" w:customStyle="1" w:styleId="p">
    <w:name w:val="p"/>
    <w:basedOn w:val="Normal"/>
    <w:rsid w:val="00CF73C8"/>
    <w:pPr>
      <w:spacing w:before="100" w:beforeAutospacing="1" w:after="100" w:afterAutospacing="1" w:line="240" w:lineRule="auto"/>
    </w:pPr>
    <w:rPr>
      <w:rFonts w:eastAsia="Times New Roman" w:cs="Times New Roman"/>
      <w:szCs w:val="24"/>
      <w:lang w:val="en-US"/>
    </w:rPr>
  </w:style>
  <w:style w:type="character" w:customStyle="1" w:styleId="show-for-sr">
    <w:name w:val="show-for-sr"/>
    <w:basedOn w:val="DefaultParagraphFont"/>
    <w:rsid w:val="00CF7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3542">
      <w:bodyDiv w:val="1"/>
      <w:marLeft w:val="0"/>
      <w:marRight w:val="0"/>
      <w:marTop w:val="0"/>
      <w:marBottom w:val="0"/>
      <w:divBdr>
        <w:top w:val="none" w:sz="0" w:space="0" w:color="auto"/>
        <w:left w:val="none" w:sz="0" w:space="0" w:color="auto"/>
        <w:bottom w:val="none" w:sz="0" w:space="0" w:color="auto"/>
        <w:right w:val="none" w:sz="0" w:space="0" w:color="auto"/>
      </w:divBdr>
    </w:div>
    <w:div w:id="33504789">
      <w:bodyDiv w:val="1"/>
      <w:marLeft w:val="0"/>
      <w:marRight w:val="0"/>
      <w:marTop w:val="0"/>
      <w:marBottom w:val="0"/>
      <w:divBdr>
        <w:top w:val="none" w:sz="0" w:space="0" w:color="auto"/>
        <w:left w:val="none" w:sz="0" w:space="0" w:color="auto"/>
        <w:bottom w:val="none" w:sz="0" w:space="0" w:color="auto"/>
        <w:right w:val="none" w:sz="0" w:space="0" w:color="auto"/>
      </w:divBdr>
    </w:div>
    <w:div w:id="53895306">
      <w:bodyDiv w:val="1"/>
      <w:marLeft w:val="0"/>
      <w:marRight w:val="0"/>
      <w:marTop w:val="0"/>
      <w:marBottom w:val="0"/>
      <w:divBdr>
        <w:top w:val="none" w:sz="0" w:space="0" w:color="auto"/>
        <w:left w:val="none" w:sz="0" w:space="0" w:color="auto"/>
        <w:bottom w:val="none" w:sz="0" w:space="0" w:color="auto"/>
        <w:right w:val="none" w:sz="0" w:space="0" w:color="auto"/>
      </w:divBdr>
      <w:divsChild>
        <w:div w:id="1831601139">
          <w:marLeft w:val="240"/>
          <w:marRight w:val="480"/>
          <w:marTop w:val="240"/>
          <w:marBottom w:val="240"/>
          <w:divBdr>
            <w:top w:val="none" w:sz="0" w:space="0" w:color="auto"/>
            <w:left w:val="none" w:sz="0" w:space="0" w:color="auto"/>
            <w:bottom w:val="none" w:sz="0" w:space="0" w:color="auto"/>
            <w:right w:val="none" w:sz="0" w:space="0" w:color="auto"/>
          </w:divBdr>
        </w:div>
      </w:divsChild>
    </w:div>
    <w:div w:id="314451006">
      <w:bodyDiv w:val="1"/>
      <w:marLeft w:val="0"/>
      <w:marRight w:val="0"/>
      <w:marTop w:val="0"/>
      <w:marBottom w:val="0"/>
      <w:divBdr>
        <w:top w:val="none" w:sz="0" w:space="0" w:color="auto"/>
        <w:left w:val="none" w:sz="0" w:space="0" w:color="auto"/>
        <w:bottom w:val="none" w:sz="0" w:space="0" w:color="auto"/>
        <w:right w:val="none" w:sz="0" w:space="0" w:color="auto"/>
      </w:divBdr>
    </w:div>
    <w:div w:id="361983802">
      <w:bodyDiv w:val="1"/>
      <w:marLeft w:val="0"/>
      <w:marRight w:val="0"/>
      <w:marTop w:val="0"/>
      <w:marBottom w:val="0"/>
      <w:divBdr>
        <w:top w:val="none" w:sz="0" w:space="0" w:color="auto"/>
        <w:left w:val="none" w:sz="0" w:space="0" w:color="auto"/>
        <w:bottom w:val="none" w:sz="0" w:space="0" w:color="auto"/>
        <w:right w:val="none" w:sz="0" w:space="0" w:color="auto"/>
      </w:divBdr>
      <w:divsChild>
        <w:div w:id="64106650">
          <w:marLeft w:val="1166"/>
          <w:marRight w:val="0"/>
          <w:marTop w:val="86"/>
          <w:marBottom w:val="0"/>
          <w:divBdr>
            <w:top w:val="none" w:sz="0" w:space="0" w:color="auto"/>
            <w:left w:val="none" w:sz="0" w:space="0" w:color="auto"/>
            <w:bottom w:val="none" w:sz="0" w:space="0" w:color="auto"/>
            <w:right w:val="none" w:sz="0" w:space="0" w:color="auto"/>
          </w:divBdr>
        </w:div>
        <w:div w:id="614406300">
          <w:marLeft w:val="1166"/>
          <w:marRight w:val="0"/>
          <w:marTop w:val="86"/>
          <w:marBottom w:val="0"/>
          <w:divBdr>
            <w:top w:val="none" w:sz="0" w:space="0" w:color="auto"/>
            <w:left w:val="none" w:sz="0" w:space="0" w:color="auto"/>
            <w:bottom w:val="none" w:sz="0" w:space="0" w:color="auto"/>
            <w:right w:val="none" w:sz="0" w:space="0" w:color="auto"/>
          </w:divBdr>
        </w:div>
        <w:div w:id="1164860536">
          <w:marLeft w:val="547"/>
          <w:marRight w:val="0"/>
          <w:marTop w:val="86"/>
          <w:marBottom w:val="0"/>
          <w:divBdr>
            <w:top w:val="none" w:sz="0" w:space="0" w:color="auto"/>
            <w:left w:val="none" w:sz="0" w:space="0" w:color="auto"/>
            <w:bottom w:val="none" w:sz="0" w:space="0" w:color="auto"/>
            <w:right w:val="none" w:sz="0" w:space="0" w:color="auto"/>
          </w:divBdr>
        </w:div>
        <w:div w:id="1421023559">
          <w:marLeft w:val="1166"/>
          <w:marRight w:val="0"/>
          <w:marTop w:val="86"/>
          <w:marBottom w:val="0"/>
          <w:divBdr>
            <w:top w:val="none" w:sz="0" w:space="0" w:color="auto"/>
            <w:left w:val="none" w:sz="0" w:space="0" w:color="auto"/>
            <w:bottom w:val="none" w:sz="0" w:space="0" w:color="auto"/>
            <w:right w:val="none" w:sz="0" w:space="0" w:color="auto"/>
          </w:divBdr>
        </w:div>
      </w:divsChild>
    </w:div>
    <w:div w:id="521435835">
      <w:bodyDiv w:val="1"/>
      <w:marLeft w:val="0"/>
      <w:marRight w:val="0"/>
      <w:marTop w:val="0"/>
      <w:marBottom w:val="0"/>
      <w:divBdr>
        <w:top w:val="none" w:sz="0" w:space="0" w:color="auto"/>
        <w:left w:val="none" w:sz="0" w:space="0" w:color="auto"/>
        <w:bottom w:val="none" w:sz="0" w:space="0" w:color="auto"/>
        <w:right w:val="none" w:sz="0" w:space="0" w:color="auto"/>
      </w:divBdr>
    </w:div>
    <w:div w:id="624388947">
      <w:bodyDiv w:val="1"/>
      <w:marLeft w:val="0"/>
      <w:marRight w:val="0"/>
      <w:marTop w:val="0"/>
      <w:marBottom w:val="0"/>
      <w:divBdr>
        <w:top w:val="none" w:sz="0" w:space="0" w:color="auto"/>
        <w:left w:val="none" w:sz="0" w:space="0" w:color="auto"/>
        <w:bottom w:val="none" w:sz="0" w:space="0" w:color="auto"/>
        <w:right w:val="none" w:sz="0" w:space="0" w:color="auto"/>
      </w:divBdr>
    </w:div>
    <w:div w:id="691078352">
      <w:bodyDiv w:val="1"/>
      <w:marLeft w:val="0"/>
      <w:marRight w:val="0"/>
      <w:marTop w:val="0"/>
      <w:marBottom w:val="0"/>
      <w:divBdr>
        <w:top w:val="none" w:sz="0" w:space="0" w:color="auto"/>
        <w:left w:val="none" w:sz="0" w:space="0" w:color="auto"/>
        <w:bottom w:val="none" w:sz="0" w:space="0" w:color="auto"/>
        <w:right w:val="none" w:sz="0" w:space="0" w:color="auto"/>
      </w:divBdr>
    </w:div>
    <w:div w:id="763108041">
      <w:bodyDiv w:val="1"/>
      <w:marLeft w:val="0"/>
      <w:marRight w:val="0"/>
      <w:marTop w:val="0"/>
      <w:marBottom w:val="0"/>
      <w:divBdr>
        <w:top w:val="none" w:sz="0" w:space="0" w:color="auto"/>
        <w:left w:val="none" w:sz="0" w:space="0" w:color="auto"/>
        <w:bottom w:val="none" w:sz="0" w:space="0" w:color="auto"/>
        <w:right w:val="none" w:sz="0" w:space="0" w:color="auto"/>
      </w:divBdr>
      <w:divsChild>
        <w:div w:id="2901609">
          <w:marLeft w:val="0"/>
          <w:marRight w:val="0"/>
          <w:marTop w:val="0"/>
          <w:marBottom w:val="0"/>
          <w:divBdr>
            <w:top w:val="none" w:sz="0" w:space="0" w:color="auto"/>
            <w:left w:val="none" w:sz="0" w:space="0" w:color="auto"/>
            <w:bottom w:val="none" w:sz="0" w:space="0" w:color="auto"/>
            <w:right w:val="none" w:sz="0" w:space="0" w:color="auto"/>
          </w:divBdr>
        </w:div>
        <w:div w:id="154690606">
          <w:marLeft w:val="0"/>
          <w:marRight w:val="0"/>
          <w:marTop w:val="0"/>
          <w:marBottom w:val="0"/>
          <w:divBdr>
            <w:top w:val="none" w:sz="0" w:space="0" w:color="auto"/>
            <w:left w:val="none" w:sz="0" w:space="0" w:color="auto"/>
            <w:bottom w:val="none" w:sz="0" w:space="0" w:color="auto"/>
            <w:right w:val="none" w:sz="0" w:space="0" w:color="auto"/>
          </w:divBdr>
        </w:div>
        <w:div w:id="670573166">
          <w:marLeft w:val="0"/>
          <w:marRight w:val="0"/>
          <w:marTop w:val="0"/>
          <w:marBottom w:val="0"/>
          <w:divBdr>
            <w:top w:val="none" w:sz="0" w:space="0" w:color="auto"/>
            <w:left w:val="none" w:sz="0" w:space="0" w:color="auto"/>
            <w:bottom w:val="none" w:sz="0" w:space="0" w:color="auto"/>
            <w:right w:val="none" w:sz="0" w:space="0" w:color="auto"/>
          </w:divBdr>
        </w:div>
        <w:div w:id="685405550">
          <w:marLeft w:val="0"/>
          <w:marRight w:val="0"/>
          <w:marTop w:val="0"/>
          <w:marBottom w:val="0"/>
          <w:divBdr>
            <w:top w:val="none" w:sz="0" w:space="0" w:color="auto"/>
            <w:left w:val="none" w:sz="0" w:space="0" w:color="auto"/>
            <w:bottom w:val="none" w:sz="0" w:space="0" w:color="auto"/>
            <w:right w:val="none" w:sz="0" w:space="0" w:color="auto"/>
          </w:divBdr>
        </w:div>
        <w:div w:id="849489430">
          <w:marLeft w:val="0"/>
          <w:marRight w:val="0"/>
          <w:marTop w:val="0"/>
          <w:marBottom w:val="0"/>
          <w:divBdr>
            <w:top w:val="none" w:sz="0" w:space="0" w:color="auto"/>
            <w:left w:val="none" w:sz="0" w:space="0" w:color="auto"/>
            <w:bottom w:val="none" w:sz="0" w:space="0" w:color="auto"/>
            <w:right w:val="none" w:sz="0" w:space="0" w:color="auto"/>
          </w:divBdr>
        </w:div>
        <w:div w:id="1098260293">
          <w:marLeft w:val="0"/>
          <w:marRight w:val="0"/>
          <w:marTop w:val="0"/>
          <w:marBottom w:val="0"/>
          <w:divBdr>
            <w:top w:val="none" w:sz="0" w:space="0" w:color="auto"/>
            <w:left w:val="none" w:sz="0" w:space="0" w:color="auto"/>
            <w:bottom w:val="none" w:sz="0" w:space="0" w:color="auto"/>
            <w:right w:val="none" w:sz="0" w:space="0" w:color="auto"/>
          </w:divBdr>
        </w:div>
        <w:div w:id="1677146800">
          <w:marLeft w:val="0"/>
          <w:marRight w:val="0"/>
          <w:marTop w:val="0"/>
          <w:marBottom w:val="0"/>
          <w:divBdr>
            <w:top w:val="none" w:sz="0" w:space="0" w:color="auto"/>
            <w:left w:val="none" w:sz="0" w:space="0" w:color="auto"/>
            <w:bottom w:val="none" w:sz="0" w:space="0" w:color="auto"/>
            <w:right w:val="none" w:sz="0" w:space="0" w:color="auto"/>
          </w:divBdr>
        </w:div>
        <w:div w:id="1819222723">
          <w:marLeft w:val="0"/>
          <w:marRight w:val="0"/>
          <w:marTop w:val="0"/>
          <w:marBottom w:val="0"/>
          <w:divBdr>
            <w:top w:val="none" w:sz="0" w:space="0" w:color="auto"/>
            <w:left w:val="none" w:sz="0" w:space="0" w:color="auto"/>
            <w:bottom w:val="none" w:sz="0" w:space="0" w:color="auto"/>
            <w:right w:val="none" w:sz="0" w:space="0" w:color="auto"/>
          </w:divBdr>
        </w:div>
      </w:divsChild>
    </w:div>
    <w:div w:id="809787496">
      <w:bodyDiv w:val="1"/>
      <w:marLeft w:val="0"/>
      <w:marRight w:val="0"/>
      <w:marTop w:val="0"/>
      <w:marBottom w:val="0"/>
      <w:divBdr>
        <w:top w:val="none" w:sz="0" w:space="0" w:color="auto"/>
        <w:left w:val="none" w:sz="0" w:space="0" w:color="auto"/>
        <w:bottom w:val="none" w:sz="0" w:space="0" w:color="auto"/>
        <w:right w:val="none" w:sz="0" w:space="0" w:color="auto"/>
      </w:divBdr>
    </w:div>
    <w:div w:id="1106804221">
      <w:bodyDiv w:val="1"/>
      <w:marLeft w:val="0"/>
      <w:marRight w:val="0"/>
      <w:marTop w:val="0"/>
      <w:marBottom w:val="0"/>
      <w:divBdr>
        <w:top w:val="none" w:sz="0" w:space="0" w:color="auto"/>
        <w:left w:val="none" w:sz="0" w:space="0" w:color="auto"/>
        <w:bottom w:val="none" w:sz="0" w:space="0" w:color="auto"/>
        <w:right w:val="none" w:sz="0" w:space="0" w:color="auto"/>
      </w:divBdr>
    </w:div>
    <w:div w:id="1112243664">
      <w:bodyDiv w:val="1"/>
      <w:marLeft w:val="0"/>
      <w:marRight w:val="0"/>
      <w:marTop w:val="0"/>
      <w:marBottom w:val="0"/>
      <w:divBdr>
        <w:top w:val="none" w:sz="0" w:space="0" w:color="auto"/>
        <w:left w:val="none" w:sz="0" w:space="0" w:color="auto"/>
        <w:bottom w:val="none" w:sz="0" w:space="0" w:color="auto"/>
        <w:right w:val="none" w:sz="0" w:space="0" w:color="auto"/>
      </w:divBdr>
    </w:div>
    <w:div w:id="1124737232">
      <w:bodyDiv w:val="1"/>
      <w:marLeft w:val="0"/>
      <w:marRight w:val="0"/>
      <w:marTop w:val="0"/>
      <w:marBottom w:val="0"/>
      <w:divBdr>
        <w:top w:val="none" w:sz="0" w:space="0" w:color="auto"/>
        <w:left w:val="none" w:sz="0" w:space="0" w:color="auto"/>
        <w:bottom w:val="none" w:sz="0" w:space="0" w:color="auto"/>
        <w:right w:val="none" w:sz="0" w:space="0" w:color="auto"/>
      </w:divBdr>
    </w:div>
    <w:div w:id="1146891822">
      <w:bodyDiv w:val="1"/>
      <w:marLeft w:val="0"/>
      <w:marRight w:val="0"/>
      <w:marTop w:val="0"/>
      <w:marBottom w:val="0"/>
      <w:divBdr>
        <w:top w:val="none" w:sz="0" w:space="0" w:color="auto"/>
        <w:left w:val="none" w:sz="0" w:space="0" w:color="auto"/>
        <w:bottom w:val="none" w:sz="0" w:space="0" w:color="auto"/>
        <w:right w:val="none" w:sz="0" w:space="0" w:color="auto"/>
      </w:divBdr>
    </w:div>
    <w:div w:id="1161969968">
      <w:bodyDiv w:val="1"/>
      <w:marLeft w:val="0"/>
      <w:marRight w:val="0"/>
      <w:marTop w:val="0"/>
      <w:marBottom w:val="0"/>
      <w:divBdr>
        <w:top w:val="none" w:sz="0" w:space="0" w:color="auto"/>
        <w:left w:val="none" w:sz="0" w:space="0" w:color="auto"/>
        <w:bottom w:val="none" w:sz="0" w:space="0" w:color="auto"/>
        <w:right w:val="none" w:sz="0" w:space="0" w:color="auto"/>
      </w:divBdr>
    </w:div>
    <w:div w:id="1358387833">
      <w:bodyDiv w:val="1"/>
      <w:marLeft w:val="0"/>
      <w:marRight w:val="0"/>
      <w:marTop w:val="0"/>
      <w:marBottom w:val="0"/>
      <w:divBdr>
        <w:top w:val="none" w:sz="0" w:space="0" w:color="auto"/>
        <w:left w:val="none" w:sz="0" w:space="0" w:color="auto"/>
        <w:bottom w:val="none" w:sz="0" w:space="0" w:color="auto"/>
        <w:right w:val="none" w:sz="0" w:space="0" w:color="auto"/>
      </w:divBdr>
    </w:div>
    <w:div w:id="1569222014">
      <w:bodyDiv w:val="1"/>
      <w:marLeft w:val="0"/>
      <w:marRight w:val="0"/>
      <w:marTop w:val="0"/>
      <w:marBottom w:val="0"/>
      <w:divBdr>
        <w:top w:val="none" w:sz="0" w:space="0" w:color="auto"/>
        <w:left w:val="none" w:sz="0" w:space="0" w:color="auto"/>
        <w:bottom w:val="none" w:sz="0" w:space="0" w:color="auto"/>
        <w:right w:val="none" w:sz="0" w:space="0" w:color="auto"/>
      </w:divBdr>
    </w:div>
    <w:div w:id="1619600677">
      <w:bodyDiv w:val="1"/>
      <w:marLeft w:val="0"/>
      <w:marRight w:val="0"/>
      <w:marTop w:val="0"/>
      <w:marBottom w:val="0"/>
      <w:divBdr>
        <w:top w:val="none" w:sz="0" w:space="0" w:color="auto"/>
        <w:left w:val="none" w:sz="0" w:space="0" w:color="auto"/>
        <w:bottom w:val="none" w:sz="0" w:space="0" w:color="auto"/>
        <w:right w:val="none" w:sz="0" w:space="0" w:color="auto"/>
      </w:divBdr>
    </w:div>
    <w:div w:id="1700274338">
      <w:bodyDiv w:val="1"/>
      <w:marLeft w:val="0"/>
      <w:marRight w:val="0"/>
      <w:marTop w:val="0"/>
      <w:marBottom w:val="0"/>
      <w:divBdr>
        <w:top w:val="none" w:sz="0" w:space="0" w:color="auto"/>
        <w:left w:val="none" w:sz="0" w:space="0" w:color="auto"/>
        <w:bottom w:val="none" w:sz="0" w:space="0" w:color="auto"/>
        <w:right w:val="none" w:sz="0" w:space="0" w:color="auto"/>
      </w:divBdr>
    </w:div>
    <w:div w:id="1798912614">
      <w:bodyDiv w:val="1"/>
      <w:marLeft w:val="0"/>
      <w:marRight w:val="0"/>
      <w:marTop w:val="0"/>
      <w:marBottom w:val="0"/>
      <w:divBdr>
        <w:top w:val="none" w:sz="0" w:space="0" w:color="auto"/>
        <w:left w:val="none" w:sz="0" w:space="0" w:color="auto"/>
        <w:bottom w:val="none" w:sz="0" w:space="0" w:color="auto"/>
        <w:right w:val="none" w:sz="0" w:space="0" w:color="auto"/>
      </w:divBdr>
    </w:div>
    <w:div w:id="1884561538">
      <w:bodyDiv w:val="1"/>
      <w:marLeft w:val="0"/>
      <w:marRight w:val="0"/>
      <w:marTop w:val="0"/>
      <w:marBottom w:val="0"/>
      <w:divBdr>
        <w:top w:val="none" w:sz="0" w:space="0" w:color="auto"/>
        <w:left w:val="none" w:sz="0" w:space="0" w:color="auto"/>
        <w:bottom w:val="none" w:sz="0" w:space="0" w:color="auto"/>
        <w:right w:val="none" w:sz="0" w:space="0" w:color="auto"/>
      </w:divBdr>
    </w:div>
    <w:div w:id="1928689391">
      <w:bodyDiv w:val="1"/>
      <w:marLeft w:val="0"/>
      <w:marRight w:val="0"/>
      <w:marTop w:val="0"/>
      <w:marBottom w:val="0"/>
      <w:divBdr>
        <w:top w:val="none" w:sz="0" w:space="0" w:color="auto"/>
        <w:left w:val="none" w:sz="0" w:space="0" w:color="auto"/>
        <w:bottom w:val="none" w:sz="0" w:space="0" w:color="auto"/>
        <w:right w:val="none" w:sz="0" w:space="0" w:color="auto"/>
      </w:divBdr>
    </w:div>
    <w:div w:id="1974941083">
      <w:bodyDiv w:val="1"/>
      <w:marLeft w:val="0"/>
      <w:marRight w:val="0"/>
      <w:marTop w:val="0"/>
      <w:marBottom w:val="0"/>
      <w:divBdr>
        <w:top w:val="none" w:sz="0" w:space="0" w:color="auto"/>
        <w:left w:val="none" w:sz="0" w:space="0" w:color="auto"/>
        <w:bottom w:val="none" w:sz="0" w:space="0" w:color="auto"/>
        <w:right w:val="none" w:sz="0" w:space="0" w:color="auto"/>
      </w:divBdr>
      <w:divsChild>
        <w:div w:id="132138775">
          <w:marLeft w:val="547"/>
          <w:marRight w:val="0"/>
          <w:marTop w:val="86"/>
          <w:marBottom w:val="0"/>
          <w:divBdr>
            <w:top w:val="none" w:sz="0" w:space="0" w:color="auto"/>
            <w:left w:val="none" w:sz="0" w:space="0" w:color="auto"/>
            <w:bottom w:val="none" w:sz="0" w:space="0" w:color="auto"/>
            <w:right w:val="none" w:sz="0" w:space="0" w:color="auto"/>
          </w:divBdr>
        </w:div>
        <w:div w:id="217714972">
          <w:marLeft w:val="1166"/>
          <w:marRight w:val="0"/>
          <w:marTop w:val="86"/>
          <w:marBottom w:val="0"/>
          <w:divBdr>
            <w:top w:val="none" w:sz="0" w:space="0" w:color="auto"/>
            <w:left w:val="none" w:sz="0" w:space="0" w:color="auto"/>
            <w:bottom w:val="none" w:sz="0" w:space="0" w:color="auto"/>
            <w:right w:val="none" w:sz="0" w:space="0" w:color="auto"/>
          </w:divBdr>
        </w:div>
        <w:div w:id="570316741">
          <w:marLeft w:val="547"/>
          <w:marRight w:val="0"/>
          <w:marTop w:val="86"/>
          <w:marBottom w:val="0"/>
          <w:divBdr>
            <w:top w:val="none" w:sz="0" w:space="0" w:color="auto"/>
            <w:left w:val="none" w:sz="0" w:space="0" w:color="auto"/>
            <w:bottom w:val="none" w:sz="0" w:space="0" w:color="auto"/>
            <w:right w:val="none" w:sz="0" w:space="0" w:color="auto"/>
          </w:divBdr>
        </w:div>
        <w:div w:id="710344896">
          <w:marLeft w:val="1166"/>
          <w:marRight w:val="0"/>
          <w:marTop w:val="86"/>
          <w:marBottom w:val="0"/>
          <w:divBdr>
            <w:top w:val="none" w:sz="0" w:space="0" w:color="auto"/>
            <w:left w:val="none" w:sz="0" w:space="0" w:color="auto"/>
            <w:bottom w:val="none" w:sz="0" w:space="0" w:color="auto"/>
            <w:right w:val="none" w:sz="0" w:space="0" w:color="auto"/>
          </w:divBdr>
        </w:div>
        <w:div w:id="1233076535">
          <w:marLeft w:val="547"/>
          <w:marRight w:val="0"/>
          <w:marTop w:val="86"/>
          <w:marBottom w:val="0"/>
          <w:divBdr>
            <w:top w:val="none" w:sz="0" w:space="0" w:color="auto"/>
            <w:left w:val="none" w:sz="0" w:space="0" w:color="auto"/>
            <w:bottom w:val="none" w:sz="0" w:space="0" w:color="auto"/>
            <w:right w:val="none" w:sz="0" w:space="0" w:color="auto"/>
          </w:divBdr>
        </w:div>
        <w:div w:id="1248735374">
          <w:marLeft w:val="547"/>
          <w:marRight w:val="0"/>
          <w:marTop w:val="86"/>
          <w:marBottom w:val="0"/>
          <w:divBdr>
            <w:top w:val="none" w:sz="0" w:space="0" w:color="auto"/>
            <w:left w:val="none" w:sz="0" w:space="0" w:color="auto"/>
            <w:bottom w:val="none" w:sz="0" w:space="0" w:color="auto"/>
            <w:right w:val="none" w:sz="0" w:space="0" w:color="auto"/>
          </w:divBdr>
        </w:div>
        <w:div w:id="1892032171">
          <w:marLeft w:val="547"/>
          <w:marRight w:val="0"/>
          <w:marTop w:val="86"/>
          <w:marBottom w:val="0"/>
          <w:divBdr>
            <w:top w:val="none" w:sz="0" w:space="0" w:color="auto"/>
            <w:left w:val="none" w:sz="0" w:space="0" w:color="auto"/>
            <w:bottom w:val="none" w:sz="0" w:space="0" w:color="auto"/>
            <w:right w:val="none" w:sz="0" w:space="0" w:color="auto"/>
          </w:divBdr>
        </w:div>
      </w:divsChild>
    </w:div>
    <w:div w:id="2046908424">
      <w:bodyDiv w:val="1"/>
      <w:marLeft w:val="0"/>
      <w:marRight w:val="0"/>
      <w:marTop w:val="0"/>
      <w:marBottom w:val="0"/>
      <w:divBdr>
        <w:top w:val="none" w:sz="0" w:space="0" w:color="auto"/>
        <w:left w:val="none" w:sz="0" w:space="0" w:color="auto"/>
        <w:bottom w:val="none" w:sz="0" w:space="0" w:color="auto"/>
        <w:right w:val="none" w:sz="0" w:space="0" w:color="auto"/>
      </w:divBdr>
    </w:div>
    <w:div w:id="2073190557">
      <w:bodyDiv w:val="1"/>
      <w:marLeft w:val="0"/>
      <w:marRight w:val="0"/>
      <w:marTop w:val="0"/>
      <w:marBottom w:val="0"/>
      <w:divBdr>
        <w:top w:val="none" w:sz="0" w:space="0" w:color="auto"/>
        <w:left w:val="none" w:sz="0" w:space="0" w:color="auto"/>
        <w:bottom w:val="none" w:sz="0" w:space="0" w:color="auto"/>
        <w:right w:val="none" w:sz="0" w:space="0" w:color="auto"/>
      </w:divBdr>
    </w:div>
    <w:div w:id="2094546715">
      <w:bodyDiv w:val="1"/>
      <w:marLeft w:val="0"/>
      <w:marRight w:val="0"/>
      <w:marTop w:val="0"/>
      <w:marBottom w:val="0"/>
      <w:divBdr>
        <w:top w:val="none" w:sz="0" w:space="0" w:color="auto"/>
        <w:left w:val="none" w:sz="0" w:space="0" w:color="auto"/>
        <w:bottom w:val="none" w:sz="0" w:space="0" w:color="auto"/>
        <w:right w:val="none" w:sz="0" w:space="0" w:color="auto"/>
      </w:divBdr>
      <w:divsChild>
        <w:div w:id="660813014">
          <w:marLeft w:val="1166"/>
          <w:marRight w:val="0"/>
          <w:marTop w:val="67"/>
          <w:marBottom w:val="0"/>
          <w:divBdr>
            <w:top w:val="none" w:sz="0" w:space="0" w:color="auto"/>
            <w:left w:val="none" w:sz="0" w:space="0" w:color="auto"/>
            <w:bottom w:val="none" w:sz="0" w:space="0" w:color="auto"/>
            <w:right w:val="none" w:sz="0" w:space="0" w:color="auto"/>
          </w:divBdr>
        </w:div>
        <w:div w:id="753549505">
          <w:marLeft w:val="1166"/>
          <w:marRight w:val="0"/>
          <w:marTop w:val="67"/>
          <w:marBottom w:val="0"/>
          <w:divBdr>
            <w:top w:val="none" w:sz="0" w:space="0" w:color="auto"/>
            <w:left w:val="none" w:sz="0" w:space="0" w:color="auto"/>
            <w:bottom w:val="none" w:sz="0" w:space="0" w:color="auto"/>
            <w:right w:val="none" w:sz="0" w:space="0" w:color="auto"/>
          </w:divBdr>
        </w:div>
        <w:div w:id="1117330838">
          <w:marLeft w:val="547"/>
          <w:marRight w:val="0"/>
          <w:marTop w:val="86"/>
          <w:marBottom w:val="0"/>
          <w:divBdr>
            <w:top w:val="none" w:sz="0" w:space="0" w:color="auto"/>
            <w:left w:val="none" w:sz="0" w:space="0" w:color="auto"/>
            <w:bottom w:val="none" w:sz="0" w:space="0" w:color="auto"/>
            <w:right w:val="none" w:sz="0" w:space="0" w:color="auto"/>
          </w:divBdr>
        </w:div>
        <w:div w:id="1292711956">
          <w:marLeft w:val="1166"/>
          <w:marRight w:val="0"/>
          <w:marTop w:val="67"/>
          <w:marBottom w:val="0"/>
          <w:divBdr>
            <w:top w:val="none" w:sz="0" w:space="0" w:color="auto"/>
            <w:left w:val="none" w:sz="0" w:space="0" w:color="auto"/>
            <w:bottom w:val="none" w:sz="0" w:space="0" w:color="auto"/>
            <w:right w:val="none" w:sz="0" w:space="0" w:color="auto"/>
          </w:divBdr>
        </w:div>
        <w:div w:id="1300453199">
          <w:marLeft w:val="547"/>
          <w:marRight w:val="0"/>
          <w:marTop w:val="86"/>
          <w:marBottom w:val="0"/>
          <w:divBdr>
            <w:top w:val="none" w:sz="0" w:space="0" w:color="auto"/>
            <w:left w:val="none" w:sz="0" w:space="0" w:color="auto"/>
            <w:bottom w:val="none" w:sz="0" w:space="0" w:color="auto"/>
            <w:right w:val="none" w:sz="0" w:space="0" w:color="auto"/>
          </w:divBdr>
        </w:div>
        <w:div w:id="1386104620">
          <w:marLeft w:val="1166"/>
          <w:marRight w:val="0"/>
          <w:marTop w:val="67"/>
          <w:marBottom w:val="0"/>
          <w:divBdr>
            <w:top w:val="none" w:sz="0" w:space="0" w:color="auto"/>
            <w:left w:val="none" w:sz="0" w:space="0" w:color="auto"/>
            <w:bottom w:val="none" w:sz="0" w:space="0" w:color="auto"/>
            <w:right w:val="none" w:sz="0" w:space="0" w:color="auto"/>
          </w:divBdr>
        </w:div>
        <w:div w:id="1625427468">
          <w:marLeft w:val="547"/>
          <w:marRight w:val="0"/>
          <w:marTop w:val="86"/>
          <w:marBottom w:val="0"/>
          <w:divBdr>
            <w:top w:val="none" w:sz="0" w:space="0" w:color="auto"/>
            <w:left w:val="none" w:sz="0" w:space="0" w:color="auto"/>
            <w:bottom w:val="none" w:sz="0" w:space="0" w:color="auto"/>
            <w:right w:val="none" w:sz="0" w:space="0" w:color="auto"/>
          </w:divBdr>
        </w:div>
        <w:div w:id="1815220588">
          <w:marLeft w:val="1166"/>
          <w:marRight w:val="0"/>
          <w:marTop w:val="67"/>
          <w:marBottom w:val="0"/>
          <w:divBdr>
            <w:top w:val="none" w:sz="0" w:space="0" w:color="auto"/>
            <w:left w:val="none" w:sz="0" w:space="0" w:color="auto"/>
            <w:bottom w:val="none" w:sz="0" w:space="0" w:color="auto"/>
            <w:right w:val="none" w:sz="0" w:space="0" w:color="auto"/>
          </w:divBdr>
        </w:div>
        <w:div w:id="1875069286">
          <w:marLeft w:val="1166"/>
          <w:marRight w:val="0"/>
          <w:marTop w:val="6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ortliga.de/textanaly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91cece1-f156-4457-aa5c-504c0afaf9a7">
      <UserInfo>
        <DisplayName>Lechner, Clemens</DisplayName>
        <AccountId>6</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4BF915A506937458BD90D7E6E1925AF" ma:contentTypeVersion="6" ma:contentTypeDescription="Ein neues Dokument erstellen." ma:contentTypeScope="" ma:versionID="cae3eacec61c1836367589463bec76ef">
  <xsd:schema xmlns:xsd="http://www.w3.org/2001/XMLSchema" xmlns:xs="http://www.w3.org/2001/XMLSchema" xmlns:p="http://schemas.microsoft.com/office/2006/metadata/properties" xmlns:ns2="d092a1fd-5754-49d5-83f7-ea2a2a763c6d" xmlns:ns3="791cece1-f156-4457-aa5c-504c0afaf9a7" targetNamespace="http://schemas.microsoft.com/office/2006/metadata/properties" ma:root="true" ma:fieldsID="7c87fdeccd1753f309956ba3f6d8de3c" ns2:_="" ns3:_="">
    <xsd:import namespace="d092a1fd-5754-49d5-83f7-ea2a2a763c6d"/>
    <xsd:import namespace="791cece1-f156-4457-aa5c-504c0afaf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2a1fd-5754-49d5-83f7-ea2a2a763c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1cece1-f156-4457-aa5c-504c0afaf9a7"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3082D3-B44A-4600-929F-46A5FC0F4A96}">
  <ds:schemaRefs>
    <ds:schemaRef ds:uri="http://schemas.microsoft.com/office/2006/metadata/properties"/>
    <ds:schemaRef ds:uri="http://schemas.microsoft.com/office/infopath/2007/PartnerControls"/>
    <ds:schemaRef ds:uri="791cece1-f156-4457-aa5c-504c0afaf9a7"/>
  </ds:schemaRefs>
</ds:datastoreItem>
</file>

<file path=customXml/itemProps2.xml><?xml version="1.0" encoding="utf-8"?>
<ds:datastoreItem xmlns:ds="http://schemas.openxmlformats.org/officeDocument/2006/customXml" ds:itemID="{B5259BBD-2102-4277-9CC1-2FDD1ACB23C2}"/>
</file>

<file path=customXml/itemProps3.xml><?xml version="1.0" encoding="utf-8"?>
<ds:datastoreItem xmlns:ds="http://schemas.openxmlformats.org/officeDocument/2006/customXml" ds:itemID="{8631910F-5E58-42E6-A718-A767D5E63B89}">
  <ds:schemaRefs>
    <ds:schemaRef ds:uri="http://schemas.openxmlformats.org/officeDocument/2006/bibliography"/>
  </ds:schemaRefs>
</ds:datastoreItem>
</file>

<file path=customXml/itemProps4.xml><?xml version="1.0" encoding="utf-8"?>
<ds:datastoreItem xmlns:ds="http://schemas.openxmlformats.org/officeDocument/2006/customXml" ds:itemID="{92803A41-DAB0-44DC-88EF-51C1F6578A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1341</Words>
  <Characters>7644</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6</cp:revision>
  <dcterms:created xsi:type="dcterms:W3CDTF">2022-05-25T15:18:00Z</dcterms:created>
  <dcterms:modified xsi:type="dcterms:W3CDTF">2022-05-27T09:13:00Z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0x01010004BF915A506937458BD90D7E6E1925AF</vt:lpwstr>
  </property>
  <property fmtid="{D5CDD505-2E9C-101B-9397-08002B2CF9AE}" pid="3" name="ZOTERO_PREF_1">
    <vt:lpwstr>&lt;data data-version="3" zotero-version="6.0.5-beta.5+ee10d3330"&gt;&lt;session id="w9E3yNaw"/&gt;&lt;style id="http://www.zotero.org/styles/apa"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