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841F" w14:textId="551195FB" w:rsidR="0064569C" w:rsidRDefault="0064569C">
      <w:r w:rsidRPr="0064569C">
        <w:drawing>
          <wp:inline distT="0" distB="0" distL="0" distR="0" wp14:anchorId="212B4999" wp14:editId="345177A5">
            <wp:extent cx="5820587" cy="7773485"/>
            <wp:effectExtent l="0" t="0" r="8890" b="0"/>
            <wp:docPr id="18067842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8420" name="Picture 1" descr="A white paper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569C">
        <w:drawing>
          <wp:inline distT="0" distB="0" distL="0" distR="0" wp14:anchorId="50FAC5A9" wp14:editId="3F7DB28C">
            <wp:extent cx="5772956" cy="533474"/>
            <wp:effectExtent l="0" t="0" r="0" b="0"/>
            <wp:docPr id="89007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70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CDCAF0A" w14:textId="2F6F1F54" w:rsidR="0011785E" w:rsidRDefault="0064569C" w:rsidP="0064569C">
      <w:pPr>
        <w:pStyle w:val="Heading2"/>
      </w:pPr>
      <w:r>
        <w:lastRenderedPageBreak/>
        <w:t>Step 1</w:t>
      </w:r>
    </w:p>
    <w:p w14:paraId="6E37692E" w14:textId="5F452C01" w:rsidR="0064569C" w:rsidRDefault="0064569C" w:rsidP="0064569C">
      <w:pPr>
        <w:rPr>
          <w:lang w:val="en-US"/>
        </w:rPr>
      </w:pPr>
      <w:hyperlink r:id="rId6" w:history="1">
        <w:r w:rsidRPr="0064569C">
          <w:rPr>
            <w:rStyle w:val="Hyperlink"/>
            <w:lang w:val="en-US"/>
          </w:rPr>
          <w:t>WeaponSh</w:t>
        </w:r>
        <w:r w:rsidRPr="0064569C">
          <w:rPr>
            <w:rStyle w:val="Hyperlink"/>
            <w:lang w:val="en-US"/>
          </w:rPr>
          <w:t>o</w:t>
        </w:r>
        <w:r w:rsidRPr="0064569C">
          <w:rPr>
            <w:rStyle w:val="Hyperlink"/>
            <w:lang w:val="en-US"/>
          </w:rPr>
          <w:t>pV10.sln</w:t>
        </w:r>
      </w:hyperlink>
      <w:r w:rsidRPr="0064569C">
        <w:rPr>
          <w:lang w:val="en-US"/>
        </w:rPr>
        <w:t xml:space="preserve"> </w:t>
      </w:r>
    </w:p>
    <w:p w14:paraId="136A7C98" w14:textId="412F6C05" w:rsidR="0064569C" w:rsidRDefault="0064569C" w:rsidP="0064569C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3800E880" w14:textId="598D2908" w:rsidR="0064569C" w:rsidRDefault="0064569C" w:rsidP="0064569C">
      <w:pPr>
        <w:rPr>
          <w:lang w:val="en-US"/>
        </w:rPr>
      </w:pPr>
      <w:r w:rsidRPr="0064569C">
        <w:rPr>
          <w:lang w:val="en-US"/>
        </w:rPr>
        <w:drawing>
          <wp:inline distT="0" distB="0" distL="0" distR="0" wp14:anchorId="176BEEC0" wp14:editId="22B3033C">
            <wp:extent cx="5944430" cy="362001"/>
            <wp:effectExtent l="0" t="0" r="0" b="0"/>
            <wp:docPr id="16168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83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A438" w14:textId="5479D3EC" w:rsidR="0064569C" w:rsidRDefault="0064569C" w:rsidP="0064569C">
      <w:pPr>
        <w:pStyle w:val="Heading2"/>
        <w:rPr>
          <w:lang w:val="en-US"/>
        </w:rPr>
      </w:pPr>
      <w:r>
        <w:rPr>
          <w:lang w:val="en-US"/>
        </w:rPr>
        <w:t>Step 3</w:t>
      </w:r>
    </w:p>
    <w:p w14:paraId="54194C44" w14:textId="29EC91B4" w:rsidR="0064569C" w:rsidRDefault="0064569C" w:rsidP="0064569C">
      <w:pPr>
        <w:rPr>
          <w:lang w:val="en-US"/>
        </w:rPr>
      </w:pPr>
      <w:r w:rsidRPr="0064569C">
        <w:rPr>
          <w:lang w:val="en-US"/>
        </w:rPr>
        <w:drawing>
          <wp:inline distT="0" distB="0" distL="0" distR="0" wp14:anchorId="739E7B48" wp14:editId="41BB3583">
            <wp:extent cx="4505954" cy="1371791"/>
            <wp:effectExtent l="0" t="0" r="9525" b="0"/>
            <wp:docPr id="1272790537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90537" name="Picture 1" descr="A black background with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2760" w14:textId="712BD180" w:rsidR="0064569C" w:rsidRDefault="0064569C" w:rsidP="0064569C">
      <w:pPr>
        <w:pStyle w:val="Heading2"/>
        <w:rPr>
          <w:lang w:val="en-US"/>
        </w:rPr>
      </w:pPr>
      <w:r>
        <w:rPr>
          <w:lang w:val="en-US"/>
        </w:rPr>
        <w:t>Step 4</w:t>
      </w:r>
    </w:p>
    <w:p w14:paraId="5C334A3F" w14:textId="72905325" w:rsidR="0064569C" w:rsidRDefault="00507AB6" w:rsidP="0064569C">
      <w:pPr>
        <w:rPr>
          <w:lang w:val="en-US"/>
        </w:rPr>
      </w:pPr>
      <w:r w:rsidRPr="00507AB6">
        <w:rPr>
          <w:lang w:val="en-US"/>
        </w:rPr>
        <w:drawing>
          <wp:inline distT="0" distB="0" distL="0" distR="0" wp14:anchorId="25D29FEA" wp14:editId="66A28130">
            <wp:extent cx="6120130" cy="1504315"/>
            <wp:effectExtent l="0" t="0" r="0" b="0"/>
            <wp:docPr id="12185292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29209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B328" w14:textId="6E3B7FFF" w:rsidR="00507AB6" w:rsidRDefault="00507AB6" w:rsidP="00507AB6">
      <w:pPr>
        <w:pStyle w:val="Heading2"/>
        <w:rPr>
          <w:lang w:val="en-US"/>
        </w:rPr>
      </w:pPr>
      <w:r>
        <w:rPr>
          <w:lang w:val="en-US"/>
        </w:rPr>
        <w:t>Step 5</w:t>
      </w:r>
    </w:p>
    <w:p w14:paraId="508D6721" w14:textId="3E9A4EF4" w:rsidR="00507AB6" w:rsidRDefault="00507AB6" w:rsidP="00507AB6">
      <w:pPr>
        <w:rPr>
          <w:lang w:val="en-US"/>
        </w:rPr>
      </w:pPr>
      <w:r w:rsidRPr="00507AB6">
        <w:rPr>
          <w:lang w:val="en-US"/>
        </w:rPr>
        <w:drawing>
          <wp:inline distT="0" distB="0" distL="0" distR="0" wp14:anchorId="40D3AAE7" wp14:editId="1F93A5D9">
            <wp:extent cx="5668166" cy="1676634"/>
            <wp:effectExtent l="0" t="0" r="8890" b="0"/>
            <wp:docPr id="4767707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075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DB9B" w14:textId="21A9FF63" w:rsidR="00507AB6" w:rsidRDefault="00507AB6" w:rsidP="00507AB6">
      <w:pPr>
        <w:pStyle w:val="Heading2"/>
        <w:rPr>
          <w:lang w:val="en-US"/>
        </w:rPr>
      </w:pPr>
      <w:r>
        <w:rPr>
          <w:lang w:val="en-US"/>
        </w:rPr>
        <w:t>Step 6</w:t>
      </w:r>
    </w:p>
    <w:p w14:paraId="3DC8BED9" w14:textId="3C4F083A" w:rsidR="00507AB6" w:rsidRDefault="009611D8" w:rsidP="00507AB6">
      <w:pPr>
        <w:rPr>
          <w:lang w:val="en-US"/>
        </w:rPr>
      </w:pPr>
      <w:r>
        <w:rPr>
          <w:lang w:val="en-US"/>
        </w:rPr>
        <w:t>Yeah</w:t>
      </w:r>
    </w:p>
    <w:p w14:paraId="4F85658A" w14:textId="24E48F0F" w:rsidR="009611D8" w:rsidRDefault="009611D8" w:rsidP="009611D8">
      <w:pPr>
        <w:pStyle w:val="Heading2"/>
        <w:rPr>
          <w:lang w:val="en-US"/>
        </w:rPr>
      </w:pPr>
      <w:r>
        <w:rPr>
          <w:lang w:val="en-US"/>
        </w:rPr>
        <w:t>Step 7</w:t>
      </w:r>
    </w:p>
    <w:p w14:paraId="1209934D" w14:textId="35F73777" w:rsidR="009611D8" w:rsidRPr="009611D8" w:rsidRDefault="00096F6D" w:rsidP="009611D8">
      <w:pPr>
        <w:rPr>
          <w:lang w:val="en-US"/>
        </w:rPr>
      </w:pPr>
      <w:r>
        <w:rPr>
          <w:lang w:val="en-US"/>
        </w:rPr>
        <w:t>They are essentially the same</w:t>
      </w:r>
    </w:p>
    <w:sectPr w:rsidR="009611D8" w:rsidRPr="009611D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7CC"/>
    <w:rsid w:val="00096F6D"/>
    <w:rsid w:val="000A515D"/>
    <w:rsid w:val="0011785E"/>
    <w:rsid w:val="001B2994"/>
    <w:rsid w:val="003017CC"/>
    <w:rsid w:val="004E0EF4"/>
    <w:rsid w:val="00507AB6"/>
    <w:rsid w:val="0064569C"/>
    <w:rsid w:val="00802C58"/>
    <w:rsid w:val="009611D8"/>
    <w:rsid w:val="009B0696"/>
    <w:rsid w:val="00BD5A83"/>
    <w:rsid w:val="00D95C54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B2A2"/>
  <w15:chartTrackingRefBased/>
  <w15:docId w15:val="{DA0B2FBD-C019-457C-B217-C6E55C5A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6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6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56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Git\OOProg25\Chap\OOProg02\MySolution\OOP.2.2%20-%20WeaponShopV10\WeaponShopV10\WeaponShopV10.sln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33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4</cp:revision>
  <dcterms:created xsi:type="dcterms:W3CDTF">2025-10-07T11:28:00Z</dcterms:created>
  <dcterms:modified xsi:type="dcterms:W3CDTF">2025-10-07T12:20:00Z</dcterms:modified>
</cp:coreProperties>
</file>