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Turnover</w:t>
            </w:r>
          </w:p>
        </w:tc>
        <w:tc>
          <w:p>
            <w:pPr>
              <w:pStyle w:val="Normal"/>
            </w:pPr>
            <w:r>
              <w:t>Time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t0.5</w:t>
            </w:r>
          </w:p>
        </w:tc>
      </w:tr>
      <w:tr>
        <w:tc>
          <w:p>
            <w:pPr>
              <w:pStyle w:val="Normal"/>
            </w:pPr>
            <w:r>
              <w:t>Trees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0.16 (-0.8 ± 0.59)</w:t>
            </w:r>
          </w:p>
        </w:tc>
        <w:tc>
          <w:p>
            <w:pPr>
              <w:pStyle w:val="Normal"/>
            </w:pPr>
            <w:r>
              <w:t>2317 (3.4 ± 0.59)</w:t>
            </w:r>
          </w:p>
        </w:tc>
        <w:tc>
          <w:p>
            <w:pPr>
              <w:pStyle w:val="Normal"/>
            </w:pPr>
            <w:r>
              <w:t>0.0032 (-2.5 ± 1.3)</w:t>
            </w:r>
          </w:p>
        </w:tc>
        <w:tc>
          <w:p>
            <w:pPr>
              <w:pStyle w:val="Normal"/>
            </w:pPr>
            <w:r>
              <w:t>214 (2.4 ± 1.3)</w:t>
            </w:r>
          </w:p>
        </w:tc>
      </w:tr>
      <w:tr>
        <w:tc>
          <w:p>
            <w:pPr>
              <w:pStyle w:val="Normal"/>
            </w:pPr>
            <w:r>
              <w:t>Kelps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2.7 (0.43 ± 0.38)</w:t>
            </w:r>
          </w:p>
        </w:tc>
        <w:tc>
          <w:p>
            <w:pPr>
              <w:pStyle w:val="Normal"/>
            </w:pPr>
            <w:r>
              <w:t>135 (2.1 ± 0.38)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46 (1.6 ± 1.1)</w:t>
            </w:r>
          </w:p>
        </w:tc>
      </w:tr>
      <w:tr>
        <w:tc>
          <w:p>
            <w:pPr>
              <w:pStyle w:val="Normal"/>
            </w:pPr>
            <w:r>
              <w:t>Agarum clathratum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1.5 (0.16 ± 0.34)</w:t>
            </w:r>
          </w:p>
        </w:tc>
        <w:tc>
          <w:p>
            <w:pPr>
              <w:pStyle w:val="Normal"/>
            </w:pPr>
            <w:r>
              <w:t>251 (2.4 ± 0.34)</w:t>
            </w:r>
          </w:p>
        </w:tc>
        <w:tc>
          <w:p>
            <w:pPr>
              <w:pStyle w:val="Normal"/>
            </w:pPr>
            <w:r>
              <w:t>0.011 (-1.9 ± 1)</w:t>
            </w:r>
          </w:p>
        </w:tc>
        <w:tc>
          <w:p>
            <w:pPr>
              <w:pStyle w:val="Normal"/>
            </w:pPr>
            <w:r>
              <w:t>63 (1.8 ± 1)</w:t>
            </w:r>
          </w:p>
        </w:tc>
      </w:tr>
      <w:tr>
        <w:tc>
          <w:p>
            <w:pPr>
              <w:pStyle w:val="Normal"/>
            </w:pPr>
            <w:r>
              <w:t>Durvillaea antarctica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2.3 (0.37 ± 0.35)</w:t>
            </w:r>
          </w:p>
        </w:tc>
        <w:tc>
          <w:p>
            <w:pPr>
              <w:pStyle w:val="Normal"/>
            </w:pPr>
            <w:r>
              <w:t>158 (2.2 ± 0.35)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49 (1.7 ± 1)</w:t>
            </w:r>
          </w:p>
        </w:tc>
      </w:tr>
      <w:tr>
        <w:tc>
          <w:p>
            <w:pPr>
              <w:pStyle w:val="Normal"/>
            </w:pPr>
            <w:r>
              <w:t>Ecklonia cava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2.4 (0.37 ± 0.35)</w:t>
            </w:r>
          </w:p>
        </w:tc>
        <w:tc>
          <w:p>
            <w:pPr>
              <w:pStyle w:val="Normal"/>
            </w:pPr>
            <w:r>
              <w:t>155 (2.2 ± 0.35)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49 (1.7 ± 1)</w:t>
            </w:r>
          </w:p>
        </w:tc>
      </w:tr>
      <w:tr>
        <w:tc>
          <w:p>
            <w:pPr>
              <w:pStyle w:val="Normal"/>
            </w:pPr>
            <w:r>
              <w:t>Ecklonia cava subsp. Kurome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2.7 (0.44 ± 0.36)</w:t>
            </w:r>
          </w:p>
        </w:tc>
        <w:tc>
          <w:p>
            <w:pPr>
              <w:pStyle w:val="Normal"/>
            </w:pPr>
            <w:r>
              <w:t>133 (2.1 ± 0.36)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46 (1.6 ± 1.1)</w:t>
            </w:r>
          </w:p>
        </w:tc>
      </w:tr>
      <w:tr>
        <w:tc>
          <w:p>
            <w:pPr>
              <w:pStyle w:val="Normal"/>
            </w:pPr>
            <w:r>
              <w:t>Ecklonia maxima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3.5 (0.55 ± 0.35)</w:t>
            </w:r>
          </w:p>
        </w:tc>
        <w:tc>
          <w:p>
            <w:pPr>
              <w:pStyle w:val="Normal"/>
            </w:pPr>
            <w:r>
              <w:t>104 (2 ± 0.35)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2.2 (0.34 ± 0.33)</w:t>
            </w:r>
          </w:p>
        </w:tc>
        <w:tc>
          <w:p>
            <w:pPr>
              <w:pStyle w:val="Normal"/>
            </w:pPr>
            <w:r>
              <w:t>169 (2.2 ± 0.33)</w:t>
            </w:r>
          </w:p>
        </w:tc>
        <w:tc>
          <w:p>
            <w:pPr>
              <w:pStyle w:val="Normal"/>
            </w:pPr>
            <w:r>
              <w:t>0.013 (-1.9 ± 1)</w:t>
            </w:r>
          </w:p>
        </w:tc>
        <w:tc>
          <w:p>
            <w:pPr>
              <w:pStyle w:val="Normal"/>
            </w:pPr>
            <w:r>
              <w:t>52 (1.7 ± 1)</w:t>
            </w:r>
          </w:p>
        </w:tc>
      </w:tr>
      <w:tr>
        <w:tc>
          <w:p>
            <w:pPr>
              <w:pStyle w:val="Normal"/>
            </w:pPr>
            <w:r>
              <w:t>Eisenia arborea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3.1 (0.49 ± 0.36)</w:t>
            </w:r>
          </w:p>
        </w:tc>
        <w:tc>
          <w:p>
            <w:pPr>
              <w:pStyle w:val="Normal"/>
            </w:pPr>
            <w:r>
              <w:t>119 (2.1 ± 0.36)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42 (1.6 ± 1.1)</w:t>
            </w:r>
          </w:p>
        </w:tc>
      </w:tr>
      <w:tr>
        <w:tc>
          <w:p>
            <w:pPr>
              <w:pStyle w:val="Normal"/>
            </w:pPr>
            <w:r>
              <w:t>Eisenia bicyclis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2.4 (0.38 ± 0.36)</w:t>
            </w:r>
          </w:p>
        </w:tc>
        <w:tc>
          <w:p>
            <w:pPr>
              <w:pStyle w:val="Normal"/>
            </w:pPr>
            <w:r>
              <w:t>151 (2.2 ± 0.36)</w:t>
            </w:r>
          </w:p>
        </w:tc>
        <w:tc>
          <w:p>
            <w:pPr>
              <w:pStyle w:val="Normal"/>
            </w:pPr>
            <w:r>
              <w:t>0.014 (-1.8 ± 1)</w:t>
            </w:r>
          </w:p>
        </w:tc>
        <w:tc>
          <w:p>
            <w:pPr>
              <w:pStyle w:val="Normal"/>
            </w:pPr>
            <w:r>
              <w:t>48 (1.7 ± 1)</w:t>
            </w:r>
          </w:p>
        </w:tc>
      </w:tr>
      <w:tr>
        <w:tc>
          <w:p>
            <w:pPr>
              <w:pStyle w:val="Normal"/>
            </w:pPr>
            <w:r>
              <w:t>Hedophyllum nigripes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3.5 (0.54 ± 0.35)</w:t>
            </w:r>
          </w:p>
        </w:tc>
        <w:tc>
          <w:p>
            <w:pPr>
              <w:pStyle w:val="Normal"/>
            </w:pPr>
            <w:r>
              <w:t>105 (2 ± 0.35)</w:t>
            </w:r>
          </w:p>
        </w:tc>
        <w:tc>
          <w:p>
            <w:pPr>
              <w:pStyle w:val="Normal"/>
            </w:pPr>
            <w:r>
              <w:t>0.017 (-1.7 ± 1.1)</w:t>
            </w:r>
          </w:p>
        </w:tc>
        <w:tc>
          <w:p>
            <w:pPr>
              <w:pStyle w:val="Normal"/>
            </w:pPr>
            <w:r>
              <w:t>40 (1.6 ± 1.1)</w:t>
            </w:r>
          </w:p>
        </w:tc>
      </w:tr>
      <w:tr>
        <w:tc>
          <w:p>
            <w:pPr>
              <w:pStyle w:val="Normal"/>
            </w:pPr>
            <w:r>
              <w:t>Hedophyllum sessile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2.2 (0.35 ± 0.35)</w:t>
            </w:r>
          </w:p>
        </w:tc>
        <w:tc>
          <w:p>
            <w:pPr>
              <w:pStyle w:val="Normal"/>
            </w:pPr>
            <w:r>
              <w:t>163 (2.2 ± 0.35)</w:t>
            </w:r>
          </w:p>
        </w:tc>
        <w:tc>
          <w:p>
            <w:pPr>
              <w:pStyle w:val="Normal"/>
            </w:pPr>
            <w:r>
              <w:t>0.014 (-1.9 ± 1)</w:t>
            </w:r>
          </w:p>
        </w:tc>
        <w:tc>
          <w:p>
            <w:pPr>
              <w:pStyle w:val="Normal"/>
            </w:pPr>
            <w:r>
              <w:t>51 (1.7 ± 1)</w:t>
            </w:r>
          </w:p>
        </w:tc>
      </w:tr>
      <w:tr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2.6 (0.42 ± 0.36)</w:t>
            </w:r>
          </w:p>
        </w:tc>
        <w:tc>
          <w:p>
            <w:pPr>
              <w:pStyle w:val="Normal"/>
            </w:pPr>
            <w:r>
              <w:t>140 (2.1 ± 0.36)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47 (1.7 ± 1.1)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2.1 (0.33 ± 0.33)</w:t>
            </w:r>
          </w:p>
        </w:tc>
        <w:tc>
          <w:p>
            <w:pPr>
              <w:pStyle w:val="Normal"/>
            </w:pPr>
            <w:r>
              <w:t>170 (2.2 ± 0.33)</w:t>
            </w:r>
          </w:p>
        </w:tc>
        <w:tc>
          <w:p>
            <w:pPr>
              <w:pStyle w:val="Normal"/>
            </w:pPr>
            <w:r>
              <w:t>0.013 (-1.9 ± 1)</w:t>
            </w:r>
          </w:p>
        </w:tc>
        <w:tc>
          <w:p>
            <w:pPr>
              <w:pStyle w:val="Normal"/>
            </w:pPr>
            <w:r>
              <w:t>51 (1.7 ± 1)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1.4 (0.15 ± 0.33)</w:t>
            </w:r>
          </w:p>
        </w:tc>
        <w:tc>
          <w:p>
            <w:pPr>
              <w:pStyle w:val="Normal"/>
            </w:pPr>
            <w:r>
              <w:t>262 (2.4 ± 0.33)</w:t>
            </w:r>
          </w:p>
        </w:tc>
        <w:tc>
          <w:p>
            <w:pPr>
              <w:pStyle w:val="Normal"/>
            </w:pPr>
            <w:r>
              <w:t>0.011 (-2 ± 1)</w:t>
            </w:r>
          </w:p>
        </w:tc>
        <w:tc>
          <w:p>
            <w:pPr>
              <w:pStyle w:val="Normal"/>
            </w:pPr>
            <w:r>
              <w:t>66 (1.8 ± 1)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2.6 (0.41 ± 0.34)</w:t>
            </w:r>
          </w:p>
        </w:tc>
        <w:tc>
          <w:p>
            <w:pPr>
              <w:pStyle w:val="Normal"/>
            </w:pPr>
            <w:r>
              <w:t>142 (2.1 ± 0.34)</w:t>
            </w:r>
          </w:p>
        </w:tc>
        <w:tc>
          <w:p>
            <w:pPr>
              <w:pStyle w:val="Normal"/>
            </w:pPr>
            <w:r>
              <w:t>0.015 (-1.8 ± 1)</w:t>
            </w:r>
          </w:p>
        </w:tc>
        <w:tc>
          <w:p>
            <w:pPr>
              <w:pStyle w:val="Normal"/>
            </w:pPr>
            <w:r>
              <w:t>46 (1.7 ± 1)</w:t>
            </w:r>
          </w:p>
        </w:tc>
      </w:tr>
      <w:tr>
        <w:tc>
          <w:p>
            <w:pPr>
              <w:pStyle w:val="Normal"/>
            </w:pPr>
            <w:r>
              <w:t>Laminaria pallida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 (0.47 ± 0.35)</w:t>
            </w:r>
          </w:p>
        </w:tc>
        <w:tc>
          <w:p>
            <w:pPr>
              <w:pStyle w:val="Normal"/>
            </w:pPr>
            <w:r>
              <w:t>123 (2.1 ± 0.35)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43 (1.6 ± 1.1)</w:t>
            </w:r>
          </w:p>
        </w:tc>
      </w:tr>
      <w:tr>
        <w:tc>
          <w:p>
            <w:pPr>
              <w:pStyle w:val="Normal"/>
            </w:pPr>
            <w:r>
              <w:t>Laminaria setchellii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1.4 (0.15 ± 0.36)</w:t>
            </w:r>
          </w:p>
        </w:tc>
        <w:tc>
          <w:p>
            <w:pPr>
              <w:pStyle w:val="Normal"/>
            </w:pPr>
            <w:r>
              <w:t>257 (2.4 ± 0.36)</w:t>
            </w:r>
          </w:p>
        </w:tc>
        <w:tc>
          <w:p>
            <w:pPr>
              <w:pStyle w:val="Normal"/>
            </w:pPr>
            <w:r>
              <w:t>0.011 (-2 ± 1)</w:t>
            </w:r>
          </w:p>
        </w:tc>
        <w:tc>
          <w:p>
            <w:pPr>
              <w:pStyle w:val="Normal"/>
            </w:pPr>
            <w:r>
              <w:t>66 (1.8 ± 1)</w:t>
            </w:r>
          </w:p>
        </w:tc>
      </w:tr>
      <w:tr>
        <w:tc>
          <w:p>
            <w:pPr>
              <w:pStyle w:val="Normal"/>
            </w:pPr>
            <w:r>
              <w:t>Laminaria solidungula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1.3 (0.12 ± 0.35)</w:t>
            </w:r>
          </w:p>
        </w:tc>
        <w:tc>
          <w:p>
            <w:pPr>
              <w:pStyle w:val="Normal"/>
            </w:pPr>
            <w:r>
              <w:t>276 (2.4 ± 0.35)</w:t>
            </w:r>
          </w:p>
        </w:tc>
        <w:tc>
          <w:p>
            <w:pPr>
              <w:pStyle w:val="Normal"/>
            </w:pPr>
            <w:r>
              <w:t>0.01 (-2 ± 1)</w:t>
            </w:r>
          </w:p>
        </w:tc>
        <w:tc>
          <w:p>
            <w:pPr>
              <w:pStyle w:val="Normal"/>
            </w:pPr>
            <w:r>
              <w:t>68 (1.8 ± 1)</w:t>
            </w:r>
          </w:p>
        </w:tc>
      </w:tr>
      <w:tr>
        <w:tc>
          <w:p>
            <w:pPr>
              <w:pStyle w:val="Normal"/>
            </w:pPr>
            <w:r>
              <w:t>Lessonia corrugata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2.6 (0.42 ± 0.36)</w:t>
            </w:r>
          </w:p>
        </w:tc>
        <w:tc>
          <w:p>
            <w:pPr>
              <w:pStyle w:val="Normal"/>
            </w:pPr>
            <w:r>
              <w:t>139 (2.1 ± 0.36)</w:t>
            </w:r>
          </w:p>
        </w:tc>
        <w:tc>
          <w:p>
            <w:pPr>
              <w:pStyle w:val="Normal"/>
            </w:pPr>
            <w:r>
              <w:t>0.015 (-1.8 ± 1.1)</w:t>
            </w:r>
          </w:p>
        </w:tc>
        <w:tc>
          <w:p>
            <w:pPr>
              <w:pStyle w:val="Normal"/>
            </w:pPr>
            <w:r>
              <w:t>46 (1.6 ± 1.1)</w:t>
            </w:r>
          </w:p>
        </w:tc>
      </w:tr>
      <w:tr>
        <w:tc>
          <w:p>
            <w:pPr>
              <w:pStyle w:val="Normal"/>
            </w:pPr>
            <w:r>
              <w:t>Lessonia nigrescens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4.1 (0.61 ± 0.35)</w:t>
            </w:r>
          </w:p>
        </w:tc>
        <w:tc>
          <w:p>
            <w:pPr>
              <w:pStyle w:val="Normal"/>
            </w:pPr>
            <w:r>
              <w:t>90 (2 ± 0.35)</w:t>
            </w:r>
          </w:p>
        </w:tc>
        <w:tc>
          <w:p>
            <w:pPr>
              <w:pStyle w:val="Normal"/>
            </w:pPr>
            <w:r>
              <w:t>0.019 (-1.7 ± 1.1)</w:t>
            </w:r>
          </w:p>
        </w:tc>
        <w:tc>
          <w:p>
            <w:pPr>
              <w:pStyle w:val="Normal"/>
            </w:pPr>
            <w:r>
              <w:t>36 (1.5 ± 1.1)</w:t>
            </w:r>
          </w:p>
        </w:tc>
      </w:tr>
      <w:tr>
        <w:tc>
          <w:p>
            <w:pPr>
              <w:pStyle w:val="Normal"/>
            </w:pPr>
            <w:r>
              <w:t>Lessonia trabeculata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1.8 (0.26 ± 0.34)</w:t>
            </w:r>
          </w:p>
        </w:tc>
        <w:tc>
          <w:p>
            <w:pPr>
              <w:pStyle w:val="Normal"/>
            </w:pPr>
            <w:r>
              <w:t>200 (2.3 ± 0.34)</w:t>
            </w:r>
          </w:p>
        </w:tc>
        <w:tc>
          <w:p>
            <w:pPr>
              <w:pStyle w:val="Normal"/>
            </w:pPr>
            <w:r>
              <w:t>0.012 (-1.9 ± 1)</w:t>
            </w:r>
          </w:p>
        </w:tc>
        <w:tc>
          <w:p>
            <w:pPr>
              <w:pStyle w:val="Normal"/>
            </w:pPr>
            <w:r>
              <w:t>57 (1.7 ± 1)</w:t>
            </w:r>
          </w:p>
        </w:tc>
      </w:tr>
      <w:tr>
        <w:tc>
          <w:p>
            <w:pPr>
              <w:pStyle w:val="Normal"/>
            </w:pPr>
            <w:r>
              <w:t>Lessoniopsis litoralis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3.2 (0.51 ± 0.36)</w:t>
            </w:r>
          </w:p>
        </w:tc>
        <w:tc>
          <w:p>
            <w:pPr>
              <w:pStyle w:val="Normal"/>
            </w:pPr>
            <w:r>
              <w:t>113 (2.1 ± 0.36)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42 (1.6 ± 1.1)</w:t>
            </w:r>
          </w:p>
        </w:tc>
      </w:tr>
      <w:tr>
        <w:tc>
          <w:p>
            <w:pPr>
              <w:pStyle w:val="Normal"/>
            </w:pPr>
            <w:r>
              <w:t>Macrocystis laevis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3.4 (0.54 ± 0.36)</w:t>
            </w:r>
          </w:p>
        </w:tc>
        <w:tc>
          <w:p>
            <w:pPr>
              <w:pStyle w:val="Normal"/>
            </w:pPr>
            <w:r>
              <w:t>107 (2 ± 0.36)</w:t>
            </w:r>
          </w:p>
        </w:tc>
        <w:tc>
          <w:p>
            <w:pPr>
              <w:pStyle w:val="Normal"/>
            </w:pPr>
            <w:r>
              <w:t>0.017 (-1.7 ± 1.1)</w:t>
            </w:r>
          </w:p>
        </w:tc>
        <w:tc>
          <w:p>
            <w:pPr>
              <w:pStyle w:val="Normal"/>
            </w:pPr>
            <w:r>
              <w:t>40 (1.6 ± 1.1)</w:t>
            </w:r>
          </w:p>
        </w:tc>
      </w:tr>
      <w:tr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5.5 (0.74 ± 0.33)</w:t>
            </w:r>
          </w:p>
        </w:tc>
        <w:tc>
          <w:p>
            <w:pPr>
              <w:pStyle w:val="Normal"/>
            </w:pPr>
            <w:r>
              <w:t>67 (1.8 ± 0.33)</w:t>
            </w:r>
          </w:p>
        </w:tc>
        <w:tc>
          <w:p>
            <w:pPr>
              <w:pStyle w:val="Normal"/>
            </w:pPr>
            <w:r>
              <w:t>0.023 (-1.6 ± 1.1)</w:t>
            </w:r>
          </w:p>
        </w:tc>
        <w:tc>
          <w:p>
            <w:pPr>
              <w:pStyle w:val="Normal"/>
            </w:pPr>
            <w:r>
              <w:t>31 (1.5 ± 1.1)</w:t>
            </w:r>
          </w:p>
        </w:tc>
      </w:tr>
      <w:tr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3.8 (0.57 ± 0.35)</w:t>
            </w:r>
          </w:p>
        </w:tc>
        <w:tc>
          <w:p>
            <w:pPr>
              <w:pStyle w:val="Normal"/>
            </w:pPr>
            <w:r>
              <w:t>97 (2 ± 0.35)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38 (1.6 ± 1.1)</w:t>
            </w:r>
          </w:p>
        </w:tc>
      </w:tr>
      <w:tr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2.9 (0.47 ± 0.34)</w:t>
            </w:r>
          </w:p>
        </w:tc>
        <w:tc>
          <w:p>
            <w:pPr>
              <w:pStyle w:val="Normal"/>
            </w:pPr>
            <w:r>
              <w:t>125 (2.1 ± 0.34)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44 (1.6 ± 1.1)</w:t>
            </w:r>
          </w:p>
        </w:tc>
      </w:tr>
      <w:tr>
        <w:tc>
          <w:p>
            <w:pPr>
              <w:pStyle w:val="Normal"/>
            </w:pPr>
            <w:r>
              <w:t>Phyllariopsis purpurascens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3.6 (0.55 ± 0.36)</w:t>
            </w:r>
          </w:p>
        </w:tc>
        <w:tc>
          <w:p>
            <w:pPr>
              <w:pStyle w:val="Normal"/>
            </w:pPr>
            <w:r>
              <w:t>102 (2 ± 0.36)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Pleurophycus gardneri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2.4 (0.38 ± 0.35)</w:t>
            </w:r>
          </w:p>
        </w:tc>
        <w:tc>
          <w:p>
            <w:pPr>
              <w:pStyle w:val="Normal"/>
            </w:pPr>
            <w:r>
              <w:t>152 (2.2 ± 0.35)</w:t>
            </w:r>
          </w:p>
        </w:tc>
        <w:tc>
          <w:p>
            <w:pPr>
              <w:pStyle w:val="Normal"/>
            </w:pPr>
            <w:r>
              <w:t>0.015 (-1.8 ± 1)</w:t>
            </w:r>
          </w:p>
        </w:tc>
        <w:tc>
          <w:p>
            <w:pPr>
              <w:pStyle w:val="Normal"/>
            </w:pPr>
            <w:r>
              <w:t>48 (1.7 ± 1)</w:t>
            </w:r>
          </w:p>
        </w:tc>
      </w:tr>
      <w:tr>
        <w:tc>
          <w:p>
            <w:pPr>
              <w:pStyle w:val="Normal"/>
            </w:pPr>
            <w:r>
              <w:t>Postelsia palmiformis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3.5 (0.54 ± 0.35)</w:t>
            </w:r>
          </w:p>
        </w:tc>
        <w:tc>
          <w:p>
            <w:pPr>
              <w:pStyle w:val="Normal"/>
            </w:pPr>
            <w:r>
              <w:t>106 (2 ± 0.35)</w:t>
            </w:r>
          </w:p>
        </w:tc>
        <w:tc>
          <w:p>
            <w:pPr>
              <w:pStyle w:val="Normal"/>
            </w:pPr>
            <w:r>
              <w:t>0.018 (-1.7 ± 1.1)</w:t>
            </w:r>
          </w:p>
        </w:tc>
        <w:tc>
          <w:p>
            <w:pPr>
              <w:pStyle w:val="Normal"/>
            </w:pPr>
            <w:r>
              <w:t>39 (1.6 ± 1.1)</w:t>
            </w:r>
          </w:p>
        </w:tc>
      </w:tr>
      <w:tr>
        <w:tc>
          <w:p>
            <w:pPr>
              <w:pStyle w:val="Normal"/>
            </w:pPr>
            <w:r>
              <w:t>Pterygophora californica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3.1 (0.5 ± 0.36)</w:t>
            </w:r>
          </w:p>
        </w:tc>
        <w:tc>
          <w:p>
            <w:pPr>
              <w:pStyle w:val="Normal"/>
            </w:pPr>
            <w:r>
              <w:t>117 (2.1 ± 0.36)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41 (1.6 ± 1.1)</w:t>
            </w:r>
          </w:p>
        </w:tc>
      </w:tr>
      <w:tr>
        <w:tc>
          <w:p>
            <w:pPr>
              <w:pStyle w:val="Normal"/>
            </w:pPr>
            <w:r>
              <w:t>Saccharina angustata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3.2 (0.5 ± 0.36)</w:t>
            </w:r>
          </w:p>
        </w:tc>
        <w:tc>
          <w:p>
            <w:pPr>
              <w:pStyle w:val="Normal"/>
            </w:pPr>
            <w:r>
              <w:t>115 (2.1 ± 0.36)</w:t>
            </w:r>
          </w:p>
        </w:tc>
        <w:tc>
          <w:p>
            <w:pPr>
              <w:pStyle w:val="Normal"/>
            </w:pPr>
            <w:r>
              <w:t>0.016 (-1.8 ± 1.1)</w:t>
            </w:r>
          </w:p>
        </w:tc>
        <w:tc>
          <w:p>
            <w:pPr>
              <w:pStyle w:val="Normal"/>
            </w:pPr>
            <w:r>
              <w:t>42 (1.6 ± 1.1)</w:t>
            </w:r>
          </w:p>
        </w:tc>
      </w:tr>
      <w:tr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2.5 (0.4 ± 0.33)</w:t>
            </w:r>
          </w:p>
        </w:tc>
        <w:tc>
          <w:p>
            <w:pPr>
              <w:pStyle w:val="Normal"/>
            </w:pPr>
            <w:r>
              <w:t>146 (2.2 ± 0.33)</w:t>
            </w:r>
          </w:p>
        </w:tc>
        <w:tc>
          <w:p>
            <w:pPr>
              <w:pStyle w:val="Normal"/>
            </w:pPr>
            <w:r>
              <w:t>0.015 (-1.8 ± 1)</w:t>
            </w:r>
          </w:p>
        </w:tc>
        <w:tc>
          <w:p>
            <w:pPr>
              <w:pStyle w:val="Normal"/>
            </w:pPr>
            <w:r>
              <w:t>48 (1.7 ± 1)</w:t>
            </w:r>
          </w:p>
        </w:tc>
      </w:tr>
      <w:tr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3.3 (0.53 ± 0.34)</w:t>
            </w:r>
          </w:p>
        </w:tc>
        <w:tc>
          <w:p>
            <w:pPr>
              <w:pStyle w:val="Normal"/>
            </w:pPr>
            <w:r>
              <w:t>109 (2 ± 0.34)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41 (1.6 ± 1.1)</w:t>
            </w:r>
          </w:p>
        </w:tc>
      </w:tr>
      <w:tr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3.3 (0.52 ± 0.36)</w:t>
            </w:r>
          </w:p>
        </w:tc>
        <w:tc>
          <w:p>
            <w:pPr>
              <w:pStyle w:val="Normal"/>
            </w:pPr>
            <w:r>
              <w:t>110 (2 ± 0.36)</w:t>
            </w:r>
          </w:p>
        </w:tc>
        <w:tc>
          <w:p>
            <w:pPr>
              <w:pStyle w:val="Normal"/>
            </w:pPr>
            <w:r>
              <w:t>0.017 (-1.8 ± 1.1)</w:t>
            </w:r>
          </w:p>
        </w:tc>
        <w:tc>
          <w:p>
            <w:pPr>
              <w:pStyle w:val="Normal"/>
            </w:pPr>
            <w:r>
              <w:t>40 (1.6 ± 1.1)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2025-12-28T19:02:10Z</dcterms:modified>
  <cp:category/>
</cp:coreProperties>
</file>