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6C8E5" w14:textId="77777777" w:rsidR="00B663C5" w:rsidRPr="001E6D5A" w:rsidRDefault="00B663C5" w:rsidP="00B663C5">
      <w:pPr>
        <w:rPr>
          <w:rFonts w:ascii="Times New Roman" w:hAnsi="Times New Roman"/>
          <w:i/>
          <w:iCs/>
          <w:lang w:val="en-GB"/>
        </w:rPr>
      </w:pPr>
      <w:commentRangeStart w:id="0"/>
      <w:r w:rsidRPr="001E6D5A">
        <w:rPr>
          <w:rFonts w:ascii="Times New Roman" w:hAnsi="Times New Roman"/>
          <w:i/>
          <w:iCs/>
          <w:lang w:val="en-GB"/>
        </w:rPr>
        <w:t>Ecological Monographs</w:t>
      </w:r>
      <w:commentRangeEnd w:id="0"/>
      <w:r>
        <w:rPr>
          <w:rStyle w:val="CommentReference"/>
        </w:rPr>
        <w:commentReference w:id="0"/>
      </w:r>
    </w:p>
    <w:p w14:paraId="2CA5D02F" w14:textId="77777777" w:rsidR="00B663C5" w:rsidRPr="00F4561D" w:rsidRDefault="00B663C5" w:rsidP="00B663C5">
      <w:pPr>
        <w:rPr>
          <w:rFonts w:ascii="Times New Roman" w:hAnsi="Times New Roman"/>
          <w:b/>
          <w:bCs/>
          <w:sz w:val="40"/>
          <w:szCs w:val="40"/>
          <w:lang w:val="en-GB"/>
        </w:rPr>
      </w:pPr>
      <w:r w:rsidRPr="00F4561D">
        <w:rPr>
          <w:rFonts w:ascii="Times New Roman" w:hAnsi="Times New Roman"/>
          <w:b/>
          <w:bCs/>
          <w:sz w:val="40"/>
          <w:szCs w:val="40"/>
          <w:lang w:val="en-GB"/>
        </w:rPr>
        <w:t>The role of sea urchins in the kelp carbon cycle</w:t>
      </w:r>
    </w:p>
    <w:p w14:paraId="7030707D" w14:textId="77777777" w:rsidR="00B663C5" w:rsidRPr="00916589" w:rsidRDefault="00B663C5" w:rsidP="00B663C5">
      <w:pPr>
        <w:rPr>
          <w:rFonts w:ascii="Times New Roman" w:hAnsi="Times New Roman"/>
          <w:sz w:val="20"/>
          <w:szCs w:val="20"/>
          <w:lang w:val="en-GB"/>
        </w:rPr>
      </w:pPr>
    </w:p>
    <w:p w14:paraId="0D586E5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lang w:val="en-GB"/>
        </w:rPr>
        <w:t>Luka Seamus Wright*</w:t>
      </w:r>
      <w:r w:rsidRPr="001E6D5A">
        <w:rPr>
          <w:rFonts w:ascii="Times New Roman" w:hAnsi="Times New Roman"/>
          <w:color w:val="000000"/>
          <w:kern w:val="0"/>
          <w:vertAlign w:val="superscript"/>
          <w:lang w:val="en-GB"/>
        </w:rPr>
        <w:t>1,2,3</w:t>
      </w:r>
      <w:r w:rsidRPr="001E6D5A">
        <w:rPr>
          <w:rFonts w:ascii="Times New Roman" w:hAnsi="Times New Roman"/>
          <w:color w:val="000000"/>
          <w:kern w:val="0"/>
          <w:lang w:val="en-GB"/>
        </w:rPr>
        <w:t>, Markus Molis</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Juan Vicente de Miguel</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Anea Rakvåg</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Thomas Wernberg</w:t>
      </w:r>
      <w:r w:rsidRPr="001E6D5A">
        <w:rPr>
          <w:rFonts w:ascii="Times New Roman" w:hAnsi="Times New Roman"/>
          <w:color w:val="000000"/>
          <w:kern w:val="0"/>
          <w:vertAlign w:val="superscript"/>
          <w:lang w:val="en-GB"/>
        </w:rPr>
        <w:t>1,2,5</w:t>
      </w:r>
      <w:r w:rsidRPr="001E6D5A">
        <w:rPr>
          <w:rFonts w:ascii="Times New Roman" w:hAnsi="Times New Roman"/>
          <w:color w:val="000000"/>
          <w:kern w:val="0"/>
          <w:lang w:val="en-GB"/>
        </w:rPr>
        <w:t>, Karen Filbee-Dexter</w:t>
      </w:r>
      <w:r w:rsidRPr="001E6D5A">
        <w:rPr>
          <w:rFonts w:ascii="Times New Roman" w:hAnsi="Times New Roman"/>
          <w:color w:val="000000"/>
          <w:kern w:val="0"/>
          <w:vertAlign w:val="superscript"/>
          <w:lang w:val="en-GB"/>
        </w:rPr>
        <w:t>1,2,5</w:t>
      </w:r>
    </w:p>
    <w:p w14:paraId="148CB321" w14:textId="77777777" w:rsidR="00B663C5" w:rsidRPr="001E6D5A" w:rsidRDefault="00B663C5" w:rsidP="00B663C5">
      <w:pPr>
        <w:autoSpaceDE w:val="0"/>
        <w:autoSpaceDN w:val="0"/>
        <w:adjustRightInd w:val="0"/>
        <w:rPr>
          <w:rFonts w:ascii="Times New Roman" w:hAnsi="Times New Roman"/>
          <w:color w:val="000000"/>
          <w:kern w:val="0"/>
          <w:lang w:val="en-GB"/>
        </w:rPr>
      </w:pPr>
    </w:p>
    <w:p w14:paraId="74C0B813"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1</w:t>
      </w:r>
      <w:r w:rsidRPr="001E6D5A">
        <w:rPr>
          <w:rFonts w:ascii="Times New Roman" w:hAnsi="Times New Roman"/>
          <w:color w:val="000000"/>
          <w:kern w:val="0"/>
          <w:lang w:val="en-GB"/>
        </w:rPr>
        <w:t>Oceans Institute, University of Western Australia, Perth, Australia</w:t>
      </w:r>
    </w:p>
    <w:p w14:paraId="2062AEDC"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2</w:t>
      </w:r>
      <w:r w:rsidRPr="001E6D5A">
        <w:rPr>
          <w:rFonts w:ascii="Times New Roman" w:hAnsi="Times New Roman"/>
          <w:color w:val="000000"/>
          <w:kern w:val="0"/>
          <w:lang w:val="en-GB"/>
        </w:rPr>
        <w:t>School of Biological Sciences, University of Western Australia, Perth, Australia</w:t>
      </w:r>
    </w:p>
    <w:p w14:paraId="04DAEE7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3</w:t>
      </w:r>
      <w:r w:rsidRPr="001E6D5A">
        <w:rPr>
          <w:rFonts w:ascii="Times New Roman" w:hAnsi="Times New Roman"/>
          <w:color w:val="000000"/>
          <w:kern w:val="0"/>
          <w:lang w:val="en-GB"/>
        </w:rPr>
        <w:t>CSIRO Oceans and Atmosphere, Perth, Australia</w:t>
      </w:r>
    </w:p>
    <w:p w14:paraId="5DFA0139"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The Arctic University of Norway, Tromsø, Norway</w:t>
      </w:r>
    </w:p>
    <w:p w14:paraId="5B0DCCEF"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5</w:t>
      </w:r>
      <w:r w:rsidRPr="001E6D5A">
        <w:rPr>
          <w:rFonts w:ascii="Times New Roman" w:hAnsi="Times New Roman"/>
          <w:color w:val="000000"/>
          <w:kern w:val="0"/>
          <w:lang w:val="en-GB"/>
        </w:rPr>
        <w:t>Institute of Marine Research, His, Norway</w:t>
      </w:r>
    </w:p>
    <w:p w14:paraId="3B7BD5E0"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*luka.wright@research.uwa.edu.au, luka@wright.it</w:t>
      </w:r>
    </w:p>
    <w:p w14:paraId="18C8BF2E" w14:textId="77777777" w:rsidR="00B663C5" w:rsidRPr="001E6D5A" w:rsidRDefault="00B663C5" w:rsidP="00B663C5">
      <w:pPr>
        <w:rPr>
          <w:rFonts w:ascii="Times New Roman" w:hAnsi="Times New Roman"/>
          <w:lang w:val="en-GB"/>
        </w:rPr>
      </w:pPr>
    </w:p>
    <w:p w14:paraId="685B0227" w14:textId="77777777" w:rsidR="00B663C5" w:rsidRPr="001E6D5A" w:rsidRDefault="00B663C5" w:rsidP="00B663C5">
      <w:pPr>
        <w:rPr>
          <w:rFonts w:ascii="Times New Roman" w:hAnsi="Times New Roman"/>
          <w:b/>
          <w:bCs/>
          <w:lang w:val="en-GB"/>
        </w:rPr>
      </w:pPr>
      <w:proofErr w:type="spellStart"/>
      <w:r w:rsidRPr="001E6D5A">
        <w:rPr>
          <w:rFonts w:ascii="Times New Roman" w:hAnsi="Times New Roman"/>
          <w:b/>
          <w:bCs/>
          <w:lang w:val="en-GB"/>
        </w:rPr>
        <w:t>ORCiD</w:t>
      </w:r>
      <w:proofErr w:type="spellEnd"/>
    </w:p>
    <w:p w14:paraId="066E8616" w14:textId="77777777" w:rsidR="00B663C5" w:rsidRPr="001E6D5A" w:rsidRDefault="00B663C5" w:rsidP="00B663C5">
      <w:pPr>
        <w:rPr>
          <w:rFonts w:ascii="Times New Roman" w:hAnsi="Times New Roman"/>
          <w:lang w:val="en-GB"/>
        </w:rPr>
      </w:pPr>
      <w:r w:rsidRPr="001E6D5A">
        <w:rPr>
          <w:rFonts w:ascii="Times New Roman" w:hAnsi="Times New Roman"/>
          <w:lang w:val="en-GB"/>
        </w:rPr>
        <w:t xml:space="preserve">Luka Seamus Wright </w:t>
      </w:r>
      <w:hyperlink r:id="rId10" w:history="1">
        <w:r w:rsidRPr="001E6D5A">
          <w:rPr>
            <w:rStyle w:val="Hyperlink"/>
            <w:rFonts w:ascii="Times New Roman" w:hAnsi="Times New Roman"/>
            <w:lang w:val="en-GB"/>
          </w:rPr>
          <w:t>https://orcid.org/0000-0002-1273-6256</w:t>
        </w:r>
      </w:hyperlink>
    </w:p>
    <w:p w14:paraId="591AAD64" w14:textId="77777777" w:rsidR="00B663C5" w:rsidRPr="001E6D5A" w:rsidRDefault="00B663C5" w:rsidP="00B663C5">
      <w:pPr>
        <w:rPr>
          <w:rFonts w:ascii="Times New Roman" w:hAnsi="Times New Roman"/>
          <w:lang w:val="de-DE"/>
        </w:rPr>
      </w:pPr>
      <w:r w:rsidRPr="001E6D5A">
        <w:rPr>
          <w:rFonts w:ascii="Times New Roman" w:hAnsi="Times New Roman"/>
          <w:lang w:val="de-DE"/>
        </w:rPr>
        <w:t xml:space="preserve">Markus </w:t>
      </w:r>
      <w:proofErr w:type="spellStart"/>
      <w:r w:rsidRPr="001E6D5A">
        <w:rPr>
          <w:rFonts w:ascii="Times New Roman" w:hAnsi="Times New Roman"/>
          <w:lang w:val="de-DE"/>
        </w:rPr>
        <w:t>Molis</w:t>
      </w:r>
      <w:proofErr w:type="spellEnd"/>
      <w:r w:rsidRPr="001E6D5A">
        <w:rPr>
          <w:rFonts w:ascii="Times New Roman" w:hAnsi="Times New Roman"/>
          <w:lang w:val="de-DE"/>
        </w:rPr>
        <w:t xml:space="preserve"> </w:t>
      </w:r>
      <w:hyperlink r:id="rId11" w:history="1">
        <w:r w:rsidRPr="001E6D5A">
          <w:rPr>
            <w:rStyle w:val="Hyperlink"/>
            <w:rFonts w:ascii="Times New Roman" w:hAnsi="Times New Roman"/>
            <w:lang w:val="de-DE"/>
          </w:rPr>
          <w:t>https://orcid.org/0000-0002-0194-5984</w:t>
        </w:r>
      </w:hyperlink>
      <w:r w:rsidRPr="001E6D5A">
        <w:rPr>
          <w:rFonts w:ascii="Times New Roman" w:hAnsi="Times New Roman"/>
          <w:lang w:val="de-DE"/>
        </w:rPr>
        <w:t xml:space="preserve"> ?</w:t>
      </w:r>
    </w:p>
    <w:p w14:paraId="6F7AC664" w14:textId="77777777" w:rsidR="00B663C5" w:rsidRPr="001E6D5A" w:rsidRDefault="00B663C5" w:rsidP="00B663C5">
      <w:pPr>
        <w:rPr>
          <w:rFonts w:ascii="Times New Roman" w:hAnsi="Times New Roman"/>
          <w:color w:val="000000"/>
          <w:kern w:val="0"/>
          <w:lang w:val="en-GB"/>
        </w:rPr>
      </w:pPr>
      <w:r w:rsidRPr="001E6D5A">
        <w:rPr>
          <w:rFonts w:ascii="Times New Roman" w:hAnsi="Times New Roman"/>
          <w:color w:val="000000"/>
          <w:kern w:val="0"/>
          <w:lang w:val="en-GB"/>
        </w:rPr>
        <w:t xml:space="preserve">Juan Vicente de </w:t>
      </w:r>
      <w:proofErr w:type="gramStart"/>
      <w:r w:rsidRPr="001E6D5A">
        <w:rPr>
          <w:rFonts w:ascii="Times New Roman" w:hAnsi="Times New Roman"/>
          <w:color w:val="000000"/>
          <w:kern w:val="0"/>
          <w:lang w:val="en-GB"/>
        </w:rPr>
        <w:t>Miguel ?</w:t>
      </w:r>
      <w:proofErr w:type="gramEnd"/>
    </w:p>
    <w:p w14:paraId="5419EE33"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 xml:space="preserve">Anea </w:t>
      </w:r>
      <w:proofErr w:type="gramStart"/>
      <w:r w:rsidRPr="001E6D5A">
        <w:rPr>
          <w:rFonts w:ascii="Times New Roman" w:hAnsi="Times New Roman"/>
          <w:color w:val="000000"/>
          <w:kern w:val="0"/>
          <w:lang w:val="en-GB"/>
        </w:rPr>
        <w:t>Rakvåg ?</w:t>
      </w:r>
      <w:proofErr w:type="gramEnd"/>
    </w:p>
    <w:p w14:paraId="01D40EBF"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r>
        <w:fldChar w:fldCharType="begin"/>
      </w:r>
      <w:r w:rsidRPr="00E97CC9">
        <w:rPr>
          <w:lang w:val="de-DE"/>
        </w:rPr>
        <w:instrText>HYPERLINK "https://orcid.org/0000-0003-1185-9745"</w:instrText>
      </w:r>
      <w:r>
        <w:fldChar w:fldCharType="separate"/>
      </w:r>
      <w:r w:rsidRPr="001E6D5A">
        <w:rPr>
          <w:rStyle w:val="Hyperlink"/>
          <w:rFonts w:ascii="Times New Roman" w:hAnsi="Times New Roman"/>
          <w:kern w:val="0"/>
          <w:lang w:val="de-DE"/>
        </w:rPr>
        <w:t>https://orcid.org/0000-0003-1185-9745</w:t>
      </w:r>
      <w:r>
        <w:fldChar w:fldCharType="end"/>
      </w:r>
      <w:r w:rsidRPr="001E6D5A">
        <w:rPr>
          <w:rFonts w:ascii="Times New Roman" w:hAnsi="Times New Roman"/>
          <w:color w:val="000000"/>
          <w:kern w:val="0"/>
          <w:lang w:val="de-DE"/>
        </w:rPr>
        <w:t xml:space="preserve"> </w:t>
      </w:r>
    </w:p>
    <w:p w14:paraId="3F465E4C"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Karen </w:t>
      </w:r>
      <w:proofErr w:type="spellStart"/>
      <w:r w:rsidRPr="001E6D5A">
        <w:rPr>
          <w:rFonts w:ascii="Times New Roman" w:hAnsi="Times New Roman"/>
          <w:color w:val="000000"/>
          <w:kern w:val="0"/>
          <w:lang w:val="de-DE"/>
        </w:rPr>
        <w:t>Filbee</w:t>
      </w:r>
      <w:proofErr w:type="spellEnd"/>
      <w:r w:rsidRPr="001E6D5A">
        <w:rPr>
          <w:rFonts w:ascii="Times New Roman" w:hAnsi="Times New Roman"/>
          <w:color w:val="000000"/>
          <w:kern w:val="0"/>
          <w:lang w:val="de-DE"/>
        </w:rPr>
        <w:t xml:space="preserve">-Dexter </w:t>
      </w:r>
      <w:r>
        <w:fldChar w:fldCharType="begin"/>
      </w:r>
      <w:r w:rsidRPr="00E97CC9">
        <w:rPr>
          <w:lang w:val="de-DE"/>
        </w:rPr>
        <w:instrText>HYPERLINK "https://orcid.org/0000-0001-8413-6797"</w:instrText>
      </w:r>
      <w:r>
        <w:fldChar w:fldCharType="separate"/>
      </w:r>
      <w:r w:rsidRPr="001E6D5A">
        <w:rPr>
          <w:rStyle w:val="Hyperlink"/>
          <w:rFonts w:ascii="Times New Roman" w:hAnsi="Times New Roman"/>
          <w:kern w:val="0"/>
          <w:lang w:val="de-DE"/>
        </w:rPr>
        <w:t>https://orcid.org/0000-0001-8413-6797</w:t>
      </w:r>
      <w:r>
        <w:fldChar w:fldCharType="end"/>
      </w:r>
      <w:r w:rsidRPr="001E6D5A">
        <w:rPr>
          <w:rFonts w:ascii="Times New Roman" w:hAnsi="Times New Roman"/>
          <w:color w:val="000000"/>
          <w:kern w:val="0"/>
          <w:lang w:val="de-DE"/>
        </w:rPr>
        <w:t xml:space="preserve"> </w:t>
      </w:r>
    </w:p>
    <w:p w14:paraId="099C6A33" w14:textId="77777777" w:rsidR="00B663C5" w:rsidRPr="001E6D5A" w:rsidRDefault="00B663C5" w:rsidP="00B663C5">
      <w:pPr>
        <w:rPr>
          <w:rFonts w:ascii="Times New Roman" w:hAnsi="Times New Roman"/>
          <w:lang w:val="de-DE"/>
        </w:rPr>
      </w:pPr>
    </w:p>
    <w:p w14:paraId="50A2CFD0" w14:textId="77777777" w:rsidR="00B663C5" w:rsidRPr="001E6D5A" w:rsidRDefault="00B663C5" w:rsidP="00B663C5">
      <w:pPr>
        <w:rPr>
          <w:rFonts w:ascii="Times New Roman" w:hAnsi="Times New Roman"/>
          <w:b/>
          <w:bCs/>
          <w:lang w:bidi="he-IL"/>
        </w:rPr>
      </w:pPr>
      <w:r w:rsidRPr="001E6D5A">
        <w:rPr>
          <w:rFonts w:ascii="Times New Roman" w:hAnsi="Times New Roman"/>
          <w:b/>
          <w:bCs/>
          <w:lang w:bidi="he-IL"/>
        </w:rPr>
        <w:t>Open Research Statement</w:t>
      </w:r>
    </w:p>
    <w:p w14:paraId="110B3BA0" w14:textId="77777777" w:rsidR="00B663C5" w:rsidRPr="001E6D5A" w:rsidRDefault="00B663C5" w:rsidP="00B663C5">
      <w:pPr>
        <w:rPr>
          <w:rFonts w:ascii="Times New Roman" w:eastAsiaTheme="minorEastAsia" w:hAnsi="Times New Roman"/>
        </w:rPr>
      </w:pPr>
      <w:r w:rsidRPr="001E6D5A">
        <w:rPr>
          <w:rFonts w:ascii="Times New Roman" w:eastAsiaTheme="minorEastAsia" w:hAnsi="Times New Roman"/>
          <w:lang w:bidi="he-IL"/>
        </w:rPr>
        <w:t xml:space="preserve">Data and code to reproduce this </w:t>
      </w:r>
      <w:r>
        <w:rPr>
          <w:rFonts w:ascii="Times New Roman" w:eastAsiaTheme="minorEastAsia" w:hAnsi="Times New Roman"/>
          <w:lang w:bidi="he-IL"/>
        </w:rPr>
        <w:t>study</w:t>
      </w:r>
      <w:r w:rsidRPr="001E6D5A">
        <w:rPr>
          <w:rFonts w:ascii="Times New Roman" w:eastAsiaTheme="minorEastAsia" w:hAnsi="Times New Roman"/>
          <w:lang w:bidi="he-IL"/>
        </w:rPr>
        <w:t xml:space="preserve"> are available at </w:t>
      </w:r>
      <w:hyperlink r:id="rId12" w:history="1">
        <w:r w:rsidRPr="001E6D5A">
          <w:rPr>
            <w:rStyle w:val="Hyperlink"/>
            <w:rFonts w:ascii="Times New Roman" w:eastAsiaTheme="minorEastAsia" w:hAnsi="Times New Roman"/>
            <w:lang w:bidi="he-IL"/>
          </w:rPr>
          <w:t>github.com/</w:t>
        </w:r>
        <w:proofErr w:type="spellStart"/>
        <w:r w:rsidRPr="001E6D5A">
          <w:rPr>
            <w:rStyle w:val="Hyperlink"/>
            <w:rFonts w:ascii="Times New Roman" w:eastAsiaTheme="minorEastAsia" w:hAnsi="Times New Roman"/>
            <w:lang w:bidi="he-IL"/>
          </w:rPr>
          <w:t>lukaseamus</w:t>
        </w:r>
        <w:proofErr w:type="spellEnd"/>
        <w:r w:rsidRPr="001E6D5A">
          <w:rPr>
            <w:rStyle w:val="Hyperlink"/>
            <w:rFonts w:ascii="Times New Roman" w:eastAsiaTheme="minorEastAsia" w:hAnsi="Times New Roman"/>
            <w:lang w:bidi="he-IL"/>
          </w:rPr>
          <w:t>/kelps-vs-urchins</w:t>
        </w:r>
      </w:hyperlink>
      <w:r w:rsidRPr="001E6D5A">
        <w:rPr>
          <w:rFonts w:ascii="Times New Roman" w:eastAsiaTheme="minorEastAsia" w:hAnsi="Times New Roman"/>
        </w:rPr>
        <w:t>.</w:t>
      </w:r>
    </w:p>
    <w:p w14:paraId="76FB3387" w14:textId="77777777" w:rsidR="00B663C5" w:rsidRPr="001E6D5A" w:rsidRDefault="00B663C5" w:rsidP="00B663C5">
      <w:pPr>
        <w:rPr>
          <w:rFonts w:ascii="Times New Roman" w:hAnsi="Times New Roman"/>
          <w:lang w:bidi="he-IL"/>
        </w:rPr>
      </w:pPr>
    </w:p>
    <w:p w14:paraId="1DF4AA0C" w14:textId="77777777" w:rsidR="00B663C5" w:rsidRPr="001E6D5A" w:rsidRDefault="00B663C5" w:rsidP="00B663C5">
      <w:pPr>
        <w:rPr>
          <w:rFonts w:ascii="Times New Roman" w:hAnsi="Times New Roman"/>
          <w:lang w:bidi="he-IL"/>
        </w:rPr>
      </w:pPr>
      <w:r w:rsidRPr="001E6D5A">
        <w:rPr>
          <w:rFonts w:ascii="Times New Roman" w:hAnsi="Times New Roman"/>
          <w:b/>
          <w:bCs/>
          <w:lang w:bidi="he-IL"/>
        </w:rPr>
        <w:t>Keywords</w:t>
      </w:r>
    </w:p>
    <w:p w14:paraId="4E2C4655" w14:textId="77777777" w:rsidR="00B663C5" w:rsidRPr="001E6D5A" w:rsidRDefault="00B663C5" w:rsidP="00B663C5">
      <w:pPr>
        <w:rPr>
          <w:rFonts w:ascii="Times New Roman" w:hAnsi="Times New Roman"/>
          <w:lang w:bidi="he-IL"/>
        </w:rPr>
      </w:pPr>
      <w:r w:rsidRPr="001E6D5A">
        <w:rPr>
          <w:rFonts w:ascii="Times New Roman" w:hAnsi="Times New Roman"/>
          <w:lang w:bidi="he-IL"/>
        </w:rPr>
        <w:t xml:space="preserve">Laminariales, </w:t>
      </w:r>
      <w:r w:rsidRPr="001E6D5A">
        <w:rPr>
          <w:rFonts w:ascii="Times New Roman" w:hAnsi="Times New Roman"/>
          <w:i/>
          <w:iCs/>
          <w:lang w:bidi="he-IL"/>
        </w:rPr>
        <w:t>Strongylocentrotus</w:t>
      </w:r>
      <w:r w:rsidRPr="001E6D5A">
        <w:rPr>
          <w:rFonts w:ascii="Times New Roman" w:hAnsi="Times New Roman"/>
          <w:lang w:bidi="he-IL"/>
        </w:rPr>
        <w:t xml:space="preserve">, </w:t>
      </w:r>
      <w:proofErr w:type="spellStart"/>
      <w:r w:rsidRPr="001E6D5A">
        <w:rPr>
          <w:rFonts w:ascii="Times New Roman" w:hAnsi="Times New Roman"/>
          <w:i/>
          <w:iCs/>
          <w:lang w:bidi="he-IL"/>
        </w:rPr>
        <w:t>Mesocentrotus</w:t>
      </w:r>
      <w:proofErr w:type="spellEnd"/>
      <w:r w:rsidRPr="001E6D5A">
        <w:rPr>
          <w:rFonts w:ascii="Times New Roman" w:hAnsi="Times New Roman"/>
          <w:lang w:bidi="he-IL"/>
        </w:rPr>
        <w:t xml:space="preserve">, </w:t>
      </w:r>
      <w:proofErr w:type="spellStart"/>
      <w:r w:rsidRPr="001E6D5A">
        <w:rPr>
          <w:rFonts w:ascii="Times New Roman" w:hAnsi="Times New Roman"/>
          <w:i/>
          <w:iCs/>
          <w:lang w:bidi="he-IL"/>
        </w:rPr>
        <w:t>Paracentrotus</w:t>
      </w:r>
      <w:proofErr w:type="spellEnd"/>
      <w:r w:rsidRPr="001E6D5A">
        <w:rPr>
          <w:rFonts w:ascii="Times New Roman" w:hAnsi="Times New Roman"/>
          <w:lang w:bidi="he-IL"/>
        </w:rPr>
        <w:t xml:space="preserve">, </w:t>
      </w:r>
      <w:proofErr w:type="spellStart"/>
      <w:r w:rsidRPr="001E6D5A">
        <w:rPr>
          <w:rFonts w:ascii="Times New Roman" w:hAnsi="Times New Roman"/>
          <w:i/>
          <w:iCs/>
          <w:lang w:bidi="he-IL"/>
        </w:rPr>
        <w:t>Psammechinus</w:t>
      </w:r>
      <w:proofErr w:type="spellEnd"/>
      <w:r w:rsidRPr="001E6D5A">
        <w:rPr>
          <w:rFonts w:ascii="Times New Roman" w:hAnsi="Times New Roman"/>
          <w:lang w:bidi="he-IL"/>
        </w:rPr>
        <w:t xml:space="preserve">, </w:t>
      </w:r>
      <w:proofErr w:type="spellStart"/>
      <w:r w:rsidRPr="001E6D5A">
        <w:rPr>
          <w:rFonts w:ascii="Times New Roman" w:hAnsi="Times New Roman"/>
          <w:i/>
          <w:iCs/>
          <w:lang w:bidi="he-IL"/>
        </w:rPr>
        <w:t>Parechinus</w:t>
      </w:r>
      <w:proofErr w:type="spellEnd"/>
      <w:r w:rsidRPr="001E6D5A">
        <w:rPr>
          <w:rFonts w:ascii="Times New Roman" w:hAnsi="Times New Roman"/>
          <w:lang w:bidi="he-IL"/>
        </w:rPr>
        <w:t xml:space="preserve">, plant-herbivore interactions, microbial ecology, extracellular enzyme activity, </w:t>
      </w:r>
      <w:proofErr w:type="spellStart"/>
      <w:r w:rsidRPr="001E6D5A">
        <w:rPr>
          <w:rFonts w:ascii="Times New Roman" w:hAnsi="Times New Roman"/>
          <w:lang w:bidi="he-IL"/>
        </w:rPr>
        <w:t>phlorotannins</w:t>
      </w:r>
      <w:proofErr w:type="spellEnd"/>
      <w:r w:rsidRPr="001E6D5A">
        <w:rPr>
          <w:rFonts w:ascii="Times New Roman" w:hAnsi="Times New Roman"/>
          <w:lang w:bidi="he-IL"/>
        </w:rPr>
        <w:t>, phenols, pigments</w:t>
      </w:r>
    </w:p>
    <w:p w14:paraId="1392F8A8" w14:textId="77777777" w:rsidR="00B663C5" w:rsidRPr="001E6D5A" w:rsidRDefault="00B663C5" w:rsidP="00B663C5">
      <w:pPr>
        <w:rPr>
          <w:rFonts w:ascii="Times New Roman" w:hAnsi="Times New Roman"/>
        </w:rPr>
      </w:pPr>
    </w:p>
    <w:p w14:paraId="085A0D57" w14:textId="77777777" w:rsidR="00B663C5" w:rsidRPr="001E6D5A" w:rsidRDefault="00B663C5" w:rsidP="00B663C5">
      <w:pPr>
        <w:rPr>
          <w:rFonts w:ascii="Times New Roman" w:hAnsi="Times New Roman"/>
        </w:rPr>
      </w:pPr>
    </w:p>
    <w:p w14:paraId="01BE80F3" w14:textId="77777777" w:rsidR="00B663C5" w:rsidRPr="001E6D5A" w:rsidRDefault="00B663C5" w:rsidP="00B663C5">
      <w:pPr>
        <w:rPr>
          <w:rFonts w:ascii="Times New Roman" w:hAnsi="Times New Roman"/>
        </w:rPr>
      </w:pPr>
    </w:p>
    <w:p w14:paraId="0465A28D" w14:textId="77777777" w:rsidR="00B663C5" w:rsidRPr="001E6D5A" w:rsidRDefault="00B663C5" w:rsidP="00B663C5">
      <w:pPr>
        <w:rPr>
          <w:rFonts w:ascii="Times New Roman" w:hAnsi="Times New Roman"/>
        </w:rPr>
      </w:pPr>
    </w:p>
    <w:p w14:paraId="4A19BE83" w14:textId="77777777" w:rsidR="00B663C5" w:rsidRPr="001E6D5A" w:rsidRDefault="00B663C5" w:rsidP="00B663C5">
      <w:pPr>
        <w:rPr>
          <w:rFonts w:ascii="Times New Roman" w:hAnsi="Times New Roman"/>
        </w:rPr>
      </w:pPr>
    </w:p>
    <w:p w14:paraId="58AE7667" w14:textId="77777777" w:rsidR="00B663C5" w:rsidRPr="001E6D5A" w:rsidRDefault="00B663C5" w:rsidP="00B663C5">
      <w:pPr>
        <w:rPr>
          <w:rFonts w:ascii="Times New Roman" w:hAnsi="Times New Roman"/>
        </w:rPr>
      </w:pPr>
    </w:p>
    <w:p w14:paraId="380141A2" w14:textId="77777777" w:rsidR="00B663C5" w:rsidRPr="001E6D5A" w:rsidRDefault="00B663C5" w:rsidP="00B663C5">
      <w:pPr>
        <w:rPr>
          <w:rFonts w:ascii="Times New Roman" w:hAnsi="Times New Roman"/>
        </w:rPr>
      </w:pPr>
    </w:p>
    <w:p w14:paraId="233FB321" w14:textId="77777777" w:rsidR="00B663C5" w:rsidRPr="001E6D5A" w:rsidRDefault="00B663C5" w:rsidP="00B663C5">
      <w:pPr>
        <w:rPr>
          <w:rFonts w:ascii="Times New Roman" w:hAnsi="Times New Roman"/>
        </w:rPr>
      </w:pPr>
    </w:p>
    <w:p w14:paraId="5DC7B335" w14:textId="77777777" w:rsidR="00B663C5" w:rsidRDefault="00B663C5" w:rsidP="00B663C5">
      <w:pPr>
        <w:rPr>
          <w:rFonts w:ascii="Times New Roman" w:hAnsi="Times New Roman"/>
        </w:rPr>
      </w:pPr>
    </w:p>
    <w:p w14:paraId="5132D743" w14:textId="77777777" w:rsidR="00B663C5" w:rsidRDefault="00B663C5" w:rsidP="00B663C5">
      <w:pPr>
        <w:rPr>
          <w:rFonts w:ascii="Times New Roman" w:hAnsi="Times New Roman"/>
        </w:rPr>
      </w:pPr>
    </w:p>
    <w:p w14:paraId="26790B78" w14:textId="77777777" w:rsidR="00B663C5" w:rsidRDefault="00B663C5" w:rsidP="00B663C5">
      <w:pPr>
        <w:rPr>
          <w:rFonts w:ascii="Times New Roman" w:hAnsi="Times New Roman"/>
        </w:rPr>
      </w:pPr>
    </w:p>
    <w:p w14:paraId="0CB9C42D" w14:textId="77777777" w:rsidR="00B663C5" w:rsidRDefault="00B663C5" w:rsidP="00B663C5">
      <w:pPr>
        <w:rPr>
          <w:rFonts w:ascii="Times New Roman" w:hAnsi="Times New Roman"/>
        </w:rPr>
      </w:pPr>
    </w:p>
    <w:p w14:paraId="4DA7B40F" w14:textId="77777777" w:rsidR="00B663C5" w:rsidRDefault="00B663C5" w:rsidP="00B663C5">
      <w:pPr>
        <w:rPr>
          <w:rFonts w:ascii="Times New Roman" w:hAnsi="Times New Roman"/>
        </w:rPr>
      </w:pPr>
    </w:p>
    <w:p w14:paraId="35B388C1" w14:textId="77777777" w:rsidR="00B663C5" w:rsidRDefault="00B663C5" w:rsidP="00B663C5">
      <w:pPr>
        <w:rPr>
          <w:rFonts w:ascii="Times New Roman" w:hAnsi="Times New Roman"/>
        </w:rPr>
      </w:pPr>
    </w:p>
    <w:p w14:paraId="43921DC5" w14:textId="77777777" w:rsidR="00B663C5" w:rsidRDefault="00B663C5" w:rsidP="00B663C5">
      <w:pPr>
        <w:rPr>
          <w:rFonts w:ascii="Times New Roman" w:hAnsi="Times New Roman"/>
        </w:rPr>
      </w:pPr>
    </w:p>
    <w:p w14:paraId="578CD73F" w14:textId="77777777" w:rsidR="00B663C5" w:rsidRDefault="00B663C5" w:rsidP="00B663C5">
      <w:pPr>
        <w:rPr>
          <w:rFonts w:ascii="Times New Roman" w:hAnsi="Times New Roman"/>
        </w:rPr>
      </w:pPr>
    </w:p>
    <w:p w14:paraId="512A6D11" w14:textId="77777777" w:rsidR="00B663C5" w:rsidRDefault="00B663C5" w:rsidP="00B663C5">
      <w:pPr>
        <w:rPr>
          <w:rFonts w:ascii="Times New Roman" w:hAnsi="Times New Roman"/>
        </w:rPr>
      </w:pPr>
    </w:p>
    <w:p w14:paraId="63A71591" w14:textId="77777777" w:rsidR="00B663C5" w:rsidRDefault="00B663C5" w:rsidP="00B663C5">
      <w:pPr>
        <w:rPr>
          <w:rFonts w:ascii="Times New Roman" w:hAnsi="Times New Roman"/>
        </w:rPr>
      </w:pPr>
    </w:p>
    <w:p w14:paraId="1BF34733" w14:textId="77777777" w:rsidR="00B663C5" w:rsidRDefault="00B663C5" w:rsidP="00B663C5">
      <w:pPr>
        <w:rPr>
          <w:rFonts w:ascii="Times New Roman" w:hAnsi="Times New Roman"/>
        </w:rPr>
      </w:pPr>
    </w:p>
    <w:p w14:paraId="5EFF3C1A" w14:textId="77777777" w:rsidR="00B663C5" w:rsidRPr="001E6D5A" w:rsidRDefault="00B663C5" w:rsidP="00B663C5">
      <w:pPr>
        <w:rPr>
          <w:rFonts w:ascii="Times New Roman" w:hAnsi="Times New Roman"/>
        </w:rPr>
      </w:pPr>
    </w:p>
    <w:p w14:paraId="00B1A3B7" w14:textId="77777777" w:rsidR="00B663C5" w:rsidRPr="001E6D5A" w:rsidRDefault="00B663C5" w:rsidP="00B663C5">
      <w:pPr>
        <w:rPr>
          <w:rFonts w:ascii="Times New Roman" w:hAnsi="Times New Roman"/>
        </w:rPr>
      </w:pPr>
    </w:p>
    <w:p w14:paraId="39E25708" w14:textId="77777777" w:rsidR="00B663C5" w:rsidRPr="001E6D5A" w:rsidRDefault="00B663C5" w:rsidP="00B663C5">
      <w:pPr>
        <w:rPr>
          <w:rFonts w:ascii="Times New Roman" w:hAnsi="Times New Roman"/>
          <w:b/>
          <w:bCs/>
          <w:lang w:val="en-GB"/>
        </w:rPr>
      </w:pPr>
      <w:r w:rsidRPr="001E6D5A">
        <w:rPr>
          <w:rFonts w:ascii="Times New Roman" w:hAnsi="Times New Roman"/>
          <w:b/>
          <w:bCs/>
          <w:lang w:val="en-GB"/>
        </w:rPr>
        <w:lastRenderedPageBreak/>
        <w:t>Abstract</w:t>
      </w:r>
    </w:p>
    <w:p w14:paraId="3B31A68C" w14:textId="77777777" w:rsidR="00B663C5" w:rsidRPr="001E6D5A" w:rsidRDefault="00B663C5" w:rsidP="00B663C5">
      <w:pPr>
        <w:rPr>
          <w:rFonts w:ascii="Times New Roman" w:hAnsi="Times New Roman"/>
          <w:lang w:val="en-GB"/>
        </w:rPr>
      </w:pPr>
    </w:p>
    <w:p w14:paraId="7ACF2997" w14:textId="77777777" w:rsidR="00B663C5" w:rsidRPr="001E6D5A" w:rsidRDefault="00B663C5" w:rsidP="00B663C5">
      <w:pPr>
        <w:rPr>
          <w:rFonts w:ascii="Times New Roman" w:hAnsi="Times New Roman"/>
          <w:lang w:val="en-GB"/>
        </w:rPr>
      </w:pPr>
    </w:p>
    <w:p w14:paraId="787B72CC" w14:textId="77777777" w:rsidR="00B663C5" w:rsidRDefault="00B663C5" w:rsidP="00B663C5">
      <w:pPr>
        <w:pStyle w:val="ListParagraph"/>
        <w:numPr>
          <w:ilvl w:val="0"/>
          <w:numId w:val="3"/>
        </w:numPr>
        <w:rPr>
          <w:rFonts w:ascii="Times New Roman" w:hAnsi="Times New Roman"/>
          <w:b/>
          <w:bCs/>
          <w:lang w:val="en-GB"/>
        </w:rPr>
      </w:pPr>
      <w:commentRangeStart w:id="1"/>
      <w:r w:rsidRPr="001E6D5A">
        <w:rPr>
          <w:rFonts w:ascii="Times New Roman" w:hAnsi="Times New Roman"/>
          <w:b/>
          <w:bCs/>
          <w:lang w:val="en-GB"/>
        </w:rPr>
        <w:t>Introduction</w:t>
      </w:r>
      <w:commentRangeEnd w:id="1"/>
      <w:r>
        <w:rPr>
          <w:rStyle w:val="CommentReference"/>
        </w:rPr>
        <w:commentReference w:id="1"/>
      </w:r>
    </w:p>
    <w:p w14:paraId="32F00082" w14:textId="77777777" w:rsidR="00B663C5" w:rsidRDefault="00B663C5" w:rsidP="00B663C5">
      <w:pPr>
        <w:rPr>
          <w:rFonts w:ascii="Times New Roman" w:hAnsi="Times New Roman"/>
          <w:b/>
          <w:bCs/>
          <w:lang w:val="en-GB"/>
        </w:rPr>
      </w:pPr>
    </w:p>
    <w:p w14:paraId="3C505391" w14:textId="77777777" w:rsidR="00B663C5" w:rsidRPr="001E6D5A" w:rsidRDefault="00B663C5" w:rsidP="00B663C5">
      <w:pPr>
        <w:rPr>
          <w:rFonts w:ascii="Times New Roman" w:hAnsi="Times New Roman"/>
          <w:i/>
          <w:iCs/>
          <w:lang w:val="en-GB"/>
        </w:rPr>
      </w:pPr>
      <w:r>
        <w:rPr>
          <w:rFonts w:ascii="Times New Roman" w:hAnsi="Times New Roman"/>
          <w:i/>
          <w:iCs/>
          <w:lang w:val="en-GB"/>
        </w:rPr>
        <w:t>Kelp forests and blue carbon</w:t>
      </w:r>
    </w:p>
    <w:p w14:paraId="70A2C16E" w14:textId="77777777" w:rsidR="00B663C5" w:rsidRDefault="00B663C5" w:rsidP="00B663C5">
      <w:pPr>
        <w:rPr>
          <w:rFonts w:ascii="Times New Roman" w:hAnsi="Times New Roman"/>
          <w:b/>
          <w:bCs/>
          <w:lang w:val="en-GB"/>
        </w:rPr>
      </w:pPr>
    </w:p>
    <w:p w14:paraId="2EE39E69" w14:textId="77777777" w:rsidR="00B663C5" w:rsidRDefault="00B663C5" w:rsidP="00B663C5">
      <w:pPr>
        <w:rPr>
          <w:rFonts w:ascii="Times New Roman" w:hAnsi="Times New Roman"/>
          <w:b/>
          <w:bCs/>
          <w:lang w:val="en-GB"/>
        </w:rPr>
      </w:pPr>
    </w:p>
    <w:p w14:paraId="6D40E8F3" w14:textId="77777777" w:rsidR="00B663C5" w:rsidRPr="001E6D5A" w:rsidRDefault="00B663C5" w:rsidP="00B663C5">
      <w:pPr>
        <w:rPr>
          <w:rFonts w:ascii="Times New Roman" w:hAnsi="Times New Roman"/>
          <w:i/>
          <w:iCs/>
          <w:lang w:val="en-GB"/>
        </w:rPr>
      </w:pPr>
      <w:r>
        <w:rPr>
          <w:rFonts w:ascii="Times New Roman" w:hAnsi="Times New Roman"/>
          <w:i/>
          <w:iCs/>
          <w:lang w:val="en-GB"/>
        </w:rPr>
        <w:t>The significance of urchins in kelp</w:t>
      </w:r>
      <w:r w:rsidRPr="001E6D5A">
        <w:rPr>
          <w:rFonts w:ascii="Times New Roman" w:hAnsi="Times New Roman"/>
          <w:i/>
          <w:iCs/>
          <w:lang w:val="en-GB"/>
        </w:rPr>
        <w:t xml:space="preserve"> forests</w:t>
      </w:r>
    </w:p>
    <w:p w14:paraId="6E35A511" w14:textId="77777777" w:rsidR="00B663C5" w:rsidRPr="001E6D5A" w:rsidRDefault="00B663C5" w:rsidP="00B663C5">
      <w:pPr>
        <w:rPr>
          <w:rFonts w:ascii="Times New Roman" w:hAnsi="Times New Roman"/>
          <w:lang w:val="en-GB"/>
        </w:rPr>
      </w:pPr>
      <w:r>
        <w:fldChar w:fldCharType="begin"/>
      </w:r>
      <w:r>
        <w:instrText>ADDIN BEC{Vadas, 1977, #55062}</w:instrText>
      </w:r>
      <w:r>
        <w:fldChar w:fldCharType="separate"/>
      </w:r>
      <w:r>
        <w:t>(Vadas, 1977)</w:t>
      </w:r>
      <w:r>
        <w:fldChar w:fldCharType="end"/>
      </w:r>
    </w:p>
    <w:p w14:paraId="1B0A6182" w14:textId="77777777" w:rsidR="00B663C5" w:rsidRPr="001E6D5A" w:rsidRDefault="00B663C5" w:rsidP="00B663C5">
      <w:pPr>
        <w:rPr>
          <w:rFonts w:ascii="Times New Roman" w:hAnsi="Times New Roman"/>
          <w:lang w:val="en-GB"/>
        </w:rPr>
      </w:pPr>
    </w:p>
    <w:p w14:paraId="784B7417" w14:textId="77777777" w:rsidR="00B663C5" w:rsidRPr="001E6D5A" w:rsidRDefault="00B663C5" w:rsidP="00B663C5">
      <w:pPr>
        <w:rPr>
          <w:rFonts w:ascii="Times New Roman" w:hAnsi="Times New Roman"/>
          <w:i/>
          <w:iCs/>
          <w:lang w:val="en-GB"/>
        </w:rPr>
      </w:pPr>
      <w:r w:rsidRPr="001E6D5A">
        <w:rPr>
          <w:rFonts w:ascii="Times New Roman" w:hAnsi="Times New Roman"/>
          <w:i/>
          <w:iCs/>
          <w:lang w:val="en-GB"/>
        </w:rPr>
        <w:t>How urchin faeces came to be seen as a major carbon flux</w:t>
      </w:r>
    </w:p>
    <w:p w14:paraId="01B19B95" w14:textId="77777777" w:rsidR="00B663C5" w:rsidRPr="001E6D5A" w:rsidRDefault="00B663C5" w:rsidP="00B663C5">
      <w:pPr>
        <w:rPr>
          <w:rFonts w:ascii="Times New Roman" w:hAnsi="Times New Roman"/>
          <w:lang w:val="en-GB"/>
        </w:rPr>
      </w:pPr>
    </w:p>
    <w:p w14:paraId="15AA551C" w14:textId="77777777" w:rsidR="00B663C5" w:rsidRPr="001E6D5A" w:rsidRDefault="00B663C5" w:rsidP="00B663C5">
      <w:pPr>
        <w:rPr>
          <w:rFonts w:ascii="Times New Roman" w:hAnsi="Times New Roman"/>
          <w:lang w:val="en-GB"/>
        </w:rPr>
      </w:pPr>
      <w:r>
        <w:fldChar w:fldCharType="begin"/>
      </w:r>
      <w:r>
        <w:instrText>ADDIN BEC{Mamelona and Pelletier, 2005, #68906}</w:instrText>
      </w:r>
      <w:r>
        <w:fldChar w:fldCharType="separate"/>
      </w:r>
      <w:r>
        <w:t>(Mamelona &amp; Pelletier, 2005)</w:t>
      </w:r>
      <w:r>
        <w:fldChar w:fldCharType="end"/>
      </w:r>
      <w:r>
        <w:rPr>
          <w:rFonts w:ascii="Times New Roman" w:hAnsi="Times New Roman"/>
          <w:lang w:val="en-GB"/>
        </w:rPr>
        <w:t xml:space="preserve"> </w:t>
      </w:r>
      <w:r w:rsidRPr="001E6D5A">
        <w:rPr>
          <w:rFonts w:ascii="Times New Roman" w:hAnsi="Times New Roman"/>
          <w:lang w:val="en-GB"/>
        </w:rPr>
        <w:t>turned the absorption efficiency metric on its head and claimed that most carbon passes right through.</w:t>
      </w:r>
    </w:p>
    <w:p w14:paraId="428FCC92" w14:textId="77777777" w:rsidR="00B663C5" w:rsidRPr="001E6D5A" w:rsidRDefault="00B663C5" w:rsidP="00B663C5">
      <w:pPr>
        <w:rPr>
          <w:rFonts w:ascii="Times New Roman" w:hAnsi="Times New Roman"/>
          <w:lang w:val="en-GB"/>
        </w:rPr>
      </w:pPr>
    </w:p>
    <w:p w14:paraId="21A7CCC4" w14:textId="77777777" w:rsidR="00B663C5" w:rsidRPr="001E6D5A" w:rsidRDefault="00B663C5" w:rsidP="00B663C5">
      <w:pPr>
        <w:rPr>
          <w:rFonts w:ascii="Times New Roman" w:hAnsi="Times New Roman"/>
          <w:lang w:val="en-GB"/>
        </w:rPr>
      </w:pPr>
      <w:r w:rsidRPr="001E6D5A">
        <w:rPr>
          <w:rFonts w:ascii="Times New Roman" w:hAnsi="Times New Roman"/>
          <w:lang w:val="en-GB"/>
        </w:rPr>
        <w:t xml:space="preserve">Other authors showed sinking speed differences which was used by </w:t>
      </w:r>
      <w:r>
        <w:fldChar w:fldCharType="begin"/>
      </w:r>
      <w:r>
        <w:instrText>ADDIN BEC{Sauchyn and Scheibling, 2009, #82871; Sauchyn et al., 2011, #41587; Sauchyn and Scheibling, 2009, #84657}</w:instrText>
      </w:r>
      <w:r>
        <w:fldChar w:fldCharType="separate"/>
      </w:r>
      <w:r>
        <w:t>(Sauchyn &amp; Scheibling, 2009a, Sauchyn &amp; Scheibling, 2009b, Sauchyn et al., 2011)</w:t>
      </w:r>
      <w:r>
        <w:fldChar w:fldCharType="end"/>
      </w:r>
    </w:p>
    <w:p w14:paraId="3D6738DF" w14:textId="77777777" w:rsidR="00B663C5" w:rsidRPr="001E6D5A" w:rsidRDefault="00B663C5" w:rsidP="00B663C5">
      <w:pPr>
        <w:rPr>
          <w:rFonts w:ascii="Times New Roman" w:hAnsi="Times New Roman"/>
          <w:lang w:val="en-GB"/>
        </w:rPr>
      </w:pPr>
    </w:p>
    <w:p w14:paraId="3BFD894C" w14:textId="77777777" w:rsidR="00B663C5" w:rsidRDefault="00B663C5" w:rsidP="00B663C5">
      <w:pPr>
        <w:rPr>
          <w:rFonts w:ascii="Times New Roman" w:hAnsi="Times New Roman"/>
          <w:lang w:val="en-GB"/>
        </w:rPr>
      </w:pPr>
      <w:r w:rsidRPr="001E6D5A">
        <w:rPr>
          <w:rFonts w:ascii="Times New Roman" w:hAnsi="Times New Roman"/>
          <w:lang w:val="en-GB"/>
        </w:rPr>
        <w:t xml:space="preserve">Inspired by this, </w:t>
      </w:r>
      <w:r>
        <w:fldChar w:fldCharType="begin"/>
      </w:r>
      <w:r>
        <w:instrText>ADDIN BEC{Wernberg and Filbee-Dexter, 2018, #97898}</w:instrText>
      </w:r>
      <w:r>
        <w:fldChar w:fldCharType="separate"/>
      </w:r>
      <w:r>
        <w:t>(Wernberg &amp; Filbee-Dexter, 2018)</w:t>
      </w:r>
      <w:r>
        <w:fldChar w:fldCharType="end"/>
      </w:r>
      <w:r>
        <w:rPr>
          <w:rFonts w:ascii="Times New Roman" w:hAnsi="Times New Roman"/>
          <w:lang w:val="en-GB"/>
        </w:rPr>
        <w:t xml:space="preserve"> </w:t>
      </w:r>
      <w:r w:rsidRPr="001E6D5A">
        <w:rPr>
          <w:rFonts w:ascii="Times New Roman" w:hAnsi="Times New Roman"/>
          <w:lang w:val="en-GB"/>
        </w:rPr>
        <w:t xml:space="preserve">measured more sinking speed differences which were used by </w:t>
      </w:r>
      <w:r>
        <w:fldChar w:fldCharType="begin"/>
      </w:r>
      <w:r>
        <w:instrText>ADDIN BEC{Filbee-Dexter et al., 2020, #86459}</w:instrText>
      </w:r>
      <w:r>
        <w:fldChar w:fldCharType="separate"/>
      </w:r>
      <w:r>
        <w:t>(Filbee-Dexter et al., 2020)</w:t>
      </w:r>
      <w:r>
        <w:fldChar w:fldCharType="end"/>
      </w:r>
      <w:r w:rsidRPr="001E6D5A">
        <w:rPr>
          <w:rFonts w:ascii="Times New Roman" w:hAnsi="Times New Roman"/>
          <w:lang w:val="en-GB"/>
        </w:rPr>
        <w:t xml:space="preserve"> to conclude that urchins enhance kelp carbon sequestration potential.</w:t>
      </w:r>
    </w:p>
    <w:p w14:paraId="0888EAA0" w14:textId="77777777" w:rsidR="00B663C5" w:rsidRDefault="00B663C5" w:rsidP="00B663C5">
      <w:pPr>
        <w:rPr>
          <w:rFonts w:ascii="Times New Roman" w:hAnsi="Times New Roman"/>
          <w:lang w:val="en-GB"/>
        </w:rPr>
      </w:pPr>
    </w:p>
    <w:p w14:paraId="079DB094" w14:textId="77777777" w:rsidR="00B663C5" w:rsidRPr="00B663C5" w:rsidRDefault="00B663C5" w:rsidP="00B663C5">
      <w:pPr>
        <w:rPr>
          <w:rFonts w:ascii="Times New Roman" w:hAnsi="Times New Roman"/>
          <w:lang w:val="de-DE"/>
        </w:rPr>
      </w:pPr>
      <w:r>
        <w:fldChar w:fldCharType="begin"/>
      </w:r>
      <w:r w:rsidRPr="00B663C5">
        <w:rPr>
          <w:lang w:val="de-DE"/>
        </w:rPr>
        <w:instrText>ADDIN BEC{Filbee-Dexter et al., 2018, #12689}</w:instrText>
      </w:r>
      <w:r>
        <w:fldChar w:fldCharType="separate"/>
      </w:r>
      <w:r w:rsidRPr="00B663C5">
        <w:rPr>
          <w:lang w:val="de-DE"/>
        </w:rPr>
        <w:t>(Filbee-Dexter et al., 2018)</w:t>
      </w:r>
      <w:r>
        <w:fldChar w:fldCharType="end"/>
      </w:r>
    </w:p>
    <w:p w14:paraId="478BD6F0" w14:textId="77777777" w:rsidR="00B663C5" w:rsidRPr="00B663C5" w:rsidRDefault="00B663C5" w:rsidP="00B663C5">
      <w:pPr>
        <w:rPr>
          <w:rFonts w:ascii="Times New Roman" w:hAnsi="Times New Roman"/>
          <w:lang w:val="de-DE"/>
        </w:rPr>
      </w:pPr>
      <w:r>
        <w:fldChar w:fldCharType="begin"/>
      </w:r>
      <w:r w:rsidRPr="00B663C5">
        <w:rPr>
          <w:lang w:val="de-DE"/>
        </w:rPr>
        <w:instrText>ADDIN BEC{Queirós et al., 2019, #27335}</w:instrText>
      </w:r>
      <w:r>
        <w:fldChar w:fldCharType="separate"/>
      </w:r>
      <w:r w:rsidRPr="00B663C5">
        <w:rPr>
          <w:lang w:val="de-DE"/>
        </w:rPr>
        <w:t>(Queirós et al., 2019)</w:t>
      </w:r>
      <w:r>
        <w:fldChar w:fldCharType="end"/>
      </w:r>
    </w:p>
    <w:p w14:paraId="5AC17F5D" w14:textId="77777777" w:rsidR="00B663C5" w:rsidRPr="00B663C5" w:rsidRDefault="00B663C5" w:rsidP="00B663C5">
      <w:pPr>
        <w:rPr>
          <w:rFonts w:ascii="Times New Roman" w:hAnsi="Times New Roman"/>
          <w:lang w:val="de-DE"/>
        </w:rPr>
      </w:pPr>
      <w:r>
        <w:fldChar w:fldCharType="begin"/>
      </w:r>
      <w:r w:rsidRPr="00B663C5">
        <w:rPr>
          <w:lang w:val="de-DE"/>
        </w:rPr>
        <w:instrText>ADDIN BEC{Dethier et al., 2019, #28250}</w:instrText>
      </w:r>
      <w:r>
        <w:fldChar w:fldCharType="separate"/>
      </w:r>
      <w:r w:rsidRPr="00B663C5">
        <w:rPr>
          <w:lang w:val="de-DE"/>
        </w:rPr>
        <w:t>(Dethier et al., 2019)</w:t>
      </w:r>
      <w:r>
        <w:fldChar w:fldCharType="end"/>
      </w:r>
    </w:p>
    <w:p w14:paraId="4C400C3E" w14:textId="77777777" w:rsidR="00B663C5" w:rsidRPr="001E6D5A" w:rsidRDefault="00B663C5" w:rsidP="00B663C5">
      <w:pPr>
        <w:rPr>
          <w:rFonts w:ascii="Times New Roman" w:hAnsi="Times New Roman"/>
          <w:lang w:val="en-GB"/>
        </w:rPr>
      </w:pPr>
      <w:r w:rsidRPr="001E6D5A">
        <w:rPr>
          <w:rFonts w:ascii="Times New Roman" w:hAnsi="Times New Roman"/>
          <w:lang w:val="en-GB"/>
        </w:rPr>
        <w:t>Assumptions and knowledge gaps</w:t>
      </w:r>
    </w:p>
    <w:p w14:paraId="50229138" w14:textId="77777777" w:rsidR="00B663C5" w:rsidRPr="001E6D5A" w:rsidRDefault="00B663C5" w:rsidP="00B663C5">
      <w:pPr>
        <w:rPr>
          <w:rFonts w:ascii="Times New Roman" w:hAnsi="Times New Roman"/>
          <w:lang w:val="en-GB"/>
        </w:rPr>
      </w:pPr>
    </w:p>
    <w:p w14:paraId="592A045C" w14:textId="77777777" w:rsidR="00B663C5" w:rsidRPr="00DC4C0E" w:rsidRDefault="00B663C5" w:rsidP="00B663C5">
      <w:pPr>
        <w:rPr>
          <w:rFonts w:ascii="Times New Roman" w:hAnsi="Times New Roman"/>
          <w:i/>
          <w:iCs/>
          <w:lang w:val="en-GB"/>
        </w:rPr>
      </w:pPr>
      <w:r w:rsidRPr="00DC4C0E">
        <w:rPr>
          <w:rFonts w:ascii="Times New Roman" w:hAnsi="Times New Roman"/>
          <w:i/>
          <w:iCs/>
          <w:lang w:val="en-GB"/>
        </w:rPr>
        <w:t>Aims</w:t>
      </w:r>
    </w:p>
    <w:p w14:paraId="3BF6104B" w14:textId="77777777" w:rsidR="00B663C5" w:rsidRPr="00DC4C0E" w:rsidRDefault="00B663C5" w:rsidP="00B663C5">
      <w:pPr>
        <w:rPr>
          <w:rFonts w:ascii="Times New Roman" w:hAnsi="Times New Roman"/>
          <w:lang w:val="en-GB"/>
        </w:rPr>
      </w:pPr>
    </w:p>
    <w:p w14:paraId="69DBE309" w14:textId="77777777" w:rsidR="00B663C5" w:rsidRPr="001E6D5A" w:rsidRDefault="00B663C5" w:rsidP="00B663C5">
      <w:pPr>
        <w:pStyle w:val="ListParagraph"/>
        <w:numPr>
          <w:ilvl w:val="0"/>
          <w:numId w:val="3"/>
        </w:numPr>
        <w:rPr>
          <w:rFonts w:ascii="Times New Roman" w:hAnsi="Times New Roman"/>
          <w:b/>
          <w:bCs/>
          <w:lang w:val="en-GB"/>
        </w:rPr>
      </w:pPr>
      <w:commentRangeStart w:id="2"/>
      <w:r>
        <w:rPr>
          <w:rFonts w:ascii="Times New Roman" w:hAnsi="Times New Roman"/>
          <w:b/>
          <w:bCs/>
          <w:lang w:val="en-GB"/>
        </w:rPr>
        <w:t>Materials and methods</w:t>
      </w:r>
      <w:commentRangeEnd w:id="2"/>
      <w:r>
        <w:rPr>
          <w:rStyle w:val="CommentReference"/>
        </w:rPr>
        <w:commentReference w:id="2"/>
      </w:r>
    </w:p>
    <w:p w14:paraId="33A1CFA6" w14:textId="77777777" w:rsidR="00B663C5" w:rsidRDefault="00B663C5" w:rsidP="00B663C5">
      <w:pPr>
        <w:pStyle w:val="ListParagraph"/>
        <w:numPr>
          <w:ilvl w:val="1"/>
          <w:numId w:val="3"/>
        </w:numPr>
        <w:ind w:left="567" w:hanging="567"/>
        <w:rPr>
          <w:rFonts w:ascii="Times New Roman" w:hAnsi="Times New Roman"/>
          <w:b/>
          <w:bCs/>
          <w:lang w:val="en-GB"/>
        </w:rPr>
      </w:pPr>
      <w:commentRangeStart w:id="3"/>
      <w:r w:rsidRPr="001E6D5A">
        <w:rPr>
          <w:rFonts w:ascii="Times New Roman" w:hAnsi="Times New Roman"/>
          <w:b/>
          <w:bCs/>
          <w:lang w:val="en-GB"/>
        </w:rPr>
        <w:t>General approach to data analysis</w:t>
      </w:r>
      <w:commentRangeEnd w:id="3"/>
      <w:r>
        <w:rPr>
          <w:rStyle w:val="CommentReference"/>
        </w:rPr>
        <w:commentReference w:id="3"/>
      </w:r>
    </w:p>
    <w:p w14:paraId="61A7E50D" w14:textId="77777777" w:rsidR="00B663C5" w:rsidRPr="00F37C06" w:rsidRDefault="00B663C5" w:rsidP="00B663C5">
      <w:pPr>
        <w:rPr>
          <w:rFonts w:ascii="Times New Roman" w:hAnsi="Times New Roman"/>
          <w:lang w:bidi="he-IL"/>
        </w:rPr>
      </w:pPr>
      <w:r>
        <w:rPr>
          <w:rFonts w:ascii="Times New Roman" w:hAnsi="Times New Roman"/>
          <w:lang w:bidi="he-IL"/>
        </w:rPr>
        <w:t xml:space="preserve">This paper presents a variety of complex ecological data. </w:t>
      </w:r>
      <w:r w:rsidRPr="00EC446F">
        <w:rPr>
          <w:rFonts w:ascii="Times New Roman" w:hAnsi="Times New Roman"/>
          <w:lang w:bidi="he-IL"/>
        </w:rPr>
        <w:t xml:space="preserve">Bayesian inference using Markov Chain Monte Carlo is </w:t>
      </w:r>
      <w:r>
        <w:rPr>
          <w:rFonts w:ascii="Times New Roman" w:hAnsi="Times New Roman"/>
          <w:lang w:bidi="he-IL"/>
        </w:rPr>
        <w:t>better suited to such cases</w:t>
      </w:r>
      <w:r w:rsidRPr="00EC446F">
        <w:rPr>
          <w:rFonts w:ascii="Times New Roman" w:hAnsi="Times New Roman"/>
          <w:lang w:bidi="he-IL"/>
        </w:rPr>
        <w:t xml:space="preserve"> </w:t>
      </w:r>
      <w:r>
        <w:rPr>
          <w:rFonts w:ascii="Times New Roman" w:hAnsi="Times New Roman"/>
          <w:lang w:bidi="he-IL"/>
        </w:rPr>
        <w:t xml:space="preserve">than </w:t>
      </w:r>
      <w:proofErr w:type="spellStart"/>
      <w:r>
        <w:rPr>
          <w:rFonts w:ascii="Times New Roman" w:hAnsi="Times New Roman"/>
          <w:lang w:bidi="he-IL"/>
        </w:rPr>
        <w:t>Fisherian</w:t>
      </w:r>
      <w:proofErr w:type="spellEnd"/>
      <w:r>
        <w:rPr>
          <w:rFonts w:ascii="Times New Roman" w:hAnsi="Times New Roman"/>
          <w:lang w:bidi="he-IL"/>
        </w:rPr>
        <w:t xml:space="preserve"> maximum likelihood estimation because (1) uncertainty can be intuitively reported in terms of probabilities and propagated, (2) different sources of evidence can be combined, (3) t</w:t>
      </w:r>
      <w:r w:rsidRPr="00EC446F">
        <w:rPr>
          <w:rFonts w:ascii="Times New Roman" w:hAnsi="Times New Roman"/>
          <w:lang w:bidi="he-IL"/>
        </w:rPr>
        <w:t>here is no practical difference between linear and nonlinear models</w:t>
      </w:r>
      <w:r>
        <w:rPr>
          <w:rFonts w:ascii="Times New Roman" w:hAnsi="Times New Roman"/>
          <w:lang w:bidi="he-IL"/>
        </w:rPr>
        <w:t xml:space="preserve">, and (4) prior information may be incorporated from the literature </w:t>
      </w:r>
      <w:r>
        <w:fldChar w:fldCharType="begin"/>
      </w:r>
      <w:r>
        <w:instrText>ADDIN BEC{McElreath, 2019, #44458}</w:instrText>
      </w:r>
      <w:r>
        <w:fldChar w:fldCharType="separate"/>
      </w:r>
      <w:r>
        <w:t>(McElreath, 2019)</w:t>
      </w:r>
      <w:r>
        <w:fldChar w:fldCharType="end"/>
      </w:r>
      <w:r w:rsidRPr="00EC446F">
        <w:rPr>
          <w:rFonts w:ascii="Times New Roman" w:hAnsi="Times New Roman"/>
          <w:lang w:bidi="he-IL"/>
        </w:rPr>
        <w:t xml:space="preserve">. With the increase in computing power, every laptop can now run Markov Chain Monte Carlo. For these and other reasons Bayesian inference is quickly becoming the </w:t>
      </w:r>
      <w:r w:rsidRPr="00EC446F">
        <w:rPr>
          <w:rFonts w:ascii="Times New Roman" w:hAnsi="Times New Roman"/>
          <w:i/>
          <w:iCs/>
          <w:lang w:bidi="he-IL"/>
        </w:rPr>
        <w:t>status quo</w:t>
      </w:r>
      <w:r w:rsidRPr="00EC446F">
        <w:rPr>
          <w:rFonts w:ascii="Times New Roman" w:hAnsi="Times New Roman"/>
          <w:lang w:bidi="he-IL"/>
        </w:rPr>
        <w:t xml:space="preserve"> in applied statistics across disciplines </w:t>
      </w:r>
      <w:r>
        <w:fldChar w:fldCharType="begin"/>
      </w:r>
      <w:r>
        <w:instrText>ADDIN BEC{McElreath, 2019, #44458}</w:instrText>
      </w:r>
      <w:r>
        <w:fldChar w:fldCharType="separate"/>
      </w:r>
      <w:r>
        <w:t>(McElreath, 2019)</w:t>
      </w:r>
      <w:r>
        <w:fldChar w:fldCharType="end"/>
      </w:r>
      <w:r w:rsidRPr="00EC446F">
        <w:rPr>
          <w:rFonts w:ascii="Times New Roman" w:hAnsi="Times New Roman"/>
          <w:lang w:bidi="he-IL"/>
        </w:rPr>
        <w:t xml:space="preserve">. The most popular statistical language is R </w:t>
      </w:r>
      <w:r>
        <w:fldChar w:fldCharType="begin"/>
      </w:r>
      <w:r>
        <w:instrText>ADDIN BEC{R Core Team, 2022, #9949}</w:instrText>
      </w:r>
      <w:r>
        <w:fldChar w:fldCharType="separate"/>
      </w:r>
      <w:r>
        <w:t>(R Core Team, 2022)</w:t>
      </w:r>
      <w:r>
        <w:fldChar w:fldCharType="end"/>
      </w:r>
      <w:r w:rsidRPr="00EC446F">
        <w:rPr>
          <w:rFonts w:ascii="Times New Roman" w:hAnsi="Times New Roman"/>
        </w:rPr>
        <w:t xml:space="preserve"> and </w:t>
      </w:r>
      <w:r w:rsidRPr="00EC446F">
        <w:rPr>
          <w:rFonts w:ascii="Times New Roman" w:hAnsi="Times New Roman"/>
          <w:lang w:bidi="he-IL"/>
        </w:rPr>
        <w:t xml:space="preserve">the most popular Bayesian language is Stan </w:t>
      </w:r>
      <w:r>
        <w:rPr>
          <w:rFonts w:ascii="Times New Roman" w:eastAsiaTheme="minorEastAsia" w:hAnsi="Times New Roman"/>
        </w:rPr>
        <w:t>which uses Hamiltonian Monte Carlo</w:t>
      </w:r>
      <w:r w:rsidRPr="00EC446F">
        <w:rPr>
          <w:rFonts w:ascii="Times New Roman" w:hAnsi="Times New Roman"/>
        </w:rPr>
        <w:t xml:space="preserve"> </w:t>
      </w:r>
      <w:r>
        <w:fldChar w:fldCharType="begin"/>
      </w:r>
      <w:r>
        <w:instrText>ADDIN BEC{Carpenter et al., 2017, #59260}</w:instrText>
      </w:r>
      <w:r>
        <w:fldChar w:fldCharType="separate"/>
      </w:r>
      <w:r>
        <w:t>(Carpenter et al., 2017)</w:t>
      </w:r>
      <w:r>
        <w:fldChar w:fldCharType="end"/>
      </w:r>
      <w:r>
        <w:rPr>
          <w:rFonts w:ascii="Times New Roman" w:hAnsi="Times New Roman"/>
        </w:rPr>
        <w:t>.</w:t>
      </w:r>
      <w:r w:rsidRPr="00EC446F">
        <w:rPr>
          <w:rFonts w:ascii="Times New Roman" w:hAnsi="Times New Roman"/>
          <w:lang w:bidi="he-IL"/>
        </w:rPr>
        <w:t xml:space="preserve"> </w:t>
      </w:r>
      <w:r>
        <w:rPr>
          <w:rFonts w:ascii="Times New Roman" w:hAnsi="Times New Roman"/>
          <w:lang w:bidi="he-IL"/>
        </w:rPr>
        <w:t>They</w:t>
      </w:r>
      <w:r w:rsidRPr="00EC446F">
        <w:rPr>
          <w:rFonts w:ascii="Times New Roman" w:hAnsi="Times New Roman"/>
          <w:lang w:bidi="he-IL"/>
        </w:rPr>
        <w:t xml:space="preserve"> integrate nicely</w:t>
      </w:r>
      <w:r>
        <w:rPr>
          <w:rFonts w:ascii="Times New Roman" w:hAnsi="Times New Roman"/>
          <w:lang w:bidi="he-IL"/>
        </w:rPr>
        <w:t xml:space="preserve"> so we use this</w:t>
      </w:r>
      <w:r w:rsidRPr="00EC446F">
        <w:rPr>
          <w:rFonts w:ascii="Times New Roman" w:hAnsi="Times New Roman"/>
          <w:lang w:bidi="he-IL"/>
        </w:rPr>
        <w:t xml:space="preserve"> joint framework</w:t>
      </w:r>
      <w:r>
        <w:rPr>
          <w:rFonts w:ascii="Times New Roman" w:hAnsi="Times New Roman"/>
          <w:lang w:bidi="he-IL"/>
        </w:rPr>
        <w:t xml:space="preserve"> throughout</w:t>
      </w:r>
      <w:r w:rsidRPr="00EC446F">
        <w:rPr>
          <w:rFonts w:ascii="Times New Roman" w:hAnsi="Times New Roman"/>
          <w:lang w:bidi="he-IL"/>
        </w:rPr>
        <w:t>.</w:t>
      </w:r>
      <w:r>
        <w:rPr>
          <w:rFonts w:ascii="Times New Roman" w:hAnsi="Times New Roman"/>
          <w:lang w:bidi="he-IL"/>
        </w:rPr>
        <w:t xml:space="preserve"> </w:t>
      </w:r>
      <w:r>
        <w:rPr>
          <w:rFonts w:ascii="Times New Roman" w:eastAsiaTheme="minorEastAsia" w:hAnsi="Times New Roman"/>
          <w:lang w:bidi="he-IL"/>
        </w:rPr>
        <w:t>Specifically</w:t>
      </w:r>
      <w:r w:rsidRPr="00EC446F">
        <w:rPr>
          <w:rFonts w:ascii="Times New Roman" w:eastAsiaTheme="minorEastAsia" w:hAnsi="Times New Roman"/>
          <w:lang w:bidi="he-IL"/>
        </w:rPr>
        <w:t xml:space="preserve">, </w:t>
      </w:r>
      <w:r>
        <w:rPr>
          <w:rFonts w:ascii="Times New Roman" w:eastAsiaTheme="minorEastAsia" w:hAnsi="Times New Roman"/>
          <w:lang w:bidi="he-IL"/>
        </w:rPr>
        <w:t>we</w:t>
      </w:r>
      <w:r w:rsidRPr="00EC446F">
        <w:rPr>
          <w:rFonts w:ascii="Times New Roman" w:eastAsiaTheme="minorEastAsia" w:hAnsi="Times New Roman"/>
          <w:lang w:bidi="he-IL"/>
        </w:rPr>
        <w:t xml:space="preserve"> use </w:t>
      </w:r>
      <w:r w:rsidRPr="00EC446F">
        <w:rPr>
          <w:rFonts w:ascii="Times New Roman" w:eastAsiaTheme="minorEastAsia" w:hAnsi="Times New Roman"/>
        </w:rPr>
        <w:t xml:space="preserve">R v4.5.1 with the </w:t>
      </w:r>
      <w:proofErr w:type="spellStart"/>
      <w:r w:rsidRPr="00EC446F">
        <w:rPr>
          <w:rFonts w:ascii="Times New Roman" w:eastAsiaTheme="minorEastAsia" w:hAnsi="Times New Roman"/>
        </w:rPr>
        <w:t>tidyverse</w:t>
      </w:r>
      <w:proofErr w:type="spellEnd"/>
      <w:r w:rsidRPr="00EC446F">
        <w:rPr>
          <w:rFonts w:ascii="Times New Roman" w:eastAsiaTheme="minorEastAsia" w:hAnsi="Times New Roman"/>
        </w:rPr>
        <w:t xml:space="preserve"> package family v2.0.0 </w:t>
      </w:r>
      <w:r>
        <w:fldChar w:fldCharType="begin"/>
      </w:r>
      <w:r>
        <w:instrText>ADDIN BEC{Wickham et al., 2019, #66555}</w:instrText>
      </w:r>
      <w:r>
        <w:fldChar w:fldCharType="separate"/>
      </w:r>
      <w:r>
        <w:t>(Wickham et al., 2019)</w:t>
      </w:r>
      <w:r>
        <w:fldChar w:fldCharType="end"/>
      </w:r>
      <w:r w:rsidRPr="00EC446F">
        <w:rPr>
          <w:rFonts w:ascii="Times New Roman" w:eastAsiaTheme="minorEastAsia" w:hAnsi="Times New Roman"/>
        </w:rPr>
        <w:t xml:space="preserve"> within the integrated development environment RStudio v</w:t>
      </w:r>
      <w:r w:rsidRPr="00EC446F">
        <w:rPr>
          <w:rFonts w:ascii="Times New Roman" w:eastAsiaTheme="minorEastAsia" w:hAnsi="Times New Roman"/>
          <w:color w:val="000000"/>
        </w:rPr>
        <w:t>2025.09.0+387</w:t>
      </w:r>
      <w:r w:rsidRPr="00EC446F">
        <w:rPr>
          <w:rFonts w:ascii="Times New Roman" w:eastAsiaTheme="minorEastAsia" w:hAnsi="Times New Roman"/>
        </w:rPr>
        <w:t xml:space="preserve"> </w:t>
      </w:r>
      <w:r>
        <w:fldChar w:fldCharType="begin"/>
      </w:r>
      <w:r>
        <w:instrText>ADDIN BEC{RStudio Team, 2022, #92913}</w:instrText>
      </w:r>
      <w:r>
        <w:fldChar w:fldCharType="separate"/>
      </w:r>
      <w:r>
        <w:t>(RStudio Team, 2022)</w:t>
      </w:r>
      <w:r>
        <w:fldChar w:fldCharType="end"/>
      </w:r>
      <w:r w:rsidRPr="00EC446F">
        <w:rPr>
          <w:rFonts w:ascii="Times New Roman" w:eastAsiaTheme="minorEastAsia" w:hAnsi="Times New Roman"/>
        </w:rPr>
        <w:t xml:space="preserve"> and run Stan with the R interface </w:t>
      </w:r>
      <w:proofErr w:type="spellStart"/>
      <w:r w:rsidRPr="00EC446F">
        <w:rPr>
          <w:rFonts w:ascii="Times New Roman" w:eastAsiaTheme="minorEastAsia" w:hAnsi="Times New Roman"/>
        </w:rPr>
        <w:t>cmdstanr</w:t>
      </w:r>
      <w:proofErr w:type="spellEnd"/>
      <w:r w:rsidRPr="00EC446F">
        <w:rPr>
          <w:rFonts w:ascii="Times New Roman" w:eastAsiaTheme="minorEastAsia" w:hAnsi="Times New Roman"/>
        </w:rPr>
        <w:t xml:space="preserve"> v0.9.0 </w:t>
      </w:r>
      <w:r>
        <w:fldChar w:fldCharType="begin"/>
      </w:r>
      <w:r>
        <w:instrText>ADDIN BEC{Gabry et al., 2024, #10453}</w:instrText>
      </w:r>
      <w:r>
        <w:fldChar w:fldCharType="separate"/>
      </w:r>
      <w:r>
        <w:t>(</w:t>
      </w:r>
      <w:proofErr w:type="spellStart"/>
      <w:r>
        <w:t>Gabry</w:t>
      </w:r>
      <w:proofErr w:type="spellEnd"/>
      <w:r>
        <w:t xml:space="preserve"> et al., 2024)</w:t>
      </w:r>
      <w:r>
        <w:fldChar w:fldCharType="end"/>
      </w:r>
      <w:r w:rsidRPr="00EC446F">
        <w:rPr>
          <w:rFonts w:ascii="Times New Roman" w:eastAsiaTheme="minorEastAsia" w:hAnsi="Times New Roman"/>
        </w:rPr>
        <w:t xml:space="preserve"> via </w:t>
      </w:r>
      <w:proofErr w:type="spellStart"/>
      <w:r w:rsidRPr="00EC446F">
        <w:rPr>
          <w:rFonts w:ascii="Times New Roman" w:eastAsiaTheme="minorEastAsia" w:hAnsi="Times New Roman"/>
        </w:rPr>
        <w:t>CmdStan</w:t>
      </w:r>
      <w:proofErr w:type="spellEnd"/>
      <w:r w:rsidRPr="00EC446F">
        <w:rPr>
          <w:rFonts w:ascii="Times New Roman" w:eastAsiaTheme="minorEastAsia" w:hAnsi="Times New Roman"/>
        </w:rPr>
        <w:t xml:space="preserve"> v2.37.0 </w:t>
      </w:r>
      <w:r>
        <w:fldChar w:fldCharType="begin"/>
      </w:r>
      <w:r>
        <w:instrText>ADDIN BEC{Lee et al., 2017, #45564}</w:instrText>
      </w:r>
      <w:r>
        <w:fldChar w:fldCharType="separate"/>
      </w:r>
      <w:r>
        <w:t>(Lee et al., 2017)</w:t>
      </w:r>
      <w:r>
        <w:fldChar w:fldCharType="end"/>
      </w:r>
      <w:r w:rsidRPr="00EC446F">
        <w:rPr>
          <w:rFonts w:ascii="Times New Roman" w:eastAsiaTheme="minorEastAsia" w:hAnsi="Times New Roman"/>
        </w:rPr>
        <w:t>. All models have 8 Markov chains with 10</w:t>
      </w:r>
      <w:r w:rsidRPr="00EC446F">
        <w:rPr>
          <w:rFonts w:ascii="Times New Roman" w:eastAsiaTheme="minorEastAsia" w:hAnsi="Times New Roman"/>
          <w:vertAlign w:val="superscript"/>
        </w:rPr>
        <w:t>4</w:t>
      </w:r>
      <w:r w:rsidRPr="00EC446F">
        <w:rPr>
          <w:rFonts w:ascii="Times New Roman" w:eastAsiaTheme="minorEastAsia" w:hAnsi="Times New Roman"/>
        </w:rPr>
        <w:t xml:space="preserve"> warmup and sampling iterations each. To assess quality, </w:t>
      </w:r>
      <w:r>
        <w:rPr>
          <w:rFonts w:ascii="Times New Roman" w:eastAsiaTheme="minorEastAsia" w:hAnsi="Times New Roman"/>
        </w:rPr>
        <w:t>we check</w:t>
      </w:r>
      <w:r w:rsidRPr="00EC446F">
        <w:rPr>
          <w:rFonts w:ascii="Times New Roman" w:eastAsiaTheme="minorEastAsia" w:hAnsi="Times New Roman"/>
        </w:rPr>
        <w:t xml:space="preserve"> </w:t>
      </w:r>
      <m:oMath>
        <m:acc>
          <m:accPr>
            <m:ctrlPr>
              <w:rPr>
                <w:rFonts w:ascii="Cambria Math" w:eastAsiaTheme="minorEastAsia" w:hAnsi="Cambria Math"/>
                <w:i/>
              </w:rPr>
            </m:ctrlPr>
          </m:accPr>
          <m:e>
            <m:r>
              <m:rPr>
                <m:nor/>
              </m:rPr>
              <w:rPr>
                <w:rFonts w:ascii="Times New Roman" w:eastAsiaTheme="minorEastAsia" w:hAnsi="Times New Roman"/>
                <w:i/>
                <w:iCs/>
              </w:rPr>
              <m:t>R</m:t>
            </m:r>
          </m:e>
        </m:acc>
      </m:oMath>
      <w:r w:rsidRPr="00EC446F">
        <w:rPr>
          <w:rFonts w:ascii="Times New Roman" w:eastAsiaTheme="minorEastAsia" w:hAnsi="Times New Roman"/>
        </w:rPr>
        <w:t xml:space="preserve"> scores and visually scrutinise trace rank and pair plots with </w:t>
      </w:r>
      <w:proofErr w:type="spellStart"/>
      <w:r w:rsidRPr="00EC446F">
        <w:rPr>
          <w:rFonts w:ascii="Times New Roman" w:eastAsiaTheme="minorEastAsia" w:hAnsi="Times New Roman"/>
        </w:rPr>
        <w:t>bayesplot</w:t>
      </w:r>
      <w:proofErr w:type="spellEnd"/>
      <w:r w:rsidRPr="00EC446F">
        <w:rPr>
          <w:rFonts w:ascii="Times New Roman" w:eastAsiaTheme="minorEastAsia" w:hAnsi="Times New Roman"/>
        </w:rPr>
        <w:t xml:space="preserve"> v1.14.0 </w:t>
      </w:r>
      <w:r>
        <w:fldChar w:fldCharType="begin"/>
      </w:r>
      <w:r>
        <w:instrText>ADDIN BEC{Gabry et al., 2019, #66883}</w:instrText>
      </w:r>
      <w:r>
        <w:fldChar w:fldCharType="separate"/>
      </w:r>
      <w:r>
        <w:t>(</w:t>
      </w:r>
      <w:proofErr w:type="spellStart"/>
      <w:r>
        <w:t>Gabry</w:t>
      </w:r>
      <w:proofErr w:type="spellEnd"/>
      <w:r>
        <w:t xml:space="preserve"> et al., 2019)</w:t>
      </w:r>
      <w:r>
        <w:fldChar w:fldCharType="end"/>
      </w:r>
      <w:r w:rsidRPr="00EC446F">
        <w:rPr>
          <w:rFonts w:ascii="Times New Roman" w:eastAsiaTheme="minorEastAsia" w:hAnsi="Times New Roman"/>
        </w:rPr>
        <w:t xml:space="preserve">. All reported results are posterior probabilities </w:t>
      </w:r>
      <w:r w:rsidRPr="00EC446F">
        <w:rPr>
          <w:rFonts w:ascii="Times New Roman" w:eastAsiaTheme="minorEastAsia" w:hAnsi="Times New Roman"/>
        </w:rPr>
        <w:lastRenderedPageBreak/>
        <w:t xml:space="preserve">and derived central tendencies and intervals calculated with </w:t>
      </w:r>
      <w:proofErr w:type="spellStart"/>
      <w:r w:rsidRPr="00EC446F">
        <w:rPr>
          <w:rFonts w:ascii="Times New Roman" w:eastAsiaTheme="minorEastAsia" w:hAnsi="Times New Roman"/>
        </w:rPr>
        <w:t>tidybayes</w:t>
      </w:r>
      <w:proofErr w:type="spellEnd"/>
      <w:r w:rsidRPr="00EC446F">
        <w:rPr>
          <w:rFonts w:ascii="Times New Roman" w:eastAsiaTheme="minorEastAsia" w:hAnsi="Times New Roman"/>
        </w:rPr>
        <w:t xml:space="preserve"> v3.0.7 </w:t>
      </w:r>
      <w:r>
        <w:fldChar w:fldCharType="begin"/>
      </w:r>
      <w:r>
        <w:instrText>ADDIN BEC{Kay, 2024, #27001}</w:instrText>
      </w:r>
      <w:r>
        <w:fldChar w:fldCharType="separate"/>
      </w:r>
      <w:r>
        <w:t>(Kay, 2024)</w:t>
      </w:r>
      <w:r>
        <w:fldChar w:fldCharType="end"/>
      </w:r>
      <w:r w:rsidRPr="00EC446F">
        <w:rPr>
          <w:rFonts w:ascii="Times New Roman" w:eastAsiaTheme="minorEastAsia" w:hAnsi="Times New Roman"/>
        </w:rPr>
        <w:t xml:space="preserve">. See </w:t>
      </w:r>
      <w:hyperlink r:id="rId13" w:history="1">
        <w:r>
          <w:rPr>
            <w:rStyle w:val="Hyperlink"/>
            <w:rFonts w:ascii="Times New Roman" w:eastAsiaTheme="minorEastAsia" w:hAnsi="Times New Roman"/>
            <w:lang w:bidi="he-IL"/>
          </w:rPr>
          <w:t>github.com/</w:t>
        </w:r>
        <w:proofErr w:type="spellStart"/>
        <w:r>
          <w:rPr>
            <w:rStyle w:val="Hyperlink"/>
            <w:rFonts w:ascii="Times New Roman" w:eastAsiaTheme="minorEastAsia" w:hAnsi="Times New Roman"/>
            <w:lang w:bidi="he-IL"/>
          </w:rPr>
          <w:t>lukaseamus</w:t>
        </w:r>
        <w:proofErr w:type="spellEnd"/>
        <w:r>
          <w:rPr>
            <w:rStyle w:val="Hyperlink"/>
            <w:rFonts w:ascii="Times New Roman" w:eastAsiaTheme="minorEastAsia" w:hAnsi="Times New Roman"/>
            <w:lang w:bidi="he-IL"/>
          </w:rPr>
          <w:t>/kelps-vs-urchins</w:t>
        </w:r>
      </w:hyperlink>
      <w:r w:rsidRPr="00EC446F">
        <w:rPr>
          <w:rFonts w:ascii="Times New Roman" w:eastAsiaTheme="minorEastAsia" w:hAnsi="Times New Roman"/>
        </w:rPr>
        <w:t xml:space="preserve"> for further details.</w:t>
      </w:r>
    </w:p>
    <w:p w14:paraId="010B0416" w14:textId="77777777" w:rsidR="00B663C5" w:rsidRPr="00EC446F" w:rsidRDefault="00B663C5" w:rsidP="00B663C5">
      <w:pPr>
        <w:rPr>
          <w:rFonts w:ascii="Times New Roman" w:hAnsi="Times New Roman"/>
          <w:b/>
          <w:bCs/>
          <w:lang w:val="en-GB"/>
        </w:rPr>
      </w:pPr>
    </w:p>
    <w:p w14:paraId="1EA863BC" w14:textId="77777777" w:rsidR="00B663C5" w:rsidRDefault="00B663C5" w:rsidP="00B663C5">
      <w:pPr>
        <w:pStyle w:val="ListParagraph"/>
        <w:numPr>
          <w:ilvl w:val="1"/>
          <w:numId w:val="3"/>
        </w:numPr>
        <w:ind w:left="567" w:hanging="567"/>
        <w:rPr>
          <w:rFonts w:ascii="Times New Roman" w:hAnsi="Times New Roman"/>
          <w:b/>
          <w:bCs/>
          <w:lang w:val="en-GB"/>
        </w:rPr>
      </w:pPr>
      <w:commentRangeStart w:id="4"/>
      <w:r>
        <w:rPr>
          <w:rFonts w:ascii="Times New Roman" w:hAnsi="Times New Roman"/>
          <w:b/>
          <w:bCs/>
          <w:lang w:val="en-GB"/>
        </w:rPr>
        <w:t>Kelp and u</w:t>
      </w:r>
      <w:r w:rsidRPr="001E6D5A">
        <w:rPr>
          <w:rFonts w:ascii="Times New Roman" w:hAnsi="Times New Roman"/>
          <w:b/>
          <w:bCs/>
          <w:lang w:val="en-GB"/>
        </w:rPr>
        <w:t>rchin collection</w:t>
      </w:r>
      <w:commentRangeEnd w:id="4"/>
      <w:r>
        <w:rPr>
          <w:rStyle w:val="CommentReference"/>
        </w:rPr>
        <w:commentReference w:id="4"/>
      </w:r>
    </w:p>
    <w:p w14:paraId="3D06EF6D" w14:textId="40E3F596" w:rsidR="00B663C5" w:rsidRPr="002A6DB8" w:rsidRDefault="00B663C5" w:rsidP="00B663C5">
      <w:pPr>
        <w:shd w:val="clear" w:color="auto" w:fill="FFFFFF"/>
        <w:rPr>
          <w:rFonts w:ascii="Roboto" w:hAnsi="Roboto"/>
          <w:color w:val="000000"/>
          <w:kern w:val="0"/>
          <w:lang w:val="en-GB" w:eastAsia="en-GB"/>
        </w:rPr>
      </w:pPr>
      <w:r>
        <w:rPr>
          <w:rFonts w:ascii="Times New Roman" w:hAnsi="Times New Roman"/>
          <w:lang w:val="en-GB"/>
        </w:rPr>
        <w:t xml:space="preserve">The kelp </w:t>
      </w:r>
      <w:r w:rsidRPr="00F95AE9">
        <w:rPr>
          <w:rFonts w:ascii="Times New Roman" w:hAnsi="Times New Roman"/>
          <w:i/>
          <w:iCs/>
          <w:lang w:val="en-GB"/>
        </w:rPr>
        <w:t xml:space="preserve">Laminaria </w:t>
      </w:r>
      <w:proofErr w:type="spellStart"/>
      <w:r w:rsidRPr="006515BB">
        <w:rPr>
          <w:rFonts w:ascii="Times New Roman" w:hAnsi="Times New Roman"/>
          <w:i/>
          <w:iCs/>
          <w:lang w:val="en-GB"/>
        </w:rPr>
        <w:t>hyperborea</w:t>
      </w:r>
      <w:proofErr w:type="spellEnd"/>
      <w:r w:rsidRPr="006515BB">
        <w:rPr>
          <w:rFonts w:ascii="Times New Roman" w:hAnsi="Times New Roman"/>
          <w:lang w:val="en-GB"/>
        </w:rPr>
        <w:t xml:space="preserve"> </w:t>
      </w:r>
      <w:r w:rsidRPr="006515BB">
        <w:rPr>
          <w:rFonts w:ascii="Times New Roman" w:hAnsi="Times New Roman"/>
          <w:color w:val="000000"/>
          <w:kern w:val="0"/>
          <w:lang w:val="en-GB"/>
        </w:rPr>
        <w:t>(</w:t>
      </w:r>
      <w:proofErr w:type="spellStart"/>
      <w:r w:rsidRPr="006515BB">
        <w:rPr>
          <w:rFonts w:ascii="Times New Roman" w:hAnsi="Times New Roman"/>
          <w:color w:val="000000"/>
          <w:kern w:val="0"/>
          <w:lang w:val="en-GB"/>
        </w:rPr>
        <w:t>Gunnerus</w:t>
      </w:r>
      <w:proofErr w:type="spellEnd"/>
      <w:r w:rsidRPr="006515BB">
        <w:rPr>
          <w:rFonts w:ascii="Times New Roman" w:hAnsi="Times New Roman"/>
          <w:color w:val="000000"/>
          <w:kern w:val="0"/>
          <w:lang w:val="en-GB"/>
        </w:rPr>
        <w:t xml:space="preserve">) </w:t>
      </w:r>
      <w:proofErr w:type="spellStart"/>
      <w:r w:rsidRPr="006515BB">
        <w:rPr>
          <w:rFonts w:ascii="Times New Roman" w:hAnsi="Times New Roman"/>
          <w:color w:val="000000"/>
          <w:kern w:val="0"/>
          <w:lang w:val="en-GB"/>
        </w:rPr>
        <w:t>Foslie</w:t>
      </w:r>
      <w:proofErr w:type="spellEnd"/>
      <w:r w:rsidRPr="006515BB">
        <w:rPr>
          <w:rFonts w:ascii="Times New Roman" w:hAnsi="Times New Roman"/>
          <w:color w:val="000000"/>
          <w:kern w:val="0"/>
          <w:lang w:val="en-GB"/>
        </w:rPr>
        <w:t xml:space="preserve"> 1885</w:t>
      </w:r>
      <w:r w:rsidRPr="006515BB">
        <w:rPr>
          <w:rFonts w:ascii="Times New Roman" w:hAnsi="Times New Roman"/>
          <w:lang w:val="en-GB"/>
        </w:rPr>
        <w:t xml:space="preserve"> </w:t>
      </w:r>
      <w:r>
        <w:rPr>
          <w:rFonts w:ascii="Times New Roman" w:hAnsi="Times New Roman"/>
          <w:lang w:val="en-GB"/>
        </w:rPr>
        <w:t xml:space="preserve">is the dominant forest-forming </w:t>
      </w:r>
      <w:r w:rsidRPr="006515BB">
        <w:rPr>
          <w:rFonts w:ascii="Times New Roman" w:hAnsi="Times New Roman"/>
          <w:lang w:val="en-GB"/>
        </w:rPr>
        <w:t xml:space="preserve">seaweed in the </w:t>
      </w:r>
      <w:r w:rsidRPr="00EF46B0">
        <w:rPr>
          <w:rFonts w:ascii="Times New Roman" w:hAnsi="Times New Roman"/>
          <w:lang w:val="en-GB"/>
        </w:rPr>
        <w:t>North Atlantic. It typically co-occurs with other kelps</w:t>
      </w:r>
      <w:r>
        <w:rPr>
          <w:rFonts w:ascii="Times New Roman" w:hAnsi="Times New Roman"/>
          <w:lang w:val="en-GB"/>
        </w:rPr>
        <w:t xml:space="preserve">: </w:t>
      </w:r>
      <w:r w:rsidRPr="00F513FA">
        <w:rPr>
          <w:rFonts w:ascii="Times New Roman" w:hAnsi="Times New Roman"/>
          <w:lang w:val="en-GB"/>
        </w:rPr>
        <w:t xml:space="preserve">its congeners </w:t>
      </w:r>
      <w:r w:rsidRPr="00F513FA">
        <w:rPr>
          <w:rFonts w:ascii="Times New Roman" w:hAnsi="Times New Roman"/>
          <w:i/>
          <w:iCs/>
          <w:lang w:val="en-GB"/>
        </w:rPr>
        <w:t>Laminaria digitata</w:t>
      </w:r>
      <w:r w:rsidRPr="00F513FA">
        <w:rPr>
          <w:rFonts w:ascii="Times New Roman" w:hAnsi="Times New Roman"/>
          <w:lang w:val="en-GB"/>
        </w:rPr>
        <w:t xml:space="preserve"> </w:t>
      </w:r>
      <w:r w:rsidRPr="00F513FA">
        <w:rPr>
          <w:rFonts w:ascii="Times New Roman" w:hAnsi="Times New Roman"/>
          <w:color w:val="000000"/>
          <w:kern w:val="0"/>
          <w:lang w:val="en-GB"/>
        </w:rPr>
        <w:t xml:space="preserve">(Hudson) </w:t>
      </w:r>
      <w:proofErr w:type="spellStart"/>
      <w:r w:rsidRPr="00F513FA">
        <w:rPr>
          <w:rFonts w:ascii="Times New Roman" w:hAnsi="Times New Roman"/>
          <w:color w:val="000000"/>
          <w:kern w:val="0"/>
          <w:lang w:val="en-GB"/>
        </w:rPr>
        <w:t>J.V.Lamouroux</w:t>
      </w:r>
      <w:proofErr w:type="spellEnd"/>
      <w:r w:rsidRPr="00F513FA">
        <w:rPr>
          <w:rFonts w:ascii="Times New Roman" w:hAnsi="Times New Roman"/>
          <w:color w:val="000000"/>
          <w:kern w:val="0"/>
          <w:lang w:val="en-GB"/>
        </w:rPr>
        <w:t xml:space="preserve"> 1813</w:t>
      </w:r>
      <w:r w:rsidRPr="00F513FA">
        <w:rPr>
          <w:rFonts w:ascii="Times New Roman" w:hAnsi="Times New Roman"/>
          <w:lang w:val="en-GB"/>
        </w:rPr>
        <w:t xml:space="preserve"> and </w:t>
      </w:r>
      <w:r w:rsidRPr="00F513FA">
        <w:rPr>
          <w:rFonts w:ascii="Times New Roman" w:hAnsi="Times New Roman"/>
          <w:i/>
          <w:iCs/>
          <w:lang w:val="en-GB"/>
        </w:rPr>
        <w:t xml:space="preserve">Laminaria </w:t>
      </w:r>
      <w:proofErr w:type="spellStart"/>
      <w:r w:rsidRPr="00F513FA">
        <w:rPr>
          <w:rFonts w:ascii="Times New Roman" w:hAnsi="Times New Roman"/>
          <w:i/>
          <w:iCs/>
          <w:lang w:val="en-GB"/>
        </w:rPr>
        <w:t>orcholeuca</w:t>
      </w:r>
      <w:proofErr w:type="spellEnd"/>
      <w:r w:rsidRPr="00F513FA">
        <w:rPr>
          <w:rFonts w:ascii="Times New Roman" w:hAnsi="Times New Roman"/>
          <w:lang w:val="en-GB"/>
        </w:rPr>
        <w:t xml:space="preserve"> </w:t>
      </w:r>
      <w:r w:rsidRPr="00F513FA">
        <w:rPr>
          <w:rFonts w:ascii="Times New Roman" w:hAnsi="Times New Roman"/>
          <w:color w:val="000000"/>
          <w:kern w:val="0"/>
          <w:lang w:val="en-GB"/>
        </w:rPr>
        <w:t xml:space="preserve">Bachelot </w:t>
      </w:r>
      <w:proofErr w:type="spellStart"/>
      <w:r w:rsidRPr="00F513FA">
        <w:rPr>
          <w:rFonts w:ascii="Times New Roman" w:hAnsi="Times New Roman"/>
          <w:color w:val="000000"/>
          <w:kern w:val="0"/>
          <w:lang w:val="en-GB"/>
        </w:rPr>
        <w:t>Pylaie</w:t>
      </w:r>
      <w:proofErr w:type="spellEnd"/>
      <w:r w:rsidRPr="00F513FA">
        <w:rPr>
          <w:rFonts w:ascii="Times New Roman" w:hAnsi="Times New Roman"/>
          <w:color w:val="000000"/>
          <w:kern w:val="0"/>
          <w:lang w:val="en-GB"/>
        </w:rPr>
        <w:t xml:space="preserve"> 1824</w:t>
      </w:r>
      <w:r w:rsidR="00417CD8">
        <w:rPr>
          <w:rFonts w:ascii="Times New Roman" w:hAnsi="Times New Roman"/>
          <w:color w:val="000000"/>
          <w:kern w:val="0"/>
          <w:lang w:val="en-GB"/>
        </w:rPr>
        <w:t xml:space="preserve">, </w:t>
      </w:r>
      <w:r>
        <w:rPr>
          <w:rFonts w:ascii="Times New Roman" w:hAnsi="Times New Roman"/>
          <w:color w:val="000000"/>
          <w:kern w:val="0"/>
          <w:lang w:val="en-GB"/>
        </w:rPr>
        <w:t>as well as</w:t>
      </w:r>
      <w:r>
        <w:rPr>
          <w:rFonts w:ascii="Times New Roman" w:hAnsi="Times New Roman"/>
          <w:lang w:val="en-GB"/>
        </w:rPr>
        <w:t xml:space="preserve"> </w:t>
      </w:r>
      <w:r w:rsidRPr="00EF46B0">
        <w:rPr>
          <w:rFonts w:ascii="Times New Roman" w:hAnsi="Times New Roman"/>
          <w:i/>
          <w:iCs/>
          <w:lang w:val="en-GB"/>
        </w:rPr>
        <w:t xml:space="preserve">Saccharina </w:t>
      </w:r>
      <w:proofErr w:type="spellStart"/>
      <w:r w:rsidRPr="00EF46B0">
        <w:rPr>
          <w:rFonts w:ascii="Times New Roman" w:hAnsi="Times New Roman"/>
          <w:i/>
          <w:iCs/>
          <w:lang w:val="en-GB"/>
        </w:rPr>
        <w:t>latissima</w:t>
      </w:r>
      <w:proofErr w:type="spellEnd"/>
      <w:r w:rsidRPr="00EF46B0">
        <w:rPr>
          <w:rFonts w:ascii="Times New Roman" w:hAnsi="Times New Roman"/>
          <w:lang w:val="en-GB"/>
        </w:rPr>
        <w:t xml:space="preserve"> </w:t>
      </w:r>
      <w:r w:rsidRPr="00EF46B0">
        <w:rPr>
          <w:rFonts w:ascii="Times New Roman" w:hAnsi="Times New Roman"/>
          <w:color w:val="000000"/>
          <w:kern w:val="0"/>
          <w:lang w:val="en-GB"/>
        </w:rPr>
        <w:t xml:space="preserve">(Linnaeus) </w:t>
      </w:r>
      <w:proofErr w:type="spellStart"/>
      <w:r w:rsidRPr="00EF46B0">
        <w:rPr>
          <w:rFonts w:ascii="Times New Roman" w:hAnsi="Times New Roman"/>
          <w:color w:val="000000"/>
          <w:kern w:val="0"/>
          <w:lang w:val="en-GB"/>
        </w:rPr>
        <w:t>C.E</w:t>
      </w:r>
      <w:r w:rsidRPr="00F513FA">
        <w:rPr>
          <w:rFonts w:ascii="Times New Roman" w:hAnsi="Times New Roman"/>
          <w:color w:val="000000"/>
          <w:kern w:val="0"/>
          <w:lang w:val="en-GB"/>
        </w:rPr>
        <w:t>.Lane</w:t>
      </w:r>
      <w:proofErr w:type="spellEnd"/>
      <w:r w:rsidRPr="00F513FA">
        <w:rPr>
          <w:rFonts w:ascii="Times New Roman" w:hAnsi="Times New Roman"/>
          <w:color w:val="000000"/>
          <w:kern w:val="0"/>
          <w:lang w:val="en-GB"/>
        </w:rPr>
        <w:t xml:space="preserve">, </w:t>
      </w:r>
      <w:proofErr w:type="spellStart"/>
      <w:r w:rsidRPr="00F513FA">
        <w:rPr>
          <w:rFonts w:ascii="Times New Roman" w:hAnsi="Times New Roman"/>
          <w:color w:val="000000"/>
          <w:kern w:val="0"/>
          <w:lang w:val="en-GB"/>
        </w:rPr>
        <w:t>C.Mayes</w:t>
      </w:r>
      <w:proofErr w:type="spellEnd"/>
      <w:r w:rsidRPr="00F513FA">
        <w:rPr>
          <w:rFonts w:ascii="Times New Roman" w:hAnsi="Times New Roman"/>
          <w:color w:val="000000"/>
          <w:kern w:val="0"/>
          <w:lang w:val="en-GB"/>
        </w:rPr>
        <w:t xml:space="preserve">, </w:t>
      </w:r>
      <w:proofErr w:type="spellStart"/>
      <w:r w:rsidRPr="00F513FA">
        <w:rPr>
          <w:rFonts w:ascii="Times New Roman" w:hAnsi="Times New Roman"/>
          <w:color w:val="000000"/>
          <w:kern w:val="0"/>
          <w:lang w:val="en-GB"/>
        </w:rPr>
        <w:t>Druehl</w:t>
      </w:r>
      <w:proofErr w:type="spellEnd"/>
      <w:r w:rsidRPr="00F513FA">
        <w:rPr>
          <w:rFonts w:ascii="Times New Roman" w:hAnsi="Times New Roman"/>
          <w:color w:val="000000"/>
          <w:kern w:val="0"/>
          <w:lang w:val="en-GB"/>
        </w:rPr>
        <w:t xml:space="preserve"> &amp; </w:t>
      </w:r>
      <w:proofErr w:type="spellStart"/>
      <w:r w:rsidRPr="00F513FA">
        <w:rPr>
          <w:rFonts w:ascii="Times New Roman" w:hAnsi="Times New Roman"/>
          <w:color w:val="000000"/>
          <w:kern w:val="0"/>
          <w:lang w:val="en-GB"/>
        </w:rPr>
        <w:t>G.W.Saunders</w:t>
      </w:r>
      <w:proofErr w:type="spellEnd"/>
      <w:r w:rsidRPr="00F513FA">
        <w:rPr>
          <w:rFonts w:ascii="Times New Roman" w:hAnsi="Times New Roman"/>
          <w:color w:val="000000"/>
          <w:kern w:val="0"/>
          <w:lang w:val="en-GB"/>
        </w:rPr>
        <w:t xml:space="preserve"> 2006</w:t>
      </w:r>
      <w:r w:rsidRPr="00F513FA">
        <w:rPr>
          <w:rFonts w:ascii="Times New Roman" w:hAnsi="Times New Roman"/>
          <w:lang w:val="en-GB"/>
        </w:rPr>
        <w:t xml:space="preserve">, </w:t>
      </w:r>
      <w:r w:rsidRPr="00F513FA">
        <w:rPr>
          <w:rFonts w:ascii="Times New Roman" w:hAnsi="Times New Roman"/>
          <w:i/>
          <w:iCs/>
          <w:lang w:val="en-GB"/>
        </w:rPr>
        <w:t>Alaria esculenta</w:t>
      </w:r>
      <w:r w:rsidRPr="00F513FA">
        <w:rPr>
          <w:rFonts w:ascii="Times New Roman" w:hAnsi="Times New Roman"/>
          <w:lang w:val="en-GB"/>
        </w:rPr>
        <w:t xml:space="preserve"> </w:t>
      </w:r>
      <w:r w:rsidRPr="00F513FA">
        <w:rPr>
          <w:rFonts w:ascii="Times New Roman" w:hAnsi="Times New Roman"/>
          <w:color w:val="000000"/>
          <w:kern w:val="0"/>
          <w:lang w:val="en-GB"/>
        </w:rPr>
        <w:t>(Linnaeus) Greville 1830</w:t>
      </w:r>
      <w:r>
        <w:rPr>
          <w:rFonts w:ascii="Times New Roman" w:hAnsi="Times New Roman"/>
          <w:color w:val="000000"/>
          <w:kern w:val="0"/>
          <w:lang w:val="en-GB"/>
        </w:rPr>
        <w:t>,</w:t>
      </w:r>
      <w:r>
        <w:rPr>
          <w:rFonts w:ascii="Times New Roman" w:hAnsi="Times New Roman"/>
          <w:lang w:val="en-GB"/>
        </w:rPr>
        <w:t xml:space="preserve"> and</w:t>
      </w:r>
      <w:r w:rsidRPr="00F513FA">
        <w:rPr>
          <w:rFonts w:ascii="Times New Roman" w:hAnsi="Times New Roman"/>
          <w:lang w:val="en-GB"/>
        </w:rPr>
        <w:t xml:space="preserve"> </w:t>
      </w:r>
      <w:proofErr w:type="spellStart"/>
      <w:r w:rsidRPr="009A6314">
        <w:rPr>
          <w:rFonts w:ascii="Times New Roman" w:hAnsi="Times New Roman"/>
          <w:i/>
          <w:iCs/>
          <w:lang w:val="en-GB"/>
        </w:rPr>
        <w:t>Saccorhiza</w:t>
      </w:r>
      <w:proofErr w:type="spellEnd"/>
      <w:r w:rsidRPr="009A6314">
        <w:rPr>
          <w:rFonts w:ascii="Times New Roman" w:hAnsi="Times New Roman"/>
          <w:i/>
          <w:iCs/>
          <w:lang w:val="en-GB"/>
        </w:rPr>
        <w:t xml:space="preserve"> </w:t>
      </w:r>
      <w:proofErr w:type="spellStart"/>
      <w:r w:rsidRPr="009A6314">
        <w:rPr>
          <w:rFonts w:ascii="Times New Roman" w:hAnsi="Times New Roman"/>
          <w:i/>
          <w:iCs/>
          <w:lang w:val="en-GB"/>
        </w:rPr>
        <w:t>polyschides</w:t>
      </w:r>
      <w:proofErr w:type="spellEnd"/>
      <w:r w:rsidRPr="00F513FA">
        <w:rPr>
          <w:rFonts w:ascii="Times New Roman" w:hAnsi="Times New Roman"/>
          <w:lang w:val="en-GB"/>
        </w:rPr>
        <w:t xml:space="preserve"> </w:t>
      </w:r>
      <w:r w:rsidRPr="00F513FA">
        <w:rPr>
          <w:rFonts w:ascii="Times New Roman" w:hAnsi="Times New Roman"/>
          <w:color w:val="000000"/>
          <w:kern w:val="0"/>
          <w:lang w:val="en-GB"/>
        </w:rPr>
        <w:t>(Lightfoot) Batters 1902</w:t>
      </w:r>
      <w:r w:rsidRPr="00F513FA">
        <w:rPr>
          <w:rFonts w:ascii="Times New Roman" w:hAnsi="Times New Roman"/>
          <w:lang w:val="en-GB"/>
        </w:rPr>
        <w:t xml:space="preserve">. However, </w:t>
      </w:r>
      <w:r w:rsidRPr="009A6314">
        <w:rPr>
          <w:rFonts w:ascii="Times New Roman" w:hAnsi="Times New Roman"/>
          <w:i/>
          <w:iCs/>
          <w:lang w:val="en-GB"/>
        </w:rPr>
        <w:t>L. digitata</w:t>
      </w:r>
      <w:r w:rsidRPr="00F513FA">
        <w:rPr>
          <w:rFonts w:ascii="Times New Roman" w:hAnsi="Times New Roman"/>
          <w:lang w:val="en-GB"/>
        </w:rPr>
        <w:t xml:space="preserve"> is restricted to</w:t>
      </w:r>
      <w:r>
        <w:rPr>
          <w:rFonts w:ascii="Times New Roman" w:hAnsi="Times New Roman"/>
          <w:lang w:val="en-GB"/>
        </w:rPr>
        <w:t xml:space="preserve"> the intertidal and shallow subtidal </w:t>
      </w:r>
      <w:r>
        <w:fldChar w:fldCharType="begin"/>
      </w:r>
      <w:r>
        <w:instrText>ADDIN BEC{Hereward et al., 2018, #9040}</w:instrText>
      </w:r>
      <w:r>
        <w:fldChar w:fldCharType="separate"/>
      </w:r>
      <w:r>
        <w:t>(Hereward et al., 2018)</w:t>
      </w:r>
      <w:r>
        <w:fldChar w:fldCharType="end"/>
      </w:r>
      <w:r>
        <w:rPr>
          <w:rFonts w:ascii="Times New Roman" w:hAnsi="Times New Roman"/>
          <w:lang w:val="en-GB"/>
        </w:rPr>
        <w:t xml:space="preserve"> and </w:t>
      </w:r>
      <w:r w:rsidRPr="000F4042">
        <w:rPr>
          <w:rFonts w:ascii="Times New Roman" w:hAnsi="Times New Roman"/>
          <w:i/>
          <w:iCs/>
          <w:lang w:val="en-GB"/>
        </w:rPr>
        <w:t xml:space="preserve">S. </w:t>
      </w:r>
      <w:proofErr w:type="spellStart"/>
      <w:r w:rsidRPr="000F4042">
        <w:rPr>
          <w:rFonts w:ascii="Times New Roman" w:hAnsi="Times New Roman"/>
          <w:i/>
          <w:iCs/>
          <w:lang w:val="en-GB"/>
        </w:rPr>
        <w:t>latissima</w:t>
      </w:r>
      <w:proofErr w:type="spellEnd"/>
      <w:r>
        <w:rPr>
          <w:rFonts w:ascii="Times New Roman" w:hAnsi="Times New Roman"/>
          <w:lang w:val="en-GB"/>
        </w:rPr>
        <w:t xml:space="preserve"> and </w:t>
      </w:r>
      <w:r w:rsidRPr="000F4042">
        <w:rPr>
          <w:rFonts w:ascii="Times New Roman" w:hAnsi="Times New Roman"/>
          <w:i/>
          <w:iCs/>
          <w:lang w:val="en-GB"/>
        </w:rPr>
        <w:t>A. esculenta</w:t>
      </w:r>
      <w:r>
        <w:rPr>
          <w:rFonts w:ascii="Times New Roman" w:hAnsi="Times New Roman"/>
          <w:lang w:val="en-GB"/>
        </w:rPr>
        <w:t xml:space="preserve"> are also found above the </w:t>
      </w:r>
      <w:r w:rsidRPr="00EB181E">
        <w:rPr>
          <w:rFonts w:ascii="Times New Roman" w:hAnsi="Times New Roman"/>
          <w:i/>
          <w:iCs/>
          <w:lang w:val="en-GB"/>
        </w:rPr>
        <w:t xml:space="preserve">L. </w:t>
      </w:r>
      <w:proofErr w:type="spellStart"/>
      <w:r w:rsidRPr="00EB181E">
        <w:rPr>
          <w:rFonts w:ascii="Times New Roman" w:hAnsi="Times New Roman"/>
          <w:i/>
          <w:iCs/>
          <w:lang w:val="en-GB"/>
        </w:rPr>
        <w:t>hyperborea</w:t>
      </w:r>
      <w:proofErr w:type="spellEnd"/>
      <w:r>
        <w:rPr>
          <w:rFonts w:ascii="Times New Roman" w:hAnsi="Times New Roman"/>
          <w:lang w:val="en-GB"/>
        </w:rPr>
        <w:t xml:space="preserve"> zone when they co-occur (L.S.W., personal observations), so these kelps cover a smaller area in mixed forests. </w:t>
      </w:r>
      <w:r w:rsidRPr="000F4042">
        <w:rPr>
          <w:rFonts w:ascii="Times New Roman" w:hAnsi="Times New Roman"/>
          <w:i/>
          <w:iCs/>
          <w:lang w:val="en-GB"/>
        </w:rPr>
        <w:t xml:space="preserve">L. </w:t>
      </w:r>
      <w:proofErr w:type="spellStart"/>
      <w:r w:rsidRPr="000F4042">
        <w:rPr>
          <w:rFonts w:ascii="Times New Roman" w:hAnsi="Times New Roman"/>
          <w:i/>
          <w:iCs/>
          <w:lang w:val="en-GB"/>
        </w:rPr>
        <w:t>ochroleuca</w:t>
      </w:r>
      <w:proofErr w:type="spellEnd"/>
      <w:r>
        <w:rPr>
          <w:rFonts w:ascii="Times New Roman" w:hAnsi="Times New Roman"/>
          <w:lang w:val="en-GB"/>
        </w:rPr>
        <w:t xml:space="preserve"> is restricted to lower latitudes </w:t>
      </w:r>
      <w:r>
        <w:fldChar w:fldCharType="begin"/>
      </w:r>
      <w:r>
        <w:instrText>ADDIN BEC{Wright et al., 2022, #84779}</w:instrText>
      </w:r>
      <w:r>
        <w:fldChar w:fldCharType="separate"/>
      </w:r>
      <w:r>
        <w:t>(Wright et al., 2022)</w:t>
      </w:r>
      <w:r>
        <w:fldChar w:fldCharType="end"/>
      </w:r>
      <w:r>
        <w:rPr>
          <w:rFonts w:ascii="Times New Roman" w:hAnsi="Times New Roman"/>
          <w:lang w:val="en-GB"/>
        </w:rPr>
        <w:t xml:space="preserve"> </w:t>
      </w:r>
      <w:r>
        <w:fldChar w:fldCharType="begin"/>
      </w:r>
      <w:r>
        <w:instrText>ADDIN BEC{Pessarrodona et al., 2019, #33347}</w:instrText>
      </w:r>
      <w:r>
        <w:fldChar w:fldCharType="separate"/>
      </w:r>
      <w:r>
        <w:t>(Pessarrodona et al., 2019)</w:t>
      </w:r>
      <w:r>
        <w:fldChar w:fldCharType="end"/>
      </w:r>
      <w:r>
        <w:rPr>
          <w:rFonts w:ascii="Times New Roman" w:hAnsi="Times New Roman"/>
          <w:lang w:val="en-GB"/>
        </w:rPr>
        <w:t xml:space="preserve"> and </w:t>
      </w:r>
      <w:r w:rsidRPr="000F4042">
        <w:rPr>
          <w:rFonts w:ascii="Times New Roman" w:hAnsi="Times New Roman"/>
          <w:i/>
          <w:iCs/>
          <w:lang w:val="en-GB"/>
        </w:rPr>
        <w:t xml:space="preserve">S. </w:t>
      </w:r>
      <w:proofErr w:type="spellStart"/>
      <w:r w:rsidRPr="000F4042">
        <w:rPr>
          <w:rFonts w:ascii="Times New Roman" w:hAnsi="Times New Roman"/>
          <w:i/>
          <w:iCs/>
          <w:lang w:val="en-GB"/>
        </w:rPr>
        <w:t>polyschides</w:t>
      </w:r>
      <w:proofErr w:type="spellEnd"/>
      <w:r>
        <w:rPr>
          <w:rFonts w:ascii="Times New Roman" w:hAnsi="Times New Roman"/>
          <w:lang w:val="en-GB"/>
        </w:rPr>
        <w:t xml:space="preserve"> is an annual species </w:t>
      </w:r>
      <w:r>
        <w:fldChar w:fldCharType="begin"/>
      </w:r>
      <w:r>
        <w:instrText>ADDIN BEC{Salland et al., 2024, #70523}</w:instrText>
      </w:r>
      <w:r>
        <w:fldChar w:fldCharType="separate"/>
      </w:r>
      <w:r>
        <w:t>(Salland et al., 2024)</w:t>
      </w:r>
      <w:r>
        <w:fldChar w:fldCharType="end"/>
      </w:r>
      <w:r>
        <w:rPr>
          <w:rFonts w:ascii="Times New Roman" w:hAnsi="Times New Roman"/>
          <w:lang w:val="en-GB"/>
        </w:rPr>
        <w:t>, so these kelps do not form stable forests in most of the North Atlantic. Finally,</w:t>
      </w:r>
      <w:r w:rsidRPr="00FC2F1C">
        <w:rPr>
          <w:rFonts w:ascii="Times New Roman" w:hAnsi="Times New Roman"/>
          <w:i/>
          <w:iCs/>
          <w:lang w:val="en-GB"/>
        </w:rPr>
        <w:t xml:space="preserve"> </w:t>
      </w:r>
      <w:r w:rsidRPr="008C6BD2">
        <w:rPr>
          <w:rFonts w:ascii="Times New Roman" w:hAnsi="Times New Roman"/>
          <w:i/>
          <w:iCs/>
          <w:lang w:val="en-GB"/>
        </w:rPr>
        <w:t xml:space="preserve">L. </w:t>
      </w:r>
      <w:proofErr w:type="spellStart"/>
      <w:r w:rsidRPr="008C6BD2">
        <w:rPr>
          <w:rFonts w:ascii="Times New Roman" w:hAnsi="Times New Roman"/>
          <w:i/>
          <w:iCs/>
          <w:lang w:val="en-GB"/>
        </w:rPr>
        <w:t>hyperborea</w:t>
      </w:r>
      <w:proofErr w:type="spellEnd"/>
      <w:r>
        <w:rPr>
          <w:rFonts w:ascii="Times New Roman" w:hAnsi="Times New Roman"/>
          <w:lang w:val="en-GB"/>
        </w:rPr>
        <w:t xml:space="preserve"> stands out in terms of biomass, detrital production and slow decomposition </w:t>
      </w:r>
      <w:r>
        <w:fldChar w:fldCharType="begin"/>
      </w:r>
      <w:r>
        <w:instrText>ADDIN BEC{Pessarrodona et al., 2018, #96146}</w:instrText>
      </w:r>
      <w:r>
        <w:fldChar w:fldCharType="separate"/>
      </w:r>
      <w:r>
        <w:t>(Pessarrodona et al., 2018)</w:t>
      </w:r>
      <w:r>
        <w:fldChar w:fldCharType="end"/>
      </w:r>
      <w:r w:rsidRPr="00041498">
        <w:t xml:space="preserve"> </w:t>
      </w:r>
      <w:r>
        <w:fldChar w:fldCharType="begin"/>
      </w:r>
      <w:r>
        <w:instrText>ADDIN BEC{Pedersen et al., 2020, #74606}</w:instrText>
      </w:r>
      <w:r>
        <w:fldChar w:fldCharType="separate"/>
      </w:r>
      <w:r>
        <w:t>(Pedersen et al., 2020)</w:t>
      </w:r>
      <w:r>
        <w:fldChar w:fldCharType="end"/>
      </w:r>
      <w:r w:rsidRPr="00041498">
        <w:t xml:space="preserve"> </w:t>
      </w:r>
      <w:r>
        <w:fldChar w:fldCharType="begin"/>
      </w:r>
      <w:r>
        <w:instrText>ADDIN BEC{Filbee-Dexter et al., 2022, #89942}</w:instrText>
      </w:r>
      <w:r>
        <w:fldChar w:fldCharType="separate"/>
      </w:r>
      <w:r>
        <w:t>(Filbee-Dexter et al., 2022)</w:t>
      </w:r>
      <w:r>
        <w:fldChar w:fldCharType="end"/>
      </w:r>
      <w:r w:rsidRPr="00041498">
        <w:t xml:space="preserve"> </w:t>
      </w:r>
      <w:r>
        <w:fldChar w:fldCharType="begin"/>
      </w:r>
      <w:r>
        <w:instrText>ADDIN BEC{Wright et al., 2022, #84779}</w:instrText>
      </w:r>
      <w:r>
        <w:fldChar w:fldCharType="separate"/>
      </w:r>
      <w:r>
        <w:t>(Wright et al., 2022)</w:t>
      </w:r>
      <w:r>
        <w:fldChar w:fldCharType="end"/>
      </w:r>
      <w:r>
        <w:rPr>
          <w:rFonts w:ascii="Times New Roman" w:hAnsi="Times New Roman"/>
          <w:lang w:val="en-GB"/>
        </w:rPr>
        <w:t xml:space="preserve"> </w:t>
      </w:r>
      <w:r>
        <w:fldChar w:fldCharType="begin"/>
      </w:r>
      <w:r>
        <w:instrText>ADDIN BEC{Pessarrodona et al., 2019, #33347}</w:instrText>
      </w:r>
      <w:r>
        <w:fldChar w:fldCharType="separate"/>
      </w:r>
      <w:r>
        <w:t>(Pessarrodona et al., 2019)</w:t>
      </w:r>
      <w:r>
        <w:fldChar w:fldCharType="end"/>
      </w:r>
      <w:r>
        <w:rPr>
          <w:rFonts w:ascii="Times New Roman" w:hAnsi="Times New Roman"/>
          <w:lang w:val="en-GB"/>
        </w:rPr>
        <w:t>. It</w:t>
      </w:r>
      <w:r>
        <w:rPr>
          <w:rFonts w:ascii="Times New Roman" w:hAnsi="Times New Roman"/>
          <w:i/>
          <w:iCs/>
          <w:lang w:val="en-GB"/>
        </w:rPr>
        <w:t xml:space="preserve"> </w:t>
      </w:r>
      <w:r>
        <w:rPr>
          <w:rFonts w:ascii="Times New Roman" w:hAnsi="Times New Roman"/>
          <w:lang w:val="en-GB"/>
        </w:rPr>
        <w:t xml:space="preserve">is therefore the natural choice of model species if the aim is to make generalisations about the North Atlantic kelp forest carbon cycle. We </w:t>
      </w:r>
      <w:r w:rsidRPr="006515BB">
        <w:rPr>
          <w:rFonts w:ascii="Times New Roman" w:hAnsi="Times New Roman"/>
          <w:lang w:val="en-GB"/>
        </w:rPr>
        <w:t xml:space="preserve">collected </w:t>
      </w:r>
      <w:r w:rsidR="005C408F">
        <w:rPr>
          <w:rFonts w:ascii="Times New Roman" w:hAnsi="Times New Roman"/>
          <w:lang w:val="en-GB"/>
        </w:rPr>
        <w:t xml:space="preserve">15 </w:t>
      </w:r>
      <w:r>
        <w:rPr>
          <w:rFonts w:ascii="Times New Roman" w:hAnsi="Times New Roman"/>
          <w:lang w:val="en-GB"/>
        </w:rPr>
        <w:t xml:space="preserve">mature </w:t>
      </w:r>
      <w:r w:rsidRPr="008C6BD2">
        <w:rPr>
          <w:rFonts w:ascii="Times New Roman" w:hAnsi="Times New Roman"/>
          <w:i/>
          <w:iCs/>
          <w:lang w:val="en-GB"/>
        </w:rPr>
        <w:t xml:space="preserve">L. </w:t>
      </w:r>
      <w:proofErr w:type="spellStart"/>
      <w:r w:rsidRPr="008C6BD2">
        <w:rPr>
          <w:rFonts w:ascii="Times New Roman" w:hAnsi="Times New Roman"/>
          <w:i/>
          <w:iCs/>
          <w:lang w:val="en-GB"/>
        </w:rPr>
        <w:t>hyperborea</w:t>
      </w:r>
      <w:proofErr w:type="spellEnd"/>
      <w:r>
        <w:rPr>
          <w:rFonts w:ascii="Times New Roman" w:hAnsi="Times New Roman"/>
          <w:lang w:val="en-GB"/>
        </w:rPr>
        <w:t xml:space="preserve"> sporophytes </w:t>
      </w:r>
      <w:r w:rsidRPr="006515BB">
        <w:rPr>
          <w:rFonts w:ascii="Times New Roman" w:hAnsi="Times New Roman"/>
          <w:lang w:val="en-GB"/>
        </w:rPr>
        <w:t xml:space="preserve">from </w:t>
      </w:r>
      <w:commentRangeStart w:id="5"/>
      <w:r>
        <w:rPr>
          <w:rFonts w:ascii="Times New Roman" w:hAnsi="Times New Roman"/>
          <w:lang w:val="en-GB"/>
        </w:rPr>
        <w:t xml:space="preserve">~1 m below lowest astronomical tide </w:t>
      </w:r>
      <w:commentRangeEnd w:id="5"/>
      <w:r>
        <w:rPr>
          <w:rStyle w:val="CommentReference"/>
        </w:rPr>
        <w:commentReference w:id="5"/>
      </w:r>
      <w:r>
        <w:rPr>
          <w:rFonts w:ascii="Times New Roman" w:hAnsi="Times New Roman"/>
          <w:lang w:val="en-GB"/>
        </w:rPr>
        <w:t xml:space="preserve">near </w:t>
      </w:r>
      <w:proofErr w:type="spellStart"/>
      <w:r w:rsidRPr="002A6DB8">
        <w:rPr>
          <w:rFonts w:ascii="Times New Roman" w:hAnsi="Times New Roman"/>
          <w:lang w:val="en-GB"/>
        </w:rPr>
        <w:t>Sommarøya</w:t>
      </w:r>
      <w:proofErr w:type="spellEnd"/>
      <w:r w:rsidRPr="002A6DB8">
        <w:rPr>
          <w:rFonts w:ascii="Times New Roman" w:hAnsi="Times New Roman"/>
          <w:lang w:val="en-GB"/>
        </w:rPr>
        <w:t xml:space="preserve"> (</w:t>
      </w:r>
      <w:r w:rsidRPr="002A6DB8">
        <w:rPr>
          <w:rFonts w:ascii="Times New Roman" w:hAnsi="Times New Roman"/>
          <w:color w:val="000000"/>
          <w:kern w:val="0"/>
          <w:lang w:val="en-GB" w:eastAsia="en-GB"/>
        </w:rPr>
        <w:t>69.620853</w:t>
      </w:r>
      <w:r>
        <w:rPr>
          <w:rFonts w:ascii="Times New Roman" w:hAnsi="Times New Roman"/>
          <w:color w:val="000000"/>
          <w:kern w:val="0"/>
          <w:lang w:val="en-GB" w:eastAsia="en-GB"/>
        </w:rPr>
        <w:t>°N</w:t>
      </w:r>
      <w:r w:rsidRPr="002A6DB8">
        <w:rPr>
          <w:rFonts w:ascii="Times New Roman" w:hAnsi="Times New Roman"/>
          <w:color w:val="000000"/>
          <w:kern w:val="0"/>
          <w:lang w:val="en-GB" w:eastAsia="en-GB"/>
        </w:rPr>
        <w:t>, 18.081962</w:t>
      </w:r>
      <w:r>
        <w:rPr>
          <w:rFonts w:ascii="Times New Roman" w:hAnsi="Times New Roman"/>
          <w:color w:val="000000"/>
          <w:kern w:val="0"/>
          <w:lang w:val="en-GB" w:eastAsia="en-GB"/>
        </w:rPr>
        <w:t>°W</w:t>
      </w:r>
      <w:r w:rsidRPr="002A6DB8">
        <w:rPr>
          <w:rFonts w:ascii="Times New Roman" w:hAnsi="Times New Roman"/>
          <w:color w:val="000000"/>
          <w:kern w:val="0"/>
          <w:lang w:val="en-GB" w:eastAsia="en-GB"/>
        </w:rPr>
        <w:t>)</w:t>
      </w:r>
      <w:commentRangeStart w:id="6"/>
      <w:commentRangeEnd w:id="6"/>
      <w:r w:rsidRPr="002A6DB8">
        <w:rPr>
          <w:rStyle w:val="CommentReference"/>
          <w:rFonts w:ascii="Times New Roman" w:hAnsi="Times New Roman"/>
        </w:rPr>
        <w:commentReference w:id="6"/>
      </w:r>
      <w:r w:rsidR="005E0712">
        <w:rPr>
          <w:rFonts w:ascii="Times New Roman" w:hAnsi="Times New Roman"/>
          <w:color w:val="000000"/>
          <w:kern w:val="0"/>
          <w:lang w:val="en-GB" w:eastAsia="en-GB"/>
        </w:rPr>
        <w:t xml:space="preserve"> in autumn 2023</w:t>
      </w:r>
      <w:r w:rsidR="005C408F">
        <w:rPr>
          <w:rFonts w:ascii="Times New Roman" w:hAnsi="Times New Roman"/>
          <w:color w:val="000000"/>
          <w:kern w:val="0"/>
          <w:lang w:val="en-GB" w:eastAsia="en-GB"/>
        </w:rPr>
        <w:t xml:space="preserve">, </w:t>
      </w:r>
      <w:r w:rsidR="005E0712">
        <w:rPr>
          <w:rFonts w:ascii="Times New Roman" w:hAnsi="Times New Roman"/>
          <w:color w:val="000000"/>
          <w:kern w:val="0"/>
          <w:lang w:val="en-GB" w:eastAsia="en-GB"/>
        </w:rPr>
        <w:t xml:space="preserve">spring </w:t>
      </w:r>
      <w:r w:rsidR="005C408F">
        <w:rPr>
          <w:rFonts w:ascii="Times New Roman" w:hAnsi="Times New Roman"/>
          <w:color w:val="000000"/>
          <w:kern w:val="0"/>
          <w:lang w:val="en-GB" w:eastAsia="en-GB"/>
        </w:rPr>
        <w:t xml:space="preserve">2024 </w:t>
      </w:r>
      <w:r w:rsidR="005E0712">
        <w:rPr>
          <w:rFonts w:ascii="Times New Roman" w:hAnsi="Times New Roman"/>
          <w:color w:val="000000"/>
          <w:kern w:val="0"/>
          <w:lang w:val="en-GB" w:eastAsia="en-GB"/>
        </w:rPr>
        <w:t>and summer 2024</w:t>
      </w:r>
      <w:r>
        <w:rPr>
          <w:rFonts w:ascii="Times New Roman" w:hAnsi="Times New Roman"/>
          <w:color w:val="000000"/>
          <w:kern w:val="0"/>
          <w:lang w:val="en-GB" w:eastAsia="en-GB"/>
        </w:rPr>
        <w:t xml:space="preserve">. </w:t>
      </w:r>
      <w:r w:rsidR="00BD6E84">
        <w:rPr>
          <w:rFonts w:ascii="Times New Roman" w:hAnsi="Times New Roman"/>
          <w:color w:val="000000"/>
          <w:kern w:val="0"/>
          <w:lang w:val="en-GB" w:eastAsia="en-GB"/>
        </w:rPr>
        <w:t xml:space="preserve">The collection site is a complex of little peninsulas and bays that supports a fringe forest of </w:t>
      </w:r>
      <w:r w:rsidR="00BD6E84" w:rsidRPr="00BD6E84">
        <w:rPr>
          <w:rFonts w:ascii="Times New Roman" w:hAnsi="Times New Roman"/>
          <w:i/>
          <w:iCs/>
          <w:color w:val="000000"/>
          <w:kern w:val="0"/>
          <w:lang w:val="en-GB" w:eastAsia="en-GB"/>
        </w:rPr>
        <w:t>L. digitata</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A. esculenta</w:t>
      </w:r>
      <w:r w:rsidR="00BD6E84">
        <w:rPr>
          <w:rFonts w:ascii="Times New Roman" w:hAnsi="Times New Roman"/>
          <w:color w:val="000000"/>
          <w:kern w:val="0"/>
          <w:lang w:val="en-GB" w:eastAsia="en-GB"/>
        </w:rPr>
        <w:t xml:space="preserve"> and some </w:t>
      </w:r>
      <w:r w:rsidR="00BD6E84" w:rsidRPr="00BD6E84">
        <w:rPr>
          <w:rFonts w:ascii="Times New Roman" w:hAnsi="Times New Roman"/>
          <w:i/>
          <w:iCs/>
          <w:color w:val="000000"/>
          <w:kern w:val="0"/>
          <w:lang w:val="en-GB" w:eastAsia="en-GB"/>
        </w:rPr>
        <w:t xml:space="preserve">L. </w:t>
      </w:r>
      <w:proofErr w:type="spellStart"/>
      <w:r w:rsidR="00BD6E84" w:rsidRPr="00BD6E84">
        <w:rPr>
          <w:rFonts w:ascii="Times New Roman" w:hAnsi="Times New Roman"/>
          <w:i/>
          <w:iCs/>
          <w:color w:val="000000"/>
          <w:kern w:val="0"/>
          <w:lang w:val="en-GB" w:eastAsia="en-GB"/>
        </w:rPr>
        <w:t>hyperborea</w:t>
      </w:r>
      <w:proofErr w:type="spellEnd"/>
      <w:r w:rsidR="00BD6E84">
        <w:rPr>
          <w:rFonts w:ascii="Times New Roman" w:hAnsi="Times New Roman"/>
          <w:color w:val="000000"/>
          <w:kern w:val="0"/>
          <w:lang w:val="en-GB" w:eastAsia="en-GB"/>
        </w:rPr>
        <w:t xml:space="preserve"> bordered by an urchin barren (Figure S1). </w:t>
      </w:r>
      <w:r>
        <w:rPr>
          <w:rFonts w:ascii="Times New Roman" w:hAnsi="Times New Roman"/>
          <w:lang w:val="en-GB"/>
        </w:rPr>
        <w:t xml:space="preserve">Within an hour of collection sporophytes were transported to the research facility at the Arctic University of Norway in a large barrel and immediately </w:t>
      </w:r>
      <w:r w:rsidRPr="00C83BD2">
        <w:rPr>
          <w:rFonts w:ascii="Times New Roman" w:hAnsi="Times New Roman"/>
          <w:lang w:val="en-GB"/>
        </w:rPr>
        <w:t>placed</w:t>
      </w:r>
      <w:r w:rsidRPr="00F95AE9">
        <w:rPr>
          <w:rFonts w:ascii="Times New Roman" w:hAnsi="Times New Roman"/>
          <w:lang w:val="en-GB"/>
        </w:rPr>
        <w:t xml:space="preserve"> in </w:t>
      </w:r>
      <w:r w:rsidR="008B0FB3">
        <w:rPr>
          <w:rFonts w:ascii="Times New Roman" w:hAnsi="Times New Roman"/>
          <w:lang w:val="en-GB"/>
        </w:rPr>
        <w:t xml:space="preserve">an ambient seawater </w:t>
      </w:r>
      <w:r w:rsidRPr="00F95AE9">
        <w:rPr>
          <w:rFonts w:ascii="Times New Roman" w:hAnsi="Times New Roman"/>
          <w:lang w:val="en-GB"/>
        </w:rPr>
        <w:t xml:space="preserve">flow-through </w:t>
      </w:r>
      <w:r w:rsidR="008B0FB3">
        <w:rPr>
          <w:rFonts w:ascii="Times New Roman" w:hAnsi="Times New Roman"/>
          <w:lang w:val="en-GB"/>
        </w:rPr>
        <w:t>system</w:t>
      </w:r>
      <w:r>
        <w:rPr>
          <w:rFonts w:ascii="Times New Roman" w:hAnsi="Times New Roman"/>
          <w:lang w:val="en-GB"/>
        </w:rPr>
        <w:t>.</w:t>
      </w:r>
    </w:p>
    <w:p w14:paraId="4E1BFC8E" w14:textId="77777777" w:rsidR="00B663C5" w:rsidRDefault="00B663C5" w:rsidP="00B663C5">
      <w:pPr>
        <w:shd w:val="clear" w:color="auto" w:fill="FFFFFF"/>
        <w:rPr>
          <w:rFonts w:ascii="Times New Roman" w:hAnsi="Times New Roman"/>
          <w:lang w:val="en-GB"/>
        </w:rPr>
      </w:pPr>
    </w:p>
    <w:p w14:paraId="22B4AE8D" w14:textId="3E979390" w:rsidR="00B663C5" w:rsidRDefault="00B663C5" w:rsidP="00B663C5">
      <w:pPr>
        <w:shd w:val="clear" w:color="auto" w:fill="FFFFFF"/>
        <w:rPr>
          <w:rFonts w:ascii="Times New Roman" w:hAnsi="Times New Roman"/>
          <w:lang w:val="en-GB"/>
        </w:rPr>
      </w:pPr>
      <w:r>
        <w:rPr>
          <w:rFonts w:ascii="Times New Roman" w:hAnsi="Times New Roman"/>
          <w:lang w:val="en-GB"/>
        </w:rPr>
        <w:t>The green s</w:t>
      </w:r>
      <w:r w:rsidRPr="00F95AE9">
        <w:rPr>
          <w:rFonts w:ascii="Times New Roman" w:hAnsi="Times New Roman"/>
          <w:lang w:val="en-GB"/>
        </w:rPr>
        <w:t xml:space="preserve">ea urchin </w:t>
      </w:r>
      <w:r w:rsidRPr="00F95AE9">
        <w:rPr>
          <w:rFonts w:ascii="Times New Roman" w:hAnsi="Times New Roman"/>
          <w:i/>
          <w:iCs/>
          <w:lang w:val="en-GB"/>
        </w:rPr>
        <w:t xml:space="preserve">Strongylocentrotus </w:t>
      </w:r>
      <w:proofErr w:type="spellStart"/>
      <w:r w:rsidRPr="00F95AE9">
        <w:rPr>
          <w:rFonts w:ascii="Times New Roman" w:hAnsi="Times New Roman"/>
          <w:i/>
          <w:iCs/>
          <w:lang w:val="en-GB"/>
        </w:rPr>
        <w:t>droebachiensis</w:t>
      </w:r>
      <w:proofErr w:type="spellEnd"/>
      <w:r w:rsidRPr="00202FB0">
        <w:rPr>
          <w:rFonts w:ascii="Times New Roman" w:hAnsi="Times New Roman"/>
          <w:lang w:val="en-GB"/>
        </w:rPr>
        <w:t xml:space="preserve"> </w:t>
      </w:r>
      <w:r w:rsidRPr="00202FB0">
        <w:rPr>
          <w:rFonts w:ascii="Times New Roman" w:hAnsi="Times New Roman"/>
        </w:rPr>
        <w:t>(O.F. Müller, 1776)</w:t>
      </w:r>
      <w:r>
        <w:rPr>
          <w:rFonts w:ascii="Times New Roman" w:hAnsi="Times New Roman"/>
        </w:rPr>
        <w:t xml:space="preserve"> is </w:t>
      </w:r>
      <w:r>
        <w:rPr>
          <w:rFonts w:ascii="Times New Roman" w:hAnsi="Times New Roman"/>
          <w:lang w:val="en-GB"/>
        </w:rPr>
        <w:t xml:space="preserve">the dominant urchin inhabiting North Atlantic and Arctic Pacific kelp forests and probably the best-studied urchin species </w:t>
      </w:r>
      <w:r>
        <w:fldChar w:fldCharType="begin"/>
      </w:r>
      <w:r>
        <w:instrText>ADDIN BEC{Scheibling and Hatcher, 2007, #40685}</w:instrText>
      </w:r>
      <w:r>
        <w:fldChar w:fldCharType="separate"/>
      </w:r>
      <w:r>
        <w:t>(</w:t>
      </w:r>
      <w:proofErr w:type="spellStart"/>
      <w:r>
        <w:t>Scheibling</w:t>
      </w:r>
      <w:proofErr w:type="spellEnd"/>
      <w:r>
        <w:t xml:space="preserve"> &amp; Hatcher, 2007)</w:t>
      </w:r>
      <w:r>
        <w:fldChar w:fldCharType="end"/>
      </w:r>
      <w:r w:rsidRPr="00202FB0">
        <w:rPr>
          <w:rFonts w:ascii="Times New Roman" w:hAnsi="Times New Roman"/>
          <w:lang w:val="en-GB"/>
        </w:rPr>
        <w:t xml:space="preserve">. </w:t>
      </w:r>
      <w:r>
        <w:rPr>
          <w:rFonts w:ascii="Times New Roman" w:hAnsi="Times New Roman"/>
          <w:lang w:val="en-GB"/>
        </w:rPr>
        <w:t xml:space="preserve">In many places </w:t>
      </w:r>
      <w:r w:rsidRPr="00F95AE9">
        <w:rPr>
          <w:rFonts w:ascii="Times New Roman" w:hAnsi="Times New Roman"/>
          <w:i/>
          <w:iCs/>
          <w:lang w:val="en-GB"/>
        </w:rPr>
        <w:t>S</w:t>
      </w:r>
      <w:r>
        <w:rPr>
          <w:rFonts w:ascii="Times New Roman" w:hAnsi="Times New Roman"/>
          <w:i/>
          <w:iCs/>
          <w:lang w:val="en-GB"/>
        </w:rPr>
        <w:t>.</w:t>
      </w:r>
      <w:r w:rsidRPr="00F95AE9">
        <w:rPr>
          <w:rFonts w:ascii="Times New Roman" w:hAnsi="Times New Roman"/>
          <w:i/>
          <w:iCs/>
          <w:lang w:val="en-GB"/>
        </w:rPr>
        <w:t xml:space="preserve"> </w:t>
      </w:r>
      <w:proofErr w:type="spellStart"/>
      <w:r w:rsidRPr="00F95AE9">
        <w:rPr>
          <w:rFonts w:ascii="Times New Roman" w:hAnsi="Times New Roman"/>
          <w:i/>
          <w:iCs/>
          <w:lang w:val="en-GB"/>
        </w:rPr>
        <w:t>droebachiensis</w:t>
      </w:r>
      <w:proofErr w:type="spellEnd"/>
      <w:r>
        <w:rPr>
          <w:rFonts w:ascii="Times New Roman" w:hAnsi="Times New Roman"/>
          <w:lang w:val="en-GB"/>
        </w:rPr>
        <w:t xml:space="preserve"> is the main source of grazing pressure and often forms extensive urchin barrens </w:t>
      </w:r>
      <w:r>
        <w:fldChar w:fldCharType="begin"/>
      </w:r>
      <w:r>
        <w:instrText>ADDIN BEC{Scheibling and Hatcher, 2007, #40685}</w:instrText>
      </w:r>
      <w:r>
        <w:fldChar w:fldCharType="separate"/>
      </w:r>
      <w:r>
        <w:t>(Scheibling &amp; Hatcher, 2007)</w:t>
      </w:r>
      <w:r>
        <w:fldChar w:fldCharType="end"/>
      </w:r>
      <w:r>
        <w:rPr>
          <w:rFonts w:ascii="Times New Roman" w:hAnsi="Times New Roman"/>
          <w:lang w:val="en-GB"/>
        </w:rPr>
        <w:t xml:space="preserve">, notably in northern Norway </w:t>
      </w:r>
      <w:r>
        <w:fldChar w:fldCharType="begin"/>
      </w:r>
      <w:r>
        <w:instrText>ADDIN BEC{Christie et al., 2019, #9675}</w:instrText>
      </w:r>
      <w:r>
        <w:fldChar w:fldCharType="separate"/>
      </w:r>
      <w:r>
        <w:t>(Christie et al., 2019)</w:t>
      </w:r>
      <w:r>
        <w:fldChar w:fldCharType="end"/>
      </w:r>
      <w:r>
        <w:rPr>
          <w:rFonts w:ascii="Times New Roman" w:hAnsi="Times New Roman"/>
          <w:lang w:val="en-GB"/>
        </w:rPr>
        <w:t xml:space="preserve"> and in Nova Scotia </w:t>
      </w:r>
      <w:r>
        <w:fldChar w:fldCharType="begin"/>
      </w:r>
      <w:r>
        <w:instrText>ADDIN BEC{Filbee-Dexter and Scheibling, 2017, #28059}</w:instrText>
      </w:r>
      <w:r>
        <w:fldChar w:fldCharType="separate"/>
      </w:r>
      <w:r>
        <w:t>(Filbee-Dexter &amp; Scheibling, 2017)</w:t>
      </w:r>
      <w:r>
        <w:fldChar w:fldCharType="end"/>
      </w:r>
      <w:r>
        <w:rPr>
          <w:rFonts w:ascii="Times New Roman" w:hAnsi="Times New Roman"/>
          <w:lang w:val="en-GB"/>
        </w:rPr>
        <w:t>. It</w:t>
      </w:r>
      <w:r>
        <w:rPr>
          <w:rFonts w:ascii="Times New Roman" w:hAnsi="Times New Roman"/>
          <w:i/>
          <w:iCs/>
          <w:lang w:val="en-GB"/>
        </w:rPr>
        <w:t xml:space="preserve"> </w:t>
      </w:r>
      <w:r>
        <w:rPr>
          <w:rFonts w:ascii="Times New Roman" w:hAnsi="Times New Roman"/>
          <w:lang w:val="en-GB"/>
        </w:rPr>
        <w:t xml:space="preserve">is therefore the natural choice of model species. </w:t>
      </w:r>
      <w:r w:rsidR="00F14C93">
        <w:rPr>
          <w:rFonts w:ascii="Times New Roman" w:hAnsi="Times New Roman"/>
          <w:lang w:val="en-GB"/>
        </w:rPr>
        <w:t xml:space="preserve">At least </w:t>
      </w:r>
      <w:r w:rsidR="00AF420B">
        <w:rPr>
          <w:rFonts w:ascii="Times New Roman" w:hAnsi="Times New Roman"/>
          <w:lang w:val="en-GB"/>
        </w:rPr>
        <w:t>75 g</w:t>
      </w:r>
      <w:r>
        <w:rPr>
          <w:rFonts w:ascii="Times New Roman" w:hAnsi="Times New Roman"/>
          <w:lang w:val="en-GB"/>
        </w:rPr>
        <w:t xml:space="preserve">reen sea urchins </w:t>
      </w:r>
      <w:commentRangeStart w:id="7"/>
      <w:r w:rsidRPr="00F95AE9">
        <w:rPr>
          <w:rFonts w:ascii="Times New Roman" w:hAnsi="Times New Roman"/>
          <w:lang w:val="en-GB"/>
        </w:rPr>
        <w:t>were collected</w:t>
      </w:r>
      <w:r w:rsidR="005E0712">
        <w:rPr>
          <w:rFonts w:ascii="Times New Roman" w:hAnsi="Times New Roman"/>
          <w:lang w:val="en-GB"/>
        </w:rPr>
        <w:t xml:space="preserve"> around the same time as the kelp </w:t>
      </w:r>
      <w:r w:rsidR="00AF420B">
        <w:rPr>
          <w:rFonts w:ascii="Times New Roman" w:hAnsi="Times New Roman"/>
          <w:color w:val="000000"/>
          <w:kern w:val="0"/>
          <w:lang w:val="en-GB" w:eastAsia="en-GB"/>
        </w:rPr>
        <w:t xml:space="preserve">in autumn 2023, spring 2024 and summer 2024 </w:t>
      </w:r>
      <w:r w:rsidRPr="00F95AE9">
        <w:rPr>
          <w:rFonts w:ascii="Times New Roman" w:hAnsi="Times New Roman"/>
          <w:lang w:val="en-GB"/>
        </w:rPr>
        <w:t>from</w:t>
      </w:r>
      <w:r>
        <w:rPr>
          <w:rFonts w:ascii="Times New Roman" w:hAnsi="Times New Roman"/>
          <w:lang w:val="en-GB"/>
        </w:rPr>
        <w:t xml:space="preserve"> </w:t>
      </w:r>
      <w:commentRangeStart w:id="8"/>
      <w:r>
        <w:rPr>
          <w:rFonts w:ascii="Times New Roman" w:hAnsi="Times New Roman"/>
          <w:lang w:val="en-GB"/>
        </w:rPr>
        <w:t xml:space="preserve">~2 m below lowest astronomical tide </w:t>
      </w:r>
      <w:commentRangeEnd w:id="8"/>
      <w:r>
        <w:rPr>
          <w:rStyle w:val="CommentReference"/>
        </w:rPr>
        <w:commentReference w:id="8"/>
      </w:r>
      <w:r>
        <w:rPr>
          <w:rFonts w:ascii="Times New Roman" w:hAnsi="Times New Roman"/>
          <w:lang w:val="en-GB"/>
        </w:rPr>
        <w:t>in</w:t>
      </w:r>
      <w:r w:rsidRPr="00F95AE9">
        <w:rPr>
          <w:rFonts w:ascii="Times New Roman" w:hAnsi="Times New Roman"/>
          <w:lang w:val="en-GB"/>
        </w:rPr>
        <w:t xml:space="preserve"> </w:t>
      </w:r>
      <w:proofErr w:type="spellStart"/>
      <w:r w:rsidRPr="00F95AE9">
        <w:rPr>
          <w:rFonts w:ascii="Times New Roman" w:hAnsi="Times New Roman"/>
          <w:lang w:val="en-GB"/>
        </w:rPr>
        <w:t>Telegrafbukta</w:t>
      </w:r>
      <w:proofErr w:type="spellEnd"/>
      <w:r w:rsidRPr="00F95AE9">
        <w:rPr>
          <w:rFonts w:ascii="Times New Roman" w:hAnsi="Times New Roman"/>
          <w:lang w:val="en-GB"/>
        </w:rPr>
        <w:t xml:space="preserve">, </w:t>
      </w:r>
      <w:r w:rsidRPr="00C83BD2">
        <w:rPr>
          <w:rFonts w:ascii="Times New Roman" w:hAnsi="Times New Roman"/>
          <w:lang w:val="en-GB"/>
        </w:rPr>
        <w:t>Tromsø (</w:t>
      </w:r>
      <w:r w:rsidRPr="00C83BD2">
        <w:rPr>
          <w:rFonts w:ascii="Times New Roman" w:hAnsi="Times New Roman"/>
          <w:color w:val="000000"/>
          <w:kern w:val="0"/>
          <w:lang w:val="en-GB" w:eastAsia="en-GB"/>
        </w:rPr>
        <w:t>69.633982°N, 18.902135°W)</w:t>
      </w:r>
      <w:commentRangeEnd w:id="7"/>
      <w:r>
        <w:rPr>
          <w:rStyle w:val="CommentReference"/>
        </w:rPr>
        <w:commentReference w:id="7"/>
      </w:r>
      <w:r w:rsidRPr="00C83BD2">
        <w:rPr>
          <w:rFonts w:ascii="Times New Roman" w:hAnsi="Times New Roman"/>
          <w:lang w:val="en-GB"/>
        </w:rPr>
        <w:t>,</w:t>
      </w:r>
      <w:r>
        <w:rPr>
          <w:rFonts w:ascii="Times New Roman" w:hAnsi="Times New Roman"/>
          <w:lang w:val="en-GB"/>
        </w:rPr>
        <w:t xml:space="preserve"> in the Norwegian urchin barren hotspot </w:t>
      </w:r>
      <w:r>
        <w:fldChar w:fldCharType="begin"/>
      </w:r>
      <w:r>
        <w:instrText>ADDIN BEC{Christie et al., 2019, #9675}</w:instrText>
      </w:r>
      <w:r>
        <w:fldChar w:fldCharType="separate"/>
      </w:r>
      <w:r>
        <w:t>(Christie et al., 2019)</w:t>
      </w:r>
      <w:r>
        <w:fldChar w:fldCharType="end"/>
      </w:r>
      <w:r>
        <w:rPr>
          <w:rFonts w:ascii="Times New Roman" w:hAnsi="Times New Roman"/>
          <w:lang w:val="en-GB"/>
        </w:rPr>
        <w:t>.</w:t>
      </w:r>
      <w:r w:rsidRPr="00C83BD2">
        <w:rPr>
          <w:rFonts w:ascii="Times New Roman" w:hAnsi="Times New Roman"/>
          <w:lang w:val="en-GB"/>
        </w:rPr>
        <w:t xml:space="preserve"> </w:t>
      </w:r>
      <w:r w:rsidR="00661F5D">
        <w:rPr>
          <w:rFonts w:ascii="Times New Roman" w:hAnsi="Times New Roman"/>
          <w:lang w:val="en-GB"/>
        </w:rPr>
        <w:t xml:space="preserve">Care was taken to distinguish </w:t>
      </w:r>
      <w:r w:rsidR="00661F5D" w:rsidRPr="00661F5D">
        <w:rPr>
          <w:rFonts w:ascii="Times New Roman" w:hAnsi="Times New Roman"/>
          <w:i/>
          <w:iCs/>
          <w:lang w:val="en-GB"/>
        </w:rPr>
        <w:t xml:space="preserve">S. </w:t>
      </w:r>
      <w:proofErr w:type="spellStart"/>
      <w:r w:rsidR="00661F5D" w:rsidRPr="00661F5D">
        <w:rPr>
          <w:rFonts w:ascii="Times New Roman" w:hAnsi="Times New Roman"/>
          <w:i/>
          <w:iCs/>
          <w:lang w:val="en-GB"/>
        </w:rPr>
        <w:t>droebachiensis</w:t>
      </w:r>
      <w:proofErr w:type="spellEnd"/>
      <w:r w:rsidR="00661F5D">
        <w:rPr>
          <w:rFonts w:ascii="Times New Roman" w:hAnsi="Times New Roman"/>
          <w:lang w:val="en-GB"/>
        </w:rPr>
        <w:t xml:space="preserve"> from the similar looking pale sea </w:t>
      </w:r>
      <w:r w:rsidR="00661F5D" w:rsidRPr="00661F5D">
        <w:rPr>
          <w:rFonts w:ascii="Times New Roman" w:hAnsi="Times New Roman" w:cs="Times New Roman"/>
          <w:lang w:val="en-GB"/>
        </w:rPr>
        <w:t>urchin</w:t>
      </w:r>
      <w:r w:rsidR="00661F5D" w:rsidRPr="00661F5D">
        <w:rPr>
          <w:rFonts w:ascii="Times New Roman" w:hAnsi="Times New Roman" w:cs="Times New Roman"/>
          <w:i/>
          <w:iCs/>
        </w:rPr>
        <w:t xml:space="preserve"> Strongylocentrotus pallidus</w:t>
      </w:r>
      <w:r w:rsidR="00661F5D" w:rsidRPr="00661F5D">
        <w:rPr>
          <w:rStyle w:val="apple-converted-space"/>
          <w:rFonts w:ascii="Times New Roman" w:hAnsi="Times New Roman" w:cs="Times New Roman"/>
        </w:rPr>
        <w:t> </w:t>
      </w:r>
      <w:r w:rsidR="00661F5D" w:rsidRPr="00661F5D">
        <w:rPr>
          <w:rFonts w:ascii="Times New Roman" w:hAnsi="Times New Roman" w:cs="Times New Roman"/>
        </w:rPr>
        <w:t>(Sars G.O., 1872)</w:t>
      </w:r>
      <w:r w:rsidR="00661F5D">
        <w:rPr>
          <w:rFonts w:ascii="Times New Roman" w:hAnsi="Times New Roman" w:cs="Times New Roman"/>
        </w:rPr>
        <w:t xml:space="preserve"> which also occurs around Tromsø</w:t>
      </w:r>
      <w:r w:rsidR="005C7830">
        <w:rPr>
          <w:rFonts w:ascii="Times New Roman" w:hAnsi="Times New Roman" w:cs="Times New Roman"/>
        </w:rPr>
        <w:t xml:space="preserve"> </w:t>
      </w:r>
      <w:r w:rsidR="005C7830" w:rsidRPr="005C7830">
        <w:rPr>
          <w:rFonts w:ascii="Times New Roman" w:hAnsi="Times New Roman" w:cs="Times New Roman"/>
        </w:rPr>
        <w:t>{Vasseur, 1952, #80059}</w:t>
      </w:r>
      <w:r w:rsidR="00661F5D">
        <w:rPr>
          <w:rFonts w:ascii="Times New Roman" w:hAnsi="Times New Roman" w:cs="Times New Roman"/>
        </w:rPr>
        <w:t>.</w:t>
      </w:r>
      <w:r w:rsidR="00661F5D" w:rsidRPr="00661F5D">
        <w:rPr>
          <w:rFonts w:ascii="Times New Roman" w:hAnsi="Times New Roman" w:cs="Times New Roman"/>
          <w:lang w:val="en-GB"/>
        </w:rPr>
        <w:t xml:space="preserve"> </w:t>
      </w:r>
      <w:r w:rsidRPr="00661F5D">
        <w:rPr>
          <w:rFonts w:ascii="Times New Roman" w:hAnsi="Times New Roman" w:cs="Times New Roman"/>
          <w:lang w:val="en-GB"/>
        </w:rPr>
        <w:t>Within</w:t>
      </w:r>
      <w:r w:rsidRPr="00661F5D">
        <w:rPr>
          <w:rFonts w:ascii="Times New Roman" w:hAnsi="Times New Roman"/>
          <w:lang w:val="en-GB"/>
        </w:rPr>
        <w:t xml:space="preserve"> </w:t>
      </w:r>
      <w:r>
        <w:rPr>
          <w:rFonts w:ascii="Times New Roman" w:hAnsi="Times New Roman"/>
          <w:lang w:val="en-GB"/>
        </w:rPr>
        <w:t xml:space="preserve">half an hour of collection urchins were transported to the research facility in a large bucket and immediately </w:t>
      </w:r>
      <w:r w:rsidR="008B0FB3">
        <w:rPr>
          <w:rFonts w:ascii="Times New Roman" w:hAnsi="Times New Roman"/>
          <w:lang w:val="en-GB"/>
        </w:rPr>
        <w:t xml:space="preserve">an ambient seawater </w:t>
      </w:r>
      <w:r w:rsidR="008B0FB3" w:rsidRPr="00F95AE9">
        <w:rPr>
          <w:rFonts w:ascii="Times New Roman" w:hAnsi="Times New Roman"/>
          <w:lang w:val="en-GB"/>
        </w:rPr>
        <w:t xml:space="preserve">flow-through </w:t>
      </w:r>
      <w:r w:rsidR="008B0FB3">
        <w:rPr>
          <w:rFonts w:ascii="Times New Roman" w:hAnsi="Times New Roman"/>
          <w:lang w:val="en-GB"/>
        </w:rPr>
        <w:t>system</w:t>
      </w:r>
      <w:r w:rsidRPr="00F95AE9">
        <w:rPr>
          <w:rFonts w:ascii="Times New Roman" w:hAnsi="Times New Roman"/>
          <w:lang w:val="en-GB"/>
        </w:rPr>
        <w:t xml:space="preserve"> </w:t>
      </w:r>
      <w:r>
        <w:rPr>
          <w:rFonts w:ascii="Times New Roman" w:hAnsi="Times New Roman"/>
          <w:lang w:val="en-GB"/>
        </w:rPr>
        <w:t>where they were</w:t>
      </w:r>
      <w:r w:rsidRPr="00F95AE9">
        <w:rPr>
          <w:rFonts w:ascii="Times New Roman" w:hAnsi="Times New Roman"/>
          <w:lang w:val="en-GB"/>
        </w:rPr>
        <w:t xml:space="preserve"> left to acclimatise </w:t>
      </w:r>
      <w:commentRangeStart w:id="9"/>
      <w:r w:rsidRPr="00F95AE9">
        <w:rPr>
          <w:rFonts w:ascii="Times New Roman" w:hAnsi="Times New Roman"/>
          <w:lang w:val="en-GB"/>
        </w:rPr>
        <w:t xml:space="preserve">for </w:t>
      </w:r>
      <w:r>
        <w:rPr>
          <w:rFonts w:ascii="Times New Roman" w:hAnsi="Times New Roman"/>
          <w:lang w:val="en-GB"/>
        </w:rPr>
        <w:t xml:space="preserve">a few </w:t>
      </w:r>
      <w:r w:rsidRPr="00F95AE9">
        <w:rPr>
          <w:rFonts w:ascii="Times New Roman" w:hAnsi="Times New Roman"/>
          <w:lang w:val="en-GB"/>
        </w:rPr>
        <w:t>days</w:t>
      </w:r>
      <w:commentRangeEnd w:id="9"/>
      <w:r>
        <w:rPr>
          <w:rStyle w:val="CommentReference"/>
        </w:rPr>
        <w:commentReference w:id="9"/>
      </w:r>
      <w:r w:rsidRPr="00F95AE9">
        <w:rPr>
          <w:rFonts w:ascii="Times New Roman" w:hAnsi="Times New Roman"/>
          <w:lang w:val="en-GB"/>
        </w:rPr>
        <w:t xml:space="preserve">. </w:t>
      </w:r>
      <w:r>
        <w:rPr>
          <w:rFonts w:ascii="Times New Roman" w:hAnsi="Times New Roman"/>
          <w:lang w:val="en-GB"/>
        </w:rPr>
        <w:t>Urchins</w:t>
      </w:r>
      <w:r w:rsidRPr="00F95AE9">
        <w:rPr>
          <w:rFonts w:ascii="Times New Roman" w:hAnsi="Times New Roman"/>
          <w:lang w:val="en-GB"/>
        </w:rPr>
        <w:t xml:space="preserve"> were fed </w:t>
      </w:r>
      <w:r w:rsidRPr="00F95AE9">
        <w:rPr>
          <w:rFonts w:ascii="Times New Roman" w:hAnsi="Times New Roman"/>
          <w:i/>
          <w:iCs/>
          <w:lang w:val="en-GB"/>
        </w:rPr>
        <w:t>ad libitum</w:t>
      </w:r>
      <w:r w:rsidRPr="00F95AE9">
        <w:rPr>
          <w:rFonts w:ascii="Times New Roman" w:hAnsi="Times New Roman"/>
          <w:lang w:val="en-GB"/>
        </w:rPr>
        <w:t xml:space="preserve"> with </w:t>
      </w:r>
      <w:commentRangeStart w:id="10"/>
      <w:r w:rsidRPr="00F95AE9">
        <w:rPr>
          <w:rFonts w:ascii="Times New Roman" w:hAnsi="Times New Roman"/>
          <w:lang w:val="en-GB"/>
        </w:rPr>
        <w:t xml:space="preserve">fresh </w:t>
      </w:r>
      <w:r w:rsidRPr="00F95AE9">
        <w:rPr>
          <w:rFonts w:ascii="Times New Roman" w:hAnsi="Times New Roman"/>
          <w:i/>
          <w:iCs/>
          <w:lang w:val="en-GB"/>
        </w:rPr>
        <w:t xml:space="preserve">Ascophyllum </w:t>
      </w:r>
      <w:r w:rsidRPr="000F4042">
        <w:rPr>
          <w:rFonts w:ascii="Times New Roman" w:hAnsi="Times New Roman"/>
          <w:i/>
          <w:iCs/>
          <w:lang w:val="en-GB"/>
        </w:rPr>
        <w:t>nodosum</w:t>
      </w:r>
      <w:r w:rsidRPr="000F4042">
        <w:rPr>
          <w:rFonts w:ascii="Times New Roman" w:hAnsi="Times New Roman"/>
          <w:lang w:val="en-GB"/>
        </w:rPr>
        <w:t xml:space="preserve"> </w:t>
      </w:r>
      <w:r w:rsidRPr="000F4042">
        <w:rPr>
          <w:rFonts w:ascii="Times New Roman" w:hAnsi="Times New Roman"/>
          <w:color w:val="000000"/>
          <w:kern w:val="0"/>
          <w:lang w:val="en-GB"/>
        </w:rPr>
        <w:t xml:space="preserve">(Linnaeus) Le </w:t>
      </w:r>
      <w:proofErr w:type="spellStart"/>
      <w:r w:rsidRPr="000F4042">
        <w:rPr>
          <w:rFonts w:ascii="Times New Roman" w:hAnsi="Times New Roman"/>
          <w:color w:val="000000"/>
          <w:kern w:val="0"/>
          <w:lang w:val="en-GB"/>
        </w:rPr>
        <w:t>Jolis</w:t>
      </w:r>
      <w:proofErr w:type="spellEnd"/>
      <w:r w:rsidRPr="000F4042">
        <w:rPr>
          <w:rFonts w:ascii="Times New Roman" w:hAnsi="Times New Roman"/>
          <w:color w:val="000000"/>
          <w:kern w:val="0"/>
          <w:lang w:val="en-GB"/>
        </w:rPr>
        <w:t xml:space="preserve"> 1863</w:t>
      </w:r>
      <w:r>
        <w:rPr>
          <w:rFonts w:ascii="Times New Roman" w:hAnsi="Times New Roman"/>
          <w:color w:val="000000"/>
          <w:kern w:val="0"/>
          <w:lang w:val="en-GB"/>
        </w:rPr>
        <w:t>, the dominant marine macrophyte around Tromsø,</w:t>
      </w:r>
      <w:r w:rsidRPr="000F4042">
        <w:rPr>
          <w:rFonts w:ascii="Times New Roman" w:hAnsi="Times New Roman"/>
          <w:color w:val="000000"/>
          <w:kern w:val="0"/>
          <w:lang w:val="en-GB"/>
        </w:rPr>
        <w:t xml:space="preserve"> </w:t>
      </w:r>
      <w:r w:rsidRPr="000F4042">
        <w:rPr>
          <w:rFonts w:ascii="Times New Roman" w:hAnsi="Times New Roman"/>
          <w:lang w:val="en-GB"/>
        </w:rPr>
        <w:t>or</w:t>
      </w:r>
      <w:r w:rsidRPr="00F95AE9">
        <w:rPr>
          <w:rFonts w:ascii="Times New Roman" w:hAnsi="Times New Roman"/>
          <w:lang w:val="en-GB"/>
        </w:rPr>
        <w:t xml:space="preserve"> </w:t>
      </w:r>
      <w:r w:rsidRPr="00F95AE9">
        <w:rPr>
          <w:rFonts w:ascii="Times New Roman" w:hAnsi="Times New Roman"/>
          <w:i/>
          <w:iCs/>
          <w:lang w:val="en-GB"/>
        </w:rPr>
        <w:t>L</w:t>
      </w:r>
      <w:r>
        <w:rPr>
          <w:rFonts w:ascii="Times New Roman" w:hAnsi="Times New Roman"/>
          <w:i/>
          <w:iCs/>
          <w:lang w:val="en-GB"/>
        </w:rPr>
        <w:t>.</w:t>
      </w:r>
      <w:r w:rsidRPr="00F95AE9">
        <w:rPr>
          <w:rFonts w:ascii="Times New Roman" w:hAnsi="Times New Roman"/>
          <w:i/>
          <w:iCs/>
          <w:lang w:val="en-GB"/>
        </w:rPr>
        <w:t xml:space="preserve"> digitata</w:t>
      </w:r>
      <w:r w:rsidRPr="00F95AE9">
        <w:rPr>
          <w:rFonts w:ascii="Times New Roman" w:hAnsi="Times New Roman"/>
          <w:lang w:val="en-GB"/>
        </w:rPr>
        <w:t xml:space="preserve"> wrack</w:t>
      </w:r>
      <w:commentRangeEnd w:id="10"/>
      <w:r>
        <w:rPr>
          <w:rStyle w:val="CommentReference"/>
        </w:rPr>
        <w:commentReference w:id="10"/>
      </w:r>
      <w:r w:rsidR="00E57910">
        <w:rPr>
          <w:rFonts w:ascii="Times New Roman" w:hAnsi="Times New Roman"/>
          <w:lang w:val="en-GB"/>
        </w:rPr>
        <w:t xml:space="preserve"> until the collection of </w:t>
      </w:r>
      <w:r w:rsidR="00E57910" w:rsidRPr="00E57910">
        <w:rPr>
          <w:rFonts w:ascii="Times New Roman" w:hAnsi="Times New Roman"/>
          <w:i/>
          <w:iCs/>
          <w:lang w:val="en-GB"/>
        </w:rPr>
        <w:t xml:space="preserve">L. </w:t>
      </w:r>
      <w:proofErr w:type="spellStart"/>
      <w:r w:rsidR="00E57910" w:rsidRPr="00E57910">
        <w:rPr>
          <w:rFonts w:ascii="Times New Roman" w:hAnsi="Times New Roman"/>
          <w:i/>
          <w:iCs/>
          <w:lang w:val="en-GB"/>
        </w:rPr>
        <w:t>hyperborea</w:t>
      </w:r>
      <w:proofErr w:type="spellEnd"/>
      <w:r w:rsidR="00E57910">
        <w:rPr>
          <w:rFonts w:ascii="Times New Roman" w:hAnsi="Times New Roman"/>
          <w:lang w:val="en-GB"/>
        </w:rPr>
        <w:t xml:space="preserve"> and start of the grazing experiment.</w:t>
      </w:r>
    </w:p>
    <w:p w14:paraId="08991E55" w14:textId="77777777" w:rsidR="00B663C5" w:rsidRPr="00F95AE9" w:rsidRDefault="00B663C5" w:rsidP="00B663C5">
      <w:pPr>
        <w:rPr>
          <w:rFonts w:ascii="Times New Roman" w:hAnsi="Times New Roman"/>
          <w:b/>
          <w:bCs/>
          <w:lang w:val="en-GB"/>
        </w:rPr>
      </w:pPr>
    </w:p>
    <w:p w14:paraId="752D64D0" w14:textId="56B69434" w:rsidR="00B663C5" w:rsidRDefault="00110101"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00B663C5">
        <w:rPr>
          <w:rFonts w:ascii="Times New Roman" w:hAnsi="Times New Roman"/>
          <w:b/>
          <w:bCs/>
          <w:lang w:val="en-GB"/>
        </w:rPr>
        <w:t>onsumption and defecation</w:t>
      </w:r>
    </w:p>
    <w:p w14:paraId="27900FD5" w14:textId="55B970DE" w:rsidR="00F14C93" w:rsidRDefault="005E0712" w:rsidP="00B663C5">
      <w:pPr>
        <w:shd w:val="clear" w:color="auto" w:fill="FFFFFF"/>
        <w:rPr>
          <w:rFonts w:ascii="Times New Roman" w:hAnsi="Times New Roman"/>
          <w:lang w:val="en-GB"/>
        </w:rPr>
      </w:pPr>
      <w:r>
        <w:rPr>
          <w:rFonts w:ascii="Times New Roman" w:hAnsi="Times New Roman"/>
          <w:lang w:val="en-GB"/>
        </w:rPr>
        <w:t xml:space="preserve">Urchin grazing experiments were carried out </w:t>
      </w:r>
      <w:r w:rsidRPr="005E0712">
        <w:rPr>
          <w:rFonts w:ascii="Times New Roman" w:hAnsi="Times New Roman"/>
          <w:i/>
          <w:iCs/>
          <w:lang w:val="en-GB"/>
        </w:rPr>
        <w:t>ex situ</w:t>
      </w:r>
      <w:r>
        <w:rPr>
          <w:rFonts w:ascii="Times New Roman" w:hAnsi="Times New Roman"/>
          <w:lang w:val="en-GB"/>
        </w:rPr>
        <w:t xml:space="preserve"> in spring, summer and autumn</w:t>
      </w:r>
      <w:r w:rsidR="00F12BAB">
        <w:rPr>
          <w:rFonts w:ascii="Times New Roman" w:hAnsi="Times New Roman"/>
          <w:lang w:val="en-GB"/>
        </w:rPr>
        <w:t xml:space="preserve"> within a few days of collection</w:t>
      </w:r>
      <w:r>
        <w:rPr>
          <w:rFonts w:ascii="Times New Roman" w:hAnsi="Times New Roman"/>
          <w:lang w:val="en-GB"/>
        </w:rPr>
        <w:t xml:space="preserve">. We do not have data for winter since the snow cover </w:t>
      </w:r>
      <w:r w:rsidR="00061480">
        <w:rPr>
          <w:rFonts w:ascii="Times New Roman" w:hAnsi="Times New Roman"/>
          <w:lang w:val="en-GB"/>
        </w:rPr>
        <w:t>in the Arctic circle renders</w:t>
      </w:r>
      <w:r>
        <w:rPr>
          <w:rFonts w:ascii="Times New Roman" w:hAnsi="Times New Roman"/>
          <w:lang w:val="en-GB"/>
        </w:rPr>
        <w:t xml:space="preserve"> collections </w:t>
      </w:r>
      <w:r w:rsidR="00061480">
        <w:rPr>
          <w:rFonts w:ascii="Times New Roman" w:hAnsi="Times New Roman"/>
          <w:lang w:val="en-GB"/>
        </w:rPr>
        <w:t xml:space="preserve">difficult. </w:t>
      </w:r>
      <w:r w:rsidR="005C408F">
        <w:rPr>
          <w:rFonts w:ascii="Times New Roman" w:hAnsi="Times New Roman"/>
          <w:lang w:val="en-GB"/>
        </w:rPr>
        <w:t>Groups of five urchins were placed in</w:t>
      </w:r>
      <w:r w:rsidR="00B663C5" w:rsidRPr="00C83BD2">
        <w:rPr>
          <w:rFonts w:ascii="Times New Roman" w:hAnsi="Times New Roman"/>
          <w:lang w:val="en-GB"/>
        </w:rPr>
        <w:t xml:space="preserve"> </w:t>
      </w:r>
      <w:r w:rsidR="00292A48">
        <w:rPr>
          <w:rFonts w:ascii="Times New Roman" w:hAnsi="Times New Roman"/>
          <w:lang w:val="en-GB"/>
        </w:rPr>
        <w:t xml:space="preserve">15 </w:t>
      </w:r>
      <w:r w:rsidR="00B663C5" w:rsidRPr="00C83BD2">
        <w:rPr>
          <w:rFonts w:ascii="Times New Roman" w:hAnsi="Times New Roman"/>
          <w:lang w:val="en-GB"/>
        </w:rPr>
        <w:t>clean flow-</w:t>
      </w:r>
      <w:r w:rsidR="00B663C5" w:rsidRPr="00C83BD2">
        <w:rPr>
          <w:rFonts w:ascii="Times New Roman" w:hAnsi="Times New Roman"/>
          <w:lang w:val="en-GB"/>
        </w:rPr>
        <w:lastRenderedPageBreak/>
        <w:t>through tanks</w:t>
      </w:r>
      <w:r w:rsidR="005C408F">
        <w:rPr>
          <w:rFonts w:ascii="Times New Roman" w:hAnsi="Times New Roman"/>
          <w:lang w:val="en-GB"/>
        </w:rPr>
        <w:t xml:space="preserve"> </w:t>
      </w:r>
      <w:r w:rsidR="00365BD4">
        <w:rPr>
          <w:rFonts w:ascii="Times New Roman" w:hAnsi="Times New Roman"/>
          <w:lang w:val="en-GB"/>
        </w:rPr>
        <w:t xml:space="preserve">equipped </w:t>
      </w:r>
      <w:r w:rsidR="00FD0B79">
        <w:rPr>
          <w:rFonts w:ascii="Times New Roman" w:hAnsi="Times New Roman"/>
          <w:lang w:val="en-GB"/>
        </w:rPr>
        <w:t xml:space="preserve">with clear lids </w:t>
      </w:r>
      <w:r w:rsidR="00365BD4">
        <w:rPr>
          <w:rFonts w:ascii="Times New Roman" w:hAnsi="Times New Roman"/>
          <w:lang w:val="en-GB"/>
        </w:rPr>
        <w:t xml:space="preserve">and </w:t>
      </w:r>
      <w:r w:rsidR="005C408F">
        <w:rPr>
          <w:rFonts w:ascii="Times New Roman" w:hAnsi="Times New Roman"/>
          <w:lang w:val="en-GB"/>
        </w:rPr>
        <w:t xml:space="preserve">supplied with ambient seawater and </w:t>
      </w:r>
      <w:r w:rsidR="00102798">
        <w:rPr>
          <w:rFonts w:ascii="Times New Roman" w:hAnsi="Times New Roman"/>
          <w:lang w:val="en-GB"/>
        </w:rPr>
        <w:t xml:space="preserve">a 12-12-h light-dark cycle </w:t>
      </w:r>
      <w:r w:rsidR="005C408F">
        <w:rPr>
          <w:rFonts w:ascii="Times New Roman" w:hAnsi="Times New Roman"/>
          <w:lang w:val="en-GB"/>
        </w:rPr>
        <w:t xml:space="preserve">from a </w:t>
      </w:r>
      <w:r w:rsidR="00F13766">
        <w:rPr>
          <w:rFonts w:ascii="Times New Roman" w:hAnsi="Times New Roman"/>
          <w:lang w:val="en-GB"/>
        </w:rPr>
        <w:t xml:space="preserve">daylight-white </w:t>
      </w:r>
      <w:r w:rsidR="005C408F">
        <w:rPr>
          <w:rFonts w:ascii="Times New Roman" w:hAnsi="Times New Roman"/>
          <w:lang w:val="en-GB"/>
        </w:rPr>
        <w:t xml:space="preserve">LED strip </w:t>
      </w:r>
      <w:r w:rsidR="00102798">
        <w:rPr>
          <w:rFonts w:ascii="Times New Roman" w:hAnsi="Times New Roman"/>
          <w:lang w:val="en-GB"/>
        </w:rPr>
        <w:t>(</w:t>
      </w:r>
      <w:r w:rsidR="00D13A60">
        <w:rPr>
          <w:rFonts w:ascii="Times New Roman" w:hAnsi="Times New Roman"/>
          <w:lang w:val="en-GB"/>
        </w:rPr>
        <w:t xml:space="preserve">310 </w:t>
      </w:r>
      <w:proofErr w:type="spellStart"/>
      <w:r w:rsidR="00D13A60">
        <w:rPr>
          <w:rFonts w:ascii="Times New Roman" w:hAnsi="Times New Roman"/>
          <w:lang w:val="en-GB"/>
        </w:rPr>
        <w:t>lm</w:t>
      </w:r>
      <w:proofErr w:type="spellEnd"/>
      <w:r w:rsidR="00D13A60">
        <w:rPr>
          <w:rFonts w:ascii="Times New Roman" w:hAnsi="Times New Roman"/>
          <w:lang w:val="en-GB"/>
        </w:rPr>
        <w:t xml:space="preserve"> m</w:t>
      </w:r>
      <w:r w:rsidR="00D13A60" w:rsidRPr="00F730FD">
        <w:rPr>
          <w:rFonts w:ascii="Times New Roman" w:hAnsi="Times New Roman"/>
          <w:vertAlign w:val="superscript"/>
          <w:lang w:val="en-GB"/>
        </w:rPr>
        <w:t>−2</w:t>
      </w:r>
      <w:r w:rsidR="00D13A60">
        <w:rPr>
          <w:rFonts w:ascii="Times New Roman" w:hAnsi="Times New Roman"/>
          <w:lang w:val="en-GB"/>
        </w:rPr>
        <w:t xml:space="preserve">, </w:t>
      </w:r>
      <w:proofErr w:type="spellStart"/>
      <w:r w:rsidR="00E25A0F">
        <w:rPr>
          <w:rFonts w:ascii="Times New Roman" w:hAnsi="Times New Roman"/>
          <w:lang w:val="en-GB"/>
        </w:rPr>
        <w:t>SimpLED</w:t>
      </w:r>
      <w:proofErr w:type="spellEnd"/>
      <w:r w:rsidR="00E25A0F">
        <w:rPr>
          <w:rFonts w:ascii="Times New Roman" w:hAnsi="Times New Roman"/>
          <w:lang w:val="en-GB"/>
        </w:rPr>
        <w:t xml:space="preserve">, </w:t>
      </w:r>
      <w:proofErr w:type="spellStart"/>
      <w:r w:rsidR="00102798">
        <w:rPr>
          <w:rFonts w:ascii="Times New Roman" w:hAnsi="Times New Roman"/>
          <w:lang w:val="en-GB"/>
        </w:rPr>
        <w:t>Paulmann</w:t>
      </w:r>
      <w:proofErr w:type="spellEnd"/>
      <w:r w:rsidR="00D13A60">
        <w:rPr>
          <w:rFonts w:ascii="Times New Roman" w:hAnsi="Times New Roman"/>
          <w:lang w:val="en-GB"/>
        </w:rPr>
        <w:t xml:space="preserve"> Licht, Springe, Germany</w:t>
      </w:r>
      <w:r w:rsidR="00102798">
        <w:rPr>
          <w:rFonts w:ascii="Times New Roman" w:hAnsi="Times New Roman"/>
          <w:lang w:val="en-GB"/>
        </w:rPr>
        <w:t xml:space="preserve">) plugged into a </w:t>
      </w:r>
      <w:r w:rsidR="008A397D">
        <w:rPr>
          <w:rFonts w:ascii="Times New Roman" w:hAnsi="Times New Roman"/>
          <w:lang w:val="en-GB"/>
        </w:rPr>
        <w:t xml:space="preserve">digital </w:t>
      </w:r>
      <w:r w:rsidR="00102798">
        <w:rPr>
          <w:rFonts w:ascii="Times New Roman" w:hAnsi="Times New Roman"/>
          <w:lang w:val="en-GB"/>
        </w:rPr>
        <w:t>timer switch</w:t>
      </w:r>
      <w:r w:rsidR="00D13A60">
        <w:rPr>
          <w:rFonts w:ascii="Times New Roman" w:hAnsi="Times New Roman"/>
          <w:lang w:val="en-GB"/>
        </w:rPr>
        <w:t xml:space="preserve"> ( )</w:t>
      </w:r>
      <w:r w:rsidR="005C408F">
        <w:rPr>
          <w:rFonts w:ascii="Times New Roman" w:hAnsi="Times New Roman"/>
          <w:lang w:val="en-GB"/>
        </w:rPr>
        <w:t xml:space="preserve">. </w:t>
      </w:r>
      <w:r w:rsidR="00053323">
        <w:rPr>
          <w:rFonts w:ascii="Times New Roman" w:hAnsi="Times New Roman"/>
          <w:lang w:val="en-GB"/>
        </w:rPr>
        <w:t xml:space="preserve">Photo flux density was </w:t>
      </w:r>
      <w:r w:rsidR="00F2610E">
        <w:rPr>
          <w:rFonts w:ascii="Times New Roman" w:hAnsi="Times New Roman"/>
          <w:lang w:val="en-GB"/>
        </w:rPr>
        <w:t xml:space="preserve">repeatedly </w:t>
      </w:r>
      <w:r w:rsidR="00053323">
        <w:rPr>
          <w:rFonts w:ascii="Times New Roman" w:hAnsi="Times New Roman"/>
          <w:lang w:val="en-GB"/>
        </w:rPr>
        <w:t xml:space="preserve">measured underwater </w:t>
      </w:r>
      <w:r w:rsidR="00016582">
        <w:rPr>
          <w:rFonts w:ascii="Times New Roman" w:hAnsi="Times New Roman"/>
          <w:lang w:val="en-GB"/>
        </w:rPr>
        <w:t xml:space="preserve">with a spherical sensor (LI-193 with LI-1500, LI-COR, Inc., Lincoln, USA) </w:t>
      </w:r>
      <w:r w:rsidR="005B0764">
        <w:rPr>
          <w:rFonts w:ascii="Times New Roman" w:hAnsi="Times New Roman"/>
          <w:lang w:val="en-GB"/>
        </w:rPr>
        <w:t>and was found to</w:t>
      </w:r>
      <w:r w:rsidR="00053323">
        <w:rPr>
          <w:rFonts w:ascii="Times New Roman" w:hAnsi="Times New Roman"/>
          <w:lang w:val="en-GB"/>
        </w:rPr>
        <w:t xml:space="preserve"> </w:t>
      </w:r>
      <w:r w:rsidR="005B0764">
        <w:rPr>
          <w:rFonts w:ascii="Times New Roman" w:hAnsi="Times New Roman"/>
          <w:lang w:val="en-GB"/>
        </w:rPr>
        <w:t>vary</w:t>
      </w:r>
      <w:r w:rsidR="00053323">
        <w:rPr>
          <w:rFonts w:ascii="Times New Roman" w:hAnsi="Times New Roman"/>
          <w:lang w:val="en-GB"/>
        </w:rPr>
        <w:t xml:space="preserve"> minimally between </w:t>
      </w:r>
      <w:r w:rsidR="005B0764">
        <w:rPr>
          <w:rFonts w:ascii="Times New Roman" w:hAnsi="Times New Roman"/>
          <w:lang w:val="en-GB"/>
        </w:rPr>
        <w:t>tanks</w:t>
      </w:r>
      <w:r w:rsidR="00F2610E">
        <w:rPr>
          <w:rFonts w:ascii="Times New Roman" w:hAnsi="Times New Roman"/>
          <w:lang w:val="en-GB"/>
        </w:rPr>
        <w:t xml:space="preserve"> with </w:t>
      </w:r>
      <w:r w:rsidR="00053323">
        <w:rPr>
          <w:rFonts w:ascii="Times New Roman" w:hAnsi="Times New Roman"/>
          <w:lang w:val="en-GB"/>
        </w:rPr>
        <w:t>mean ± standard deviation</w:t>
      </w:r>
      <w:r w:rsidR="00F2610E">
        <w:rPr>
          <w:rFonts w:ascii="Times New Roman" w:hAnsi="Times New Roman"/>
          <w:lang w:val="en-GB"/>
        </w:rPr>
        <w:t xml:space="preserve"> of ± </w:t>
      </w:r>
      <w:r w:rsidR="00053323">
        <w:rPr>
          <w:rFonts w:ascii="Times New Roman" w:hAnsi="Times New Roman"/>
          <w:lang w:val="en-GB"/>
        </w:rPr>
        <w:t xml:space="preserve"> (Table S1). </w:t>
      </w:r>
      <w:r w:rsidR="00661F5D">
        <w:rPr>
          <w:rFonts w:ascii="Times New Roman" w:hAnsi="Times New Roman"/>
          <w:lang w:val="en-GB"/>
        </w:rPr>
        <w:t>The urchins were individually weighed (</w:t>
      </w:r>
      <w:r w:rsidR="00C300BC">
        <w:rPr>
          <w:rFonts w:ascii="Times New Roman" w:hAnsi="Times New Roman"/>
          <w:lang w:val="en-GB"/>
        </w:rPr>
        <w:t xml:space="preserve">d = 1 mg, </w:t>
      </w:r>
      <w:commentRangeStart w:id="11"/>
      <w:r w:rsidR="00BD6E84">
        <w:rPr>
          <w:rFonts w:ascii="Times New Roman" w:hAnsi="Times New Roman"/>
          <w:lang w:val="en-GB"/>
        </w:rPr>
        <w:t>BP 310 S, Sartorius AG, Götting</w:t>
      </w:r>
      <w:r w:rsidR="00661F5D">
        <w:rPr>
          <w:rFonts w:ascii="Times New Roman" w:hAnsi="Times New Roman"/>
          <w:lang w:val="en-GB"/>
        </w:rPr>
        <w:t>e</w:t>
      </w:r>
      <w:commentRangeEnd w:id="11"/>
      <w:r w:rsidR="00BD6E84">
        <w:rPr>
          <w:rFonts w:ascii="Times New Roman" w:hAnsi="Times New Roman"/>
          <w:lang w:val="en-GB"/>
        </w:rPr>
        <w:t>n, Germany</w:t>
      </w:r>
      <w:r w:rsidR="00661F5D">
        <w:rPr>
          <w:rStyle w:val="CommentReference"/>
        </w:rPr>
        <w:commentReference w:id="11"/>
      </w:r>
      <w:r w:rsidR="00661F5D">
        <w:rPr>
          <w:rFonts w:ascii="Times New Roman" w:hAnsi="Times New Roman"/>
          <w:lang w:val="en-GB"/>
        </w:rPr>
        <w:t xml:space="preserve">) and sized by measuring their </w:t>
      </w:r>
      <w:r w:rsidR="00542C6C">
        <w:rPr>
          <w:rFonts w:ascii="Times New Roman" w:hAnsi="Times New Roman"/>
          <w:lang w:val="en-GB"/>
        </w:rPr>
        <w:t>test diameter using a digital calliper (</w:t>
      </w:r>
      <w:commentRangeStart w:id="12"/>
      <w:r w:rsidR="00542C6C">
        <w:rPr>
          <w:rFonts w:ascii="Times New Roman" w:hAnsi="Times New Roman"/>
          <w:lang w:val="en-GB"/>
        </w:rPr>
        <w:t>Norway calliper</w:t>
      </w:r>
      <w:commentRangeEnd w:id="12"/>
      <w:r w:rsidR="00542C6C">
        <w:rPr>
          <w:rStyle w:val="CommentReference"/>
        </w:rPr>
        <w:commentReference w:id="12"/>
      </w:r>
      <w:r w:rsidR="00542C6C">
        <w:rPr>
          <w:rFonts w:ascii="Times New Roman" w:hAnsi="Times New Roman"/>
          <w:lang w:val="en-GB"/>
        </w:rPr>
        <w:t xml:space="preserve">). </w:t>
      </w:r>
      <w:r w:rsidR="00C97B43">
        <w:rPr>
          <w:rFonts w:ascii="Times New Roman" w:hAnsi="Times New Roman"/>
          <w:lang w:val="en-GB"/>
        </w:rPr>
        <w:t xml:space="preserve">Urchins had a mass of </w:t>
      </w:r>
      <w:r w:rsidR="002C475B">
        <w:rPr>
          <w:rFonts w:ascii="Times New Roman" w:hAnsi="Times New Roman"/>
          <w:lang w:val="en-GB"/>
        </w:rPr>
        <w:t>±</w:t>
      </w:r>
      <w:r w:rsidR="00C97B43">
        <w:rPr>
          <w:rFonts w:ascii="Times New Roman" w:hAnsi="Times New Roman"/>
          <w:lang w:val="en-GB"/>
        </w:rPr>
        <w:t xml:space="preserve"> and test diameter of </w:t>
      </w:r>
      <w:r w:rsidR="002C475B">
        <w:rPr>
          <w:rFonts w:ascii="Times New Roman" w:hAnsi="Times New Roman"/>
          <w:lang w:val="en-GB"/>
        </w:rPr>
        <w:t>±</w:t>
      </w:r>
      <w:r w:rsidR="00C97B43">
        <w:rPr>
          <w:rFonts w:ascii="Times New Roman" w:hAnsi="Times New Roman"/>
          <w:lang w:val="en-GB"/>
        </w:rPr>
        <w:t xml:space="preserve"> </w:t>
      </w:r>
      <w:r w:rsidR="00FD71AA">
        <w:rPr>
          <w:rFonts w:ascii="Times New Roman" w:hAnsi="Times New Roman"/>
          <w:lang w:val="en-GB"/>
        </w:rPr>
        <w:t xml:space="preserve">across seasons </w:t>
      </w:r>
      <w:r w:rsidR="00C97B43">
        <w:rPr>
          <w:rFonts w:ascii="Times New Roman" w:hAnsi="Times New Roman"/>
          <w:lang w:val="en-GB"/>
        </w:rPr>
        <w:t>(</w:t>
      </w:r>
      <w:r w:rsidR="000E1913">
        <w:rPr>
          <w:rFonts w:ascii="Times New Roman" w:hAnsi="Times New Roman"/>
          <w:lang w:val="en-GB"/>
        </w:rPr>
        <w:t>Table S</w:t>
      </w:r>
      <w:r w:rsidR="00053323">
        <w:rPr>
          <w:rFonts w:ascii="Times New Roman" w:hAnsi="Times New Roman"/>
          <w:lang w:val="en-GB"/>
        </w:rPr>
        <w:t>2</w:t>
      </w:r>
      <w:r w:rsidR="000E1913">
        <w:rPr>
          <w:rFonts w:ascii="Times New Roman" w:hAnsi="Times New Roman"/>
          <w:lang w:val="en-GB"/>
        </w:rPr>
        <w:t xml:space="preserve">, </w:t>
      </w:r>
      <w:r w:rsidR="00C97B43">
        <w:rPr>
          <w:rFonts w:ascii="Times New Roman" w:hAnsi="Times New Roman"/>
          <w:lang w:val="en-GB"/>
        </w:rPr>
        <w:t xml:space="preserve">Figure S2). </w:t>
      </w:r>
      <w:r w:rsidR="005C408F">
        <w:rPr>
          <w:rFonts w:ascii="Times New Roman" w:hAnsi="Times New Roman"/>
          <w:lang w:val="en-GB"/>
        </w:rPr>
        <w:t>Each urchin tank was paired with a control tank without urchins. The lamina was cut off each</w:t>
      </w:r>
      <w:r w:rsidR="00292A48">
        <w:rPr>
          <w:rFonts w:ascii="Times New Roman" w:hAnsi="Times New Roman"/>
          <w:lang w:val="en-GB"/>
        </w:rPr>
        <w:t xml:space="preserve"> </w:t>
      </w:r>
      <w:r w:rsidR="005C408F" w:rsidRPr="005C408F">
        <w:rPr>
          <w:rFonts w:ascii="Times New Roman" w:hAnsi="Times New Roman"/>
          <w:i/>
          <w:iCs/>
          <w:lang w:val="en-GB"/>
        </w:rPr>
        <w:t xml:space="preserve">L. </w:t>
      </w:r>
      <w:proofErr w:type="spellStart"/>
      <w:r w:rsidR="005C408F" w:rsidRPr="005C408F">
        <w:rPr>
          <w:rFonts w:ascii="Times New Roman" w:hAnsi="Times New Roman"/>
          <w:i/>
          <w:iCs/>
          <w:lang w:val="en-GB"/>
        </w:rPr>
        <w:t>hyperborea</w:t>
      </w:r>
      <w:proofErr w:type="spellEnd"/>
      <w:r w:rsidR="005C408F">
        <w:rPr>
          <w:rFonts w:ascii="Times New Roman" w:hAnsi="Times New Roman"/>
          <w:lang w:val="en-GB"/>
        </w:rPr>
        <w:t xml:space="preserve"> sporophyte above the meristem, trimmed at the eroding distal end and divided between the urchin and control tanks. </w:t>
      </w:r>
      <w:r w:rsidR="00292A48">
        <w:rPr>
          <w:rFonts w:ascii="Times New Roman" w:hAnsi="Times New Roman"/>
          <w:lang w:val="en-GB"/>
        </w:rPr>
        <w:t xml:space="preserve">In the autumn experiment we included a third treatment where the lamina surface was </w:t>
      </w:r>
      <w:commentRangeStart w:id="13"/>
      <w:r w:rsidR="00292A48">
        <w:rPr>
          <w:rFonts w:ascii="Times New Roman" w:hAnsi="Times New Roman"/>
          <w:lang w:val="en-GB"/>
        </w:rPr>
        <w:t>mechanically excavated</w:t>
      </w:r>
      <w:commentRangeEnd w:id="13"/>
      <w:r w:rsidR="00000A5A">
        <w:rPr>
          <w:rStyle w:val="CommentReference"/>
        </w:rPr>
        <w:commentReference w:id="13"/>
      </w:r>
      <w:r w:rsidR="00292A48">
        <w:rPr>
          <w:rFonts w:ascii="Times New Roman" w:hAnsi="Times New Roman"/>
          <w:lang w:val="en-GB"/>
        </w:rPr>
        <w:t xml:space="preserve"> to mimic damage by surficial grazing</w:t>
      </w:r>
      <w:r w:rsidR="006956D6">
        <w:rPr>
          <w:rFonts w:ascii="Times New Roman" w:hAnsi="Times New Roman"/>
          <w:lang w:val="en-GB"/>
        </w:rPr>
        <w:t xml:space="preserve">, so in this case </w:t>
      </w:r>
      <w:r w:rsidR="00F14C93">
        <w:rPr>
          <w:rFonts w:ascii="Times New Roman" w:hAnsi="Times New Roman"/>
          <w:lang w:val="en-GB"/>
        </w:rPr>
        <w:t>each</w:t>
      </w:r>
      <w:r w:rsidR="006956D6">
        <w:rPr>
          <w:rFonts w:ascii="Times New Roman" w:hAnsi="Times New Roman"/>
          <w:lang w:val="en-GB"/>
        </w:rPr>
        <w:t xml:space="preserve"> lamina was divided across </w:t>
      </w:r>
      <w:r w:rsidR="00A77364">
        <w:rPr>
          <w:rFonts w:ascii="Times New Roman" w:hAnsi="Times New Roman"/>
          <w:lang w:val="en-GB"/>
        </w:rPr>
        <w:t>three</w:t>
      </w:r>
      <w:r w:rsidR="006956D6">
        <w:rPr>
          <w:rFonts w:ascii="Times New Roman" w:hAnsi="Times New Roman"/>
          <w:lang w:val="en-GB"/>
        </w:rPr>
        <w:t xml:space="preserve"> tanks</w:t>
      </w:r>
      <w:r w:rsidR="00292A48">
        <w:rPr>
          <w:rFonts w:ascii="Times New Roman" w:hAnsi="Times New Roman"/>
          <w:lang w:val="en-GB"/>
        </w:rPr>
        <w:t xml:space="preserve">. </w:t>
      </w:r>
    </w:p>
    <w:p w14:paraId="384D55FA" w14:textId="77777777" w:rsidR="00F14C93" w:rsidRDefault="00F14C93" w:rsidP="00B663C5">
      <w:pPr>
        <w:shd w:val="clear" w:color="auto" w:fill="FFFFFF"/>
        <w:rPr>
          <w:rFonts w:ascii="Times New Roman" w:hAnsi="Times New Roman"/>
          <w:lang w:val="en-GB"/>
        </w:rPr>
      </w:pPr>
    </w:p>
    <w:p w14:paraId="7AD88BC5" w14:textId="62DAE7D5" w:rsidR="000D5ADD" w:rsidRDefault="00C300BC" w:rsidP="00B663C5">
      <w:pPr>
        <w:shd w:val="clear" w:color="auto" w:fill="FFFFFF"/>
        <w:rPr>
          <w:rFonts w:ascii="Times New Roman" w:hAnsi="Times New Roman" w:cs="Times New Roman"/>
          <w:lang w:val="en-GB"/>
        </w:rPr>
      </w:pPr>
      <w:r>
        <w:rPr>
          <w:rFonts w:ascii="Times New Roman" w:hAnsi="Times New Roman"/>
          <w:lang w:val="en-GB"/>
        </w:rPr>
        <w:t>The experiments were started by measuring the buoyant</w:t>
      </w:r>
      <w:r w:rsidR="005C408F">
        <w:rPr>
          <w:rFonts w:ascii="Times New Roman" w:hAnsi="Times New Roman"/>
          <w:lang w:val="en-GB"/>
        </w:rPr>
        <w:t xml:space="preserve"> mass </w:t>
      </w:r>
      <w:r w:rsidR="00C10CD2">
        <w:rPr>
          <w:rFonts w:ascii="Times New Roman" w:hAnsi="Times New Roman"/>
          <w:lang w:val="en-GB"/>
        </w:rPr>
        <w:t>(d = 1 mg, BP 310 S, Sartorius AG, Göttingen, Germany)</w:t>
      </w:r>
      <w:r w:rsidR="00395959">
        <w:rPr>
          <w:rFonts w:ascii="Times New Roman" w:hAnsi="Times New Roman"/>
          <w:lang w:val="en-GB"/>
        </w:rPr>
        <w:t xml:space="preserve"> </w:t>
      </w:r>
      <w:r w:rsidR="005C408F">
        <w:rPr>
          <w:rFonts w:ascii="Times New Roman" w:hAnsi="Times New Roman"/>
          <w:lang w:val="en-GB"/>
        </w:rPr>
        <w:t xml:space="preserve">of </w:t>
      </w:r>
      <w:r>
        <w:rPr>
          <w:rFonts w:ascii="Times New Roman" w:hAnsi="Times New Roman"/>
          <w:lang w:val="en-GB"/>
        </w:rPr>
        <w:t>each</w:t>
      </w:r>
      <w:r w:rsidR="005C408F">
        <w:rPr>
          <w:rFonts w:ascii="Times New Roman" w:hAnsi="Times New Roman"/>
          <w:lang w:val="en-GB"/>
        </w:rPr>
        <w:t xml:space="preserve"> lamina portion</w:t>
      </w:r>
      <w:r w:rsidR="00AB1CA4">
        <w:rPr>
          <w:rFonts w:ascii="Times New Roman" w:hAnsi="Times New Roman"/>
          <w:lang w:val="en-GB"/>
        </w:rPr>
        <w:t xml:space="preserve"> </w:t>
      </w:r>
      <w:r w:rsidR="00395959">
        <w:rPr>
          <w:rFonts w:ascii="Times New Roman" w:hAnsi="Times New Roman"/>
          <w:lang w:val="en-GB"/>
        </w:rPr>
        <w:t>before placing it in a tank</w:t>
      </w:r>
      <w:r w:rsidR="005C408F">
        <w:rPr>
          <w:rFonts w:ascii="Times New Roman" w:hAnsi="Times New Roman"/>
          <w:lang w:val="en-GB"/>
        </w:rPr>
        <w:t>.</w:t>
      </w:r>
      <w:r w:rsidR="00F14C93">
        <w:rPr>
          <w:rFonts w:ascii="Times New Roman" w:hAnsi="Times New Roman"/>
          <w:lang w:val="en-GB"/>
        </w:rPr>
        <w:t xml:space="preserve"> After allowing the urchins to feed for 10</w:t>
      </w:r>
      <w:r w:rsidR="00FD573F">
        <w:rPr>
          <w:rFonts w:ascii="Times New Roman" w:hAnsi="Times New Roman"/>
          <w:lang w:val="en-GB"/>
        </w:rPr>
        <w:t xml:space="preserve"> ±</w:t>
      </w:r>
      <w:r w:rsidR="00F14C93">
        <w:rPr>
          <w:rFonts w:ascii="Times New Roman" w:hAnsi="Times New Roman"/>
          <w:lang w:val="en-GB"/>
        </w:rPr>
        <w:t xml:space="preserve"> d in spring, 11 </w:t>
      </w:r>
      <w:r w:rsidR="00FD573F">
        <w:rPr>
          <w:rFonts w:ascii="Times New Roman" w:hAnsi="Times New Roman"/>
          <w:lang w:val="en-GB"/>
        </w:rPr>
        <w:t xml:space="preserve">± </w:t>
      </w:r>
      <w:r w:rsidR="00F14C93">
        <w:rPr>
          <w:rFonts w:ascii="Times New Roman" w:hAnsi="Times New Roman"/>
          <w:lang w:val="en-GB"/>
        </w:rPr>
        <w:t xml:space="preserve">d in summer and 2–10 d in autumn, the </w:t>
      </w:r>
      <w:r w:rsidR="00DC43A2">
        <w:rPr>
          <w:rFonts w:ascii="Times New Roman" w:hAnsi="Times New Roman"/>
          <w:lang w:val="en-GB"/>
        </w:rPr>
        <w:t xml:space="preserve">urchins and </w:t>
      </w:r>
      <w:r w:rsidR="00F14C93">
        <w:rPr>
          <w:rFonts w:ascii="Times New Roman" w:hAnsi="Times New Roman"/>
          <w:lang w:val="en-GB"/>
        </w:rPr>
        <w:t>remaining lamina were removed and reweighed</w:t>
      </w:r>
      <w:r w:rsidR="00AB1CA4">
        <w:rPr>
          <w:rFonts w:ascii="Times New Roman" w:hAnsi="Times New Roman"/>
          <w:lang w:val="en-GB"/>
        </w:rPr>
        <w:t xml:space="preserve">. The produced faeces were scooped out of each urchin tank using an aquarium net with 1-mm mesh size, drained thoroughly and weighed in a </w:t>
      </w:r>
      <w:r w:rsidR="00FD573F">
        <w:rPr>
          <w:rFonts w:ascii="Times New Roman" w:hAnsi="Times New Roman"/>
          <w:lang w:val="en-GB"/>
        </w:rPr>
        <w:t xml:space="preserve">tared </w:t>
      </w:r>
      <w:r w:rsidR="00AB1CA4">
        <w:rPr>
          <w:rFonts w:ascii="Times New Roman" w:hAnsi="Times New Roman"/>
          <w:lang w:val="en-GB"/>
        </w:rPr>
        <w:t xml:space="preserve">container with </w:t>
      </w:r>
      <w:r w:rsidR="00FD573F" w:rsidRPr="00FD573F">
        <w:rPr>
          <w:rFonts w:ascii="Times New Roman" w:hAnsi="Times New Roman" w:cs="Times New Roman"/>
          <w:lang w:val="en-GB"/>
        </w:rPr>
        <w:t>sea</w:t>
      </w:r>
      <w:r w:rsidR="00AB1CA4" w:rsidRPr="00FD573F">
        <w:rPr>
          <w:rFonts w:ascii="Times New Roman" w:hAnsi="Times New Roman" w:cs="Times New Roman"/>
          <w:lang w:val="en-GB"/>
        </w:rPr>
        <w:t>water.</w:t>
      </w:r>
      <w:r w:rsidR="00AB1CA4" w:rsidRPr="00FD573F">
        <w:rPr>
          <w:rFonts w:ascii="Times New Roman" w:hAnsi="Times New Roman" w:cs="Times New Roman"/>
          <w:color w:val="000000"/>
          <w:kern w:val="0"/>
          <w:lang w:val="en-GB" w:eastAsia="en-GB"/>
        </w:rPr>
        <w:t xml:space="preserve"> </w:t>
      </w:r>
      <w:r w:rsidR="00FD573F" w:rsidRPr="00FD573F">
        <w:rPr>
          <w:rFonts w:ascii="Times New Roman" w:hAnsi="Times New Roman" w:cs="Times New Roman"/>
          <w:color w:val="000000"/>
          <w:kern w:val="0"/>
          <w:lang w:val="en-GB" w:eastAsia="en-GB"/>
        </w:rPr>
        <w:t>Th</w:t>
      </w:r>
      <w:r w:rsidR="00943737">
        <w:rPr>
          <w:rFonts w:ascii="Times New Roman" w:hAnsi="Times New Roman" w:cs="Times New Roman"/>
          <w:color w:val="000000"/>
          <w:kern w:val="0"/>
          <w:lang w:val="en-GB" w:eastAsia="en-GB"/>
        </w:rPr>
        <w:t>e</w:t>
      </w:r>
      <w:r w:rsidR="00FD573F" w:rsidRPr="00FD573F">
        <w:rPr>
          <w:rFonts w:ascii="Times New Roman" w:hAnsi="Times New Roman" w:cs="Times New Roman"/>
          <w:color w:val="000000"/>
          <w:kern w:val="0"/>
          <w:lang w:val="en-GB" w:eastAsia="en-GB"/>
        </w:rPr>
        <w:t xml:space="preserve"> </w:t>
      </w:r>
      <w:r w:rsidR="00943737">
        <w:rPr>
          <w:rFonts w:ascii="Times New Roman" w:hAnsi="Times New Roman" w:cs="Times New Roman"/>
          <w:color w:val="000000"/>
          <w:kern w:val="0"/>
          <w:lang w:val="en-GB" w:eastAsia="en-GB"/>
        </w:rPr>
        <w:t xml:space="preserve">buoyant mass </w:t>
      </w:r>
      <w:r w:rsidR="00FD573F" w:rsidRPr="00FD573F">
        <w:rPr>
          <w:rFonts w:ascii="Times New Roman" w:hAnsi="Times New Roman" w:cs="Times New Roman"/>
          <w:color w:val="000000"/>
          <w:kern w:val="0"/>
          <w:lang w:val="en-GB" w:eastAsia="en-GB"/>
        </w:rPr>
        <w:t xml:space="preserve">method was found to be easiest because the net could be inverted into </w:t>
      </w:r>
      <w:r w:rsidR="00FD573F">
        <w:rPr>
          <w:rFonts w:ascii="Times New Roman" w:hAnsi="Times New Roman" w:cs="Times New Roman"/>
          <w:color w:val="000000"/>
          <w:kern w:val="0"/>
          <w:lang w:val="en-GB" w:eastAsia="en-GB"/>
        </w:rPr>
        <w:t xml:space="preserve">the container with seawater and shaken to capture the mass of all faeces without adding water. </w:t>
      </w:r>
      <w:r w:rsidR="00B8068E" w:rsidRPr="00FD573F">
        <w:rPr>
          <w:rFonts w:ascii="Times New Roman" w:hAnsi="Times New Roman" w:cs="Times New Roman"/>
          <w:lang w:val="en-GB"/>
        </w:rPr>
        <w:t>The lamin</w:t>
      </w:r>
      <w:r w:rsidR="00B8068E">
        <w:rPr>
          <w:rFonts w:ascii="Times New Roman" w:hAnsi="Times New Roman"/>
          <w:lang w:val="en-GB"/>
        </w:rPr>
        <w:t xml:space="preserve">ae in the control and mechanical treatment tanks were also reweighed to determine autogenic growth and loss by mimicked grazing. </w:t>
      </w:r>
      <w:r w:rsidR="00E761CE">
        <w:rPr>
          <w:rFonts w:ascii="Times New Roman" w:hAnsi="Times New Roman" w:cs="Times New Roman"/>
          <w:color w:val="000000"/>
          <w:kern w:val="0"/>
          <w:lang w:val="en-GB" w:eastAsia="en-GB"/>
        </w:rPr>
        <w:t xml:space="preserve">Fresh </w:t>
      </w:r>
      <w:r w:rsidR="00723481">
        <w:rPr>
          <w:rFonts w:ascii="Times New Roman" w:hAnsi="Times New Roman" w:cs="Times New Roman"/>
          <w:color w:val="000000"/>
          <w:kern w:val="0"/>
          <w:lang w:val="en-GB" w:eastAsia="en-GB"/>
        </w:rPr>
        <w:t>kelp</w:t>
      </w:r>
      <w:r w:rsidR="00E761CE">
        <w:rPr>
          <w:rFonts w:ascii="Times New Roman" w:hAnsi="Times New Roman" w:cs="Times New Roman"/>
          <w:color w:val="000000"/>
          <w:kern w:val="0"/>
          <w:lang w:val="en-GB" w:eastAsia="en-GB"/>
        </w:rPr>
        <w:t xml:space="preserve"> and faeces were </w:t>
      </w:r>
      <w:r w:rsidR="00723481">
        <w:rPr>
          <w:rFonts w:ascii="Times New Roman" w:hAnsi="Times New Roman" w:cs="Times New Roman"/>
          <w:color w:val="000000"/>
          <w:kern w:val="0"/>
          <w:lang w:val="en-GB" w:eastAsia="en-GB"/>
        </w:rPr>
        <w:t>subsampled</w:t>
      </w:r>
      <w:r w:rsidR="00E761CE">
        <w:rPr>
          <w:rFonts w:ascii="Times New Roman" w:hAnsi="Times New Roman" w:cs="Times New Roman"/>
          <w:color w:val="000000"/>
          <w:kern w:val="0"/>
          <w:lang w:val="en-GB" w:eastAsia="en-GB"/>
        </w:rPr>
        <w:t xml:space="preserve"> for the microbial </w:t>
      </w:r>
      <w:r w:rsidR="00E761CE">
        <w:rPr>
          <w:rFonts w:ascii="Times New Roman" w:hAnsi="Times New Roman" w:cs="Times New Roman"/>
          <w:lang w:val="en-GB"/>
        </w:rPr>
        <w:t xml:space="preserve">(Methods 2.5 and 2.6) </w:t>
      </w:r>
      <w:r w:rsidR="00E761CE">
        <w:rPr>
          <w:rFonts w:ascii="Times New Roman" w:hAnsi="Times New Roman" w:cs="Times New Roman"/>
          <w:color w:val="000000"/>
          <w:kern w:val="0"/>
          <w:lang w:val="en-GB" w:eastAsia="en-GB"/>
        </w:rPr>
        <w:t xml:space="preserve">and amphipod </w:t>
      </w:r>
      <w:r w:rsidR="00E761CE">
        <w:rPr>
          <w:rFonts w:ascii="Times New Roman" w:hAnsi="Times New Roman" w:cs="Times New Roman"/>
          <w:lang w:val="en-GB"/>
        </w:rPr>
        <w:t xml:space="preserve">(Methods 2.12) </w:t>
      </w:r>
      <w:r w:rsidR="00E761CE">
        <w:rPr>
          <w:rFonts w:ascii="Times New Roman" w:hAnsi="Times New Roman" w:cs="Times New Roman"/>
          <w:color w:val="000000"/>
          <w:kern w:val="0"/>
          <w:lang w:val="en-GB" w:eastAsia="en-GB"/>
        </w:rPr>
        <w:t>assays</w:t>
      </w:r>
      <w:r w:rsidR="005D3D88">
        <w:rPr>
          <w:rFonts w:ascii="Times New Roman" w:hAnsi="Times New Roman" w:cs="Times New Roman"/>
          <w:color w:val="000000"/>
          <w:kern w:val="0"/>
          <w:lang w:val="en-GB" w:eastAsia="en-GB"/>
        </w:rPr>
        <w:t xml:space="preserve"> and the remainder reweighed </w:t>
      </w:r>
      <w:r w:rsidR="00CF6B13">
        <w:rPr>
          <w:rFonts w:ascii="Times New Roman" w:hAnsi="Times New Roman" w:cs="Times New Roman"/>
          <w:color w:val="000000"/>
          <w:kern w:val="0"/>
          <w:lang w:val="en-GB" w:eastAsia="en-GB"/>
        </w:rPr>
        <w:t>again</w:t>
      </w:r>
      <w:r w:rsidR="00E761CE">
        <w:rPr>
          <w:rFonts w:ascii="Times New Roman" w:hAnsi="Times New Roman" w:cs="Times New Roman"/>
          <w:color w:val="000000"/>
          <w:kern w:val="0"/>
          <w:lang w:val="en-GB" w:eastAsia="en-GB"/>
        </w:rPr>
        <w:t xml:space="preserve">. </w:t>
      </w:r>
      <w:r w:rsidR="00B568C7">
        <w:rPr>
          <w:rFonts w:ascii="Times New Roman" w:hAnsi="Times New Roman"/>
          <w:lang w:val="en-GB"/>
        </w:rPr>
        <w:t xml:space="preserve">Urchins were released and </w:t>
      </w:r>
      <w:r w:rsidR="00CF6B13">
        <w:rPr>
          <w:rFonts w:ascii="Times New Roman" w:hAnsi="Times New Roman"/>
          <w:lang w:val="en-GB"/>
        </w:rPr>
        <w:t xml:space="preserve">remaining </w:t>
      </w:r>
      <w:r w:rsidR="00B568C7">
        <w:rPr>
          <w:rFonts w:ascii="Times New Roman" w:hAnsi="Times New Roman"/>
          <w:lang w:val="en-GB"/>
        </w:rPr>
        <w:t xml:space="preserve">lamina and faecal material was bagged and </w:t>
      </w:r>
      <w:r w:rsidR="00B568C7" w:rsidRPr="002039ED">
        <w:rPr>
          <w:rFonts w:ascii="Times New Roman" w:hAnsi="Times New Roman" w:cs="Times New Roman"/>
          <w:lang w:val="en-GB"/>
        </w:rPr>
        <w:t>lyophilised.</w:t>
      </w:r>
      <w:r w:rsidR="00053E3C" w:rsidRPr="002039ED">
        <w:rPr>
          <w:rFonts w:ascii="Times New Roman" w:hAnsi="Times New Roman" w:cs="Times New Roman"/>
          <w:lang w:val="en-GB"/>
        </w:rPr>
        <w:t xml:space="preserve"> </w:t>
      </w:r>
      <w:r w:rsidR="002039ED" w:rsidRPr="002039ED">
        <w:rPr>
          <w:rFonts w:ascii="Times New Roman" w:hAnsi="Times New Roman" w:cs="Times New Roman"/>
          <w:lang w:val="en-GB"/>
        </w:rPr>
        <w:t xml:space="preserve">Once completely dry, the material was </w:t>
      </w:r>
      <w:r w:rsidR="000770CD">
        <w:rPr>
          <w:rFonts w:ascii="Times New Roman" w:hAnsi="Times New Roman" w:cs="Times New Roman"/>
          <w:lang w:val="en-GB"/>
        </w:rPr>
        <w:t xml:space="preserve">removed from </w:t>
      </w:r>
      <w:r w:rsidR="002039ED" w:rsidRPr="002039ED">
        <w:rPr>
          <w:rFonts w:ascii="Times New Roman" w:hAnsi="Times New Roman" w:cs="Times New Roman"/>
          <w:lang w:val="en-GB"/>
        </w:rPr>
        <w:t>the bag and placed on a tared weighing boat to measure dry mass (</w:t>
      </w:r>
      <w:commentRangeStart w:id="14"/>
      <w:r w:rsidR="002039ED" w:rsidRPr="002039ED">
        <w:rPr>
          <w:rFonts w:ascii="Times New Roman" w:hAnsi="Times New Roman" w:cs="Times New Roman"/>
          <w:lang w:val="en-GB"/>
        </w:rPr>
        <w:t xml:space="preserve">d = 0.1 mg, Pioneer Analytical, OHAUS Corporation, </w:t>
      </w:r>
      <w:r w:rsidR="002039ED" w:rsidRPr="002039ED">
        <w:rPr>
          <w:rFonts w:ascii="Times New Roman" w:hAnsi="Times New Roman" w:cs="Times New Roman"/>
          <w:shd w:val="clear" w:color="auto" w:fill="FFFFFF"/>
        </w:rPr>
        <w:t>Parsippany</w:t>
      </w:r>
      <w:r w:rsidR="002039ED" w:rsidRPr="002039ED">
        <w:rPr>
          <w:rFonts w:ascii="Times New Roman" w:hAnsi="Times New Roman" w:cs="Times New Roman"/>
          <w:lang w:val="en-GB"/>
        </w:rPr>
        <w:t>, USA</w:t>
      </w:r>
      <w:r w:rsidR="002039ED">
        <w:rPr>
          <w:rFonts w:ascii="Times New Roman" w:hAnsi="Times New Roman" w:cs="Times New Roman"/>
          <w:lang w:val="en-GB"/>
        </w:rPr>
        <w:t xml:space="preserve"> or </w:t>
      </w:r>
      <w:r w:rsidR="002039ED">
        <w:rPr>
          <w:rFonts w:ascii="Times New Roman" w:hAnsi="Times New Roman"/>
          <w:lang w:val="en-GB"/>
        </w:rPr>
        <w:t>d = 1 mg as before</w:t>
      </w:r>
      <w:commentRangeEnd w:id="14"/>
      <w:r w:rsidR="002E00A8">
        <w:rPr>
          <w:rStyle w:val="CommentReference"/>
        </w:rPr>
        <w:commentReference w:id="14"/>
      </w:r>
      <w:r w:rsidR="002039ED" w:rsidRPr="002039ED">
        <w:rPr>
          <w:rFonts w:ascii="Times New Roman" w:hAnsi="Times New Roman" w:cs="Times New Roman"/>
          <w:lang w:val="en-GB"/>
        </w:rPr>
        <w:t xml:space="preserve">). </w:t>
      </w:r>
      <w:r w:rsidR="00904DEA">
        <w:rPr>
          <w:rFonts w:ascii="Times New Roman" w:hAnsi="Times New Roman" w:cs="Times New Roman"/>
          <w:lang w:val="en-GB"/>
        </w:rPr>
        <w:t xml:space="preserve">Dried kelp and faeces were saved for biochemical analyses (Methods 2.7–2.9) and feeding assays with reconstituted food (Methods 2.12). </w:t>
      </w:r>
    </w:p>
    <w:p w14:paraId="5060B25A" w14:textId="77777777" w:rsidR="000D5ADD" w:rsidRDefault="000D5ADD" w:rsidP="00B663C5">
      <w:pPr>
        <w:shd w:val="clear" w:color="auto" w:fill="FFFFFF"/>
        <w:rPr>
          <w:rFonts w:ascii="Times New Roman" w:hAnsi="Times New Roman" w:cs="Times New Roman"/>
          <w:lang w:val="en-GB"/>
        </w:rPr>
      </w:pPr>
    </w:p>
    <w:p w14:paraId="698179C5" w14:textId="1810D4A1" w:rsidR="00B663C5" w:rsidRPr="002039ED" w:rsidRDefault="00053E3C" w:rsidP="00B663C5">
      <w:pPr>
        <w:shd w:val="clear" w:color="auto" w:fill="FFFFFF"/>
        <w:rPr>
          <w:rFonts w:ascii="Times New Roman" w:hAnsi="Times New Roman" w:cs="Times New Roman"/>
          <w:lang w:val="en-GB"/>
        </w:rPr>
      </w:pPr>
      <w:r w:rsidRPr="002039ED">
        <w:rPr>
          <w:rFonts w:ascii="Times New Roman" w:hAnsi="Times New Roman" w:cs="Times New Roman"/>
          <w:lang w:val="en-GB"/>
        </w:rPr>
        <w:t>Consumption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C</w:t>
      </w:r>
      <w:r w:rsidR="009A1FE6">
        <w:rPr>
          <w:rFonts w:ascii="Times New Roman" w:hAnsi="Times New Roman" w:cs="Times New Roman"/>
          <w:lang w:val="en-GB"/>
        </w:rPr>
        <w:t xml:space="preserve">, </w:t>
      </w:r>
      <w:r w:rsidR="00770F6B">
        <w:rPr>
          <w:rFonts w:ascii="Times New Roman" w:hAnsi="Times New Roman" w:cs="Times New Roman"/>
          <w:lang w:val="en-GB"/>
        </w:rPr>
        <w:t>m</w:t>
      </w:r>
      <w:r w:rsidR="009A1FE6">
        <w:rPr>
          <w:rFonts w:ascii="Times New Roman" w:hAnsi="Times New Roman" w:cs="Times New Roman"/>
          <w:lang w:val="en-GB"/>
        </w:rPr>
        <w:t>g dry mass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ingestion, and defecation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D</w:t>
      </w:r>
      <w:r w:rsidR="009A1FE6">
        <w:rPr>
          <w:rFonts w:ascii="Times New Roman" w:hAnsi="Times New Roman" w:cs="Times New Roman"/>
          <w:lang w:val="en-GB"/>
        </w:rPr>
        <w:t xml:space="preserve">, </w:t>
      </w:r>
      <w:r w:rsidR="00770F6B">
        <w:rPr>
          <w:rFonts w:ascii="Times New Roman" w:hAnsi="Times New Roman" w:cs="Times New Roman"/>
          <w:lang w:val="en-GB"/>
        </w:rPr>
        <w:t>m</w:t>
      </w:r>
      <w:r w:rsidR="009A1FE6">
        <w:rPr>
          <w:rFonts w:ascii="Times New Roman" w:hAnsi="Times New Roman" w:cs="Times New Roman"/>
          <w:lang w:val="en-GB"/>
        </w:rPr>
        <w:t>g dry mass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egestion, were calculated as</w:t>
      </w:r>
    </w:p>
    <w:p w14:paraId="559E3555" w14:textId="77777777" w:rsidR="00053E3C" w:rsidRDefault="00053E3C" w:rsidP="00EF5787">
      <w:pPr>
        <w:shd w:val="clear" w:color="auto" w:fill="FFFFFF"/>
        <w:rPr>
          <w:rFonts w:ascii="Times New Roman" w:hAnsi="Times New Roman"/>
          <w:lang w:val="en-GB"/>
        </w:rPr>
      </w:pPr>
    </w:p>
    <w:p w14:paraId="06D8A5CA" w14:textId="67801073" w:rsidR="009A1FE6" w:rsidRDefault="00124402" w:rsidP="00EF5787">
      <w:pPr>
        <w:tabs>
          <w:tab w:val="right" w:pos="9026"/>
        </w:tabs>
        <w:rPr>
          <w:rFonts w:ascii="Times New Roman" w:eastAsiaTheme="minorEastAsia" w:hAnsi="Times New Roman" w:cs="Times New Roman"/>
          <w:lang w:val="en-GB" w:bidi="he-IL"/>
        </w:rPr>
      </w:pPr>
      <m:oMath>
        <m:r>
          <m:rPr>
            <m:nor/>
          </m:rPr>
          <w:rPr>
            <w:rFonts w:ascii="Times New Roman" w:hAnsi="Times New Roman" w:cs="Times New Roman"/>
            <w:i/>
            <w:lang w:val="en-GB"/>
          </w:rPr>
          <m:t>C</m:t>
        </m:r>
        <m:r>
          <m:rPr>
            <m:nor/>
          </m:rPr>
          <w:rPr>
            <w:rFonts w:ascii="Times New Roman" w:hAnsi="Times New Roman" w:cs="Times New Roman"/>
            <w:iCs/>
            <w:lang w:val="en-GB"/>
          </w:rPr>
          <m:t xml:space="preserve">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sSub>
              <m:sSubPr>
                <m:ctrlPr>
                  <w:rPr>
                    <w:rFonts w:ascii="Cambria Math" w:hAnsi="Cambria Math" w:cs="Times New Roman"/>
                    <w:i/>
                    <w:lang w:val="de-DE" w:bidi="he-IL"/>
                  </w:rPr>
                </m:ctrlPr>
              </m:sSubPr>
              <m:e>
                <m:r>
                  <w:rPr>
                    <w:rFonts w:ascii="Cambria Math" w:hAnsi="Cambria Math" w:cs="Times New Roman"/>
                    <w:lang w:val="de-DE" w:bidi="he-IL"/>
                  </w:rPr>
                  <m:t>L</m:t>
                </m:r>
              </m:e>
              <m:sub>
                <m:r>
                  <w:rPr>
                    <w:rFonts w:ascii="Cambria Math" w:hAnsi="Cambria Math" w:cs="Times New Roman"/>
                    <w:lang w:val="de-DE" w:bidi="he-IL"/>
                  </w:rPr>
                  <m:t>d</m:t>
                </m:r>
              </m:sub>
            </m:sSub>
            <m:r>
              <m:rPr>
                <m:nor/>
              </m:rPr>
              <w:rPr>
                <w:rFonts w:ascii="Times New Roman" w:hAnsi="Times New Roman" w:cs="Times New Roman"/>
                <w:lang w:val="en-GB" w:bidi="he-IL"/>
              </w:rPr>
              <m:t xml:space="preserve"> × ( (</m:t>
            </m:r>
            <m:r>
              <w:rPr>
                <w:rFonts w:ascii="Cambria Math" w:hAnsi="Cambria Math" w:cs="Times New Roman"/>
                <w:lang w:val="en-GB" w:bidi="he-IL"/>
              </w:rPr>
              <m:t xml:space="preserve"> </m:t>
            </m:r>
            <m:sSub>
              <m:sSubPr>
                <m:ctrlPr>
                  <w:rPr>
                    <w:rFonts w:ascii="Cambria Math" w:hAnsi="Cambria Math" w:cs="Times New Roman"/>
                    <w:i/>
                    <w:lang w:val="de-DE" w:bidi="he-IL"/>
                  </w:rPr>
                </m:ctrlPr>
              </m:sSubPr>
              <m:e>
                <m:r>
                  <m:rPr>
                    <m:nor/>
                  </m:rPr>
                  <w:rPr>
                    <w:rFonts w:ascii="Times New Roman" w:hAnsi="Times New Roman" w:cs="Times New Roman"/>
                    <w:i/>
                    <w:lang w:val="en-GB" w:bidi="he-IL"/>
                  </w:rPr>
                  <m:t>L</m:t>
                </m:r>
              </m:e>
              <m:sub>
                <m:r>
                  <m:rPr>
                    <m:nor/>
                  </m:rPr>
                  <w:rPr>
                    <w:rFonts w:ascii="Times New Roman" w:hAnsi="Times New Roman" w:cs="Times New Roman"/>
                    <w:i/>
                    <w:lang w:val="en-GB" w:bidi="he-IL"/>
                  </w:rPr>
                  <m:t>ui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m:rPr>
                    <m:nor/>
                  </m:rPr>
                  <w:rPr>
                    <w:rFonts w:ascii="Times New Roman" w:hAnsi="Times New Roman" w:cs="Times New Roman"/>
                    <w:i/>
                    <w:lang w:val="en-GB" w:bidi="he-IL"/>
                  </w:rPr>
                  <m:t>L</m:t>
                </m:r>
              </m:e>
              <m:sub>
                <m:r>
                  <m:rPr>
                    <m:nor/>
                  </m:rPr>
                  <w:rPr>
                    <w:rFonts w:ascii="Times New Roman" w:hAnsi="Times New Roman" w:cs="Times New Roman"/>
                    <w:i/>
                    <w:lang w:val="en-GB" w:bidi="he-IL"/>
                  </w:rPr>
                  <m:t>uf</m:t>
                </m:r>
              </m:sub>
            </m:sSub>
            <m:r>
              <m:rPr>
                <m:nor/>
              </m:rPr>
              <w:rPr>
                <w:rFonts w:ascii="Times New Roman" w:hAnsi="Times New Roman" w:cs="Times New Roman"/>
                <w:lang w:val="en-GB" w:bidi="he-IL"/>
              </w:rPr>
              <m:t>) -</m:t>
            </m:r>
            <m:r>
              <w:rPr>
                <w:rFonts w:ascii="Cambria Math" w:hAnsi="Cambria Math" w:cs="Times New Roman"/>
                <w:lang w:val="en-GB" w:bidi="he-IL"/>
              </w:rPr>
              <m:t xml:space="preserve"> </m:t>
            </m:r>
            <m:r>
              <m:rPr>
                <m:nor/>
              </m:rPr>
              <w:rPr>
                <w:rFonts w:ascii="Times New Roman" w:hAnsi="Times New Roman" w:cs="Times New Roman"/>
                <w:lang w:val="en-GB" w:bidi="he-IL"/>
              </w:rPr>
              <m:t>(</m:t>
            </m:r>
            <m:sSub>
              <m:sSubPr>
                <m:ctrlPr>
                  <w:rPr>
                    <w:rFonts w:ascii="Cambria Math" w:hAnsi="Cambria Math" w:cs="Times New Roman"/>
                    <w:i/>
                    <w:lang w:val="de-DE" w:bidi="he-IL"/>
                  </w:rPr>
                </m:ctrlPr>
              </m:sSubPr>
              <m:e>
                <m:r>
                  <m:rPr>
                    <m:nor/>
                  </m:rPr>
                  <w:rPr>
                    <w:rFonts w:ascii="Times New Roman" w:hAnsi="Times New Roman" w:cs="Times New Roman"/>
                    <w:i/>
                    <w:lang w:val="en-GB" w:bidi="he-IL"/>
                  </w:rPr>
                  <m:t>L</m:t>
                </m:r>
              </m:e>
              <m:sub>
                <m:r>
                  <m:rPr>
                    <m:nor/>
                  </m:rPr>
                  <w:rPr>
                    <w:rFonts w:ascii="Times New Roman" w:hAnsi="Times New Roman" w:cs="Times New Roman"/>
                    <w:i/>
                    <w:lang w:val="en-GB" w:bidi="he-IL"/>
                  </w:rPr>
                  <m:t>ci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m:rPr>
                    <m:nor/>
                  </m:rPr>
                  <w:rPr>
                    <w:rFonts w:ascii="Times New Roman" w:hAnsi="Times New Roman" w:cs="Times New Roman"/>
                    <w:i/>
                    <w:lang w:val="en-GB" w:bidi="he-IL"/>
                  </w:rPr>
                  <m:t>L</m:t>
                </m:r>
              </m:e>
              <m:sub>
                <m:r>
                  <m:rPr>
                    <m:nor/>
                  </m:rPr>
                  <w:rPr>
                    <w:rFonts w:ascii="Times New Roman" w:hAnsi="Times New Roman" w:cs="Times New Roman"/>
                    <w:i/>
                    <w:lang w:val="en-GB" w:bidi="he-IL"/>
                  </w:rPr>
                  <m:t>cf</m:t>
                </m:r>
              </m:sub>
            </m:sSub>
            <m:r>
              <m:rPr>
                <m:nor/>
              </m:rPr>
              <w:rPr>
                <w:rFonts w:ascii="Times New Roman" w:hAnsi="Times New Roman" w:cs="Times New Roman"/>
                <w:lang w:val="en-GB" w:bidi="he-IL"/>
              </w:rPr>
              <m:t xml:space="preserve">) ) × </m:t>
            </m:r>
            <m:sSup>
              <m:sSupPr>
                <m:ctrlPr>
                  <w:rPr>
                    <w:rFonts w:ascii="Cambria Math" w:hAnsi="Cambria Math" w:cs="Times New Roman"/>
                    <w:i/>
                    <w:lang w:val="en-GB" w:bidi="he-IL"/>
                  </w:rPr>
                </m:ctrlPr>
              </m:sSupPr>
              <m:e>
                <m:r>
                  <m:rPr>
                    <m:nor/>
                  </m:rPr>
                  <w:rPr>
                    <w:rFonts w:ascii="Times New Roman" w:hAnsi="Times New Roman" w:cs="Times New Roman"/>
                    <w:lang w:val="en-GB" w:bidi="he-IL"/>
                  </w:rPr>
                  <m:t>10</m:t>
                </m:r>
              </m:e>
              <m:sup>
                <m:r>
                  <m:rPr>
                    <m:nor/>
                  </m:rPr>
                  <w:rPr>
                    <w:rFonts w:ascii="Times New Roman" w:hAnsi="Times New Roman" w:cs="Times New Roman"/>
                    <w:lang w:val="en-GB" w:bidi="he-IL"/>
                  </w:rPr>
                  <m:t>3</m:t>
                </m:r>
              </m:sup>
            </m:sSup>
          </m:num>
          <m:den>
            <m:sSub>
              <m:sSubPr>
                <m:ctrlPr>
                  <w:rPr>
                    <w:rFonts w:ascii="Cambria Math" w:hAnsi="Cambria Math" w:cs="Times New Roman"/>
                    <w:i/>
                    <w:lang w:val="de-DE" w:bidi="he-IL"/>
                  </w:rPr>
                </m:ctrlPr>
              </m:sSubPr>
              <m:e>
                <m:r>
                  <m:rPr>
                    <m:nor/>
                  </m:rPr>
                  <w:rPr>
                    <w:rFonts w:ascii="Times New Roman" w:hAnsi="Times New Roman" w:cs="Times New Roman"/>
                    <w:i/>
                    <w:lang w:val="en-GB" w:bidi="he-IL"/>
                  </w:rPr>
                  <m:t>L</m:t>
                </m:r>
              </m:e>
              <m:sub>
                <m:r>
                  <m:rPr>
                    <m:nor/>
                  </m:rPr>
                  <w:rPr>
                    <w:rFonts w:ascii="Times New Roman" w:hAnsi="Times New Roman" w:cs="Times New Roman"/>
                    <w:i/>
                    <w:lang w:val="en-GB" w:bidi="he-IL"/>
                  </w:rPr>
                  <m:t>w</m:t>
                </m:r>
              </m:sub>
            </m:sSub>
            <m:r>
              <m:rPr>
                <m:nor/>
              </m:rPr>
              <w:rPr>
                <w:rFonts w:ascii="Times New Roman" w:hAnsi="Times New Roman" w:cs="Times New Roman"/>
                <w:lang w:val="en-GB" w:bidi="he-IL"/>
              </w:rPr>
              <m:t xml:space="preserve"> × </m:t>
            </m:r>
            <m:sSub>
              <m:sSubPr>
                <m:ctrlPr>
                  <w:rPr>
                    <w:rFonts w:ascii="Cambria Math" w:hAnsi="Cambria Math" w:cs="Times New Roman"/>
                    <w:i/>
                    <w:iCs/>
                    <w:lang w:val="en-GB" w:bidi="he-IL"/>
                  </w:rPr>
                </m:ctrlPr>
              </m:sSubPr>
              <m:e>
                <m:r>
                  <m:rPr>
                    <m:nor/>
                  </m:rPr>
                  <w:rPr>
                    <w:rFonts w:ascii="Times New Roman" w:hAnsi="Times New Roman" w:cs="Times New Roman"/>
                    <w:i/>
                    <w:iCs/>
                    <w:lang w:val="en-GB" w:bidi="he-IL"/>
                  </w:rPr>
                  <m:t>U</m:t>
                </m:r>
              </m:e>
              <m:sub>
                <m:r>
                  <m:rPr>
                    <m:nor/>
                  </m:rPr>
                  <w:rPr>
                    <w:rFonts w:ascii="Times New Roman" w:hAnsi="Times New Roman" w:cs="Times New Roman"/>
                    <w:i/>
                    <w:iCs/>
                    <w:lang w:val="en-GB" w:bidi="he-IL"/>
                  </w:rPr>
                  <m:t>i</m:t>
                </m:r>
              </m:sub>
            </m:sSub>
            <m:r>
              <m:rPr>
                <m:nor/>
              </m:rPr>
              <w:rPr>
                <w:rFonts w:ascii="Times New Roman" w:hAnsi="Times New Roman" w:cs="Times New Roman"/>
                <w:lang w:val="en-GB" w:bidi="he-IL"/>
              </w:rPr>
              <m:t xml:space="preserve"> × ∆</m:t>
            </m:r>
            <m:r>
              <m:rPr>
                <m:nor/>
              </m:rPr>
              <w:rPr>
                <w:rFonts w:ascii="Times New Roman" w:hAnsi="Times New Roman" w:cs="Times New Roman"/>
                <w:i/>
                <w:iCs/>
                <w:lang w:val="en-GB" w:bidi="he-IL"/>
              </w:rPr>
              <m:t>t</m:t>
            </m:r>
          </m:den>
        </m:f>
      </m:oMath>
      <w:r w:rsidR="009A1FE6" w:rsidRPr="00124402">
        <w:rPr>
          <w:rFonts w:ascii="Times New Roman" w:eastAsiaTheme="minorEastAsia" w:hAnsi="Times New Roman" w:cs="Times New Roman"/>
          <w:lang w:val="en-GB" w:bidi="he-IL"/>
        </w:rPr>
        <w:tab/>
        <w:t>(1)</w:t>
      </w:r>
    </w:p>
    <w:p w14:paraId="0A37428E" w14:textId="77777777" w:rsidR="00EF5787" w:rsidRDefault="00EF5787" w:rsidP="00EF5787">
      <w:pPr>
        <w:tabs>
          <w:tab w:val="right" w:pos="9026"/>
        </w:tabs>
        <w:rPr>
          <w:rFonts w:ascii="Times New Roman" w:eastAsiaTheme="minorEastAsia" w:hAnsi="Times New Roman" w:cs="Times New Roman"/>
          <w:lang w:val="en-GB" w:bidi="he-IL"/>
        </w:rPr>
      </w:pPr>
    </w:p>
    <w:p w14:paraId="7677B24B" w14:textId="29597273" w:rsidR="00B508CE" w:rsidRDefault="00B508CE" w:rsidP="00EF5787">
      <w:pPr>
        <w:tabs>
          <w:tab w:val="right" w:pos="9026"/>
        </w:tabs>
        <w:rPr>
          <w:rFonts w:ascii="Times New Roman" w:eastAsiaTheme="minorEastAsia" w:hAnsi="Times New Roman" w:cs="Times New Roman"/>
          <w:lang w:val="en-GB" w:bidi="he-IL"/>
        </w:rPr>
      </w:pPr>
      <m:oMath>
        <m:r>
          <m:rPr>
            <m:nor/>
          </m:rPr>
          <w:rPr>
            <w:rFonts w:ascii="Times New Roman" w:hAnsi="Times New Roman" w:cs="Times New Roman"/>
            <w:i/>
            <w:lang w:val="en-GB"/>
          </w:rPr>
          <m:t xml:space="preserve">D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sSub>
              <m:sSubPr>
                <m:ctrlPr>
                  <w:rPr>
                    <w:rFonts w:ascii="Cambria Math" w:hAnsi="Cambria Math" w:cs="Times New Roman"/>
                    <w:i/>
                    <w:lang w:val="de-DE" w:bidi="he-IL"/>
                  </w:rPr>
                </m:ctrlPr>
              </m:sSubPr>
              <m:e>
                <m:r>
                  <w:rPr>
                    <w:rFonts w:ascii="Cambria Math" w:hAnsi="Cambria Math" w:cs="Times New Roman"/>
                    <w:lang w:val="de-DE" w:bidi="he-IL"/>
                  </w:rPr>
                  <m:t>F</m:t>
                </m:r>
              </m:e>
              <m:sub>
                <m:r>
                  <w:rPr>
                    <w:rFonts w:ascii="Cambria Math" w:hAnsi="Cambria Math" w:cs="Times New Roman"/>
                    <w:lang w:val="de-DE" w:bidi="he-IL"/>
                  </w:rPr>
                  <m:t>d</m:t>
                </m:r>
              </m:sub>
            </m:sSub>
            <m:r>
              <m:rPr>
                <m:nor/>
              </m:rPr>
              <w:rPr>
                <w:rFonts w:ascii="Times New Roman" w:hAnsi="Times New Roman" w:cs="Times New Roman"/>
                <w:lang w:val="en-GB" w:bidi="he-IL"/>
              </w:rPr>
              <m:t xml:space="preserve"> × </m:t>
            </m:r>
            <m:sSub>
              <m:sSubPr>
                <m:ctrlPr>
                  <w:rPr>
                    <w:rFonts w:ascii="Cambria Math" w:hAnsi="Cambria Math" w:cs="Times New Roman"/>
                    <w:i/>
                    <w:iCs/>
                    <w:lang w:val="en-GB" w:bidi="he-IL"/>
                  </w:rPr>
                </m:ctrlPr>
              </m:sSubPr>
              <m:e>
                <m:r>
                  <w:rPr>
                    <w:rFonts w:ascii="Cambria Math" w:hAnsi="Cambria Math" w:cs="Times New Roman"/>
                    <w:lang w:val="en-GB" w:bidi="he-IL"/>
                  </w:rPr>
                  <m:t>F</m:t>
                </m:r>
              </m:e>
              <m:sub>
                <m:r>
                  <w:rPr>
                    <w:rFonts w:ascii="Cambria Math" w:hAnsi="Cambria Math" w:cs="Times New Roman"/>
                    <w:lang w:val="en-GB" w:bidi="he-IL"/>
                  </w:rPr>
                  <m:t>f</m:t>
                </m:r>
              </m:sub>
            </m:sSub>
            <m:r>
              <m:rPr>
                <m:nor/>
              </m:rPr>
              <w:rPr>
                <w:rFonts w:ascii="Times New Roman" w:hAnsi="Times New Roman" w:cs="Times New Roman"/>
                <w:lang w:val="en-GB" w:bidi="he-IL"/>
              </w:rPr>
              <m:t xml:space="preserve"> × </m:t>
            </m:r>
            <m:sSup>
              <m:sSupPr>
                <m:ctrlPr>
                  <w:rPr>
                    <w:rFonts w:ascii="Cambria Math" w:hAnsi="Cambria Math" w:cs="Times New Roman"/>
                    <w:i/>
                    <w:lang w:val="en-GB" w:bidi="he-IL"/>
                  </w:rPr>
                </m:ctrlPr>
              </m:sSupPr>
              <m:e>
                <m:r>
                  <m:rPr>
                    <m:nor/>
                  </m:rPr>
                  <w:rPr>
                    <w:rFonts w:ascii="Times New Roman" w:hAnsi="Times New Roman" w:cs="Times New Roman"/>
                    <w:lang w:val="en-GB" w:bidi="he-IL"/>
                  </w:rPr>
                  <m:t>10</m:t>
                </m:r>
              </m:e>
              <m:sup>
                <m:r>
                  <m:rPr>
                    <m:nor/>
                  </m:rPr>
                  <w:rPr>
                    <w:rFonts w:ascii="Times New Roman" w:hAnsi="Times New Roman" w:cs="Times New Roman"/>
                    <w:lang w:val="en-GB" w:bidi="he-IL"/>
                  </w:rPr>
                  <m:t>3</m:t>
                </m:r>
              </m:sup>
            </m:sSup>
          </m:num>
          <m:den>
            <m:sSub>
              <m:sSubPr>
                <m:ctrlPr>
                  <w:rPr>
                    <w:rFonts w:ascii="Cambria Math" w:hAnsi="Cambria Math" w:cs="Times New Roman"/>
                    <w:i/>
                    <w:lang w:val="de-DE" w:bidi="he-IL"/>
                  </w:rPr>
                </m:ctrlPr>
              </m:sSubPr>
              <m:e>
                <m:r>
                  <m:rPr>
                    <m:nor/>
                  </m:rPr>
                  <w:rPr>
                    <w:rFonts w:ascii="Times New Roman" w:hAnsi="Times New Roman" w:cs="Times New Roman"/>
                    <w:i/>
                    <w:lang w:val="en-GB" w:bidi="he-IL"/>
                  </w:rPr>
                  <m:t>F</m:t>
                </m:r>
              </m:e>
              <m:sub>
                <m:r>
                  <m:rPr>
                    <m:nor/>
                  </m:rPr>
                  <w:rPr>
                    <w:rFonts w:ascii="Times New Roman" w:hAnsi="Times New Roman" w:cs="Times New Roman"/>
                    <w:i/>
                    <w:lang w:val="en-GB" w:bidi="he-IL"/>
                  </w:rPr>
                  <m:t>w</m:t>
                </m:r>
              </m:sub>
            </m:sSub>
            <m:r>
              <m:rPr>
                <m:nor/>
              </m:rPr>
              <w:rPr>
                <w:rFonts w:ascii="Times New Roman" w:hAnsi="Times New Roman" w:cs="Times New Roman"/>
                <w:lang w:val="en-GB" w:bidi="he-IL"/>
              </w:rPr>
              <m:t xml:space="preserve"> × </m:t>
            </m:r>
            <m:sSub>
              <m:sSubPr>
                <m:ctrlPr>
                  <w:rPr>
                    <w:rFonts w:ascii="Cambria Math" w:hAnsi="Cambria Math" w:cs="Times New Roman"/>
                    <w:i/>
                    <w:iCs/>
                    <w:lang w:val="en-GB" w:bidi="he-IL"/>
                  </w:rPr>
                </m:ctrlPr>
              </m:sSubPr>
              <m:e>
                <m:r>
                  <m:rPr>
                    <m:nor/>
                  </m:rPr>
                  <w:rPr>
                    <w:rFonts w:ascii="Times New Roman" w:hAnsi="Times New Roman" w:cs="Times New Roman"/>
                    <w:i/>
                    <w:iCs/>
                    <w:lang w:val="en-GB" w:bidi="he-IL"/>
                  </w:rPr>
                  <m:t>U</m:t>
                </m:r>
              </m:e>
              <m:sub>
                <m:r>
                  <m:rPr>
                    <m:nor/>
                  </m:rPr>
                  <w:rPr>
                    <w:rFonts w:ascii="Times New Roman" w:hAnsi="Times New Roman" w:cs="Times New Roman"/>
                    <w:i/>
                    <w:iCs/>
                    <w:lang w:val="en-GB" w:bidi="he-IL"/>
                  </w:rPr>
                  <m:t>i</m:t>
                </m:r>
              </m:sub>
            </m:sSub>
            <m:r>
              <m:rPr>
                <m:nor/>
              </m:rPr>
              <w:rPr>
                <w:rFonts w:ascii="Times New Roman" w:hAnsi="Times New Roman" w:cs="Times New Roman"/>
                <w:lang w:val="en-GB" w:bidi="he-IL"/>
              </w:rPr>
              <m:t xml:space="preserve"> × </m:t>
            </m:r>
            <m:r>
              <m:rPr>
                <m:nor/>
              </m:rPr>
              <w:rPr>
                <w:rFonts w:ascii="Times New Roman" w:hAnsi="Times New Roman" w:cs="Times New Roman"/>
                <w:i/>
                <w:iCs/>
                <w:lang w:val="en-GB" w:bidi="he-IL"/>
              </w:rPr>
              <m:t>∆t</m:t>
            </m:r>
          </m:den>
        </m:f>
      </m:oMath>
      <w:r w:rsidRPr="00124402">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2</w:t>
      </w:r>
      <w:r w:rsidRPr="00124402">
        <w:rPr>
          <w:rFonts w:ascii="Times New Roman" w:eastAsiaTheme="minorEastAsia" w:hAnsi="Times New Roman" w:cs="Times New Roman"/>
          <w:lang w:val="en-GB" w:bidi="he-IL"/>
        </w:rPr>
        <w:t>)</w:t>
      </w:r>
    </w:p>
    <w:p w14:paraId="0711E0E4" w14:textId="77777777" w:rsidR="00EF5787" w:rsidRPr="00124402" w:rsidRDefault="00EF5787" w:rsidP="00EF5787">
      <w:pPr>
        <w:tabs>
          <w:tab w:val="right" w:pos="9026"/>
        </w:tabs>
        <w:rPr>
          <w:rFonts w:ascii="Times New Roman" w:hAnsi="Times New Roman" w:cs="Times New Roman"/>
          <w:lang w:val="en-GB" w:bidi="he-IL"/>
        </w:rPr>
      </w:pPr>
    </w:p>
    <w:p w14:paraId="7B8B7B97" w14:textId="77777777" w:rsidR="00913D5B" w:rsidRDefault="00BC1AA9" w:rsidP="003E403C">
      <w:pPr>
        <w:shd w:val="clear" w:color="auto" w:fill="FFFFFF"/>
        <w:rPr>
          <w:rFonts w:ascii="Times New Roman" w:hAnsi="Times New Roman"/>
          <w:lang w:val="en-GB"/>
        </w:rPr>
      </w:pPr>
      <w:r>
        <w:rPr>
          <w:rFonts w:ascii="Times New Roman" w:hAnsi="Times New Roman"/>
          <w:lang w:val="en-GB"/>
        </w:rPr>
        <w:t>w</w:t>
      </w:r>
      <w:r w:rsidR="000D5ADD">
        <w:rPr>
          <w:rFonts w:ascii="Times New Roman" w:hAnsi="Times New Roman"/>
          <w:lang w:val="en-GB"/>
        </w:rPr>
        <w:t>here</w:t>
      </w:r>
      <w:r>
        <w:rPr>
          <w:rFonts w:ascii="Times New Roman" w:hAnsi="Times New Roman"/>
          <w:lang w:val="en-GB"/>
        </w:rPr>
        <w:t xml:space="preserve"> </w:t>
      </w:r>
      <w:r w:rsidR="005E679E" w:rsidRPr="005E679E">
        <w:rPr>
          <w:rFonts w:ascii="Times New Roman" w:hAnsi="Times New Roman"/>
          <w:i/>
          <w:iCs/>
          <w:lang w:val="en-GB"/>
        </w:rPr>
        <w:t>L</w:t>
      </w:r>
      <w:r w:rsidR="005E679E">
        <w:rPr>
          <w:rFonts w:ascii="Times New Roman" w:hAnsi="Times New Roman"/>
          <w:lang w:val="en-GB"/>
        </w:rPr>
        <w:t xml:space="preserve">, </w:t>
      </w:r>
      <w:r w:rsidR="005E679E" w:rsidRPr="005E679E">
        <w:rPr>
          <w:rFonts w:ascii="Times New Roman" w:hAnsi="Times New Roman"/>
          <w:i/>
          <w:iCs/>
          <w:lang w:val="en-GB"/>
        </w:rPr>
        <w:t>F</w:t>
      </w:r>
      <w:r w:rsidR="005E679E">
        <w:rPr>
          <w:rFonts w:ascii="Times New Roman" w:hAnsi="Times New Roman"/>
          <w:lang w:val="en-GB"/>
        </w:rPr>
        <w:t xml:space="preserve"> and </w:t>
      </w:r>
      <w:r w:rsidR="005E679E" w:rsidRPr="005E679E">
        <w:rPr>
          <w:rFonts w:ascii="Times New Roman" w:hAnsi="Times New Roman"/>
          <w:i/>
          <w:iCs/>
          <w:lang w:val="en-GB"/>
        </w:rPr>
        <w:t>U</w:t>
      </w:r>
      <w:r w:rsidR="005E679E">
        <w:rPr>
          <w:rFonts w:ascii="Times New Roman" w:hAnsi="Times New Roman"/>
          <w:lang w:val="en-GB"/>
        </w:rPr>
        <w:t xml:space="preserve"> denote lamina, faecal and urchin masses (g),</w:t>
      </w:r>
      <w:r w:rsidR="00E75F9C">
        <w:rPr>
          <w:rFonts w:ascii="Times New Roman" w:hAnsi="Times New Roman"/>
          <w:lang w:val="en-GB"/>
        </w:rPr>
        <w:t xml:space="preserve"> </w:t>
      </w:r>
      <w:proofErr w:type="spellStart"/>
      <w:r w:rsidR="00E75F9C" w:rsidRPr="00844549">
        <w:rPr>
          <w:rFonts w:ascii="Times New Roman" w:hAnsi="Times New Roman"/>
          <w:lang w:val="en-GB"/>
        </w:rPr>
        <w:t>Δ</w:t>
      </w:r>
      <w:r w:rsidR="00E75F9C" w:rsidRPr="00E75F9C">
        <w:rPr>
          <w:rFonts w:ascii="Times New Roman" w:hAnsi="Times New Roman"/>
          <w:i/>
          <w:iCs/>
          <w:lang w:val="en-GB"/>
        </w:rPr>
        <w:t>t</w:t>
      </w:r>
      <w:proofErr w:type="spellEnd"/>
      <w:r w:rsidR="00E75F9C">
        <w:rPr>
          <w:rFonts w:ascii="Times New Roman" w:hAnsi="Times New Roman"/>
          <w:lang w:val="en-GB"/>
        </w:rPr>
        <w:t xml:space="preserve"> is the experimental duration (d), </w:t>
      </w:r>
      <w:r w:rsidR="004501E7">
        <w:rPr>
          <w:rFonts w:ascii="Times New Roman" w:hAnsi="Times New Roman"/>
          <w:lang w:val="en-GB"/>
        </w:rPr>
        <w:t xml:space="preserve">subscripts </w:t>
      </w:r>
      <w:proofErr w:type="spellStart"/>
      <w:r w:rsidR="004501E7" w:rsidRPr="004501E7">
        <w:rPr>
          <w:rFonts w:ascii="Times New Roman" w:hAnsi="Times New Roman"/>
          <w:i/>
          <w:iCs/>
          <w:lang w:val="en-GB"/>
        </w:rPr>
        <w:t>i</w:t>
      </w:r>
      <w:proofErr w:type="spellEnd"/>
      <w:r w:rsidR="004501E7">
        <w:rPr>
          <w:rFonts w:ascii="Times New Roman" w:hAnsi="Times New Roman"/>
          <w:lang w:val="en-GB"/>
        </w:rPr>
        <w:t xml:space="preserve"> and </w:t>
      </w:r>
      <w:r w:rsidR="004501E7" w:rsidRPr="004501E7">
        <w:rPr>
          <w:rFonts w:ascii="Times New Roman" w:hAnsi="Times New Roman"/>
          <w:i/>
          <w:iCs/>
          <w:lang w:val="en-GB"/>
        </w:rPr>
        <w:t>f</w:t>
      </w:r>
      <w:r w:rsidR="004501E7">
        <w:rPr>
          <w:rFonts w:ascii="Times New Roman" w:hAnsi="Times New Roman"/>
          <w:lang w:val="en-GB"/>
        </w:rPr>
        <w:t xml:space="preserve"> mark initial and final masses at the beginning and end of the experiment, </w:t>
      </w:r>
      <w:r w:rsidR="004501E7" w:rsidRPr="004501E7">
        <w:rPr>
          <w:rFonts w:ascii="Times New Roman" w:hAnsi="Times New Roman"/>
          <w:i/>
          <w:iCs/>
          <w:lang w:val="en-GB"/>
        </w:rPr>
        <w:t>u</w:t>
      </w:r>
      <w:r w:rsidR="004501E7">
        <w:rPr>
          <w:rFonts w:ascii="Times New Roman" w:hAnsi="Times New Roman"/>
          <w:lang w:val="en-GB"/>
        </w:rPr>
        <w:t xml:space="preserve"> and </w:t>
      </w:r>
      <w:r w:rsidR="004501E7" w:rsidRPr="004501E7">
        <w:rPr>
          <w:rFonts w:ascii="Times New Roman" w:hAnsi="Times New Roman"/>
          <w:i/>
          <w:iCs/>
          <w:lang w:val="en-GB"/>
        </w:rPr>
        <w:t>c</w:t>
      </w:r>
      <w:r w:rsidR="004501E7">
        <w:rPr>
          <w:rFonts w:ascii="Times New Roman" w:hAnsi="Times New Roman"/>
          <w:lang w:val="en-GB"/>
        </w:rPr>
        <w:t xml:space="preserve"> denote urchin and control tanks,</w:t>
      </w:r>
      <w:r w:rsidR="00530C93">
        <w:rPr>
          <w:rFonts w:ascii="Times New Roman" w:hAnsi="Times New Roman"/>
          <w:lang w:val="en-GB"/>
        </w:rPr>
        <w:t xml:space="preserve"> and</w:t>
      </w:r>
      <w:r w:rsidR="004501E7">
        <w:rPr>
          <w:rFonts w:ascii="Times New Roman" w:hAnsi="Times New Roman"/>
          <w:lang w:val="en-GB"/>
        </w:rPr>
        <w:t xml:space="preserve"> </w:t>
      </w:r>
      <w:r w:rsidR="005E679E">
        <w:rPr>
          <w:rFonts w:ascii="Times New Roman" w:hAnsi="Times New Roman"/>
          <w:i/>
          <w:iCs/>
          <w:lang w:val="en-GB"/>
        </w:rPr>
        <w:t>w</w:t>
      </w:r>
      <w:r>
        <w:rPr>
          <w:rFonts w:ascii="Times New Roman" w:hAnsi="Times New Roman"/>
          <w:lang w:val="en-GB"/>
        </w:rPr>
        <w:t xml:space="preserve"> </w:t>
      </w:r>
      <w:r w:rsidR="00E16A2D">
        <w:rPr>
          <w:rFonts w:ascii="Times New Roman" w:hAnsi="Times New Roman"/>
          <w:lang w:val="en-GB"/>
        </w:rPr>
        <w:t xml:space="preserve">and </w:t>
      </w:r>
      <w:r w:rsidR="00E16A2D" w:rsidRPr="00E16A2D">
        <w:rPr>
          <w:rFonts w:ascii="Times New Roman" w:hAnsi="Times New Roman"/>
          <w:i/>
          <w:iCs/>
          <w:lang w:val="en-GB"/>
        </w:rPr>
        <w:t>d</w:t>
      </w:r>
      <w:r w:rsidR="00E16A2D">
        <w:rPr>
          <w:rFonts w:ascii="Times New Roman" w:hAnsi="Times New Roman"/>
          <w:lang w:val="en-GB"/>
        </w:rPr>
        <w:t xml:space="preserve"> </w:t>
      </w:r>
      <w:r w:rsidR="005E679E">
        <w:rPr>
          <w:rFonts w:ascii="Times New Roman" w:hAnsi="Times New Roman"/>
          <w:lang w:val="en-GB"/>
        </w:rPr>
        <w:t xml:space="preserve">mark </w:t>
      </w:r>
      <w:r>
        <w:rPr>
          <w:rFonts w:ascii="Times New Roman" w:hAnsi="Times New Roman"/>
          <w:lang w:val="en-GB"/>
        </w:rPr>
        <w:t xml:space="preserve">the </w:t>
      </w:r>
      <w:r w:rsidR="00E16A2D">
        <w:rPr>
          <w:rFonts w:ascii="Times New Roman" w:hAnsi="Times New Roman"/>
          <w:lang w:val="en-GB"/>
        </w:rPr>
        <w:t>wet and dry</w:t>
      </w:r>
      <w:r>
        <w:rPr>
          <w:rFonts w:ascii="Times New Roman" w:hAnsi="Times New Roman"/>
          <w:lang w:val="en-GB"/>
        </w:rPr>
        <w:t xml:space="preserve"> masses </w:t>
      </w:r>
      <w:r w:rsidR="005E679E">
        <w:rPr>
          <w:rFonts w:ascii="Times New Roman" w:hAnsi="Times New Roman"/>
          <w:lang w:val="en-GB"/>
        </w:rPr>
        <w:t>of samples</w:t>
      </w:r>
      <w:r>
        <w:rPr>
          <w:rFonts w:ascii="Times New Roman" w:hAnsi="Times New Roman"/>
          <w:lang w:val="en-GB"/>
        </w:rPr>
        <w:t xml:space="preserve"> </w:t>
      </w:r>
      <w:r w:rsidR="004501E7">
        <w:rPr>
          <w:rFonts w:ascii="Times New Roman" w:hAnsi="Times New Roman"/>
          <w:lang w:val="en-GB"/>
        </w:rPr>
        <w:t>directly before and</w:t>
      </w:r>
      <w:r>
        <w:rPr>
          <w:rFonts w:ascii="Times New Roman" w:hAnsi="Times New Roman"/>
          <w:lang w:val="en-GB"/>
        </w:rPr>
        <w:t xml:space="preserve"> after lyophilisation. </w:t>
      </w:r>
      <w:r w:rsidR="00AA43E7">
        <w:rPr>
          <w:rFonts w:ascii="Times New Roman" w:hAnsi="Times New Roman"/>
          <w:lang w:val="en-GB"/>
        </w:rPr>
        <w:t xml:space="preserve">Note that these calculations assume a steady state </w:t>
      </w:r>
      <w:r w:rsidR="00AA43E7">
        <w:rPr>
          <w:rFonts w:ascii="Times New Roman" w:hAnsi="Times New Roman" w:cs="Times New Roman"/>
          <w:kern w:val="0"/>
          <w:lang w:val="en-GB" w:eastAsia="en-GB"/>
        </w:rPr>
        <w:t>where consumption and defecation rates are constant</w:t>
      </w:r>
      <w:r w:rsidR="00812F5F">
        <w:rPr>
          <w:rFonts w:ascii="Times New Roman" w:hAnsi="Times New Roman" w:cs="Times New Roman"/>
          <w:kern w:val="0"/>
          <w:lang w:val="en-GB" w:eastAsia="en-GB"/>
        </w:rPr>
        <w:t xml:space="preserve"> throughout the experiment</w:t>
      </w:r>
      <w:r w:rsidR="00AA43E7">
        <w:rPr>
          <w:rFonts w:ascii="Times New Roman" w:hAnsi="Times New Roman"/>
          <w:lang w:val="en-GB"/>
        </w:rPr>
        <w:t xml:space="preserve">. At the end of the experiment some of the consumed kelp has not yet been defecated because gut passage time is typically </w:t>
      </w:r>
      <w:r w:rsidR="00A61605">
        <w:rPr>
          <w:rFonts w:ascii="Times New Roman" w:hAnsi="Times New Roman"/>
          <w:lang w:val="en-GB"/>
        </w:rPr>
        <w:t>a few days</w:t>
      </w:r>
      <w:r w:rsidR="00AA43E7">
        <w:rPr>
          <w:rFonts w:ascii="Times New Roman" w:hAnsi="Times New Roman"/>
          <w:lang w:val="en-GB"/>
        </w:rPr>
        <w:t xml:space="preserve"> for </w:t>
      </w:r>
      <w:r w:rsidR="00AA43E7" w:rsidRPr="00F95AE9">
        <w:rPr>
          <w:rFonts w:ascii="Times New Roman" w:hAnsi="Times New Roman"/>
          <w:i/>
          <w:iCs/>
          <w:lang w:val="en-GB"/>
        </w:rPr>
        <w:t>S</w:t>
      </w:r>
      <w:r w:rsidR="00AA43E7">
        <w:rPr>
          <w:rFonts w:ascii="Times New Roman" w:hAnsi="Times New Roman"/>
          <w:i/>
          <w:iCs/>
          <w:lang w:val="en-GB"/>
        </w:rPr>
        <w:t>.</w:t>
      </w:r>
      <w:r w:rsidR="00AA43E7" w:rsidRPr="00F95AE9">
        <w:rPr>
          <w:rFonts w:ascii="Times New Roman" w:hAnsi="Times New Roman"/>
          <w:i/>
          <w:iCs/>
          <w:lang w:val="en-GB"/>
        </w:rPr>
        <w:t xml:space="preserve"> </w:t>
      </w:r>
      <w:proofErr w:type="spellStart"/>
      <w:r w:rsidR="00AA43E7" w:rsidRPr="00F95AE9">
        <w:rPr>
          <w:rFonts w:ascii="Times New Roman" w:hAnsi="Times New Roman"/>
          <w:i/>
          <w:iCs/>
          <w:lang w:val="en-GB"/>
        </w:rPr>
        <w:t>droebachiensis</w:t>
      </w:r>
      <w:proofErr w:type="spellEnd"/>
      <w:r w:rsidR="00AA43E7">
        <w:rPr>
          <w:rFonts w:ascii="Times New Roman" w:hAnsi="Times New Roman"/>
          <w:lang w:val="en-GB"/>
        </w:rPr>
        <w:t xml:space="preserve">, but under steady state conditions this is made up for by defecation of kelp consumed prior to the start of the experiment. This is the main reason we fed urchins </w:t>
      </w:r>
      <w:r w:rsidR="00AA43E7" w:rsidRPr="00AA43E7">
        <w:rPr>
          <w:rFonts w:ascii="Times New Roman" w:hAnsi="Times New Roman"/>
          <w:i/>
          <w:iCs/>
          <w:lang w:val="en-GB"/>
        </w:rPr>
        <w:t>ad libitum</w:t>
      </w:r>
      <w:r w:rsidR="00AA43E7">
        <w:rPr>
          <w:rFonts w:ascii="Times New Roman" w:hAnsi="Times New Roman"/>
          <w:lang w:val="en-GB"/>
        </w:rPr>
        <w:t xml:space="preserve"> before the experiments.</w:t>
      </w:r>
      <w:r w:rsidR="001C121B">
        <w:rPr>
          <w:rFonts w:ascii="Times New Roman" w:hAnsi="Times New Roman"/>
          <w:lang w:val="en-GB"/>
        </w:rPr>
        <w:t xml:space="preserve"> If </w:t>
      </w:r>
      <w:r w:rsidR="00891402">
        <w:rPr>
          <w:rFonts w:ascii="Times New Roman" w:hAnsi="Times New Roman"/>
          <w:lang w:val="en-GB"/>
        </w:rPr>
        <w:t xml:space="preserve">instead </w:t>
      </w:r>
      <w:r w:rsidR="001C121B">
        <w:rPr>
          <w:rFonts w:ascii="Times New Roman" w:hAnsi="Times New Roman"/>
          <w:lang w:val="en-GB"/>
        </w:rPr>
        <w:t>they started with empty stomach</w:t>
      </w:r>
      <w:r w:rsidR="00891402">
        <w:rPr>
          <w:rFonts w:ascii="Times New Roman" w:hAnsi="Times New Roman"/>
          <w:lang w:val="en-GB"/>
        </w:rPr>
        <w:t>s</w:t>
      </w:r>
      <w:r w:rsidR="001C121B">
        <w:rPr>
          <w:rFonts w:ascii="Times New Roman" w:hAnsi="Times New Roman"/>
          <w:lang w:val="en-GB"/>
        </w:rPr>
        <w:t xml:space="preserve">, one would also need to ensure they finished with </w:t>
      </w:r>
      <w:r w:rsidR="001C121B">
        <w:rPr>
          <w:rFonts w:ascii="Times New Roman" w:hAnsi="Times New Roman"/>
          <w:lang w:val="en-GB"/>
        </w:rPr>
        <w:lastRenderedPageBreak/>
        <w:t>empty stomach</w:t>
      </w:r>
      <w:r w:rsidR="00891402">
        <w:rPr>
          <w:rFonts w:ascii="Times New Roman" w:hAnsi="Times New Roman"/>
          <w:lang w:val="en-GB"/>
        </w:rPr>
        <w:t>s</w:t>
      </w:r>
      <w:r w:rsidR="001C121B">
        <w:rPr>
          <w:rFonts w:ascii="Times New Roman" w:hAnsi="Times New Roman"/>
          <w:lang w:val="en-GB"/>
        </w:rPr>
        <w:t>.</w:t>
      </w:r>
      <w:r w:rsidR="00AA43E7">
        <w:rPr>
          <w:rFonts w:ascii="Times New Roman" w:hAnsi="Times New Roman"/>
          <w:lang w:val="en-GB"/>
        </w:rPr>
        <w:t xml:space="preserve"> </w:t>
      </w:r>
      <w:r w:rsidR="00530C93">
        <w:rPr>
          <w:rFonts w:ascii="Times New Roman" w:hAnsi="Times New Roman"/>
          <w:lang w:val="en-GB"/>
        </w:rPr>
        <w:t>Absorption (</w:t>
      </w:r>
      <w:r w:rsidR="00530C93" w:rsidRPr="00530C93">
        <w:rPr>
          <w:rFonts w:ascii="Times New Roman" w:hAnsi="Times New Roman"/>
          <w:i/>
          <w:iCs/>
          <w:lang w:val="en-GB"/>
        </w:rPr>
        <w:t>A</w:t>
      </w:r>
      <w:r w:rsidR="00530C93">
        <w:rPr>
          <w:rFonts w:ascii="Times New Roman" w:hAnsi="Times New Roman"/>
          <w:lang w:val="en-GB"/>
        </w:rPr>
        <w:t xml:space="preserve">, </w:t>
      </w:r>
      <w:r w:rsidR="00530C93">
        <w:rPr>
          <w:rFonts w:ascii="Times New Roman" w:hAnsi="Times New Roman" w:cs="Times New Roman"/>
          <w:lang w:val="en-GB"/>
        </w:rPr>
        <w:t>mg dry mass g</w:t>
      </w:r>
      <w:r w:rsidR="00530C93" w:rsidRPr="00F730FD">
        <w:rPr>
          <w:rFonts w:ascii="Times New Roman" w:hAnsi="Times New Roman"/>
          <w:vertAlign w:val="superscript"/>
          <w:lang w:val="en-GB"/>
        </w:rPr>
        <w:t>−</w:t>
      </w:r>
      <w:r w:rsidR="00530C93">
        <w:rPr>
          <w:rFonts w:ascii="Times New Roman" w:hAnsi="Times New Roman"/>
          <w:vertAlign w:val="superscript"/>
          <w:lang w:val="en-GB"/>
        </w:rPr>
        <w:t>1</w:t>
      </w:r>
      <w:r w:rsidR="00530C93">
        <w:rPr>
          <w:rFonts w:ascii="Times New Roman" w:hAnsi="Times New Roman"/>
          <w:lang w:val="en-GB"/>
        </w:rPr>
        <w:t xml:space="preserve"> urchin d</w:t>
      </w:r>
      <w:r w:rsidR="00530C93" w:rsidRPr="00F730FD">
        <w:rPr>
          <w:rFonts w:ascii="Times New Roman" w:hAnsi="Times New Roman"/>
          <w:vertAlign w:val="superscript"/>
          <w:lang w:val="en-GB"/>
        </w:rPr>
        <w:t>−</w:t>
      </w:r>
      <w:r w:rsidR="00530C93">
        <w:rPr>
          <w:rFonts w:ascii="Times New Roman" w:hAnsi="Times New Roman"/>
          <w:vertAlign w:val="superscript"/>
          <w:lang w:val="en-GB"/>
        </w:rPr>
        <w:t>1</w:t>
      </w:r>
      <w:r w:rsidR="00530C93">
        <w:rPr>
          <w:rFonts w:ascii="Times New Roman" w:hAnsi="Times New Roman"/>
          <w:lang w:val="en-GB"/>
        </w:rPr>
        <w:t>)</w:t>
      </w:r>
      <w:r w:rsidR="00C15D17">
        <w:rPr>
          <w:rFonts w:ascii="Times New Roman" w:hAnsi="Times New Roman"/>
          <w:lang w:val="en-GB"/>
        </w:rPr>
        <w:t>, i.e. assimilation,</w:t>
      </w:r>
      <w:r w:rsidR="00530C93">
        <w:rPr>
          <w:rFonts w:ascii="Times New Roman" w:hAnsi="Times New Roman"/>
          <w:lang w:val="en-GB"/>
        </w:rPr>
        <w:t xml:space="preserve"> may then be calculated as </w:t>
      </w:r>
    </w:p>
    <w:p w14:paraId="7F5EAB05" w14:textId="77777777" w:rsidR="00913D5B" w:rsidRDefault="00913D5B" w:rsidP="003E403C">
      <w:pPr>
        <w:shd w:val="clear" w:color="auto" w:fill="FFFFFF"/>
        <w:rPr>
          <w:rFonts w:ascii="Times New Roman" w:hAnsi="Times New Roman"/>
          <w:lang w:val="en-GB"/>
        </w:rPr>
      </w:pPr>
    </w:p>
    <w:p w14:paraId="776D7553" w14:textId="7423E7DF" w:rsidR="00913D5B" w:rsidRPr="003E403C" w:rsidRDefault="00913D5B" w:rsidP="00913D5B">
      <w:pPr>
        <w:tabs>
          <w:tab w:val="right" w:pos="9026"/>
        </w:tabs>
        <w:rPr>
          <w:rFonts w:ascii="Times New Roman" w:hAnsi="Times New Roman" w:cs="Times New Roman"/>
          <w:lang w:val="en-GB" w:bidi="he-IL"/>
        </w:rPr>
      </w:pPr>
      <w:r w:rsidRPr="00530C93">
        <w:rPr>
          <w:rFonts w:ascii="Times New Roman" w:hAnsi="Times New Roman"/>
          <w:i/>
          <w:iCs/>
          <w:lang w:val="en-GB"/>
        </w:rPr>
        <w:t>A</w:t>
      </w:r>
      <w:r>
        <w:rPr>
          <w:rFonts w:ascii="Times New Roman" w:hAnsi="Times New Roman"/>
          <w:lang w:val="en-GB"/>
        </w:rPr>
        <w:t xml:space="preserve"> = </w:t>
      </w:r>
      <w:r w:rsidRPr="00530C93">
        <w:rPr>
          <w:rFonts w:ascii="Times New Roman" w:hAnsi="Times New Roman"/>
          <w:i/>
          <w:iCs/>
          <w:lang w:val="en-GB"/>
        </w:rPr>
        <w:t>C</w:t>
      </w:r>
      <w:r>
        <w:rPr>
          <w:rFonts w:ascii="Times New Roman" w:hAnsi="Times New Roman"/>
          <w:lang w:val="en-GB"/>
        </w:rPr>
        <w:t xml:space="preserve"> – </w:t>
      </w:r>
      <w:r w:rsidRPr="00530C93">
        <w:rPr>
          <w:rFonts w:ascii="Times New Roman" w:hAnsi="Times New Roman"/>
          <w:i/>
          <w:iCs/>
          <w:lang w:val="en-GB"/>
        </w:rPr>
        <w:t>D</w:t>
      </w:r>
      <w:r>
        <w:rPr>
          <w:rFonts w:ascii="Times New Roman" w:hAnsi="Times New Roman"/>
          <w:i/>
          <w:iCs/>
          <w:lang w:val="en-GB"/>
        </w:rPr>
        <w:t xml:space="preserve"> </w:t>
      </w:r>
      <w:r w:rsidRPr="003E403C">
        <w:rPr>
          <w:rFonts w:ascii="Times New Roman" w:eastAsiaTheme="minorEastAsia" w:hAnsi="Times New Roman" w:cs="Times New Roman"/>
          <w:lang w:val="en-GB" w:bidi="he-IL"/>
        </w:rPr>
        <w:tab/>
        <w:t>(3)</w:t>
      </w:r>
    </w:p>
    <w:p w14:paraId="764D203F" w14:textId="77777777" w:rsidR="00913D5B" w:rsidRDefault="00913D5B" w:rsidP="003E403C">
      <w:pPr>
        <w:shd w:val="clear" w:color="auto" w:fill="FFFFFF"/>
        <w:rPr>
          <w:rFonts w:ascii="Times New Roman" w:hAnsi="Times New Roman"/>
          <w:lang w:val="en-GB"/>
        </w:rPr>
      </w:pPr>
    </w:p>
    <w:p w14:paraId="518C19F4" w14:textId="35E6E788" w:rsidR="00053E3C" w:rsidRPr="003E403C" w:rsidRDefault="00530C93" w:rsidP="003E403C">
      <w:pPr>
        <w:shd w:val="clear" w:color="auto" w:fill="FFFFFF"/>
        <w:rPr>
          <w:rFonts w:ascii="Times New Roman" w:hAnsi="Times New Roman" w:cs="Times New Roman"/>
          <w:lang w:val="en-GB"/>
        </w:rPr>
      </w:pPr>
      <w:r>
        <w:rPr>
          <w:rFonts w:ascii="Times New Roman" w:hAnsi="Times New Roman"/>
          <w:lang w:val="en-GB"/>
        </w:rPr>
        <w:t xml:space="preserve">While this is not a variable we are concerned with here, the relationship is important because most of the literature reports </w:t>
      </w:r>
      <w:r w:rsidRPr="00530C93">
        <w:rPr>
          <w:rFonts w:ascii="Times New Roman" w:hAnsi="Times New Roman"/>
          <w:i/>
          <w:iCs/>
          <w:lang w:val="en-GB"/>
        </w:rPr>
        <w:t>A</w:t>
      </w:r>
      <w:r>
        <w:rPr>
          <w:rFonts w:ascii="Times New Roman" w:hAnsi="Times New Roman"/>
          <w:lang w:val="en-GB"/>
        </w:rPr>
        <w:t xml:space="preserve"> from which </w:t>
      </w:r>
      <w:r w:rsidRPr="00530C93">
        <w:rPr>
          <w:rFonts w:ascii="Times New Roman" w:hAnsi="Times New Roman"/>
          <w:i/>
          <w:iCs/>
          <w:lang w:val="en-GB"/>
        </w:rPr>
        <w:t>D</w:t>
      </w:r>
      <w:r>
        <w:rPr>
          <w:rFonts w:ascii="Times New Roman" w:hAnsi="Times New Roman"/>
          <w:lang w:val="en-GB"/>
        </w:rPr>
        <w:t xml:space="preserve"> can be derived for </w:t>
      </w:r>
      <w:r w:rsidRPr="003E403C">
        <w:rPr>
          <w:rFonts w:ascii="Times New Roman" w:hAnsi="Times New Roman" w:cs="Times New Roman"/>
          <w:lang w:val="en-GB"/>
        </w:rPr>
        <w:t>comparison (Methods 2.4).</w:t>
      </w:r>
      <w:r w:rsidR="002E6876" w:rsidRPr="003E403C">
        <w:rPr>
          <w:rFonts w:ascii="Times New Roman" w:hAnsi="Times New Roman" w:cs="Times New Roman"/>
          <w:lang w:val="en-GB"/>
        </w:rPr>
        <w:t xml:space="preserve"> We also calculated relative growth rate of urchins (</w:t>
      </w:r>
      <w:r w:rsidR="002E6876" w:rsidRPr="003E403C">
        <w:rPr>
          <w:rFonts w:ascii="Times New Roman" w:hAnsi="Times New Roman" w:cs="Times New Roman"/>
          <w:i/>
          <w:iCs/>
          <w:lang w:val="en-GB"/>
        </w:rPr>
        <w:t>G</w:t>
      </w:r>
      <w:r w:rsidR="002E6876" w:rsidRPr="003E403C">
        <w:rPr>
          <w:rFonts w:ascii="Times New Roman" w:hAnsi="Times New Roman" w:cs="Times New Roman"/>
          <w:lang w:val="en-GB"/>
        </w:rPr>
        <w:t xml:space="preserve">, </w:t>
      </w:r>
      <w:r w:rsidR="008D6E3F" w:rsidRPr="003E403C">
        <w:rPr>
          <w:rFonts w:ascii="Times New Roman" w:hAnsi="Times New Roman" w:cs="Times New Roman"/>
          <w:lang w:val="en-GB"/>
        </w:rPr>
        <w:t>g g</w:t>
      </w:r>
      <w:r w:rsidR="008D6E3F"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 xml:space="preserve"> d</w:t>
      </w:r>
      <w:r w:rsidR="002E6876"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w:t>
      </w:r>
      <w:r w:rsidR="008D6E3F" w:rsidRPr="003E403C">
        <w:rPr>
          <w:rFonts w:ascii="Times New Roman" w:hAnsi="Times New Roman" w:cs="Times New Roman"/>
          <w:lang w:val="en-GB"/>
        </w:rPr>
        <w:t xml:space="preserve"> as</w:t>
      </w:r>
    </w:p>
    <w:p w14:paraId="03B02696" w14:textId="77777777" w:rsidR="008D6E3F" w:rsidRPr="003E403C" w:rsidRDefault="008D6E3F" w:rsidP="003E403C">
      <w:pPr>
        <w:shd w:val="clear" w:color="auto" w:fill="FFFFFF"/>
        <w:rPr>
          <w:rFonts w:ascii="Times New Roman" w:hAnsi="Times New Roman" w:cs="Times New Roman"/>
          <w:lang w:val="en-GB"/>
        </w:rPr>
      </w:pPr>
    </w:p>
    <w:p w14:paraId="35BE94E2" w14:textId="23DD74DB" w:rsidR="00B663C5" w:rsidRPr="003E403C" w:rsidRDefault="008D6E3F" w:rsidP="003E403C">
      <w:pPr>
        <w:tabs>
          <w:tab w:val="right" w:pos="9026"/>
        </w:tabs>
        <w:rPr>
          <w:rFonts w:ascii="Times New Roman" w:hAnsi="Times New Roman" w:cs="Times New Roman"/>
          <w:lang w:val="en-GB" w:bidi="he-IL"/>
        </w:rPr>
      </w:pPr>
      <m:oMath>
        <m:r>
          <m:rPr>
            <m:nor/>
          </m:rPr>
          <w:rPr>
            <w:rFonts w:ascii="Times New Roman" w:hAnsi="Times New Roman" w:cs="Times New Roman"/>
            <w:i/>
            <w:lang w:val="en-GB"/>
          </w:rPr>
          <m:t xml:space="preserve">G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sSub>
              <m:sSubPr>
                <m:ctrlPr>
                  <w:rPr>
                    <w:rFonts w:ascii="Cambria Math" w:hAnsi="Cambria Math" w:cs="Times New Roman"/>
                    <w:i/>
                    <w:iCs/>
                    <w:lang w:val="en-GB" w:bidi="he-IL"/>
                  </w:rPr>
                </m:ctrlPr>
              </m:sSubPr>
              <m:e>
                <m:sSub>
                  <m:sSubPr>
                    <m:ctrlPr>
                      <w:rPr>
                        <w:rFonts w:ascii="Cambria Math" w:hAnsi="Cambria Math" w:cs="Times New Roman"/>
                        <w:i/>
                        <w:iCs/>
                        <w:lang w:val="en-GB" w:bidi="he-IL"/>
                      </w:rPr>
                    </m:ctrlPr>
                  </m:sSubPr>
                  <m:e>
                    <m:r>
                      <m:rPr>
                        <m:nor/>
                      </m:rPr>
                      <w:rPr>
                        <w:rFonts w:ascii="Times New Roman" w:hAnsi="Times New Roman" w:cs="Times New Roman"/>
                        <w:i/>
                        <w:iCs/>
                        <w:lang w:val="en-GB" w:bidi="he-IL"/>
                      </w:rPr>
                      <m:t>U</m:t>
                    </m:r>
                  </m:e>
                  <m:sub>
                    <m:r>
                      <m:rPr>
                        <m:nor/>
                      </m:rPr>
                      <w:rPr>
                        <w:rFonts w:ascii="Times New Roman" w:hAnsi="Times New Roman" w:cs="Times New Roman"/>
                        <w:i/>
                        <w:iCs/>
                        <w:lang w:val="en-GB" w:bidi="he-IL"/>
                      </w:rPr>
                      <m:t>f</m:t>
                    </m:r>
                  </m:sub>
                </m:sSub>
                <m:r>
                  <m:rPr>
                    <m:nor/>
                  </m:rPr>
                  <w:rPr>
                    <w:rFonts w:ascii="Times New Roman" w:hAnsi="Times New Roman" w:cs="Times New Roman"/>
                    <w:lang w:val="en-GB" w:bidi="he-IL"/>
                  </w:rPr>
                  <m:t xml:space="preserve">  - </m:t>
                </m:r>
                <m:r>
                  <m:rPr>
                    <m:nor/>
                  </m:rPr>
                  <w:rPr>
                    <w:rFonts w:ascii="Times New Roman" w:hAnsi="Times New Roman" w:cs="Times New Roman"/>
                    <w:i/>
                    <w:iCs/>
                    <w:lang w:val="en-GB" w:bidi="he-IL"/>
                  </w:rPr>
                  <m:t>U</m:t>
                </m:r>
              </m:e>
              <m:sub>
                <m:r>
                  <m:rPr>
                    <m:nor/>
                  </m:rPr>
                  <w:rPr>
                    <w:rFonts w:ascii="Times New Roman" w:hAnsi="Times New Roman" w:cs="Times New Roman"/>
                    <w:i/>
                    <w:iCs/>
                    <w:lang w:val="en-GB" w:bidi="he-IL"/>
                  </w:rPr>
                  <m:t>i</m:t>
                </m:r>
              </m:sub>
            </m:sSub>
            <m:r>
              <m:rPr>
                <m:nor/>
              </m:rPr>
              <w:rPr>
                <w:rFonts w:ascii="Times New Roman" w:hAnsi="Times New Roman" w:cs="Times New Roman"/>
                <w:lang w:val="en-GB" w:bidi="he-IL"/>
              </w:rPr>
              <m:t xml:space="preserve"> </m:t>
            </m:r>
          </m:num>
          <m:den>
            <m:sSub>
              <m:sSubPr>
                <m:ctrlPr>
                  <w:rPr>
                    <w:rFonts w:ascii="Cambria Math" w:hAnsi="Cambria Math" w:cs="Times New Roman"/>
                    <w:i/>
                    <w:iCs/>
                    <w:lang w:val="en-GB" w:bidi="he-IL"/>
                  </w:rPr>
                </m:ctrlPr>
              </m:sSubPr>
              <m:e>
                <m:r>
                  <m:rPr>
                    <m:nor/>
                  </m:rPr>
                  <w:rPr>
                    <w:rFonts w:ascii="Times New Roman" w:hAnsi="Times New Roman" w:cs="Times New Roman"/>
                    <w:i/>
                    <w:iCs/>
                    <w:lang w:val="en-GB" w:bidi="he-IL"/>
                  </w:rPr>
                  <m:t>U</m:t>
                </m:r>
              </m:e>
              <m:sub>
                <m:r>
                  <m:rPr>
                    <m:nor/>
                  </m:rPr>
                  <w:rPr>
                    <w:rFonts w:ascii="Times New Roman" w:hAnsi="Times New Roman" w:cs="Times New Roman"/>
                    <w:i/>
                    <w:iCs/>
                    <w:lang w:val="en-GB" w:bidi="he-IL"/>
                  </w:rPr>
                  <m:t>i</m:t>
                </m:r>
              </m:sub>
            </m:sSub>
            <m:r>
              <m:rPr>
                <m:nor/>
              </m:rPr>
              <w:rPr>
                <w:rFonts w:ascii="Times New Roman" w:hAnsi="Times New Roman" w:cs="Times New Roman"/>
                <w:i/>
                <w:iCs/>
                <w:lang w:val="en-GB" w:bidi="he-IL"/>
              </w:rPr>
              <m:t xml:space="preserve"> </m:t>
            </m:r>
            <m:r>
              <m:rPr>
                <m:nor/>
              </m:rPr>
              <w:rPr>
                <w:rFonts w:ascii="Times New Roman" w:hAnsi="Times New Roman" w:cs="Times New Roman"/>
                <w:lang w:val="en-GB" w:bidi="he-IL"/>
              </w:rPr>
              <m:t xml:space="preserve">× </m:t>
            </m:r>
            <m:r>
              <m:rPr>
                <m:nor/>
              </m:rPr>
              <w:rPr>
                <w:rFonts w:ascii="Times New Roman" w:hAnsi="Times New Roman" w:cs="Times New Roman"/>
                <w:i/>
                <w:iCs/>
                <w:lang w:val="en-GB" w:bidi="he-IL"/>
              </w:rPr>
              <m:t>∆t</m:t>
            </m:r>
          </m:den>
        </m:f>
      </m:oMath>
      <w:r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4</w:t>
      </w:r>
      <w:r w:rsidRPr="003E403C">
        <w:rPr>
          <w:rFonts w:ascii="Times New Roman" w:eastAsiaTheme="minorEastAsia" w:hAnsi="Times New Roman" w:cs="Times New Roman"/>
          <w:lang w:val="en-GB" w:bidi="he-IL"/>
        </w:rPr>
        <w:t>)</w:t>
      </w:r>
    </w:p>
    <w:p w14:paraId="26502319" w14:textId="77777777" w:rsidR="00B9516B" w:rsidRPr="003E403C" w:rsidRDefault="00B9516B" w:rsidP="003E403C">
      <w:pPr>
        <w:rPr>
          <w:rFonts w:ascii="Times New Roman" w:hAnsi="Times New Roman" w:cs="Times New Roman"/>
          <w:kern w:val="0"/>
          <w:lang w:val="en-GB" w:eastAsia="en-GB"/>
        </w:rPr>
      </w:pPr>
    </w:p>
    <w:p w14:paraId="0E1D8B41" w14:textId="709BF809" w:rsidR="000D5ADD" w:rsidRPr="003E403C" w:rsidRDefault="0098187F" w:rsidP="003E403C">
      <w:pPr>
        <w:rPr>
          <w:rFonts w:ascii="Times New Roman" w:hAnsi="Times New Roman" w:cs="Times New Roman"/>
          <w:kern w:val="0"/>
          <w:lang w:val="en-GB" w:eastAsia="en-GB"/>
        </w:rPr>
      </w:pPr>
      <w:r w:rsidRPr="003E403C">
        <w:rPr>
          <w:rFonts w:ascii="Times New Roman" w:hAnsi="Times New Roman" w:cs="Times New Roman"/>
          <w:kern w:val="0"/>
          <w:lang w:val="en-GB" w:eastAsia="en-GB"/>
        </w:rPr>
        <w:t xml:space="preserve">We are primarily interested in </w:t>
      </w:r>
      <w:r w:rsidR="006F48B0" w:rsidRPr="003E403C">
        <w:rPr>
          <w:rFonts w:ascii="Times New Roman" w:hAnsi="Times New Roman" w:cs="Times New Roman"/>
          <w:kern w:val="0"/>
          <w:lang w:val="en-GB" w:eastAsia="en-GB"/>
        </w:rPr>
        <w:t xml:space="preserve">relative mass transfer through the urchin, which is parameterised by </w:t>
      </w:r>
      <w:r w:rsidRPr="003E403C">
        <w:rPr>
          <w:rFonts w:ascii="Times New Roman" w:hAnsi="Times New Roman" w:cs="Times New Roman"/>
          <w:kern w:val="0"/>
          <w:lang w:val="en-GB" w:eastAsia="en-GB"/>
        </w:rPr>
        <w:t>the proportion of consumption that is defecated</w:t>
      </w:r>
      <w:r w:rsidR="006F48B0" w:rsidRPr="003E403C">
        <w:rPr>
          <w:rFonts w:ascii="Times New Roman" w:hAnsi="Times New Roman" w:cs="Times New Roman"/>
          <w:kern w:val="0"/>
          <w:lang w:val="en-GB" w:eastAsia="en-GB"/>
        </w:rPr>
        <w:t>.</w:t>
      </w:r>
      <w:r w:rsidR="00750B54" w:rsidRPr="003E403C">
        <w:rPr>
          <w:rFonts w:ascii="Times New Roman" w:hAnsi="Times New Roman" w:cs="Times New Roman"/>
          <w:kern w:val="0"/>
          <w:lang w:val="en-GB" w:eastAsia="en-GB"/>
        </w:rPr>
        <w:t xml:space="preserve"> This is our slope.</w:t>
      </w:r>
      <w:r w:rsidRPr="003E403C">
        <w:rPr>
          <w:rFonts w:ascii="Times New Roman" w:hAnsi="Times New Roman" w:cs="Times New Roman"/>
          <w:kern w:val="0"/>
          <w:lang w:val="en-GB" w:eastAsia="en-GB"/>
        </w:rPr>
        <w:t xml:space="preserve"> </w:t>
      </w:r>
      <w:r w:rsidR="00B23430" w:rsidRPr="003E403C">
        <w:rPr>
          <w:rFonts w:ascii="Times New Roman" w:hAnsi="Times New Roman" w:cs="Times New Roman"/>
          <w:kern w:val="0"/>
          <w:lang w:val="en-GB" w:eastAsia="en-GB"/>
        </w:rPr>
        <w:t>Since</w:t>
      </w:r>
      <w:r w:rsidRPr="003E403C">
        <w:rPr>
          <w:rFonts w:ascii="Times New Roman" w:hAnsi="Times New Roman" w:cs="Times New Roman"/>
          <w:kern w:val="0"/>
          <w:lang w:val="en-GB" w:eastAsia="en-GB"/>
        </w:rPr>
        <w:t xml:space="preserve"> we </w:t>
      </w:r>
      <w:r w:rsidR="00B23430" w:rsidRPr="003E403C">
        <w:rPr>
          <w:rFonts w:ascii="Times New Roman" w:hAnsi="Times New Roman" w:cs="Times New Roman"/>
          <w:kern w:val="0"/>
          <w:lang w:val="en-GB" w:eastAsia="en-GB"/>
        </w:rPr>
        <w:t xml:space="preserve">are </w:t>
      </w:r>
      <w:r w:rsidRPr="003E403C">
        <w:rPr>
          <w:rFonts w:ascii="Times New Roman" w:hAnsi="Times New Roman" w:cs="Times New Roman"/>
          <w:kern w:val="0"/>
          <w:lang w:val="en-GB" w:eastAsia="en-GB"/>
        </w:rPr>
        <w:t>assum</w:t>
      </w:r>
      <w:r w:rsidR="00B23430" w:rsidRPr="003E403C">
        <w:rPr>
          <w:rFonts w:ascii="Times New Roman" w:hAnsi="Times New Roman" w:cs="Times New Roman"/>
          <w:kern w:val="0"/>
          <w:lang w:val="en-GB" w:eastAsia="en-GB"/>
        </w:rPr>
        <w:t>ing</w:t>
      </w:r>
      <w:r w:rsidRPr="003E403C">
        <w:rPr>
          <w:rFonts w:ascii="Times New Roman" w:hAnsi="Times New Roman" w:cs="Times New Roman"/>
          <w:kern w:val="0"/>
          <w:lang w:val="en-GB" w:eastAsia="en-GB"/>
        </w:rPr>
        <w:t xml:space="preserve"> a steady state, the intercept </w:t>
      </w:r>
      <w:r w:rsidR="00261341">
        <w:rPr>
          <w:rFonts w:ascii="Times New Roman" w:hAnsi="Times New Roman" w:cs="Times New Roman"/>
          <w:kern w:val="0"/>
          <w:lang w:val="en-GB" w:eastAsia="en-GB"/>
        </w:rPr>
        <w:t>= 0</w:t>
      </w:r>
      <w:r w:rsidR="00B23430" w:rsidRPr="003E403C">
        <w:rPr>
          <w:rFonts w:ascii="Times New Roman" w:hAnsi="Times New Roman" w:cs="Times New Roman"/>
          <w:kern w:val="0"/>
          <w:lang w:val="en-GB" w:eastAsia="en-GB"/>
        </w:rPr>
        <w:t>:</w:t>
      </w:r>
      <w:r w:rsidRPr="003E403C">
        <w:rPr>
          <w:rFonts w:ascii="Times New Roman" w:hAnsi="Times New Roman" w:cs="Times New Roman"/>
          <w:kern w:val="0"/>
          <w:lang w:val="en-GB" w:eastAsia="en-GB"/>
        </w:rPr>
        <w:t xml:space="preserve"> </w:t>
      </w:r>
      <w:r w:rsidR="00B23430" w:rsidRPr="003E403C">
        <w:rPr>
          <w:rFonts w:ascii="Times New Roman" w:hAnsi="Times New Roman" w:cs="Times New Roman"/>
          <w:kern w:val="0"/>
          <w:lang w:val="en-GB" w:eastAsia="en-GB"/>
        </w:rPr>
        <w:t>without</w:t>
      </w:r>
      <w:r w:rsidRPr="003E403C">
        <w:rPr>
          <w:rFonts w:ascii="Times New Roman" w:hAnsi="Times New Roman" w:cs="Times New Roman"/>
          <w:kern w:val="0"/>
          <w:lang w:val="en-GB" w:eastAsia="en-GB"/>
        </w:rPr>
        <w:t xml:space="preserve"> consumption there is no defecation. </w:t>
      </w:r>
      <w:r w:rsidR="006F48B0" w:rsidRPr="003E403C">
        <w:rPr>
          <w:rFonts w:ascii="Times New Roman" w:hAnsi="Times New Roman" w:cs="Times New Roman"/>
          <w:kern w:val="0"/>
          <w:lang w:val="en-GB" w:eastAsia="en-GB"/>
        </w:rPr>
        <w:t>Hence our model is</w:t>
      </w:r>
    </w:p>
    <w:p w14:paraId="7D88DDD8" w14:textId="77777777" w:rsidR="006F48B0" w:rsidRPr="003E403C" w:rsidRDefault="006F48B0" w:rsidP="003E403C">
      <w:pPr>
        <w:rPr>
          <w:rFonts w:ascii="Times New Roman" w:hAnsi="Times New Roman" w:cs="Times New Roman"/>
          <w:kern w:val="0"/>
          <w:lang w:val="en-GB" w:eastAsia="en-GB"/>
        </w:rPr>
      </w:pPr>
    </w:p>
    <w:p w14:paraId="664F855F" w14:textId="2965C40C" w:rsidR="006F48B0" w:rsidRPr="003E403C" w:rsidRDefault="006F48B0" w:rsidP="003E403C">
      <w:pPr>
        <w:tabs>
          <w:tab w:val="right" w:pos="9026"/>
        </w:tabs>
        <w:rPr>
          <w:rFonts w:ascii="Times New Roman" w:hAnsi="Times New Roman" w:cs="Times New Roman"/>
          <w:lang w:val="en-GB" w:bidi="he-IL"/>
        </w:rPr>
      </w:pPr>
      <m:oMath>
        <m:r>
          <m:rPr>
            <m:nor/>
          </m:rPr>
          <w:rPr>
            <w:rFonts w:ascii="Times New Roman" w:hAnsi="Times New Roman" w:cs="Times New Roman"/>
            <w:i/>
            <w:lang w:val="en-GB"/>
          </w:rPr>
          <m:t xml:space="preserve">D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m:t>
        </m:r>
        <m:sSub>
          <m:sSubPr>
            <m:ctrlPr>
              <w:rPr>
                <w:rFonts w:ascii="Cambria Math" w:hAnsi="Cambria Math" w:cs="Times New Roman"/>
                <w:i/>
                <w:iCs/>
                <w:lang w:val="en-GB" w:bidi="he-IL"/>
              </w:rPr>
            </m:ctrlPr>
          </m:sSubPr>
          <m:e>
            <m:r>
              <m:rPr>
                <m:nor/>
              </m:rPr>
              <w:rPr>
                <w:rFonts w:ascii="Times New Roman" w:hAnsi="Times New Roman" w:cs="Times New Roman"/>
                <w:i/>
                <w:lang w:val="en-GB" w:bidi="he-IL"/>
              </w:rPr>
              <m:t>N</m:t>
            </m:r>
          </m:e>
          <m:sub>
            <m:r>
              <m:rPr>
                <m:nor/>
              </m:rPr>
              <w:rPr>
                <w:rFonts w:ascii="Times New Roman" w:hAnsi="Times New Roman" w:cs="Times New Roman"/>
                <w:iCs/>
                <w:lang w:val="en-GB" w:bidi="he-IL"/>
              </w:rPr>
              <m:t>[0,∞)</m:t>
            </m:r>
          </m:sub>
        </m:sSub>
        <m:r>
          <m:rPr>
            <m:nor/>
          </m:rPr>
          <w:rPr>
            <w:rFonts w:ascii="Times New Roman" w:hAnsi="Times New Roman" w:cs="Times New Roman"/>
            <w:lang w:val="en-GB" w:bidi="he-IL"/>
          </w:rPr>
          <m:t xml:space="preserve">( </m:t>
        </m:r>
        <m:r>
          <m:rPr>
            <m:nor/>
          </m:rPr>
          <w:rPr>
            <w:rFonts w:ascii="Times New Roman" w:hAnsi="Times New Roman" w:cs="Times New Roman"/>
            <w:i/>
            <w:iCs/>
            <w:lang w:val="en-GB" w:bidi="he-IL"/>
          </w:rPr>
          <m:t>μ</m:t>
        </m:r>
        <m:r>
          <m:rPr>
            <m:nor/>
          </m:rPr>
          <w:rPr>
            <w:rFonts w:ascii="Times New Roman" w:hAnsi="Times New Roman" w:cs="Times New Roman"/>
            <w:lang w:val="en-GB" w:bidi="he-IL"/>
          </w:rPr>
          <m:t xml:space="preserve"> , </m:t>
        </m:r>
        <m:r>
          <m:rPr>
            <m:nor/>
          </m:rPr>
          <w:rPr>
            <w:rFonts w:ascii="Times New Roman" w:hAnsi="Times New Roman" w:cs="Times New Roman"/>
            <w:i/>
            <w:iCs/>
            <w:lang w:val="en-GB" w:bidi="he-IL"/>
          </w:rPr>
          <m:t>σ</m:t>
        </m:r>
        <m:r>
          <m:rPr>
            <m:nor/>
          </m:rPr>
          <w:rPr>
            <w:rFonts w:ascii="Times New Roman" w:hAnsi="Times New Roman" w:cs="Times New Roman"/>
            <w:lang w:val="en-GB" w:bidi="he-IL"/>
          </w:rPr>
          <m:t xml:space="preserve"> )</m:t>
        </m:r>
      </m:oMath>
      <w:r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5</w:t>
      </w:r>
      <w:r w:rsidRPr="003E403C">
        <w:rPr>
          <w:rFonts w:ascii="Times New Roman" w:eastAsiaTheme="minorEastAsia" w:hAnsi="Times New Roman" w:cs="Times New Roman"/>
          <w:lang w:val="en-GB" w:bidi="he-IL"/>
        </w:rPr>
        <w:t>)</w:t>
      </w:r>
    </w:p>
    <w:p w14:paraId="4F276461" w14:textId="15598C27" w:rsidR="00EF5787" w:rsidRPr="00B9516B" w:rsidRDefault="00EF5787" w:rsidP="003E403C">
      <w:pPr>
        <w:tabs>
          <w:tab w:val="right" w:pos="9026"/>
        </w:tabs>
        <w:rPr>
          <w:rFonts w:ascii="Times New Roman" w:hAnsi="Times New Roman" w:cs="Times New Roman"/>
          <w:lang w:val="en-GB" w:bidi="he-IL"/>
        </w:rPr>
      </w:pPr>
      <m:oMath>
        <m:r>
          <m:rPr>
            <m:nor/>
          </m:rPr>
          <w:rPr>
            <w:rFonts w:ascii="Times New Roman" w:hAnsi="Times New Roman" w:cs="Times New Roman"/>
            <w:i/>
            <w:lang w:val="en-GB"/>
          </w:rPr>
          <m:t xml:space="preserve">µ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m:t>
        </m:r>
        <w:proofErr w:type="spellStart"/>
        <m:r>
          <m:rPr>
            <m:nor/>
          </m:rPr>
          <w:rPr>
            <w:rFonts w:ascii="Times New Roman" w:hAnsi="Times New Roman" w:cs="Times New Roman"/>
            <w:i/>
            <w:iCs/>
            <w:lang w:val="en-GB" w:bidi="he-IL"/>
          </w:rPr>
          <m:t>pC</m:t>
        </m:r>
      </m:oMath>
      <w:proofErr w:type="spellEnd"/>
      <w:r w:rsidRPr="00124402">
        <w:rPr>
          <w:rFonts w:ascii="Times New Roman" w:eastAsiaTheme="minorEastAsia" w:hAnsi="Times New Roman" w:cs="Times New Roman"/>
          <w:lang w:val="en-GB" w:bidi="he-IL"/>
        </w:rPr>
        <w:tab/>
      </w:r>
    </w:p>
    <w:p w14:paraId="1C08F2DD" w14:textId="44207B48" w:rsidR="003E403C" w:rsidRPr="004F4EE2" w:rsidRDefault="003E403C" w:rsidP="003E403C">
      <w:pPr>
        <w:tabs>
          <w:tab w:val="right" w:pos="9026"/>
        </w:tabs>
        <w:rPr>
          <w:rFonts w:ascii="Times New Roman" w:hAnsi="Times New Roman" w:cs="Times New Roman"/>
          <w:lang w:val="en-GB" w:bidi="he-IL"/>
        </w:rPr>
      </w:pPr>
      <m:oMath>
        <m:r>
          <m:rPr>
            <m:nor/>
          </m:rPr>
          <w:rPr>
            <w:rFonts w:ascii="Times New Roman" w:hAnsi="Times New Roman" w:cs="Times New Roman"/>
            <w:i/>
            <w:lang w:val="en-GB"/>
          </w:rPr>
          <m:t xml:space="preserve">p </m:t>
        </m:r>
        <m:r>
          <m:rPr>
            <m:nor/>
          </m:rPr>
          <w:rPr>
            <w:rFonts w:ascii="Times New Roman" w:hAnsi="Times New Roman" w:cs="Times New Roman"/>
            <w:lang w:val="en-GB"/>
          </w:rPr>
          <m:t xml:space="preserve"> </m:t>
        </m:r>
        <m:r>
          <m:rPr>
            <m:nor/>
          </m:rPr>
          <w:rPr>
            <w:rFonts w:ascii="Times New Roman" w:hAnsi="Times New Roman" w:cs="Times New Roman"/>
            <w:lang w:val="en-GB" w:bidi="he-IL"/>
          </w:rPr>
          <m:t>~ Beta( 1 , 1 )</m:t>
        </m:r>
      </m:oMath>
      <w:r w:rsidRPr="004F4EE2">
        <w:rPr>
          <w:rFonts w:ascii="Times New Roman" w:eastAsiaTheme="minorEastAsia" w:hAnsi="Times New Roman" w:cs="Times New Roman"/>
          <w:lang w:val="en-GB" w:bidi="he-IL"/>
        </w:rPr>
        <w:tab/>
      </w:r>
    </w:p>
    <w:p w14:paraId="5D2D1918" w14:textId="0219C1A0" w:rsidR="003E403C" w:rsidRPr="004F4EE2" w:rsidRDefault="003E403C" w:rsidP="003E403C">
      <w:pPr>
        <w:tabs>
          <w:tab w:val="right" w:pos="9026"/>
        </w:tabs>
        <w:rPr>
          <w:rFonts w:ascii="Times New Roman" w:hAnsi="Times New Roman" w:cs="Times New Roman"/>
          <w:lang w:val="en-GB" w:bidi="he-IL"/>
        </w:rPr>
      </w:pPr>
      <m:oMath>
        <m:r>
          <m:rPr>
            <m:nor/>
          </m:rPr>
          <w:rPr>
            <w:rFonts w:ascii="Times New Roman" w:hAnsi="Times New Roman" w:cs="Times New Roman"/>
            <w:i/>
            <w:iCs/>
            <w:lang w:val="en-GB" w:bidi="he-IL"/>
          </w:rPr>
          <m:t>σ</m:t>
        </m:r>
        <m:r>
          <m:rPr>
            <m:nor/>
          </m:rPr>
          <w:rPr>
            <w:rFonts w:ascii="Times New Roman" w:hAnsi="Times New Roman" w:cs="Times New Roman"/>
            <w:i/>
            <w:lang w:val="en-GB"/>
          </w:rPr>
          <m:t xml:space="preserve"> </m:t>
        </m:r>
        <m:r>
          <m:rPr>
            <m:nor/>
          </m:rPr>
          <w:rPr>
            <w:rFonts w:ascii="Times New Roman" w:hAnsi="Times New Roman" w:cs="Times New Roman"/>
            <w:lang w:val="en-GB"/>
          </w:rPr>
          <m:t xml:space="preserve"> </m:t>
        </m:r>
        <m:r>
          <m:rPr>
            <m:nor/>
          </m:rPr>
          <w:rPr>
            <w:rFonts w:ascii="Times New Roman" w:hAnsi="Times New Roman" w:cs="Times New Roman"/>
            <w:lang w:val="en-GB" w:bidi="he-IL"/>
          </w:rPr>
          <m:t>~ Exp( 1 )</m:t>
        </m:r>
      </m:oMath>
      <w:r w:rsidRPr="004F4EE2">
        <w:rPr>
          <w:rFonts w:ascii="Times New Roman" w:eastAsiaTheme="minorEastAsia" w:hAnsi="Times New Roman" w:cs="Times New Roman"/>
          <w:lang w:val="en-GB" w:bidi="he-IL"/>
        </w:rPr>
        <w:tab/>
      </w:r>
    </w:p>
    <w:p w14:paraId="364B169D" w14:textId="72AAB5CE" w:rsidR="006F48B0" w:rsidRDefault="006F48B0" w:rsidP="00B663C5">
      <w:pPr>
        <w:rPr>
          <w:rFonts w:ascii="Times New Roman" w:hAnsi="Times New Roman" w:cs="Times New Roman"/>
          <w:kern w:val="0"/>
          <w:lang w:val="en-GB" w:eastAsia="en-GB"/>
        </w:rPr>
      </w:pPr>
    </w:p>
    <w:p w14:paraId="5692892D" w14:textId="4A3F4E03" w:rsidR="006D6933" w:rsidRPr="000F7711" w:rsidRDefault="006D6933" w:rsidP="00B663C5">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009D442E" w:rsidRPr="009D442E">
        <w:rPr>
          <w:rFonts w:ascii="Times New Roman" w:hAnsi="Times New Roman" w:cs="Times New Roman"/>
          <w:i/>
          <w:iCs/>
          <w:kern w:val="0"/>
          <w:lang w:val="en-GB" w:eastAsia="en-GB"/>
        </w:rPr>
        <w:t>µ</w:t>
      </w:r>
      <w:r w:rsidR="009D442E">
        <w:rPr>
          <w:rFonts w:ascii="Times New Roman" w:hAnsi="Times New Roman" w:cs="Times New Roman"/>
          <w:kern w:val="0"/>
          <w:lang w:val="en-GB" w:eastAsia="en-GB"/>
        </w:rPr>
        <w:t xml:space="preserve"> and </w:t>
      </w:r>
      <w:r w:rsidR="009D442E" w:rsidRPr="009D442E">
        <w:rPr>
          <w:rFonts w:ascii="Times New Roman" w:hAnsi="Times New Roman" w:cs="Times New Roman"/>
          <w:i/>
          <w:iCs/>
          <w:kern w:val="0"/>
          <w:lang w:val="en-GB" w:eastAsia="en-GB"/>
        </w:rPr>
        <w:t>σ</w:t>
      </w:r>
      <w:r w:rsidR="009D442E">
        <w:rPr>
          <w:rFonts w:ascii="Times New Roman" w:hAnsi="Times New Roman" w:cs="Times New Roman"/>
          <w:kern w:val="0"/>
          <w:lang w:val="en-GB" w:eastAsia="en-GB"/>
        </w:rPr>
        <w:t xml:space="preserve"> are the </w:t>
      </w:r>
      <w:r w:rsidR="00A31C07">
        <w:rPr>
          <w:rFonts w:ascii="Times New Roman" w:hAnsi="Times New Roman" w:cs="Times New Roman"/>
          <w:kern w:val="0"/>
          <w:lang w:val="en-GB" w:eastAsia="en-GB"/>
        </w:rPr>
        <w:t xml:space="preserve">truncated normal </w:t>
      </w:r>
      <w:r w:rsidR="009D442E">
        <w:rPr>
          <w:rFonts w:ascii="Times New Roman" w:hAnsi="Times New Roman" w:cs="Times New Roman"/>
          <w:kern w:val="0"/>
          <w:lang w:val="en-GB" w:eastAsia="en-GB"/>
        </w:rPr>
        <w:t>likelihood mean and standard deviation</w:t>
      </w:r>
      <w:r w:rsidR="00FD31AC">
        <w:rPr>
          <w:rFonts w:ascii="Times New Roman" w:hAnsi="Times New Roman" w:cs="Times New Roman"/>
          <w:kern w:val="0"/>
          <w:lang w:val="en-GB" w:eastAsia="en-GB"/>
        </w:rPr>
        <w:t xml:space="preserve">, </w:t>
      </w:r>
      <w:r w:rsidR="00FD31AC" w:rsidRPr="00FD31AC">
        <w:rPr>
          <w:rFonts w:ascii="Times New Roman" w:hAnsi="Times New Roman" w:cs="Times New Roman"/>
          <w:i/>
          <w:iCs/>
          <w:kern w:val="0"/>
          <w:lang w:val="en-GB" w:eastAsia="en-GB"/>
        </w:rPr>
        <w:t>p</w:t>
      </w:r>
      <w:r w:rsidR="00FD31AC">
        <w:rPr>
          <w:rFonts w:ascii="Times New Roman" w:hAnsi="Times New Roman" w:cs="Times New Roman"/>
          <w:kern w:val="0"/>
          <w:lang w:val="en-GB" w:eastAsia="en-GB"/>
        </w:rPr>
        <w:t xml:space="preserve"> is the linear slope parameter describing the proportion of consumption. Since </w:t>
      </w:r>
      <w:r w:rsidR="00FD31AC" w:rsidRPr="00FD31AC">
        <w:rPr>
          <w:rFonts w:ascii="Times New Roman" w:hAnsi="Times New Roman" w:cs="Times New Roman"/>
          <w:i/>
          <w:iCs/>
          <w:kern w:val="0"/>
          <w:lang w:val="en-GB" w:eastAsia="en-GB"/>
        </w:rPr>
        <w:t>p</w:t>
      </w:r>
      <w:r w:rsidR="00FD31AC">
        <w:rPr>
          <w:rFonts w:ascii="Times New Roman" w:hAnsi="Times New Roman" w:cs="Times New Roman"/>
          <w:kern w:val="0"/>
          <w:lang w:val="en-GB" w:eastAsia="en-GB"/>
        </w:rPr>
        <w:t xml:space="preserve"> is a proportion it follows a beta distribution</w:t>
      </w:r>
      <w:r w:rsidR="00261341">
        <w:rPr>
          <w:rFonts w:ascii="Times New Roman" w:hAnsi="Times New Roman" w:cs="Times New Roman"/>
          <w:kern w:val="0"/>
          <w:lang w:val="en-GB" w:eastAsia="en-GB"/>
        </w:rPr>
        <w:t>, which is bounded by 0 and 1</w:t>
      </w:r>
      <w:r w:rsidR="00FD31AC">
        <w:rPr>
          <w:rFonts w:ascii="Times New Roman" w:hAnsi="Times New Roman" w:cs="Times New Roman"/>
          <w:kern w:val="0"/>
          <w:lang w:val="en-GB" w:eastAsia="en-GB"/>
        </w:rPr>
        <w:t>.</w:t>
      </w:r>
      <w:r w:rsidR="00C23C55">
        <w:rPr>
          <w:rFonts w:ascii="Times New Roman" w:hAnsi="Times New Roman" w:cs="Times New Roman"/>
          <w:kern w:val="0"/>
          <w:lang w:val="en-GB" w:eastAsia="en-GB"/>
        </w:rPr>
        <w:t xml:space="preserve"> </w:t>
      </w:r>
      <w:r w:rsidR="00EA0053">
        <w:rPr>
          <w:rFonts w:ascii="Times New Roman" w:hAnsi="Times New Roman" w:cs="Times New Roman"/>
          <w:kern w:val="0"/>
          <w:lang w:val="en-GB" w:eastAsia="en-GB"/>
        </w:rPr>
        <w:t xml:space="preserve">We assigned </w:t>
      </w:r>
      <w:r w:rsidR="00EA0053" w:rsidRPr="00EA0053">
        <w:rPr>
          <w:rFonts w:ascii="Times New Roman" w:hAnsi="Times New Roman" w:cs="Times New Roman"/>
          <w:i/>
          <w:iCs/>
          <w:kern w:val="0"/>
          <w:lang w:val="en-GB" w:eastAsia="en-GB"/>
        </w:rPr>
        <w:t>p</w:t>
      </w:r>
      <w:r w:rsidR="00EA0053">
        <w:rPr>
          <w:rFonts w:ascii="Times New Roman" w:hAnsi="Times New Roman" w:cs="Times New Roman"/>
          <w:kern w:val="0"/>
          <w:lang w:val="en-GB" w:eastAsia="en-GB"/>
        </w:rPr>
        <w:t xml:space="preserve"> a uniform beta prior since we did not want to </w:t>
      </w:r>
      <w:r w:rsidR="00B07FD0">
        <w:rPr>
          <w:rFonts w:ascii="Times New Roman" w:hAnsi="Times New Roman" w:cs="Times New Roman"/>
          <w:kern w:val="0"/>
          <w:lang w:val="en-GB" w:eastAsia="en-GB"/>
        </w:rPr>
        <w:t>compound our estimate</w:t>
      </w:r>
      <w:r w:rsidR="00A05701">
        <w:rPr>
          <w:rFonts w:ascii="Times New Roman" w:hAnsi="Times New Roman" w:cs="Times New Roman"/>
          <w:kern w:val="0"/>
          <w:lang w:val="en-GB" w:eastAsia="en-GB"/>
        </w:rPr>
        <w:t xml:space="preserve"> with</w:t>
      </w:r>
      <w:r w:rsidR="00B07FD0">
        <w:rPr>
          <w:rFonts w:ascii="Times New Roman" w:hAnsi="Times New Roman" w:cs="Times New Roman"/>
          <w:kern w:val="0"/>
          <w:lang w:val="en-GB" w:eastAsia="en-GB"/>
        </w:rPr>
        <w:t xml:space="preserve"> prior</w:t>
      </w:r>
      <w:r w:rsidR="00EA0053">
        <w:rPr>
          <w:rFonts w:ascii="Times New Roman" w:hAnsi="Times New Roman" w:cs="Times New Roman"/>
          <w:kern w:val="0"/>
          <w:lang w:val="en-GB" w:eastAsia="en-GB"/>
        </w:rPr>
        <w:t xml:space="preserve"> information from the literature</w:t>
      </w:r>
      <w:r w:rsidR="00B07FD0">
        <w:rPr>
          <w:rFonts w:ascii="Times New Roman" w:hAnsi="Times New Roman" w:cs="Times New Roman"/>
          <w:kern w:val="0"/>
          <w:lang w:val="en-GB" w:eastAsia="en-GB"/>
        </w:rPr>
        <w:t>,</w:t>
      </w:r>
      <w:r w:rsidR="00EA0053">
        <w:rPr>
          <w:rFonts w:ascii="Times New Roman" w:hAnsi="Times New Roman" w:cs="Times New Roman"/>
          <w:kern w:val="0"/>
          <w:lang w:val="en-GB" w:eastAsia="en-GB"/>
        </w:rPr>
        <w:t xml:space="preserve"> </w:t>
      </w:r>
      <w:r w:rsidR="00B07FD0">
        <w:rPr>
          <w:rFonts w:ascii="Times New Roman" w:hAnsi="Times New Roman" w:cs="Times New Roman"/>
          <w:kern w:val="0"/>
          <w:lang w:val="en-GB" w:eastAsia="en-GB"/>
        </w:rPr>
        <w:t xml:space="preserve">to </w:t>
      </w:r>
      <w:r w:rsidR="00EA0053">
        <w:rPr>
          <w:rFonts w:ascii="Times New Roman" w:hAnsi="Times New Roman" w:cs="Times New Roman"/>
          <w:kern w:val="0"/>
          <w:lang w:val="en-GB" w:eastAsia="en-GB"/>
        </w:rPr>
        <w:t xml:space="preserve">which </w:t>
      </w:r>
      <w:r w:rsidR="00B07FD0">
        <w:rPr>
          <w:rFonts w:ascii="Times New Roman" w:hAnsi="Times New Roman" w:cs="Times New Roman"/>
          <w:kern w:val="0"/>
          <w:lang w:val="en-GB" w:eastAsia="en-GB"/>
        </w:rPr>
        <w:t>we have dedicated a separate</w:t>
      </w:r>
      <w:r w:rsidR="00EA0053">
        <w:rPr>
          <w:rFonts w:ascii="Times New Roman" w:hAnsi="Times New Roman" w:cs="Times New Roman"/>
          <w:kern w:val="0"/>
          <w:lang w:val="en-GB" w:eastAsia="en-GB"/>
        </w:rPr>
        <w:t xml:space="preserve"> analysis</w:t>
      </w:r>
      <w:r w:rsidR="005D0D37">
        <w:rPr>
          <w:rFonts w:ascii="Times New Roman" w:hAnsi="Times New Roman" w:cs="Times New Roman"/>
          <w:kern w:val="0"/>
          <w:lang w:val="en-GB" w:eastAsia="en-GB"/>
        </w:rPr>
        <w:t xml:space="preserve"> (Methods 2.4)</w:t>
      </w:r>
      <w:r w:rsidR="00EA0053">
        <w:rPr>
          <w:rFonts w:ascii="Times New Roman" w:hAnsi="Times New Roman" w:cs="Times New Roman"/>
          <w:kern w:val="0"/>
          <w:lang w:val="en-GB" w:eastAsia="en-GB"/>
        </w:rPr>
        <w:t xml:space="preserve">. </w:t>
      </w:r>
      <w:r w:rsidR="00C23C55">
        <w:rPr>
          <w:rFonts w:ascii="Times New Roman" w:hAnsi="Times New Roman" w:cs="Times New Roman"/>
          <w:kern w:val="0"/>
          <w:lang w:val="en-GB" w:eastAsia="en-GB"/>
        </w:rPr>
        <w:t>As a standard deviation</w:t>
      </w:r>
      <w:r w:rsidR="008E4373">
        <w:rPr>
          <w:rFonts w:ascii="Times New Roman" w:hAnsi="Times New Roman" w:cs="Times New Roman"/>
          <w:kern w:val="0"/>
          <w:lang w:val="en-GB" w:eastAsia="en-GB"/>
        </w:rPr>
        <w:t>,</w:t>
      </w:r>
      <w:r w:rsidR="00C23C55">
        <w:rPr>
          <w:rFonts w:ascii="Times New Roman" w:hAnsi="Times New Roman" w:cs="Times New Roman"/>
          <w:kern w:val="0"/>
          <w:lang w:val="en-GB" w:eastAsia="en-GB"/>
        </w:rPr>
        <w:t xml:space="preserve"> </w:t>
      </w:r>
      <w:r w:rsidR="00C23C55" w:rsidRPr="00C23C55">
        <w:rPr>
          <w:rFonts w:ascii="Times New Roman" w:hAnsi="Times New Roman" w:cs="Times New Roman"/>
          <w:i/>
          <w:iCs/>
          <w:kern w:val="0"/>
          <w:lang w:val="en-GB" w:eastAsia="en-GB"/>
        </w:rPr>
        <w:t>σ</w:t>
      </w:r>
      <w:r w:rsidR="00C23C55">
        <w:rPr>
          <w:rFonts w:ascii="Times New Roman" w:hAnsi="Times New Roman" w:cs="Times New Roman"/>
          <w:kern w:val="0"/>
          <w:lang w:val="en-GB" w:eastAsia="en-GB"/>
        </w:rPr>
        <w:t xml:space="preserve"> cannot be negative, hence the exponential prior.</w:t>
      </w:r>
    </w:p>
    <w:p w14:paraId="621EC4E5" w14:textId="77777777" w:rsidR="000D5ADD" w:rsidRPr="006A1590" w:rsidRDefault="000D5ADD" w:rsidP="00B663C5">
      <w:pPr>
        <w:rPr>
          <w:rFonts w:ascii="Times New Roman" w:hAnsi="Times New Roman"/>
          <w:lang w:val="en-GB"/>
        </w:rPr>
      </w:pPr>
    </w:p>
    <w:p w14:paraId="6B62835C"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Defecation meta-analysis</w:t>
      </w:r>
    </w:p>
    <w:p w14:paraId="00BD0C51" w14:textId="352C21FD" w:rsidR="00F27835" w:rsidRPr="008670FC" w:rsidRDefault="006A1D23" w:rsidP="00B663C5">
      <w:pPr>
        <w:rPr>
          <w:rFonts w:ascii="Times New Roman" w:hAnsi="Times New Roman"/>
          <w:lang w:val="en-GB"/>
        </w:rPr>
      </w:pPr>
      <w:r>
        <w:rPr>
          <w:rFonts w:ascii="Times New Roman" w:hAnsi="Times New Roman"/>
          <w:lang w:val="en-GB"/>
        </w:rPr>
        <w:t>To get a general estimate of mass transfer through sea urchins, we performed a meta-analysis</w:t>
      </w:r>
      <w:r w:rsidR="00C3240D">
        <w:rPr>
          <w:rFonts w:ascii="Times New Roman" w:hAnsi="Times New Roman"/>
          <w:lang w:val="en-GB"/>
        </w:rPr>
        <w:t xml:space="preserve"> of </w:t>
      </w:r>
      <w:r w:rsidR="00C3240D" w:rsidRPr="006A1D23">
        <w:rPr>
          <w:rFonts w:ascii="Times New Roman" w:hAnsi="Times New Roman"/>
          <w:i/>
          <w:iCs/>
          <w:lang w:val="en-GB"/>
        </w:rPr>
        <w:t>p</w:t>
      </w:r>
      <w:r w:rsidR="00C3240D">
        <w:rPr>
          <w:rFonts w:ascii="Times New Roman" w:hAnsi="Times New Roman"/>
          <w:lang w:val="en-GB"/>
        </w:rPr>
        <w:t xml:space="preserve"> (Equation </w:t>
      </w:r>
      <w:r w:rsidR="00F008C4">
        <w:rPr>
          <w:rFonts w:ascii="Times New Roman" w:hAnsi="Times New Roman"/>
          <w:lang w:val="en-GB"/>
        </w:rPr>
        <w:t>5</w:t>
      </w:r>
      <w:r w:rsidR="00C3240D">
        <w:rPr>
          <w:rFonts w:ascii="Times New Roman" w:hAnsi="Times New Roman"/>
          <w:lang w:val="en-GB"/>
        </w:rPr>
        <w:t>)</w:t>
      </w:r>
      <w:r>
        <w:rPr>
          <w:rFonts w:ascii="Times New Roman" w:hAnsi="Times New Roman"/>
          <w:lang w:val="en-GB"/>
        </w:rPr>
        <w:t xml:space="preserve">. </w:t>
      </w:r>
      <w:r w:rsidR="00C3240D">
        <w:rPr>
          <w:rFonts w:ascii="Times New Roman" w:hAnsi="Times New Roman"/>
          <w:lang w:val="en-GB"/>
        </w:rPr>
        <w:t>In the literature t</w:t>
      </w:r>
      <w:r w:rsidR="00913D5B">
        <w:rPr>
          <w:rFonts w:ascii="Times New Roman" w:hAnsi="Times New Roman"/>
          <w:lang w:val="en-GB"/>
        </w:rPr>
        <w:t xml:space="preserve">hese data </w:t>
      </w:r>
      <w:r w:rsidR="00E73F57">
        <w:rPr>
          <w:rFonts w:ascii="Times New Roman" w:hAnsi="Times New Roman"/>
          <w:lang w:val="en-GB"/>
        </w:rPr>
        <w:t>are typically</w:t>
      </w:r>
      <w:r w:rsidR="00913D5B">
        <w:rPr>
          <w:rFonts w:ascii="Times New Roman" w:hAnsi="Times New Roman"/>
          <w:lang w:val="en-GB"/>
        </w:rPr>
        <w:t xml:space="preserve"> reported as </w:t>
      </w:r>
      <w:r w:rsidR="00B55556">
        <w:rPr>
          <w:rFonts w:ascii="Times New Roman" w:hAnsi="Times New Roman"/>
          <w:lang w:val="en-GB"/>
        </w:rPr>
        <w:t xml:space="preserve">percentage </w:t>
      </w:r>
      <w:r w:rsidR="00913D5B">
        <w:rPr>
          <w:rFonts w:ascii="Times New Roman" w:hAnsi="Times New Roman"/>
          <w:lang w:val="en-GB"/>
        </w:rPr>
        <w:t>absorption efficienc</w:t>
      </w:r>
      <w:r w:rsidR="00E73F57">
        <w:rPr>
          <w:rFonts w:ascii="Times New Roman" w:hAnsi="Times New Roman"/>
          <w:lang w:val="en-GB"/>
        </w:rPr>
        <w:t>y</w:t>
      </w:r>
      <w:r w:rsidR="00913D5B">
        <w:rPr>
          <w:rFonts w:ascii="Times New Roman" w:hAnsi="Times New Roman"/>
          <w:lang w:val="en-GB"/>
        </w:rPr>
        <w:t>, aka assimilation efficienc</w:t>
      </w:r>
      <w:r w:rsidR="00E73F57">
        <w:rPr>
          <w:rFonts w:ascii="Times New Roman" w:hAnsi="Times New Roman"/>
          <w:lang w:val="en-GB"/>
        </w:rPr>
        <w:t>y</w:t>
      </w:r>
      <w:r w:rsidR="00913D5B">
        <w:rPr>
          <w:rFonts w:ascii="Times New Roman" w:hAnsi="Times New Roman"/>
          <w:lang w:val="en-GB"/>
        </w:rPr>
        <w:t xml:space="preserve"> or digestibility</w:t>
      </w:r>
      <w:r w:rsidR="00A07E1F">
        <w:rPr>
          <w:rFonts w:ascii="Times New Roman" w:hAnsi="Times New Roman"/>
          <w:lang w:val="en-GB"/>
        </w:rPr>
        <w:t>.</w:t>
      </w:r>
      <w:r w:rsidR="00913D5B">
        <w:rPr>
          <w:rFonts w:ascii="Times New Roman" w:hAnsi="Times New Roman"/>
          <w:lang w:val="en-GB"/>
        </w:rPr>
        <w:t xml:space="preserve"> </w:t>
      </w:r>
      <w:r w:rsidR="00CE5012">
        <w:rPr>
          <w:rFonts w:ascii="Times New Roman" w:hAnsi="Times New Roman"/>
          <w:lang w:val="en-GB"/>
        </w:rPr>
        <w:t xml:space="preserve">Following Equation 3 </w:t>
      </w:r>
      <w:r w:rsidR="003D0E90">
        <w:rPr>
          <w:rFonts w:ascii="Times New Roman" w:hAnsi="Times New Roman"/>
          <w:lang w:val="en-GB"/>
        </w:rPr>
        <w:t>they are</w:t>
      </w:r>
      <w:r w:rsidR="00913D5B">
        <w:rPr>
          <w:rFonts w:ascii="Times New Roman" w:hAnsi="Times New Roman"/>
          <w:lang w:val="en-GB"/>
        </w:rPr>
        <w:t xml:space="preserve"> calculated as</w:t>
      </w:r>
      <w:r w:rsidR="00CE5012">
        <w:rPr>
          <w:rFonts w:ascii="Times New Roman" w:hAnsi="Times New Roman"/>
          <w:lang w:val="en-GB"/>
        </w:rPr>
        <w:t xml:space="preserve"> </w:t>
      </w:r>
      <w:r w:rsidR="00CE5012" w:rsidRPr="00CE5012">
        <w:rPr>
          <w:rFonts w:ascii="Times New Roman" w:hAnsi="Times New Roman"/>
          <w:i/>
          <w:iCs/>
          <w:lang w:val="en-GB"/>
        </w:rPr>
        <w:t>A</w:t>
      </w:r>
      <w:r w:rsidR="00CE5012">
        <w:rPr>
          <w:rFonts w:ascii="Times New Roman" w:hAnsi="Times New Roman"/>
          <w:lang w:val="en-GB"/>
        </w:rPr>
        <w:t xml:space="preserve"> / </w:t>
      </w:r>
      <w:r w:rsidR="00CE5012" w:rsidRPr="00CE5012">
        <w:rPr>
          <w:rFonts w:ascii="Times New Roman" w:hAnsi="Times New Roman"/>
          <w:i/>
          <w:iCs/>
          <w:lang w:val="en-GB"/>
        </w:rPr>
        <w:t>C</w:t>
      </w:r>
      <w:r w:rsidR="00CE5012">
        <w:rPr>
          <w:rFonts w:ascii="Times New Roman" w:hAnsi="Times New Roman"/>
          <w:lang w:val="en-GB"/>
        </w:rPr>
        <w:t xml:space="preserve"> </w:t>
      </w:r>
      <w:r w:rsidR="00CE5012" w:rsidRPr="00CE5012">
        <w:rPr>
          <w:rFonts w:ascii="Times New Roman" w:hAnsi="Times New Roman"/>
          <w:lang w:val="en-GB"/>
        </w:rPr>
        <w:t>×</w:t>
      </w:r>
      <w:r w:rsidR="00CE5012">
        <w:rPr>
          <w:rFonts w:ascii="Times New Roman" w:hAnsi="Times New Roman"/>
          <w:lang w:val="en-GB"/>
        </w:rPr>
        <w:t xml:space="preserve"> 100.</w:t>
      </w:r>
      <w:r w:rsidR="00E73F57">
        <w:rPr>
          <w:rFonts w:ascii="Times New Roman" w:hAnsi="Times New Roman"/>
          <w:lang w:val="en-GB"/>
        </w:rPr>
        <w:t xml:space="preserve"> </w:t>
      </w:r>
      <w:r w:rsidR="002A2DBC">
        <w:rPr>
          <w:rFonts w:ascii="Times New Roman" w:hAnsi="Times New Roman"/>
          <w:lang w:val="en-GB"/>
        </w:rPr>
        <w:t>P</w:t>
      </w:r>
      <w:r w:rsidR="00992792">
        <w:rPr>
          <w:rFonts w:ascii="Times New Roman" w:hAnsi="Times New Roman"/>
          <w:lang w:val="en-GB"/>
        </w:rPr>
        <w:t>ercentage</w:t>
      </w:r>
      <w:r w:rsidR="002A2DBC">
        <w:rPr>
          <w:rFonts w:ascii="Times New Roman" w:hAnsi="Times New Roman"/>
          <w:lang w:val="en-GB"/>
        </w:rPr>
        <w:t xml:space="preserve"> d</w:t>
      </w:r>
      <w:r w:rsidR="00157CF6">
        <w:rPr>
          <w:rFonts w:ascii="Times New Roman" w:hAnsi="Times New Roman"/>
          <w:lang w:val="en-GB"/>
        </w:rPr>
        <w:t xml:space="preserve">efecation </w:t>
      </w:r>
      <w:r w:rsidR="00C3240D">
        <w:rPr>
          <w:rFonts w:ascii="Times New Roman" w:hAnsi="Times New Roman"/>
          <w:lang w:val="en-GB"/>
        </w:rPr>
        <w:t>is</w:t>
      </w:r>
      <w:r w:rsidR="00157CF6">
        <w:rPr>
          <w:rFonts w:ascii="Times New Roman" w:hAnsi="Times New Roman"/>
          <w:lang w:val="en-GB"/>
        </w:rPr>
        <w:t xml:space="preserve"> simply the complement </w:t>
      </w:r>
      <w:r w:rsidR="00910E69">
        <w:rPr>
          <w:rFonts w:ascii="Times New Roman" w:hAnsi="Times New Roman"/>
          <w:lang w:val="en-GB"/>
        </w:rPr>
        <w:t>(</w:t>
      </w:r>
      <w:r w:rsidR="00157CF6">
        <w:rPr>
          <w:rFonts w:ascii="Times New Roman" w:hAnsi="Times New Roman"/>
          <w:lang w:val="en-GB"/>
        </w:rPr>
        <w:t>Equation 3</w:t>
      </w:r>
      <w:r w:rsidR="00910E69">
        <w:rPr>
          <w:rFonts w:ascii="Times New Roman" w:hAnsi="Times New Roman"/>
          <w:lang w:val="en-GB"/>
        </w:rPr>
        <w:t>)</w:t>
      </w:r>
      <w:r w:rsidR="00157CF6">
        <w:rPr>
          <w:rFonts w:ascii="Times New Roman" w:hAnsi="Times New Roman"/>
          <w:lang w:val="en-GB"/>
        </w:rPr>
        <w:t xml:space="preserve">. </w:t>
      </w:r>
      <w:r w:rsidR="00C3240D">
        <w:rPr>
          <w:rFonts w:ascii="Times New Roman" w:hAnsi="Times New Roman"/>
          <w:lang w:val="en-GB"/>
        </w:rPr>
        <w:t xml:space="preserve">We </w:t>
      </w:r>
      <w:r w:rsidR="003E1D07">
        <w:rPr>
          <w:rFonts w:ascii="Times New Roman" w:hAnsi="Times New Roman"/>
          <w:lang w:val="en-GB"/>
        </w:rPr>
        <w:t xml:space="preserve">searched Web of Science </w:t>
      </w:r>
      <w:r w:rsidR="00FB3591" w:rsidRPr="000B1A43">
        <w:rPr>
          <w:rFonts w:ascii="Times New Roman" w:hAnsi="Times New Roman" w:cs="Times New Roman"/>
        </w:rPr>
        <w:t>(</w:t>
      </w:r>
      <w:hyperlink r:id="rId15" w:history="1">
        <w:r w:rsidR="00FB3591" w:rsidRPr="000B1A43">
          <w:rPr>
            <w:rStyle w:val="Hyperlink"/>
            <w:rFonts w:ascii="Times New Roman" w:hAnsi="Times New Roman" w:cs="Times New Roman"/>
          </w:rPr>
          <w:t>webofscience.com/</w:t>
        </w:r>
        <w:proofErr w:type="spellStart"/>
        <w:r w:rsidR="00FB3591" w:rsidRPr="000B1A43">
          <w:rPr>
            <w:rStyle w:val="Hyperlink"/>
            <w:rFonts w:ascii="Times New Roman" w:hAnsi="Times New Roman" w:cs="Times New Roman"/>
          </w:rPr>
          <w:t>wos</w:t>
        </w:r>
        <w:proofErr w:type="spellEnd"/>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and Google Scholar </w:t>
      </w:r>
      <w:r w:rsidR="00FB3591" w:rsidRPr="000B1A43">
        <w:rPr>
          <w:rFonts w:ascii="Times New Roman" w:hAnsi="Times New Roman" w:cs="Times New Roman"/>
        </w:rPr>
        <w:t>(</w:t>
      </w:r>
      <w:hyperlink r:id="rId16" w:history="1">
        <w:r w:rsidR="00FB3591" w:rsidRPr="000B1A43">
          <w:rPr>
            <w:rStyle w:val="Hyperlink"/>
            <w:rFonts w:ascii="Times New Roman" w:hAnsi="Times New Roman" w:cs="Times New Roman"/>
          </w:rPr>
          <w:t>scholar.google.com</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using keywords strings such as </w:t>
      </w:r>
      <w:r w:rsidR="00FB3591">
        <w:rPr>
          <w:rFonts w:ascii="Times New Roman" w:hAnsi="Times New Roman"/>
          <w:lang w:val="en-GB"/>
        </w:rPr>
        <w:t>“</w:t>
      </w:r>
      <w:r w:rsidR="003E1D07">
        <w:rPr>
          <w:rFonts w:ascii="Times New Roman" w:hAnsi="Times New Roman"/>
          <w:lang w:val="en-GB"/>
        </w:rPr>
        <w:t>urchin* AND (absorption OR assimilation OR digestibility OR defecation OR egestion</w:t>
      </w:r>
      <w:r w:rsidR="00DF2A25">
        <w:rPr>
          <w:rFonts w:ascii="Times New Roman" w:hAnsi="Times New Roman"/>
          <w:lang w:val="en-GB"/>
        </w:rPr>
        <w:t xml:space="preserve"> OR faeces OR </w:t>
      </w:r>
      <w:proofErr w:type="spellStart"/>
      <w:r w:rsidR="00DF2A25">
        <w:rPr>
          <w:rFonts w:ascii="Times New Roman" w:hAnsi="Times New Roman"/>
          <w:lang w:val="en-GB"/>
        </w:rPr>
        <w:t>feces</w:t>
      </w:r>
      <w:proofErr w:type="spellEnd"/>
      <w:r w:rsidR="003E1D07">
        <w:rPr>
          <w:rFonts w:ascii="Times New Roman" w:hAnsi="Times New Roman"/>
          <w:lang w:val="en-GB"/>
        </w:rPr>
        <w:t>)</w:t>
      </w:r>
      <w:r w:rsidR="00FB3591">
        <w:rPr>
          <w:rFonts w:ascii="Times New Roman" w:hAnsi="Times New Roman"/>
          <w:lang w:val="en-GB"/>
        </w:rPr>
        <w:t>”</w:t>
      </w:r>
      <w:r w:rsidR="003E1D07">
        <w:rPr>
          <w:rFonts w:ascii="Times New Roman" w:hAnsi="Times New Roman"/>
          <w:lang w:val="en-GB"/>
        </w:rPr>
        <w:t xml:space="preserve">. Once all suitable papers had been found using this </w:t>
      </w:r>
      <w:r w:rsidR="003E1D07" w:rsidRPr="00DF2A25">
        <w:rPr>
          <w:rFonts w:ascii="Times New Roman" w:hAnsi="Times New Roman" w:cs="Times New Roman"/>
          <w:lang w:val="en-GB"/>
        </w:rPr>
        <w:t xml:space="preserve">method, we </w:t>
      </w:r>
      <w:r w:rsidR="00FB3591" w:rsidRPr="00DF2A25">
        <w:rPr>
          <w:rFonts w:ascii="Times New Roman" w:hAnsi="Times New Roman" w:cs="Times New Roman"/>
          <w:lang w:val="en-GB"/>
        </w:rPr>
        <w:t xml:space="preserve">used their reference lists and </w:t>
      </w:r>
      <w:proofErr w:type="spellStart"/>
      <w:r w:rsidR="00FB3591" w:rsidRPr="00DF2A25">
        <w:rPr>
          <w:rFonts w:ascii="Times New Roman" w:hAnsi="Times New Roman" w:cs="Times New Roman"/>
          <w:lang w:val="en-GB"/>
        </w:rPr>
        <w:t>Cross</w:t>
      </w:r>
      <w:r w:rsidR="00992792" w:rsidRPr="00DF2A25">
        <w:rPr>
          <w:rFonts w:ascii="Times New Roman" w:hAnsi="Times New Roman" w:cs="Times New Roman"/>
          <w:lang w:val="en-GB"/>
        </w:rPr>
        <w:t>r</w:t>
      </w:r>
      <w:r w:rsidR="00FB3591" w:rsidRPr="00DF2A25">
        <w:rPr>
          <w:rFonts w:ascii="Times New Roman" w:hAnsi="Times New Roman" w:cs="Times New Roman"/>
          <w:lang w:val="en-GB"/>
        </w:rPr>
        <w:t>ef</w:t>
      </w:r>
      <w:proofErr w:type="spellEnd"/>
      <w:r w:rsidR="00FB3591" w:rsidRPr="00DF2A25">
        <w:rPr>
          <w:rFonts w:ascii="Times New Roman" w:hAnsi="Times New Roman" w:cs="Times New Roman"/>
          <w:lang w:val="en-GB"/>
        </w:rPr>
        <w:t xml:space="preserve"> </w:t>
      </w:r>
      <w:r w:rsidR="00992792" w:rsidRPr="00DF2A25">
        <w:rPr>
          <w:rFonts w:ascii="Times New Roman" w:hAnsi="Times New Roman" w:cs="Times New Roman"/>
          <w:lang w:val="en-GB"/>
        </w:rPr>
        <w:t xml:space="preserve">Metadata Search </w:t>
      </w:r>
      <w:r w:rsidR="00992792" w:rsidRPr="00DF2A25">
        <w:rPr>
          <w:rFonts w:ascii="Times New Roman" w:hAnsi="Times New Roman" w:cs="Times New Roman"/>
        </w:rPr>
        <w:t>(</w:t>
      </w:r>
      <w:hyperlink r:id="rId17" w:history="1">
        <w:r w:rsidR="00992792" w:rsidRPr="00DF2A25">
          <w:rPr>
            <w:rStyle w:val="Hyperlink"/>
            <w:rFonts w:ascii="Times New Roman" w:hAnsi="Times New Roman" w:cs="Times New Roman"/>
          </w:rPr>
          <w:t>search.crossref.org</w:t>
        </w:r>
      </w:hyperlink>
      <w:r w:rsidR="00992792" w:rsidRPr="00DF2A25">
        <w:rPr>
          <w:rFonts w:ascii="Times New Roman" w:hAnsi="Times New Roman" w:cs="Times New Roman"/>
        </w:rPr>
        <w:t xml:space="preserve">) to find related papers that we might have missed otherwise. </w:t>
      </w:r>
      <w:r w:rsidR="00CA6A12" w:rsidRPr="00DF2A25">
        <w:rPr>
          <w:rFonts w:ascii="Times New Roman" w:hAnsi="Times New Roman" w:cs="Times New Roman"/>
        </w:rPr>
        <w:t xml:space="preserve">The only previous </w:t>
      </w:r>
      <w:r w:rsidR="00CA6A12" w:rsidRPr="00910E69">
        <w:rPr>
          <w:rFonts w:ascii="Times New Roman" w:hAnsi="Times New Roman" w:cs="Times New Roman"/>
        </w:rPr>
        <w:t xml:space="preserve">review of this kind </w:t>
      </w:r>
      <w:r w:rsidR="00CA6A12" w:rsidRPr="00910E69">
        <w:rPr>
          <w:rFonts w:ascii="Times New Roman" w:hAnsi="Times New Roman" w:cs="Times New Roman"/>
        </w:rPr>
        <w:fldChar w:fldCharType="begin"/>
      </w:r>
      <w:r w:rsidR="00CA6A12" w:rsidRPr="00910E69">
        <w:rPr>
          <w:rFonts w:ascii="Times New Roman" w:hAnsi="Times New Roman" w:cs="Times New Roman"/>
        </w:rPr>
        <w:instrText>ADDIN BEC{Lawrence, 1975, #66120}</w:instrText>
      </w:r>
      <w:r w:rsidR="00CA6A12" w:rsidRPr="00910E69">
        <w:rPr>
          <w:rFonts w:ascii="Times New Roman" w:hAnsi="Times New Roman" w:cs="Times New Roman"/>
        </w:rPr>
        <w:fldChar w:fldCharType="separate"/>
      </w:r>
      <w:r w:rsidR="00CA6A12" w:rsidRPr="00910E69">
        <w:rPr>
          <w:rFonts w:ascii="Times New Roman" w:hAnsi="Times New Roman" w:cs="Times New Roman"/>
        </w:rPr>
        <w:t>(Lawrence, 1975)</w:t>
      </w:r>
      <w:r w:rsidR="00CA6A12" w:rsidRPr="00910E69">
        <w:rPr>
          <w:rFonts w:ascii="Times New Roman" w:hAnsi="Times New Roman" w:cs="Times New Roman"/>
        </w:rPr>
        <w:fldChar w:fldCharType="end"/>
      </w:r>
      <w:r w:rsidR="006C0A03" w:rsidRPr="00910E69">
        <w:rPr>
          <w:rFonts w:ascii="Times New Roman" w:hAnsi="Times New Roman" w:cs="Times New Roman"/>
        </w:rPr>
        <w:t xml:space="preserve"> </w:t>
      </w:r>
      <w:r w:rsidR="008670FC">
        <w:rPr>
          <w:rFonts w:ascii="Times New Roman" w:hAnsi="Times New Roman" w:cs="Times New Roman"/>
        </w:rPr>
        <w:t xml:space="preserve">also </w:t>
      </w:r>
      <w:r w:rsidR="006C0A03" w:rsidRPr="00910E69">
        <w:rPr>
          <w:rFonts w:ascii="Times New Roman" w:hAnsi="Times New Roman" w:cs="Times New Roman"/>
        </w:rPr>
        <w:t xml:space="preserve">pointed </w:t>
      </w:r>
      <w:r w:rsidR="008670FC">
        <w:rPr>
          <w:rFonts w:ascii="Times New Roman" w:hAnsi="Times New Roman" w:cs="Times New Roman"/>
        </w:rPr>
        <w:t xml:space="preserve">us </w:t>
      </w:r>
      <w:r w:rsidR="006C0A03" w:rsidRPr="00910E69">
        <w:rPr>
          <w:rFonts w:ascii="Times New Roman" w:hAnsi="Times New Roman" w:cs="Times New Roman"/>
        </w:rPr>
        <w:t xml:space="preserve">towards some older </w:t>
      </w:r>
      <w:r w:rsidR="00DF2A25" w:rsidRPr="00910E69">
        <w:rPr>
          <w:rFonts w:ascii="Times New Roman" w:hAnsi="Times New Roman" w:cs="Times New Roman"/>
        </w:rPr>
        <w:t>papers</w:t>
      </w:r>
      <w:r w:rsidR="006C0A03" w:rsidRPr="00910E69">
        <w:rPr>
          <w:rFonts w:ascii="Times New Roman" w:hAnsi="Times New Roman" w:cs="Times New Roman"/>
        </w:rPr>
        <w:t xml:space="preserve"> and unpublished theses.</w:t>
      </w:r>
      <w:r w:rsidR="00062010" w:rsidRPr="00910E69">
        <w:rPr>
          <w:rFonts w:ascii="Times New Roman" w:hAnsi="Times New Roman" w:cs="Times New Roman"/>
        </w:rPr>
        <w:t xml:space="preserve"> </w:t>
      </w:r>
      <w:r w:rsidR="00910E69" w:rsidRPr="00910E69">
        <w:rPr>
          <w:rFonts w:ascii="Times New Roman" w:hAnsi="Times New Roman" w:cs="Times New Roman"/>
        </w:rPr>
        <w:t>We excluded s</w:t>
      </w:r>
      <w:r w:rsidR="00DF2A25" w:rsidRPr="00910E69">
        <w:rPr>
          <w:rFonts w:ascii="Times New Roman" w:hAnsi="Times New Roman" w:cs="Times New Roman"/>
        </w:rPr>
        <w:t>tudies using</w:t>
      </w:r>
      <w:r w:rsidR="00062010" w:rsidRPr="00910E69">
        <w:rPr>
          <w:rFonts w:ascii="Times New Roman" w:hAnsi="Times New Roman" w:cs="Times New Roman"/>
        </w:rPr>
        <w:t xml:space="preserve"> artificial feeds</w:t>
      </w:r>
      <w:r w:rsidR="00DF2A25" w:rsidRPr="00910E69">
        <w:rPr>
          <w:rFonts w:ascii="Times New Roman" w:hAnsi="Times New Roman" w:cs="Times New Roman"/>
        </w:rPr>
        <w:t xml:space="preserve"> </w:t>
      </w:r>
      <w:r w:rsidR="00DF2A25" w:rsidRPr="00910E69">
        <w:rPr>
          <w:rFonts w:ascii="Times New Roman" w:hAnsi="Times New Roman" w:cs="Times New Roman"/>
          <w:lang w:val="en-GB"/>
        </w:rPr>
        <w:t xml:space="preserve">(e.g.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BEC{Rubilar et al., 2016, #80258}</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(Rubilar et al., 2016)</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BEC{Senaratna et al., 2005, #27142}</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(Senaratna et al., 2005)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BEC{McBride et al., 1999, #69099}</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(McBride et al., 1999)</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BEC{Fernandez and Boudouresque, 2000, #39816}</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(Fernandez &amp; Boudouresque, 2000)</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BEC{Nagai and Kaneko, 1975, #16770}</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(Nagai &amp; Kaneko, 1975)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BEC{Lawrence et al., 2003, #70533}</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(Lawrence et al., 2003)</w:t>
      </w:r>
      <w:r w:rsidR="00DF2A25" w:rsidRPr="00910E69">
        <w:rPr>
          <w:rFonts w:ascii="Times New Roman" w:hAnsi="Times New Roman" w:cs="Times New Roman"/>
        </w:rPr>
        <w:fldChar w:fldCharType="end"/>
      </w:r>
      <w:r w:rsidR="00062010" w:rsidRPr="00910E69">
        <w:rPr>
          <w:rFonts w:ascii="Times New Roman" w:hAnsi="Times New Roman" w:cs="Times New Roman"/>
        </w:rPr>
        <w:t xml:space="preserve">, </w:t>
      </w:r>
      <w:r w:rsidR="00DF2A25" w:rsidRPr="00910E69">
        <w:rPr>
          <w:rFonts w:ascii="Times New Roman" w:hAnsi="Times New Roman" w:cs="Times New Roman"/>
        </w:rPr>
        <w:t>which includes</w:t>
      </w:r>
      <w:r w:rsidR="00062010" w:rsidRPr="00910E69">
        <w:rPr>
          <w:rFonts w:ascii="Times New Roman" w:hAnsi="Times New Roman" w:cs="Times New Roman"/>
        </w:rPr>
        <w:t xml:space="preserve"> most of the aquaculture literature, and </w:t>
      </w:r>
      <w:r w:rsidR="00DF2A25" w:rsidRPr="00910E69">
        <w:rPr>
          <w:rFonts w:ascii="Times New Roman" w:hAnsi="Times New Roman" w:cs="Times New Roman"/>
        </w:rPr>
        <w:t xml:space="preserve">those using the Conover equation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BEC{Conover, 1966, #38510}</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(Conover, 1966)</w:t>
      </w:r>
      <w:r w:rsidR="00DF2A25" w:rsidRPr="00910E69">
        <w:rPr>
          <w:rFonts w:ascii="Times New Roman" w:hAnsi="Times New Roman" w:cs="Times New Roman"/>
        </w:rPr>
        <w:fldChar w:fldCharType="end"/>
      </w:r>
      <w:r w:rsidR="00910E69" w:rsidRPr="00910E69">
        <w:rPr>
          <w:rFonts w:ascii="Times New Roman" w:hAnsi="Times New Roman" w:cs="Times New Roman"/>
        </w:rPr>
        <w:t xml:space="preserve"> (e.g.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BEC{Orr et al., 2014, #72284}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(Orr et al., 2014)</w:t>
      </w:r>
      <w:r w:rsidR="00910E69" w:rsidRPr="00910E69">
        <w:rPr>
          <w:rFonts w:ascii="Times New Roman" w:hAnsi="Times New Roman" w:cs="Times New Roman"/>
        </w:rPr>
        <w:fldChar w:fldCharType="end"/>
      </w:r>
      <w:r w:rsidR="00910E69" w:rsidRPr="00910E69">
        <w:rPr>
          <w:rFonts w:ascii="Times New Roman" w:hAnsi="Times New Roman" w:cs="Times New Roman"/>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BEC{Stumpp et al., 2012, #13089}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(Stumpp et al., 2012)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BEC{Thompson, 1983, #102709}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(Thompson, 1983)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BEC{Cyrus et al., 2015, #90978}</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(Cyrus et al., 2015)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BEC{Chang et al., 2005, #75865}</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(Chang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BEC{Hollertz, 2002, #61036}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(Hollertz, 2002)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BEC{Lowe and Lawrence, 1976, #15627}</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(Lowe &amp; Lawrence, 1976)</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BEC{Daggett et al., 2005, #3486}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(Daggett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BEC{Klumpp et al., 1993, #96413}</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(Klumpp et al., 1993)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BEC{Hawkins, 1981, #105204}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(Hawkins, 1981)</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because organic matter absorption is not necessarily representative of mass absorption in urchins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BEC{Larson et al., 1980, #49611}</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(Larson et al., 1980)</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w:t>
      </w:r>
      <w:r w:rsidR="00031620">
        <w:rPr>
          <w:rFonts w:ascii="Times New Roman" w:hAnsi="Times New Roman" w:cs="Times New Roman"/>
        </w:rPr>
        <w:t xml:space="preserve"> </w:t>
      </w:r>
      <w:r w:rsidR="008670FC">
        <w:rPr>
          <w:rFonts w:ascii="Times New Roman" w:hAnsi="Times New Roman" w:cs="Times New Roman"/>
        </w:rPr>
        <w:t xml:space="preserve">We focussed on dry mass transfer but accepted absolute </w:t>
      </w:r>
      <w:r w:rsidR="008670FC">
        <w:rPr>
          <w:rFonts w:ascii="Times New Roman" w:hAnsi="Times New Roman"/>
          <w:lang w:val="en-GB"/>
        </w:rPr>
        <w:t>calories as a proxy</w:t>
      </w:r>
      <w:r w:rsidR="008670FC" w:rsidRPr="00815CAC">
        <w:rPr>
          <w:rFonts w:ascii="Times New Roman" w:hAnsi="Times New Roman"/>
          <w:lang w:val="en-GB"/>
        </w:rPr>
        <w:t xml:space="preserve"> </w:t>
      </w:r>
      <w:r w:rsidR="008670FC">
        <w:rPr>
          <w:rFonts w:ascii="Times New Roman" w:hAnsi="Times New Roman"/>
          <w:lang w:val="en-GB"/>
        </w:rPr>
        <w:t>if it was similar in ingesta and egesta</w:t>
      </w:r>
      <w:r w:rsidR="008670FC" w:rsidRPr="00815CAC">
        <w:rPr>
          <w:rFonts w:ascii="Times New Roman" w:hAnsi="Times New Roman"/>
          <w:lang w:val="en-GB"/>
        </w:rPr>
        <w:t xml:space="preserve"> (Faller-Fritsch &amp; Emson 1972 in </w:t>
      </w:r>
      <w:r w:rsidR="008670FC">
        <w:fldChar w:fldCharType="begin"/>
      </w:r>
      <w:r w:rsidR="008670FC">
        <w:instrText>ADDIN BEC{Lawrence, 1975, #66120}</w:instrText>
      </w:r>
      <w:r w:rsidR="008670FC">
        <w:fldChar w:fldCharType="separate"/>
      </w:r>
      <w:r w:rsidR="008670FC">
        <w:t>(Lawrence, 1975)</w:t>
      </w:r>
      <w:r w:rsidR="008670FC">
        <w:fldChar w:fldCharType="end"/>
      </w:r>
      <w:r w:rsidR="008670FC" w:rsidRPr="00815CAC">
        <w:rPr>
          <w:rFonts w:ascii="Times New Roman" w:hAnsi="Times New Roman"/>
          <w:lang w:val="en-GB"/>
        </w:rPr>
        <w:t xml:space="preserve">. Similarly absolute units could not be used </w:t>
      </w:r>
      <w:r w:rsidR="008670FC">
        <w:fldChar w:fldCharType="begin"/>
      </w:r>
      <w:r w:rsidR="008670FC">
        <w:instrText>ADDIN BEC{Lilly, 1979, #95768}</w:instrText>
      </w:r>
      <w:r w:rsidR="008670FC">
        <w:fldChar w:fldCharType="separate"/>
      </w:r>
      <w:r w:rsidR="008670FC">
        <w:t>(Lilly, 1979)</w:t>
      </w:r>
      <w:r w:rsidR="008670FC">
        <w:fldChar w:fldCharType="end"/>
      </w:r>
      <w:r w:rsidR="008670FC" w:rsidRPr="00815CAC">
        <w:rPr>
          <w:rFonts w:ascii="Times New Roman" w:hAnsi="Times New Roman"/>
          <w:lang w:val="en-GB"/>
        </w:rPr>
        <w:t xml:space="preserve">. Comparison of methods </w:t>
      </w:r>
      <w:r w:rsidR="008670FC">
        <w:lastRenderedPageBreak/>
        <w:fldChar w:fldCharType="begin"/>
      </w:r>
      <w:r w:rsidR="008670FC">
        <w:instrText>ADDIN BEC{Lares, 1999, #84074}</w:instrText>
      </w:r>
      <w:r w:rsidR="008670FC">
        <w:fldChar w:fldCharType="separate"/>
      </w:r>
      <w:r w:rsidR="008670FC">
        <w:t>(Lares, 1999)</w:t>
      </w:r>
      <w:r w:rsidR="008670FC">
        <w:fldChar w:fldCharType="end"/>
      </w:r>
      <w:r w:rsidR="008670FC">
        <w:t>.</w:t>
      </w:r>
      <w:r w:rsidR="008670FC">
        <w:rPr>
          <w:rFonts w:ascii="Times New Roman" w:hAnsi="Times New Roman"/>
          <w:lang w:val="en-GB"/>
        </w:rPr>
        <w:t xml:space="preserve"> </w:t>
      </w:r>
      <w:r w:rsidR="00092075">
        <w:rPr>
          <w:rFonts w:ascii="Times New Roman" w:hAnsi="Times New Roman" w:cs="Times New Roman"/>
        </w:rPr>
        <w:t xml:space="preserve">Our search resulted in </w:t>
      </w:r>
      <w:r w:rsidR="00092075">
        <w:rPr>
          <w:rFonts w:ascii="Times New Roman" w:hAnsi="Times New Roman"/>
          <w:lang w:val="en-GB"/>
        </w:rPr>
        <w:t>x useable studies on y species of sea urchins feeding on various marine plants (e.g. seaweeds, seagrasses, microalgae) (Table S3).</w:t>
      </w:r>
    </w:p>
    <w:p w14:paraId="3B2A11C7" w14:textId="77777777" w:rsidR="00F27835" w:rsidRDefault="00F27835" w:rsidP="00B663C5">
      <w:pPr>
        <w:rPr>
          <w:rFonts w:ascii="Times New Roman" w:hAnsi="Times New Roman" w:cs="Times New Roman"/>
        </w:rPr>
      </w:pPr>
    </w:p>
    <w:p w14:paraId="4926C130" w14:textId="0D5A08EA" w:rsidR="00FE22D3" w:rsidRDefault="00F27835" w:rsidP="003E7037">
      <w:pPr>
        <w:rPr>
          <w:rFonts w:ascii="Times New Roman" w:hAnsi="Times New Roman" w:cs="Times New Roman"/>
        </w:rPr>
      </w:pPr>
      <w:r>
        <w:rPr>
          <w:rFonts w:ascii="Times New Roman" w:hAnsi="Times New Roman" w:cs="Times New Roman"/>
        </w:rPr>
        <w:t xml:space="preserve">Raw data were never available, so observations or summary statistics </w:t>
      </w:r>
      <w:r w:rsidR="00C20D6A">
        <w:rPr>
          <w:rFonts w:ascii="Times New Roman" w:hAnsi="Times New Roman" w:cs="Times New Roman"/>
        </w:rPr>
        <w:t xml:space="preserve">were either extracted from tables or digitised from plots using </w:t>
      </w:r>
      <w:proofErr w:type="spellStart"/>
      <w:r w:rsidR="00C20D6A" w:rsidRPr="00862F78">
        <w:rPr>
          <w:rFonts w:ascii="Times New Roman" w:eastAsiaTheme="minorEastAsia" w:hAnsi="Times New Roman" w:cs="Times New Roman"/>
        </w:rPr>
        <w:t>WebPlotDigitizer</w:t>
      </w:r>
      <w:proofErr w:type="spellEnd"/>
      <w:r w:rsidR="00C20D6A" w:rsidRPr="00862F78">
        <w:rPr>
          <w:rFonts w:ascii="Times New Roman" w:eastAsiaTheme="minorEastAsia" w:hAnsi="Times New Roman" w:cs="Times New Roman"/>
        </w:rPr>
        <w:t xml:space="preserve"> v4.6 </w:t>
      </w:r>
      <w:r w:rsidR="00C20D6A" w:rsidRPr="00862F78">
        <w:rPr>
          <w:rFonts w:ascii="Times New Roman" w:eastAsiaTheme="minorEastAsia" w:hAnsi="Times New Roman" w:cs="Times New Roman"/>
        </w:rPr>
        <w:fldChar w:fldCharType="begin"/>
      </w:r>
      <w:r w:rsidR="00C20D6A" w:rsidRPr="00862F78">
        <w:rPr>
          <w:rFonts w:ascii="Times New Roman" w:eastAsiaTheme="minorEastAsia" w:hAnsi="Times New Roman" w:cs="Times New Roman"/>
        </w:rPr>
        <w:instrText>ADDIN BEC{Rohatgi, 2022, #33564}</w:instrText>
      </w:r>
      <w:r w:rsidR="00C20D6A" w:rsidRPr="00862F78">
        <w:rPr>
          <w:rFonts w:ascii="Times New Roman" w:eastAsiaTheme="minorEastAsia" w:hAnsi="Times New Roman" w:cs="Times New Roman"/>
        </w:rPr>
        <w:fldChar w:fldCharType="separate"/>
      </w:r>
      <w:r w:rsidR="00C20D6A" w:rsidRPr="00862F78">
        <w:rPr>
          <w:rFonts w:ascii="Times New Roman" w:eastAsiaTheme="minorEastAsia" w:hAnsi="Times New Roman" w:cs="Times New Roman"/>
        </w:rPr>
        <w:t>(Rohatgi, 2022)</w:t>
      </w:r>
      <w:r w:rsidR="00C20D6A" w:rsidRPr="00862F78">
        <w:rPr>
          <w:rFonts w:ascii="Times New Roman" w:eastAsiaTheme="minorEastAsia" w:hAnsi="Times New Roman" w:cs="Times New Roman"/>
        </w:rPr>
        <w:fldChar w:fldCharType="end"/>
      </w:r>
      <w:r>
        <w:rPr>
          <w:rFonts w:ascii="Times New Roman" w:hAnsi="Times New Roman" w:cs="Times New Roman"/>
        </w:rPr>
        <w:t xml:space="preserve">. </w:t>
      </w:r>
      <w:r w:rsidR="005C0CCC">
        <w:rPr>
          <w:rFonts w:ascii="Times New Roman" w:hAnsi="Times New Roman" w:cs="Times New Roman"/>
        </w:rPr>
        <w:t>When observations were summarised, mean, standard deviation and sample size were recorded. When u</w:t>
      </w:r>
      <w:r w:rsidR="00617845" w:rsidRPr="000B1A43">
        <w:rPr>
          <w:rFonts w:ascii="Times New Roman" w:hAnsi="Times New Roman" w:cs="Times New Roman"/>
        </w:rPr>
        <w:t xml:space="preserve">ncertainty was given as </w:t>
      </w:r>
      <w:r w:rsidR="005C0CCC">
        <w:rPr>
          <w:rFonts w:ascii="Times New Roman" w:hAnsi="Times New Roman" w:cs="Times New Roman"/>
        </w:rPr>
        <w:t>the standard error of the mean, it was converted to</w:t>
      </w:r>
      <w:r w:rsidR="00617845" w:rsidRPr="000B1A43">
        <w:rPr>
          <w:rFonts w:ascii="Times New Roman" w:hAnsi="Times New Roman" w:cs="Times New Roman"/>
        </w:rPr>
        <w:t xml:space="preserve"> </w:t>
      </w:r>
      <w:r w:rsidR="005C0CCC">
        <w:rPr>
          <w:rFonts w:ascii="Times New Roman" w:hAnsi="Times New Roman" w:cs="Times New Roman"/>
        </w:rPr>
        <w:t>the standard deviation by multiplying by the square root of the sample size</w:t>
      </w:r>
      <w:r w:rsidR="00617845" w:rsidRPr="000B1A43">
        <w:rPr>
          <w:rFonts w:ascii="Times New Roman" w:eastAsiaTheme="minorEastAsia" w:hAnsi="Times New Roman" w:cs="Times New Roman"/>
        </w:rPr>
        <w:t xml:space="preserve">. </w:t>
      </w:r>
      <w:r w:rsidR="00617845" w:rsidRPr="000B1A43">
        <w:rPr>
          <w:rFonts w:ascii="Times New Roman" w:hAnsi="Times New Roman" w:cs="Times New Roman"/>
        </w:rPr>
        <w:t xml:space="preserve">The resulting </w:t>
      </w:r>
      <w:r w:rsidR="00210F8F">
        <w:rPr>
          <w:rFonts w:ascii="Times New Roman" w:hAnsi="Times New Roman" w:cs="Times New Roman"/>
        </w:rPr>
        <w:t>dataset</w:t>
      </w:r>
      <w:r w:rsidR="00617845" w:rsidRPr="000B1A43">
        <w:rPr>
          <w:rFonts w:ascii="Times New Roman" w:hAnsi="Times New Roman" w:cs="Times New Roman"/>
        </w:rPr>
        <w:t xml:space="preserve"> </w:t>
      </w:r>
      <w:r w:rsidR="00210F8F">
        <w:rPr>
          <w:rFonts w:ascii="Times New Roman" w:hAnsi="Times New Roman"/>
          <w:lang w:val="en-GB"/>
        </w:rPr>
        <w:t xml:space="preserve">( ) contains </w:t>
      </w:r>
      <w:r w:rsidR="00617845" w:rsidRPr="000B1A43">
        <w:rPr>
          <w:rFonts w:ascii="Times New Roman" w:hAnsi="Times New Roman" w:cs="Times New Roman"/>
        </w:rPr>
        <w:t xml:space="preserve">a mixture of observations and means. To jointly analyse data with such different levels of uncertainty one must either </w:t>
      </w:r>
      <w:r w:rsidR="00210F8F">
        <w:rPr>
          <w:rFonts w:ascii="Times New Roman" w:hAnsi="Times New Roman" w:cs="Times New Roman"/>
        </w:rPr>
        <w:t>summarise</w:t>
      </w:r>
      <w:r w:rsidR="00617845" w:rsidRPr="000B1A43">
        <w:rPr>
          <w:rFonts w:ascii="Times New Roman" w:hAnsi="Times New Roman" w:cs="Times New Roman"/>
        </w:rPr>
        <w:t xml:space="preserve"> observations and build a measurement error model or </w:t>
      </w:r>
      <w:r w:rsidR="00210F8F">
        <w:rPr>
          <w:rFonts w:ascii="Times New Roman" w:hAnsi="Times New Roman" w:cs="Times New Roman"/>
        </w:rPr>
        <w:t>simulate</w:t>
      </w:r>
      <w:r w:rsidR="00617845" w:rsidRPr="000B1A43">
        <w:rPr>
          <w:rFonts w:ascii="Times New Roman" w:hAnsi="Times New Roman" w:cs="Times New Roman"/>
        </w:rPr>
        <w:t xml:space="preserve"> </w:t>
      </w:r>
      <w:r w:rsidR="00210F8F">
        <w:rPr>
          <w:rFonts w:ascii="Times New Roman" w:hAnsi="Times New Roman" w:cs="Times New Roman"/>
        </w:rPr>
        <w:t xml:space="preserve">the unknown </w:t>
      </w:r>
      <w:r w:rsidR="00617845" w:rsidRPr="000B1A43">
        <w:rPr>
          <w:rFonts w:ascii="Times New Roman" w:hAnsi="Times New Roman" w:cs="Times New Roman"/>
        </w:rPr>
        <w:t>observations</w:t>
      </w:r>
      <w:r w:rsidR="00210F8F">
        <w:rPr>
          <w:rFonts w:ascii="Times New Roman" w:hAnsi="Times New Roman" w:cs="Times New Roman"/>
        </w:rPr>
        <w:t xml:space="preserve"> underlying the mean</w:t>
      </w:r>
      <w:r w:rsidR="00617845" w:rsidRPr="000B1A43">
        <w:rPr>
          <w:rFonts w:ascii="Times New Roman" w:hAnsi="Times New Roman" w:cs="Times New Roman"/>
        </w:rPr>
        <w:t xml:space="preserve">. </w:t>
      </w:r>
      <w:r w:rsidR="007A74E1">
        <w:rPr>
          <w:rFonts w:ascii="Times New Roman" w:hAnsi="Times New Roman" w:cs="Times New Roman"/>
        </w:rPr>
        <w:t xml:space="preserve">In this case it is unclear at what level (e.g. species, study etc.) to summarise the data and for some papers there is only a single observation, so we decided to </w:t>
      </w:r>
      <w:r w:rsidR="00617845" w:rsidRPr="000B1A43">
        <w:rPr>
          <w:rFonts w:ascii="Times New Roman" w:hAnsi="Times New Roman" w:cs="Times New Roman"/>
        </w:rPr>
        <w:t>simulat</w:t>
      </w:r>
      <w:r w:rsidR="007A74E1">
        <w:rPr>
          <w:rFonts w:ascii="Times New Roman" w:hAnsi="Times New Roman" w:cs="Times New Roman"/>
        </w:rPr>
        <w:t>e</w:t>
      </w:r>
      <w:r w:rsidR="00617845" w:rsidRPr="000B1A43">
        <w:rPr>
          <w:rFonts w:ascii="Times New Roman" w:hAnsi="Times New Roman" w:cs="Times New Roman"/>
        </w:rPr>
        <w:t xml:space="preserve"> </w:t>
      </w:r>
      <w:r w:rsidR="007A74E1">
        <w:rPr>
          <w:rFonts w:ascii="Times New Roman" w:hAnsi="Times New Roman" w:cs="Times New Roman"/>
        </w:rPr>
        <w:t xml:space="preserve">random </w:t>
      </w:r>
      <w:r w:rsidR="00617845" w:rsidRPr="000B1A43">
        <w:rPr>
          <w:rFonts w:ascii="Times New Roman" w:hAnsi="Times New Roman" w:cs="Times New Roman"/>
        </w:rPr>
        <w:t xml:space="preserve">draws from the </w:t>
      </w:r>
      <w:r w:rsidR="00073F5E">
        <w:rPr>
          <w:rFonts w:ascii="Times New Roman" w:hAnsi="Times New Roman" w:cs="Times New Roman"/>
        </w:rPr>
        <w:t>beta</w:t>
      </w:r>
      <w:r w:rsidR="00617845" w:rsidRPr="000B1A43">
        <w:rPr>
          <w:rFonts w:ascii="Times New Roman" w:hAnsi="Times New Roman" w:cs="Times New Roman"/>
        </w:rPr>
        <w:t xml:space="preserve"> distribution using</w:t>
      </w:r>
      <w:r w:rsidR="00FE22D3">
        <w:rPr>
          <w:rFonts w:ascii="Times New Roman" w:hAnsi="Times New Roman" w:cs="Times New Roman"/>
        </w:rPr>
        <w:t xml:space="preserve"> the </w:t>
      </w:r>
      <w:r w:rsidR="00F33879">
        <w:rPr>
          <w:rFonts w:ascii="Times New Roman" w:hAnsi="Times New Roman" w:cs="Times New Roman"/>
        </w:rPr>
        <w:t xml:space="preserve">base </w:t>
      </w:r>
      <w:r w:rsidR="00FE22D3">
        <w:rPr>
          <w:rFonts w:ascii="Times New Roman" w:hAnsi="Times New Roman" w:cs="Times New Roman"/>
        </w:rPr>
        <w:t>R function</w:t>
      </w:r>
    </w:p>
    <w:p w14:paraId="7456AFB2" w14:textId="77777777" w:rsidR="00FE22D3" w:rsidRDefault="00FE22D3" w:rsidP="003E7037">
      <w:pPr>
        <w:rPr>
          <w:rFonts w:ascii="Times New Roman" w:hAnsi="Times New Roman" w:cs="Times New Roman"/>
        </w:rPr>
      </w:pPr>
    </w:p>
    <w:p w14:paraId="7DCA3C2F" w14:textId="31073D04" w:rsidR="00F33879" w:rsidRPr="00B63B35" w:rsidRDefault="00F33879" w:rsidP="003E7037">
      <w:pPr>
        <w:tabs>
          <w:tab w:val="right" w:pos="9026"/>
        </w:tabs>
        <w:rPr>
          <w:rFonts w:ascii="Courier New" w:eastAsiaTheme="minorEastAsia" w:hAnsi="Courier New" w:cs="Courier New"/>
          <w:sz w:val="20"/>
          <w:szCs w:val="20"/>
        </w:rPr>
      </w:pPr>
      <w:proofErr w:type="spellStart"/>
      <w:r w:rsidRPr="00862F78">
        <w:rPr>
          <w:rFonts w:ascii="Courier New" w:eastAsiaTheme="minorEastAsia" w:hAnsi="Courier New" w:cs="Courier New"/>
        </w:rPr>
        <w:t>rbeta</w:t>
      </w:r>
      <w:proofErr w:type="spellEnd"/>
      <w:r w:rsidRPr="00862F78">
        <w:rPr>
          <w:rFonts w:ascii="Courier New" w:eastAsiaTheme="minorEastAsia" w:hAnsi="Courier New" w:cs="Courier New"/>
        </w:rPr>
        <w:t>(</w:t>
      </w:r>
      <w:r w:rsidRPr="009573A0">
        <w:rPr>
          <w:rFonts w:ascii="Times New Roman" w:eastAsiaTheme="minorEastAsia" w:hAnsi="Times New Roman" w:cs="Times New Roman"/>
          <w:sz w:val="20"/>
          <w:szCs w:val="20"/>
          <w:lang w:bidi="he-IL"/>
        </w:rPr>
        <w:tab/>
      </w:r>
      <w:r w:rsidRPr="00862F78">
        <w:rPr>
          <w:rFonts w:ascii="Times New Roman" w:eastAsiaTheme="minorEastAsia" w:hAnsi="Times New Roman" w:cs="Times New Roman"/>
          <w:lang w:bidi="he-IL"/>
        </w:rPr>
        <w:t>(</w:t>
      </w:r>
      <w:r w:rsidR="00193BC0">
        <w:rPr>
          <w:rFonts w:ascii="Times New Roman" w:eastAsiaTheme="minorEastAsia" w:hAnsi="Times New Roman" w:cs="Times New Roman"/>
          <w:lang w:bidi="he-IL"/>
        </w:rPr>
        <w:t>6</w:t>
      </w:r>
      <w:r w:rsidRPr="00862F78">
        <w:rPr>
          <w:rFonts w:ascii="Times New Roman" w:eastAsiaTheme="minorEastAsia" w:hAnsi="Times New Roman" w:cs="Times New Roman"/>
          <w:lang w:bidi="he-IL"/>
        </w:rPr>
        <w:t>)</w:t>
      </w:r>
    </w:p>
    <w:p w14:paraId="5273E2E4" w14:textId="77777777" w:rsidR="00F33879" w:rsidRPr="00862F78" w:rsidRDefault="00F33879" w:rsidP="003E7037">
      <w:pPr>
        <w:tabs>
          <w:tab w:val="right" w:pos="9026"/>
        </w:tabs>
        <w:ind w:firstLine="284"/>
        <w:rPr>
          <w:rFonts w:ascii="Courier New" w:eastAsiaTheme="minorEastAsia" w:hAnsi="Courier New" w:cs="Courier New"/>
        </w:rPr>
      </w:pPr>
      <w:r w:rsidRPr="00862F78">
        <w:rPr>
          <w:rFonts w:ascii="Courier New" w:eastAsiaTheme="minorEastAsia" w:hAnsi="Courier New" w:cs="Courier New"/>
        </w:rPr>
        <w:t xml:space="preserve">n , </w:t>
      </w:r>
    </w:p>
    <w:p w14:paraId="42D41C92" w14:textId="0FBAA338" w:rsidR="00F33879" w:rsidRPr="00862F78" w:rsidRDefault="00F33879" w:rsidP="003E7037">
      <w:pPr>
        <w:tabs>
          <w:tab w:val="right" w:pos="9026"/>
        </w:tabs>
        <w:ind w:firstLine="284"/>
        <w:rPr>
          <w:rFonts w:ascii="Courier New" w:eastAsiaTheme="minorEastAsia" w:hAnsi="Courier New" w:cs="Courier New"/>
        </w:rPr>
      </w:pPr>
      <w:r w:rsidRPr="00862F78">
        <w:rPr>
          <w:rFonts w:ascii="Courier New" w:eastAsiaTheme="minorEastAsia" w:hAnsi="Courier New" w:cs="Courier New"/>
        </w:rPr>
        <w:t>mean * (</w:t>
      </w:r>
      <w:r w:rsidR="00B8333D">
        <w:rPr>
          <w:rFonts w:ascii="Courier New" w:eastAsiaTheme="minorEastAsia" w:hAnsi="Courier New" w:cs="Courier New"/>
        </w:rPr>
        <w:t xml:space="preserve"> </w:t>
      </w:r>
      <w:r w:rsidRPr="00862F78">
        <w:rPr>
          <w:rFonts w:ascii="Courier New" w:eastAsiaTheme="minorEastAsia" w:hAnsi="Courier New" w:cs="Courier New"/>
        </w:rPr>
        <w:t xml:space="preserve">mean * ( 1 </w:t>
      </w:r>
      <w:r w:rsidR="00B8333D">
        <w:rPr>
          <w:rFonts w:ascii="Courier New" w:eastAsiaTheme="minorEastAsia" w:hAnsi="Courier New" w:cs="Courier New"/>
        </w:rPr>
        <w:t>-</w:t>
      </w:r>
      <w:r w:rsidRPr="00862F78">
        <w:rPr>
          <w:rFonts w:ascii="Courier New" w:eastAsiaTheme="minorEastAsia" w:hAnsi="Courier New" w:cs="Courier New"/>
        </w:rPr>
        <w:t xml:space="preserve"> mean ) / sd^2 </w:t>
      </w:r>
      <w:r w:rsidR="00B8333D">
        <w:rPr>
          <w:rFonts w:ascii="Courier New" w:eastAsiaTheme="minorEastAsia" w:hAnsi="Courier New" w:cs="Courier New"/>
        </w:rPr>
        <w:t xml:space="preserve">– 1 </w:t>
      </w:r>
      <w:r w:rsidRPr="00862F78">
        <w:rPr>
          <w:rFonts w:ascii="Courier New" w:eastAsiaTheme="minorEastAsia" w:hAnsi="Courier New" w:cs="Courier New"/>
        </w:rPr>
        <w:t xml:space="preserve">) , </w:t>
      </w:r>
    </w:p>
    <w:p w14:paraId="5E58DB6A" w14:textId="737A8155" w:rsidR="00F33879" w:rsidRPr="00862F78" w:rsidRDefault="00B8333D" w:rsidP="003E7037">
      <w:pPr>
        <w:tabs>
          <w:tab w:val="right" w:pos="9026"/>
        </w:tabs>
        <w:ind w:firstLine="284"/>
        <w:rPr>
          <w:rFonts w:ascii="Courier New" w:eastAsiaTheme="minorEastAsia" w:hAnsi="Courier New" w:cs="Courier New"/>
        </w:rPr>
      </w:pPr>
      <w:r>
        <w:rPr>
          <w:rFonts w:ascii="Courier New" w:eastAsiaTheme="minorEastAsia" w:hAnsi="Courier New" w:cs="Courier New"/>
        </w:rPr>
        <w:t xml:space="preserve">( 1 – </w:t>
      </w:r>
      <w:r w:rsidRPr="00862F78">
        <w:rPr>
          <w:rFonts w:ascii="Courier New" w:eastAsiaTheme="minorEastAsia" w:hAnsi="Courier New" w:cs="Courier New"/>
        </w:rPr>
        <w:t>mean</w:t>
      </w:r>
      <w:r>
        <w:rPr>
          <w:rFonts w:ascii="Courier New" w:eastAsiaTheme="minorEastAsia" w:hAnsi="Courier New" w:cs="Courier New"/>
        </w:rPr>
        <w:t xml:space="preserve"> )</w:t>
      </w:r>
      <w:r w:rsidRPr="00862F78">
        <w:rPr>
          <w:rFonts w:ascii="Courier New" w:eastAsiaTheme="minorEastAsia" w:hAnsi="Courier New" w:cs="Courier New"/>
        </w:rPr>
        <w:t xml:space="preserve"> * (</w:t>
      </w:r>
      <w:r>
        <w:rPr>
          <w:rFonts w:ascii="Courier New" w:eastAsiaTheme="minorEastAsia" w:hAnsi="Courier New" w:cs="Courier New"/>
        </w:rPr>
        <w:t xml:space="preserve"> </w:t>
      </w:r>
      <w:r w:rsidRPr="00862F78">
        <w:rPr>
          <w:rFonts w:ascii="Courier New" w:eastAsiaTheme="minorEastAsia" w:hAnsi="Courier New" w:cs="Courier New"/>
        </w:rPr>
        <w:t xml:space="preserve">mean * ( 1 </w:t>
      </w:r>
      <w:r>
        <w:rPr>
          <w:rFonts w:ascii="Courier New" w:eastAsiaTheme="minorEastAsia" w:hAnsi="Courier New" w:cs="Courier New"/>
        </w:rPr>
        <w:t>-</w:t>
      </w:r>
      <w:r w:rsidRPr="00862F78">
        <w:rPr>
          <w:rFonts w:ascii="Courier New" w:eastAsiaTheme="minorEastAsia" w:hAnsi="Courier New" w:cs="Courier New"/>
        </w:rPr>
        <w:t xml:space="preserve"> mean ) / sd^2 </w:t>
      </w:r>
      <w:r>
        <w:rPr>
          <w:rFonts w:ascii="Courier New" w:eastAsiaTheme="minorEastAsia" w:hAnsi="Courier New" w:cs="Courier New"/>
        </w:rPr>
        <w:t xml:space="preserve">– 1 </w:t>
      </w:r>
      <w:r w:rsidRPr="00862F78">
        <w:rPr>
          <w:rFonts w:ascii="Courier New" w:eastAsiaTheme="minorEastAsia" w:hAnsi="Courier New" w:cs="Courier New"/>
        </w:rPr>
        <w:t>)</w:t>
      </w:r>
    </w:p>
    <w:p w14:paraId="4ADFA743" w14:textId="2E9A3698" w:rsidR="00F33879" w:rsidRPr="003E7037" w:rsidRDefault="00F33879" w:rsidP="003E7037">
      <w:pPr>
        <w:tabs>
          <w:tab w:val="right" w:pos="9026"/>
        </w:tabs>
        <w:rPr>
          <w:rFonts w:ascii="Courier New" w:eastAsiaTheme="minorEastAsia" w:hAnsi="Courier New" w:cs="Courier New"/>
        </w:rPr>
      </w:pPr>
      <w:r w:rsidRPr="00862F78">
        <w:rPr>
          <w:rFonts w:ascii="Courier New" w:eastAsiaTheme="minorEastAsia" w:hAnsi="Courier New" w:cs="Courier New"/>
        </w:rPr>
        <w:t>)</w:t>
      </w:r>
    </w:p>
    <w:p w14:paraId="1F569BBB" w14:textId="77777777" w:rsidR="003E7037" w:rsidRDefault="003E7037" w:rsidP="003E7037">
      <w:pPr>
        <w:rPr>
          <w:rFonts w:ascii="Times New Roman" w:eastAsiaTheme="minorEastAsia" w:hAnsi="Times New Roman" w:cs="Times New Roman"/>
        </w:rPr>
      </w:pPr>
    </w:p>
    <w:p w14:paraId="5B8669FB" w14:textId="15CC6A6A" w:rsidR="00FE22D3" w:rsidRPr="000831A5" w:rsidRDefault="00F33879" w:rsidP="00B663C5">
      <w:pPr>
        <w:rPr>
          <w:rFonts w:ascii="Times New Roman" w:eastAsiaTheme="minorEastAsia" w:hAnsi="Times New Roman" w:cs="Times New Roman"/>
        </w:rPr>
      </w:pPr>
      <w:r w:rsidRPr="00862F78">
        <w:rPr>
          <w:rFonts w:ascii="Times New Roman" w:eastAsiaTheme="minorEastAsia" w:hAnsi="Times New Roman" w:cs="Times New Roman"/>
        </w:rPr>
        <w:t xml:space="preserve">where n, mean and </w:t>
      </w:r>
      <w:proofErr w:type="spellStart"/>
      <w:r w:rsidRPr="00862F78">
        <w:rPr>
          <w:rFonts w:ascii="Times New Roman" w:eastAsiaTheme="minorEastAsia" w:hAnsi="Times New Roman" w:cs="Times New Roman"/>
        </w:rPr>
        <w:t>sd</w:t>
      </w:r>
      <w:proofErr w:type="spellEnd"/>
      <w:r w:rsidRPr="00862F78">
        <w:rPr>
          <w:rFonts w:ascii="Times New Roman" w:eastAsiaTheme="minorEastAsia" w:hAnsi="Times New Roman" w:cs="Times New Roman"/>
        </w:rPr>
        <w:t xml:space="preserve"> are the reported sample size, sample mean and sample standard deviation. </w:t>
      </w:r>
      <w:r w:rsidR="00001B8F">
        <w:rPr>
          <w:rFonts w:ascii="Times New Roman" w:eastAsiaTheme="minorEastAsia" w:hAnsi="Times New Roman" w:cs="Times New Roman"/>
        </w:rPr>
        <w:t>T</w:t>
      </w:r>
      <w:r w:rsidRPr="00862F78">
        <w:rPr>
          <w:rFonts w:ascii="Times New Roman" w:eastAsiaTheme="minorEastAsia" w:hAnsi="Times New Roman" w:cs="Times New Roman"/>
        </w:rPr>
        <w:t>his parameterisation of the beta distribution</w:t>
      </w:r>
      <w:r w:rsidR="00593355">
        <w:rPr>
          <w:rFonts w:ascii="Times New Roman" w:eastAsiaTheme="minorEastAsia" w:hAnsi="Times New Roman" w:cs="Times New Roman"/>
        </w:rPr>
        <w:t>,</w:t>
      </w:r>
      <w:r w:rsidRPr="00862F78">
        <w:rPr>
          <w:rFonts w:ascii="Times New Roman" w:eastAsiaTheme="minorEastAsia" w:hAnsi="Times New Roman" w:cs="Times New Roman"/>
        </w:rPr>
        <w:t xml:space="preserve"> </w:t>
      </w:r>
      <w:r w:rsidR="000831A5">
        <w:rPr>
          <w:rFonts w:ascii="Times New Roman" w:eastAsiaTheme="minorEastAsia" w:hAnsi="Times New Roman" w:cs="Times New Roman"/>
        </w:rPr>
        <w:t xml:space="preserve">which is typically parameterised in terms of </w:t>
      </w:r>
      <w:r w:rsidR="000831A5" w:rsidRPr="009A1B7E">
        <w:rPr>
          <w:rFonts w:ascii="Times New Roman" w:eastAsiaTheme="minorEastAsia" w:hAnsi="Times New Roman" w:cs="Times New Roman"/>
        </w:rPr>
        <w:t xml:space="preserve">mean </w:t>
      </w:r>
      <m:oMath>
        <m:r>
          <m:rPr>
            <m:nor/>
          </m:rPr>
          <w:rPr>
            <w:rFonts w:ascii="Times New Roman" w:eastAsiaTheme="minorEastAsia" w:hAnsi="Times New Roman" w:cs="Times New Roman"/>
            <w:i/>
            <w:iCs/>
          </w:rPr>
          <m:t>µ</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w:rPr>
            <w:rFonts w:ascii="Cambria Math" w:eastAsiaTheme="minorEastAsia" w:hAnsi="Cambria Math"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α</m:t>
            </m:r>
          </m:num>
          <m:den>
            <m:r>
              <m:rPr>
                <m:nor/>
              </m:rPr>
              <w:rPr>
                <w:rFonts w:ascii="Times New Roman" w:eastAsiaTheme="minorEastAsia" w:hAnsi="Times New Roman" w:cs="Times New Roman"/>
                <w:i/>
                <w:iCs/>
              </w:rPr>
              <m:t>α</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β</m:t>
            </m:r>
          </m:den>
        </m:f>
      </m:oMath>
      <w:r w:rsidR="009A1B7E" w:rsidRPr="009A1B7E">
        <w:rPr>
          <w:rFonts w:ascii="Times New Roman" w:eastAsiaTheme="minorEastAsia" w:hAnsi="Times New Roman" w:cs="Times New Roman"/>
        </w:rPr>
        <w:t xml:space="preserve"> </w:t>
      </w:r>
      <w:r w:rsidR="000831A5" w:rsidRPr="009A1B7E">
        <w:rPr>
          <w:rFonts w:ascii="Times New Roman" w:eastAsiaTheme="minorEastAsia" w:hAnsi="Times New Roman" w:cs="Times New Roman"/>
        </w:rPr>
        <w:t>and</w:t>
      </w:r>
      <w:r w:rsidR="000831A5">
        <w:rPr>
          <w:rFonts w:ascii="Times New Roman" w:eastAsiaTheme="minorEastAsia" w:hAnsi="Times New Roman" w:cs="Times New Roman"/>
        </w:rPr>
        <w:t xml:space="preserve"> precision </w:t>
      </w:r>
      <w:r w:rsidR="000831A5" w:rsidRPr="000831A5">
        <w:rPr>
          <w:rFonts w:ascii="Times New Roman" w:eastAsiaTheme="minorEastAsia" w:hAnsi="Times New Roman" w:cs="Times New Roman"/>
          <w:i/>
          <w:iCs/>
        </w:rPr>
        <w:t>ν</w:t>
      </w:r>
      <w:r w:rsidR="000831A5">
        <w:rPr>
          <w:rFonts w:ascii="Times New Roman" w:eastAsiaTheme="minorEastAsia" w:hAnsi="Times New Roman" w:cs="Times New Roman"/>
        </w:rPr>
        <w:t xml:space="preserve"> = </w:t>
      </w:r>
      <w:r w:rsidR="000831A5" w:rsidRPr="000831A5">
        <w:rPr>
          <w:rFonts w:ascii="Times New Roman" w:eastAsiaTheme="minorEastAsia" w:hAnsi="Times New Roman" w:cs="Times New Roman"/>
          <w:i/>
          <w:iCs/>
        </w:rPr>
        <w:t>α</w:t>
      </w:r>
      <w:r w:rsidR="000831A5">
        <w:rPr>
          <w:rFonts w:ascii="Times New Roman" w:eastAsiaTheme="minorEastAsia" w:hAnsi="Times New Roman" w:cs="Times New Roman"/>
        </w:rPr>
        <w:t xml:space="preserve"> + </w:t>
      </w:r>
      <w:r w:rsidR="000831A5" w:rsidRPr="000831A5">
        <w:rPr>
          <w:rFonts w:ascii="Times New Roman" w:eastAsiaTheme="minorEastAsia" w:hAnsi="Times New Roman" w:cs="Times New Roman"/>
          <w:i/>
          <w:iCs/>
        </w:rPr>
        <w:t>β</w:t>
      </w:r>
      <w:r w:rsidR="00593355">
        <w:rPr>
          <w:rFonts w:ascii="Times New Roman" w:eastAsiaTheme="minorEastAsia" w:hAnsi="Times New Roman" w:cs="Times New Roman"/>
        </w:rPr>
        <w:t xml:space="preserve">, </w:t>
      </w:r>
      <w:r w:rsidR="00001B8F">
        <w:rPr>
          <w:rFonts w:ascii="Times New Roman" w:eastAsiaTheme="minorEastAsia" w:hAnsi="Times New Roman" w:cs="Times New Roman"/>
        </w:rPr>
        <w:t xml:space="preserve">is derived </w:t>
      </w:r>
      <w:r>
        <w:rPr>
          <w:rFonts w:ascii="Times New Roman" w:eastAsiaTheme="minorEastAsia" w:hAnsi="Times New Roman" w:cs="Times New Roman"/>
        </w:rPr>
        <w:t>by inserting</w:t>
      </w:r>
      <w:r w:rsidR="009A1B7E" w:rsidRPr="009A1B7E">
        <w:rPr>
          <w:rFonts w:ascii="Times New Roman" w:eastAsiaTheme="minorEastAsia" w:hAnsi="Times New Roman" w:cs="Times New Roman"/>
          <w:i/>
          <w:iCs/>
        </w:rPr>
        <w:t xml:space="preserve"> </w:t>
      </w:r>
      <m:oMath>
        <m:r>
          <m:rPr>
            <m:nor/>
          </m:rPr>
          <w:rPr>
            <w:rFonts w:ascii="Times New Roman" w:eastAsiaTheme="minorEastAsia" w:hAnsi="Times New Roman" w:cs="Times New Roman"/>
            <w:i/>
            <w:iCs/>
          </w:rPr>
          <m:t>ν</m:t>
        </m:r>
        <m:r>
          <m:rPr>
            <m:nor/>
          </m:rPr>
          <w:rPr>
            <w:rFonts w:ascii="Times New Roman" w:eastAsiaTheme="minorEastAsia" w:hAnsi="Times New Roman" w:cs="Times New Roman"/>
          </w:rPr>
          <m:t xml:space="preserve"> =</m:t>
        </m:r>
        <m:r>
          <w:rPr>
            <w:rFonts w:ascii="Cambria Math" w:eastAsiaTheme="minorEastAsia" w:hAnsi="Cambria Math"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µ</m:t>
            </m:r>
            <m:r>
              <m:rPr>
                <m:nor/>
              </m:rPr>
              <w:rPr>
                <w:rFonts w:ascii="Times New Roman" w:eastAsiaTheme="minorEastAsia" w:hAnsi="Times New Roman" w:cs="Times New Roman"/>
              </w:rPr>
              <m:t xml:space="preserve">(1 - </m:t>
            </m:r>
            <m:r>
              <m:rPr>
                <m:nor/>
              </m:rPr>
              <w:rPr>
                <w:rFonts w:ascii="Times New Roman" w:eastAsiaTheme="minorEastAsia" w:hAnsi="Times New Roman" w:cs="Times New Roman"/>
                <w:i/>
                <w:iCs/>
              </w:rPr>
              <m:t>µ</m:t>
            </m:r>
            <m:r>
              <m:rPr>
                <m:nor/>
              </m:rPr>
              <w:rPr>
                <w:rFonts w:ascii="Times New Roman" w:eastAsiaTheme="minorEastAsia" w:hAnsi="Times New Roman" w:cs="Times New Roman"/>
              </w:rPr>
              <m:t>)</m:t>
            </m:r>
          </m:num>
          <m:den>
            <m:sSup>
              <m:sSupPr>
                <m:ctrlPr>
                  <w:rPr>
                    <w:rFonts w:ascii="Cambria Math" w:eastAsiaTheme="minorEastAsia" w:hAnsi="Cambria Math" w:cs="Times New Roman"/>
                    <w:i/>
                    <w:iCs/>
                  </w:rPr>
                </m:ctrlPr>
              </m:sSupPr>
              <m:e>
                <m:r>
                  <m:rPr>
                    <m:nor/>
                  </m:rPr>
                  <w:rPr>
                    <w:rFonts w:ascii="Times New Roman" w:eastAsiaTheme="minorEastAsia" w:hAnsi="Times New Roman" w:cs="Times New Roman"/>
                    <w:i/>
                  </w:rPr>
                  <m:t>σ</m:t>
                </m:r>
              </m:e>
              <m:sup>
                <m:r>
                  <m:rPr>
                    <m:nor/>
                  </m:rPr>
                  <w:rPr>
                    <w:rFonts w:ascii="Times New Roman" w:eastAsiaTheme="minorEastAsia" w:hAnsi="Times New Roman" w:cs="Times New Roman"/>
                    <w:iCs/>
                  </w:rPr>
                  <m:t>2</m:t>
                </m:r>
              </m:sup>
            </m:sSup>
          </m:den>
        </m:f>
      </m:oMath>
      <w:r w:rsidR="000831A5">
        <w:rPr>
          <w:rFonts w:ascii="Times New Roman" w:eastAsiaTheme="minorEastAsia" w:hAnsi="Times New Roman" w:cs="Times New Roman"/>
        </w:rPr>
        <w:t xml:space="preserve"> into </w:t>
      </w:r>
      <w:r w:rsidR="00593355" w:rsidRPr="000831A5">
        <w:rPr>
          <w:rFonts w:ascii="Times New Roman" w:eastAsiaTheme="minorEastAsia" w:hAnsi="Times New Roman" w:cs="Times New Roman"/>
          <w:i/>
          <w:iCs/>
        </w:rPr>
        <w:t>α</w:t>
      </w:r>
      <w:r w:rsidR="00593355">
        <w:rPr>
          <w:rFonts w:ascii="Times New Roman" w:eastAsiaTheme="minorEastAsia" w:hAnsi="Times New Roman" w:cs="Times New Roman"/>
        </w:rPr>
        <w:t xml:space="preserve"> = </w:t>
      </w:r>
      <w:r w:rsidR="00593355" w:rsidRPr="00593355">
        <w:rPr>
          <w:rFonts w:ascii="Times New Roman" w:eastAsiaTheme="minorEastAsia" w:hAnsi="Times New Roman" w:cs="Times New Roman"/>
          <w:i/>
          <w:iCs/>
        </w:rPr>
        <w:t>µ</w:t>
      </w:r>
      <w:r w:rsidR="00593355" w:rsidRPr="000831A5">
        <w:rPr>
          <w:rFonts w:ascii="Times New Roman" w:eastAsiaTheme="minorEastAsia" w:hAnsi="Times New Roman" w:cs="Times New Roman"/>
          <w:i/>
          <w:iCs/>
        </w:rPr>
        <w:t>ν</w:t>
      </w:r>
      <w:r w:rsidR="00593355">
        <w:rPr>
          <w:rFonts w:ascii="Times New Roman" w:eastAsiaTheme="minorEastAsia" w:hAnsi="Times New Roman" w:cs="Times New Roman"/>
        </w:rPr>
        <w:t xml:space="preserve"> and </w:t>
      </w:r>
      <w:r w:rsidR="00593355" w:rsidRPr="000831A5">
        <w:rPr>
          <w:rFonts w:ascii="Times New Roman" w:eastAsiaTheme="minorEastAsia" w:hAnsi="Times New Roman" w:cs="Times New Roman"/>
          <w:i/>
          <w:iCs/>
        </w:rPr>
        <w:t>β</w:t>
      </w:r>
      <w:r w:rsidR="00593355">
        <w:rPr>
          <w:rFonts w:ascii="Times New Roman" w:eastAsiaTheme="minorEastAsia" w:hAnsi="Times New Roman" w:cs="Times New Roman"/>
        </w:rPr>
        <w:t xml:space="preserve"> = (1 </w:t>
      </w:r>
      <w:r w:rsidR="00593355" w:rsidRPr="00466D1C">
        <w:rPr>
          <w:rFonts w:ascii="Times New Roman" w:hAnsi="Times New Roman" w:cs="Times New Roman"/>
        </w:rPr>
        <w:t>−</w:t>
      </w:r>
      <w:r w:rsidR="00593355">
        <w:rPr>
          <w:rFonts w:ascii="Times New Roman" w:hAnsi="Times New Roman" w:cs="Times New Roman"/>
        </w:rPr>
        <w:t xml:space="preserve"> </w:t>
      </w:r>
      <w:r w:rsidR="00593355" w:rsidRPr="00593355">
        <w:rPr>
          <w:rFonts w:ascii="Times New Roman" w:eastAsiaTheme="minorEastAsia" w:hAnsi="Times New Roman" w:cs="Times New Roman"/>
          <w:i/>
          <w:iCs/>
        </w:rPr>
        <w:t>µ</w:t>
      </w:r>
      <w:r w:rsidR="00593355">
        <w:rPr>
          <w:rFonts w:ascii="Times New Roman" w:eastAsiaTheme="minorEastAsia" w:hAnsi="Times New Roman" w:cs="Times New Roman"/>
        </w:rPr>
        <w:t>)</w:t>
      </w:r>
      <w:r w:rsidR="00593355" w:rsidRPr="00593355">
        <w:rPr>
          <w:rFonts w:ascii="Times New Roman" w:eastAsiaTheme="minorEastAsia" w:hAnsi="Times New Roman" w:cs="Times New Roman"/>
          <w:i/>
          <w:iCs/>
        </w:rPr>
        <w:t>ν</w:t>
      </w:r>
      <w:r w:rsidR="00593355">
        <w:rPr>
          <w:rFonts w:ascii="Times New Roman" w:eastAsiaTheme="minorEastAsia" w:hAnsi="Times New Roman" w:cs="Times New Roman"/>
        </w:rPr>
        <w:t xml:space="preserve">. </w:t>
      </w:r>
      <w:r w:rsidR="0075109A">
        <w:rPr>
          <w:rFonts w:ascii="Times New Roman" w:hAnsi="Times New Roman" w:cs="Times New Roman"/>
        </w:rPr>
        <w:t xml:space="preserve">Sometimes </w:t>
      </w:r>
      <w:r w:rsidR="00CC758A">
        <w:rPr>
          <w:rFonts w:ascii="Times New Roman" w:hAnsi="Times New Roman" w:cs="Times New Roman"/>
        </w:rPr>
        <w:t xml:space="preserve">proportional data were not reported directly but </w:t>
      </w:r>
      <w:r w:rsidR="0075109A">
        <w:rPr>
          <w:rFonts w:ascii="Times New Roman" w:hAnsi="Times New Roman" w:cs="Times New Roman"/>
        </w:rPr>
        <w:t>summary statistics for</w:t>
      </w:r>
      <w:r w:rsidR="00FF54AA">
        <w:rPr>
          <w:rFonts w:ascii="Times New Roman" w:hAnsi="Times New Roman" w:cs="Times New Roman"/>
        </w:rPr>
        <w:t xml:space="preserve"> rates</w:t>
      </w:r>
      <w:r w:rsidR="0075109A">
        <w:rPr>
          <w:rFonts w:ascii="Times New Roman" w:hAnsi="Times New Roman" w:cs="Times New Roman"/>
        </w:rPr>
        <w:t xml:space="preserve"> </w:t>
      </w:r>
      <w:r w:rsidR="00FF54AA" w:rsidRPr="00FF54AA">
        <w:rPr>
          <w:rFonts w:ascii="Times New Roman" w:hAnsi="Times New Roman" w:cs="Times New Roman"/>
          <w:i/>
          <w:iCs/>
        </w:rPr>
        <w:t>C</w:t>
      </w:r>
      <w:r w:rsidR="0075109A">
        <w:rPr>
          <w:rFonts w:ascii="Times New Roman" w:hAnsi="Times New Roman" w:cs="Times New Roman"/>
        </w:rPr>
        <w:t xml:space="preserve"> </w:t>
      </w:r>
      <w:r w:rsidR="00FF54AA">
        <w:rPr>
          <w:rFonts w:ascii="Times New Roman" w:hAnsi="Times New Roman" w:cs="Times New Roman"/>
        </w:rPr>
        <w:t xml:space="preserve">(Equation 1) </w:t>
      </w:r>
      <w:r w:rsidR="0075109A">
        <w:rPr>
          <w:rFonts w:ascii="Times New Roman" w:hAnsi="Times New Roman" w:cs="Times New Roman"/>
        </w:rPr>
        <w:t>and</w:t>
      </w:r>
      <w:r w:rsidR="00D84A88">
        <w:rPr>
          <w:rFonts w:ascii="Times New Roman" w:hAnsi="Times New Roman" w:cs="Times New Roman"/>
        </w:rPr>
        <w:t xml:space="preserve"> either</w:t>
      </w:r>
      <w:r w:rsidR="0075109A">
        <w:rPr>
          <w:rFonts w:ascii="Times New Roman" w:hAnsi="Times New Roman" w:cs="Times New Roman"/>
        </w:rPr>
        <w:t xml:space="preserve"> </w:t>
      </w:r>
      <w:r w:rsidR="00FF54AA" w:rsidRPr="00FF54AA">
        <w:rPr>
          <w:rFonts w:ascii="Times New Roman" w:hAnsi="Times New Roman" w:cs="Times New Roman"/>
          <w:i/>
          <w:iCs/>
        </w:rPr>
        <w:t>D</w:t>
      </w:r>
      <w:r w:rsidR="0075109A">
        <w:rPr>
          <w:rFonts w:ascii="Times New Roman" w:hAnsi="Times New Roman" w:cs="Times New Roman"/>
        </w:rPr>
        <w:t xml:space="preserve"> </w:t>
      </w:r>
      <w:r w:rsidR="00FF54AA">
        <w:rPr>
          <w:rFonts w:ascii="Times New Roman" w:hAnsi="Times New Roman" w:cs="Times New Roman"/>
        </w:rPr>
        <w:t xml:space="preserve">(Equation 2) </w:t>
      </w:r>
      <w:r w:rsidR="0075109A">
        <w:rPr>
          <w:rFonts w:ascii="Times New Roman" w:hAnsi="Times New Roman" w:cs="Times New Roman"/>
        </w:rPr>
        <w:t xml:space="preserve">or </w:t>
      </w:r>
      <w:r w:rsidR="00FF54AA" w:rsidRPr="00FF54AA">
        <w:rPr>
          <w:rFonts w:ascii="Times New Roman" w:hAnsi="Times New Roman" w:cs="Times New Roman"/>
          <w:i/>
          <w:iCs/>
        </w:rPr>
        <w:t>A</w:t>
      </w:r>
      <w:r w:rsidR="0075109A">
        <w:rPr>
          <w:rFonts w:ascii="Times New Roman" w:hAnsi="Times New Roman" w:cs="Times New Roman"/>
        </w:rPr>
        <w:t xml:space="preserve"> </w:t>
      </w:r>
      <w:r w:rsidR="00FF54AA">
        <w:rPr>
          <w:rFonts w:ascii="Times New Roman" w:hAnsi="Times New Roman" w:cs="Times New Roman"/>
        </w:rPr>
        <w:t xml:space="preserve">(Equation 3) </w:t>
      </w:r>
      <w:r w:rsidR="0075109A">
        <w:rPr>
          <w:rFonts w:ascii="Times New Roman" w:hAnsi="Times New Roman" w:cs="Times New Roman"/>
        </w:rPr>
        <w:t>were provided</w:t>
      </w:r>
      <w:r w:rsidR="00CC758A">
        <w:rPr>
          <w:rFonts w:ascii="Times New Roman" w:hAnsi="Times New Roman" w:cs="Times New Roman"/>
        </w:rPr>
        <w:t>.</w:t>
      </w:r>
      <w:r w:rsidR="0075109A">
        <w:rPr>
          <w:rFonts w:ascii="Times New Roman" w:hAnsi="Times New Roman" w:cs="Times New Roman"/>
        </w:rPr>
        <w:t xml:space="preserve"> </w:t>
      </w:r>
      <w:r w:rsidR="007265A7">
        <w:rPr>
          <w:rFonts w:ascii="Times New Roman" w:hAnsi="Times New Roman" w:cs="Times New Roman"/>
        </w:rPr>
        <w:t>W</w:t>
      </w:r>
      <w:r w:rsidR="0075109A">
        <w:rPr>
          <w:rFonts w:ascii="Times New Roman" w:hAnsi="Times New Roman" w:cs="Times New Roman"/>
        </w:rPr>
        <w:t xml:space="preserve">e propagated uncertainty by </w:t>
      </w:r>
      <w:r w:rsidR="007265A7">
        <w:rPr>
          <w:rFonts w:ascii="Times New Roman" w:hAnsi="Times New Roman" w:cs="Times New Roman"/>
        </w:rPr>
        <w:t>first simulating</w:t>
      </w:r>
      <w:r w:rsidR="0075109A">
        <w:rPr>
          <w:rFonts w:ascii="Times New Roman" w:hAnsi="Times New Roman" w:cs="Times New Roman"/>
        </w:rPr>
        <w:t xml:space="preserve"> </w:t>
      </w:r>
      <w:r w:rsidR="007265A7" w:rsidRPr="007265A7">
        <w:rPr>
          <w:rFonts w:ascii="Times New Roman" w:hAnsi="Times New Roman" w:cs="Times New Roman"/>
          <w:i/>
          <w:iCs/>
        </w:rPr>
        <w:t>C</w:t>
      </w:r>
      <w:r w:rsidR="007265A7">
        <w:rPr>
          <w:rFonts w:ascii="Times New Roman" w:hAnsi="Times New Roman" w:cs="Times New Roman"/>
        </w:rPr>
        <w:t>,</w:t>
      </w:r>
      <w:r w:rsidR="00D84A88">
        <w:rPr>
          <w:rFonts w:ascii="Times New Roman" w:hAnsi="Times New Roman" w:cs="Times New Roman"/>
        </w:rPr>
        <w:t xml:space="preserve"> </w:t>
      </w:r>
      <w:r w:rsidR="007265A7" w:rsidRPr="007265A7">
        <w:rPr>
          <w:rFonts w:ascii="Times New Roman" w:hAnsi="Times New Roman" w:cs="Times New Roman"/>
          <w:i/>
          <w:iCs/>
        </w:rPr>
        <w:t>D</w:t>
      </w:r>
      <w:r w:rsidR="007265A7">
        <w:rPr>
          <w:rFonts w:ascii="Times New Roman" w:hAnsi="Times New Roman" w:cs="Times New Roman"/>
        </w:rPr>
        <w:t xml:space="preserve"> and </w:t>
      </w:r>
      <w:r w:rsidR="007265A7" w:rsidRPr="007265A7">
        <w:rPr>
          <w:rFonts w:ascii="Times New Roman" w:hAnsi="Times New Roman" w:cs="Times New Roman"/>
          <w:i/>
          <w:iCs/>
        </w:rPr>
        <w:t>A</w:t>
      </w:r>
      <w:r w:rsidR="007265A7">
        <w:rPr>
          <w:rFonts w:ascii="Times New Roman" w:hAnsi="Times New Roman" w:cs="Times New Roman"/>
        </w:rPr>
        <w:t xml:space="preserve"> as gamma distributions</w:t>
      </w:r>
      <w:r w:rsidR="00D84A88" w:rsidRPr="00D84A88">
        <w:rPr>
          <w:rFonts w:ascii="Times New Roman" w:hAnsi="Times New Roman" w:cs="Times New Roman"/>
        </w:rPr>
        <w:t xml:space="preserve"> </w:t>
      </w:r>
      <w:r w:rsidR="00D84A88" w:rsidRPr="000B1A43">
        <w:rPr>
          <w:rFonts w:ascii="Times New Roman" w:hAnsi="Times New Roman" w:cs="Times New Roman"/>
        </w:rPr>
        <w:t xml:space="preserve">using </w:t>
      </w:r>
    </w:p>
    <w:p w14:paraId="6BB265FA" w14:textId="77777777" w:rsidR="00FE22D3" w:rsidRDefault="00FE22D3" w:rsidP="00B663C5">
      <w:pPr>
        <w:rPr>
          <w:rFonts w:ascii="Times New Roman" w:hAnsi="Times New Roman" w:cs="Times New Roman"/>
        </w:rPr>
      </w:pPr>
    </w:p>
    <w:p w14:paraId="503E2CEC" w14:textId="452BD5EF" w:rsidR="00193BC0" w:rsidRPr="00B63B35" w:rsidRDefault="00193BC0" w:rsidP="00193BC0">
      <w:pPr>
        <w:tabs>
          <w:tab w:val="right" w:pos="9026"/>
        </w:tabs>
        <w:rPr>
          <w:rFonts w:ascii="Courier New" w:eastAsiaTheme="minorEastAsia" w:hAnsi="Courier New" w:cs="Courier New"/>
          <w:sz w:val="20"/>
          <w:szCs w:val="20"/>
        </w:rPr>
      </w:pPr>
      <w:proofErr w:type="spellStart"/>
      <w:r w:rsidRPr="00862F78">
        <w:rPr>
          <w:rFonts w:ascii="Courier New" w:eastAsiaTheme="minorEastAsia" w:hAnsi="Courier New" w:cs="Courier New"/>
        </w:rPr>
        <w:t>r</w:t>
      </w:r>
      <w:r w:rsidR="002146D3">
        <w:rPr>
          <w:rFonts w:ascii="Courier New" w:eastAsiaTheme="minorEastAsia" w:hAnsi="Courier New" w:cs="Courier New"/>
        </w:rPr>
        <w:t>gamma</w:t>
      </w:r>
      <w:proofErr w:type="spellEnd"/>
      <w:r w:rsidRPr="00862F78">
        <w:rPr>
          <w:rFonts w:ascii="Courier New" w:eastAsiaTheme="minorEastAsia" w:hAnsi="Courier New" w:cs="Courier New"/>
        </w:rPr>
        <w:t>(</w:t>
      </w:r>
      <w:r w:rsidRPr="009573A0">
        <w:rPr>
          <w:rFonts w:ascii="Times New Roman" w:eastAsiaTheme="minorEastAsia" w:hAnsi="Times New Roman" w:cs="Times New Roman"/>
          <w:sz w:val="20"/>
          <w:szCs w:val="20"/>
          <w:lang w:bidi="he-IL"/>
        </w:rPr>
        <w:tab/>
      </w:r>
      <w:r w:rsidRPr="00862F78">
        <w:rPr>
          <w:rFonts w:ascii="Times New Roman" w:eastAsiaTheme="minorEastAsia" w:hAnsi="Times New Roman" w:cs="Times New Roman"/>
          <w:lang w:bidi="he-IL"/>
        </w:rPr>
        <w:t>(</w:t>
      </w:r>
      <w:r>
        <w:rPr>
          <w:rFonts w:ascii="Times New Roman" w:eastAsiaTheme="minorEastAsia" w:hAnsi="Times New Roman" w:cs="Times New Roman"/>
          <w:lang w:bidi="he-IL"/>
        </w:rPr>
        <w:t>7</w:t>
      </w:r>
      <w:r w:rsidRPr="00862F78">
        <w:rPr>
          <w:rFonts w:ascii="Times New Roman" w:eastAsiaTheme="minorEastAsia" w:hAnsi="Times New Roman" w:cs="Times New Roman"/>
          <w:lang w:bidi="he-IL"/>
        </w:rPr>
        <w:t>)</w:t>
      </w:r>
    </w:p>
    <w:p w14:paraId="7C4E43E8" w14:textId="77777777" w:rsidR="00193BC0" w:rsidRPr="00862F78" w:rsidRDefault="00193BC0" w:rsidP="00193BC0">
      <w:pPr>
        <w:tabs>
          <w:tab w:val="right" w:pos="9026"/>
        </w:tabs>
        <w:ind w:firstLine="284"/>
        <w:rPr>
          <w:rFonts w:ascii="Courier New" w:eastAsiaTheme="minorEastAsia" w:hAnsi="Courier New" w:cs="Courier New"/>
        </w:rPr>
      </w:pPr>
      <w:r w:rsidRPr="00862F78">
        <w:rPr>
          <w:rFonts w:ascii="Courier New" w:eastAsiaTheme="minorEastAsia" w:hAnsi="Courier New" w:cs="Courier New"/>
        </w:rPr>
        <w:t xml:space="preserve">n , </w:t>
      </w:r>
    </w:p>
    <w:p w14:paraId="619003E1" w14:textId="09068532" w:rsidR="00193BC0" w:rsidRPr="00862F78" w:rsidRDefault="00193BC0" w:rsidP="00193BC0">
      <w:pPr>
        <w:tabs>
          <w:tab w:val="right" w:pos="9026"/>
        </w:tabs>
        <w:ind w:firstLine="284"/>
        <w:rPr>
          <w:rFonts w:ascii="Courier New" w:eastAsiaTheme="minorEastAsia" w:hAnsi="Courier New" w:cs="Courier New"/>
        </w:rPr>
      </w:pPr>
      <w:r w:rsidRPr="00862F78">
        <w:rPr>
          <w:rFonts w:ascii="Courier New" w:eastAsiaTheme="minorEastAsia" w:hAnsi="Courier New" w:cs="Courier New"/>
        </w:rPr>
        <w:t>mean</w:t>
      </w:r>
      <w:r w:rsidR="002146D3">
        <w:rPr>
          <w:rFonts w:ascii="Courier New" w:eastAsiaTheme="minorEastAsia" w:hAnsi="Courier New" w:cs="Courier New"/>
        </w:rPr>
        <w:t>^2</w:t>
      </w:r>
      <w:r w:rsidRPr="00862F78">
        <w:rPr>
          <w:rFonts w:ascii="Courier New" w:eastAsiaTheme="minorEastAsia" w:hAnsi="Courier New" w:cs="Courier New"/>
        </w:rPr>
        <w:t xml:space="preserve"> </w:t>
      </w:r>
      <w:r w:rsidR="002146D3">
        <w:rPr>
          <w:rFonts w:ascii="Courier New" w:eastAsiaTheme="minorEastAsia" w:hAnsi="Courier New" w:cs="Courier New"/>
        </w:rPr>
        <w:t>/</w:t>
      </w:r>
      <w:r w:rsidRPr="00862F78">
        <w:rPr>
          <w:rFonts w:ascii="Courier New" w:eastAsiaTheme="minorEastAsia" w:hAnsi="Courier New" w:cs="Courier New"/>
        </w:rPr>
        <w:t xml:space="preserve"> sd^2</w:t>
      </w:r>
      <w:r w:rsidR="002146D3">
        <w:rPr>
          <w:rFonts w:ascii="Courier New" w:eastAsiaTheme="minorEastAsia" w:hAnsi="Courier New" w:cs="Courier New"/>
        </w:rPr>
        <w:t xml:space="preserve"> </w:t>
      </w:r>
      <w:r w:rsidRPr="00862F78">
        <w:rPr>
          <w:rFonts w:ascii="Courier New" w:eastAsiaTheme="minorEastAsia" w:hAnsi="Courier New" w:cs="Courier New"/>
        </w:rPr>
        <w:t xml:space="preserve">, </w:t>
      </w:r>
    </w:p>
    <w:p w14:paraId="6CF1BE74" w14:textId="6364BB87" w:rsidR="00193BC0" w:rsidRPr="00862F78" w:rsidRDefault="002146D3" w:rsidP="00193BC0">
      <w:pPr>
        <w:tabs>
          <w:tab w:val="right" w:pos="9026"/>
        </w:tabs>
        <w:ind w:firstLine="284"/>
        <w:rPr>
          <w:rFonts w:ascii="Courier New" w:eastAsiaTheme="minorEastAsia" w:hAnsi="Courier New" w:cs="Courier New"/>
        </w:rPr>
      </w:pPr>
      <w:r w:rsidRPr="00862F78">
        <w:rPr>
          <w:rFonts w:ascii="Courier New" w:eastAsiaTheme="minorEastAsia" w:hAnsi="Courier New" w:cs="Courier New"/>
        </w:rPr>
        <w:t xml:space="preserve">mean </w:t>
      </w:r>
      <w:r>
        <w:rPr>
          <w:rFonts w:ascii="Courier New" w:eastAsiaTheme="minorEastAsia" w:hAnsi="Courier New" w:cs="Courier New"/>
        </w:rPr>
        <w:t>/</w:t>
      </w:r>
      <w:r w:rsidRPr="00862F78">
        <w:rPr>
          <w:rFonts w:ascii="Courier New" w:eastAsiaTheme="minorEastAsia" w:hAnsi="Courier New" w:cs="Courier New"/>
        </w:rPr>
        <w:t xml:space="preserve"> sd^2</w:t>
      </w:r>
    </w:p>
    <w:p w14:paraId="112461AD" w14:textId="77777777" w:rsidR="00193BC0" w:rsidRPr="003E7037" w:rsidRDefault="00193BC0" w:rsidP="00193BC0">
      <w:pPr>
        <w:tabs>
          <w:tab w:val="right" w:pos="9026"/>
        </w:tabs>
        <w:rPr>
          <w:rFonts w:ascii="Courier New" w:eastAsiaTheme="minorEastAsia" w:hAnsi="Courier New" w:cs="Courier New"/>
        </w:rPr>
      </w:pPr>
      <w:r w:rsidRPr="00862F78">
        <w:rPr>
          <w:rFonts w:ascii="Courier New" w:eastAsiaTheme="minorEastAsia" w:hAnsi="Courier New" w:cs="Courier New"/>
        </w:rPr>
        <w:t>)</w:t>
      </w:r>
    </w:p>
    <w:p w14:paraId="7EBA8882" w14:textId="77777777" w:rsidR="00FE22D3" w:rsidRDefault="00FE22D3" w:rsidP="00B663C5">
      <w:pPr>
        <w:rPr>
          <w:rFonts w:ascii="Times New Roman" w:hAnsi="Times New Roman" w:cs="Times New Roman"/>
        </w:rPr>
      </w:pPr>
    </w:p>
    <w:p w14:paraId="3D56486C" w14:textId="0144E534" w:rsidR="00B663C5" w:rsidRPr="00031620" w:rsidRDefault="00FB0CCB" w:rsidP="00B663C5">
      <w:pPr>
        <w:rPr>
          <w:rFonts w:ascii="Times New Roman" w:hAnsi="Times New Roman" w:cs="Times New Roman"/>
        </w:rPr>
      </w:pPr>
      <w:r>
        <w:rPr>
          <w:rFonts w:ascii="Times New Roman" w:hAnsi="Times New Roman" w:cs="Times New Roman"/>
        </w:rPr>
        <w:t>where n is a high number of random draws (we used 10</w:t>
      </w:r>
      <w:r w:rsidRPr="00FB0CCB">
        <w:rPr>
          <w:rFonts w:ascii="Times New Roman" w:hAnsi="Times New Roman" w:cs="Times New Roman"/>
          <w:vertAlign w:val="superscript"/>
        </w:rPr>
        <w:t>6</w:t>
      </w:r>
      <w:r>
        <w:rPr>
          <w:rFonts w:ascii="Times New Roman" w:hAnsi="Times New Roman" w:cs="Times New Roman"/>
        </w:rPr>
        <w:t xml:space="preserve">), </w:t>
      </w:r>
      <w:r w:rsidR="007265A7">
        <w:rPr>
          <w:rFonts w:ascii="Times New Roman" w:hAnsi="Times New Roman" w:cs="Times New Roman"/>
        </w:rPr>
        <w:t xml:space="preserve">then </w:t>
      </w:r>
      <w:r w:rsidR="00466D1C">
        <w:rPr>
          <w:rFonts w:ascii="Times New Roman" w:hAnsi="Times New Roman" w:cs="Times New Roman"/>
        </w:rPr>
        <w:t xml:space="preserve">calculating the distribution for </w:t>
      </w:r>
      <w:r w:rsidR="00466D1C" w:rsidRPr="00466D1C">
        <w:rPr>
          <w:rFonts w:ascii="Times New Roman" w:hAnsi="Times New Roman" w:cs="Times New Roman"/>
          <w:i/>
          <w:iCs/>
        </w:rPr>
        <w:t>D</w:t>
      </w:r>
      <w:r w:rsidR="00466D1C">
        <w:rPr>
          <w:rFonts w:ascii="Times New Roman" w:hAnsi="Times New Roman" w:cs="Times New Roman"/>
        </w:rPr>
        <w:t xml:space="preserve"> / </w:t>
      </w:r>
      <w:r w:rsidR="00466D1C" w:rsidRPr="00466D1C">
        <w:rPr>
          <w:rFonts w:ascii="Times New Roman" w:hAnsi="Times New Roman" w:cs="Times New Roman"/>
          <w:i/>
          <w:iCs/>
        </w:rPr>
        <w:t>C</w:t>
      </w:r>
      <w:r w:rsidR="00466D1C">
        <w:rPr>
          <w:rFonts w:ascii="Times New Roman" w:hAnsi="Times New Roman" w:cs="Times New Roman"/>
        </w:rPr>
        <w:t xml:space="preserve"> or 1 </w:t>
      </w:r>
      <w:r w:rsidR="00466D1C" w:rsidRPr="00466D1C">
        <w:rPr>
          <w:rFonts w:ascii="Times New Roman" w:hAnsi="Times New Roman" w:cs="Times New Roman"/>
        </w:rPr>
        <w:t xml:space="preserve">− </w:t>
      </w:r>
      <w:r w:rsidR="00466D1C" w:rsidRPr="00466D1C">
        <w:rPr>
          <w:rFonts w:ascii="Times New Roman" w:hAnsi="Times New Roman" w:cs="Times New Roman"/>
          <w:i/>
          <w:iCs/>
        </w:rPr>
        <w:t>A</w:t>
      </w:r>
      <w:r w:rsidR="00466D1C">
        <w:rPr>
          <w:rFonts w:ascii="Times New Roman" w:hAnsi="Times New Roman" w:cs="Times New Roman"/>
        </w:rPr>
        <w:t xml:space="preserve"> / </w:t>
      </w:r>
      <w:r w:rsidR="00466D1C" w:rsidRPr="00466D1C">
        <w:rPr>
          <w:rFonts w:ascii="Times New Roman" w:hAnsi="Times New Roman" w:cs="Times New Roman"/>
          <w:i/>
          <w:iCs/>
        </w:rPr>
        <w:t>C</w:t>
      </w:r>
      <w:r w:rsidR="00466D1C">
        <w:rPr>
          <w:rFonts w:ascii="Times New Roman" w:hAnsi="Times New Roman" w:cs="Times New Roman"/>
        </w:rPr>
        <w:t xml:space="preserve"> and finally summarising it in terms of mean and standard deviation. The ratio of two gamma distributions is technically a beta prime distribution, but since we know that proportional defecation cannot logically be greater than 1, we </w:t>
      </w:r>
      <w:r w:rsidR="00D84A88">
        <w:rPr>
          <w:rFonts w:ascii="Times New Roman" w:hAnsi="Times New Roman" w:cs="Times New Roman"/>
        </w:rPr>
        <w:t xml:space="preserve">again </w:t>
      </w:r>
      <w:r w:rsidR="00C40367">
        <w:rPr>
          <w:rFonts w:ascii="Times New Roman" w:hAnsi="Times New Roman" w:cs="Times New Roman"/>
        </w:rPr>
        <w:t>used</w:t>
      </w:r>
      <w:r w:rsidR="00D84A88">
        <w:rPr>
          <w:rFonts w:ascii="Times New Roman" w:hAnsi="Times New Roman" w:cs="Times New Roman"/>
        </w:rPr>
        <w:t xml:space="preserve"> </w:t>
      </w:r>
      <w:r w:rsidR="00FE22D3">
        <w:rPr>
          <w:rFonts w:ascii="Times New Roman" w:hAnsi="Times New Roman" w:cs="Times New Roman"/>
        </w:rPr>
        <w:t>Equation 6</w:t>
      </w:r>
      <w:r w:rsidR="003D09E2">
        <w:rPr>
          <w:rFonts w:ascii="Times New Roman" w:hAnsi="Times New Roman" w:cs="Times New Roman"/>
        </w:rPr>
        <w:t xml:space="preserve"> to simulate the unknown observations</w:t>
      </w:r>
      <w:r w:rsidR="00D84A88">
        <w:rPr>
          <w:rFonts w:ascii="Times New Roman" w:hAnsi="Times New Roman" w:cs="Times New Roman"/>
        </w:rPr>
        <w:t>.</w:t>
      </w:r>
      <w:r w:rsidR="00092075">
        <w:rPr>
          <w:rFonts w:ascii="Times New Roman" w:hAnsi="Times New Roman" w:cs="Times New Roman"/>
        </w:rPr>
        <w:t xml:space="preserve"> </w:t>
      </w:r>
      <w:r w:rsidR="00157CF6">
        <w:rPr>
          <w:rFonts w:ascii="Times New Roman" w:hAnsi="Times New Roman"/>
          <w:lang w:val="en-GB"/>
        </w:rPr>
        <w:t xml:space="preserve">We calculated </w:t>
      </w:r>
      <w:r w:rsidR="00157CF6" w:rsidRPr="00157CF6">
        <w:rPr>
          <w:rFonts w:ascii="Times New Roman" w:hAnsi="Times New Roman"/>
          <w:i/>
          <w:iCs/>
          <w:lang w:val="en-GB"/>
        </w:rPr>
        <w:t>D</w:t>
      </w:r>
      <w:r w:rsidR="00157CF6">
        <w:rPr>
          <w:rFonts w:ascii="Times New Roman" w:hAnsi="Times New Roman"/>
          <w:lang w:val="en-GB"/>
        </w:rPr>
        <w:t xml:space="preserve"> / </w:t>
      </w:r>
      <w:r w:rsidR="00157CF6" w:rsidRPr="00157CF6">
        <w:rPr>
          <w:rFonts w:ascii="Times New Roman" w:hAnsi="Times New Roman"/>
          <w:i/>
          <w:iCs/>
          <w:lang w:val="en-GB"/>
        </w:rPr>
        <w:t>C</w:t>
      </w:r>
      <w:r w:rsidR="00157CF6">
        <w:rPr>
          <w:rFonts w:ascii="Times New Roman" w:hAnsi="Times New Roman"/>
          <w:lang w:val="en-GB"/>
        </w:rPr>
        <w:t xml:space="preserve"> for each observation pair </w:t>
      </w:r>
      <w:r w:rsidR="00361F4C">
        <w:rPr>
          <w:rFonts w:ascii="Times New Roman" w:hAnsi="Times New Roman"/>
          <w:lang w:val="en-GB"/>
        </w:rPr>
        <w:t xml:space="preserve">in this study </w:t>
      </w:r>
      <w:r w:rsidR="00157CF6">
        <w:rPr>
          <w:rFonts w:ascii="Times New Roman" w:hAnsi="Times New Roman"/>
          <w:lang w:val="en-GB"/>
        </w:rPr>
        <w:t xml:space="preserve">to include </w:t>
      </w:r>
      <w:r w:rsidR="00361F4C">
        <w:rPr>
          <w:rFonts w:ascii="Times New Roman" w:hAnsi="Times New Roman"/>
          <w:lang w:val="en-GB"/>
        </w:rPr>
        <w:t>our</w:t>
      </w:r>
      <w:r w:rsidR="00157CF6">
        <w:rPr>
          <w:rFonts w:ascii="Times New Roman" w:hAnsi="Times New Roman"/>
          <w:lang w:val="en-GB"/>
        </w:rPr>
        <w:t xml:space="preserve"> data in the meta-analysis.</w:t>
      </w:r>
      <w:r w:rsidR="00A24610">
        <w:rPr>
          <w:rFonts w:ascii="Times New Roman" w:hAnsi="Times New Roman"/>
          <w:lang w:val="en-GB"/>
        </w:rPr>
        <w:t xml:space="preserve"> </w:t>
      </w:r>
      <w:r w:rsidR="00062063">
        <w:rPr>
          <w:rFonts w:ascii="Times New Roman" w:hAnsi="Times New Roman" w:cs="Times New Roman"/>
        </w:rPr>
        <w:t xml:space="preserve">This resulted in a total of x observations. </w:t>
      </w:r>
    </w:p>
    <w:p w14:paraId="4DEA32C9" w14:textId="77777777" w:rsidR="00A07E1F" w:rsidRDefault="00A07E1F" w:rsidP="00B663C5">
      <w:pPr>
        <w:rPr>
          <w:rFonts w:ascii="Times New Roman" w:hAnsi="Times New Roman"/>
        </w:rPr>
      </w:pPr>
    </w:p>
    <w:p w14:paraId="7F9CD871" w14:textId="4F390D98" w:rsidR="00F008C4" w:rsidRPr="003E403C"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Since we are here concerned with modelling </w:t>
      </w:r>
      <w:r w:rsidRPr="00F008C4">
        <w:rPr>
          <w:rFonts w:ascii="Times New Roman" w:hAnsi="Times New Roman" w:cs="Times New Roman"/>
          <w:i/>
          <w:iCs/>
          <w:kern w:val="0"/>
          <w:lang w:val="en-GB" w:eastAsia="en-GB"/>
        </w:rPr>
        <w:t>p</w:t>
      </w:r>
      <w:r>
        <w:rPr>
          <w:rFonts w:ascii="Times New Roman" w:hAnsi="Times New Roman" w:cs="Times New Roman"/>
          <w:kern w:val="0"/>
          <w:lang w:val="en-GB" w:eastAsia="en-GB"/>
        </w:rPr>
        <w:t xml:space="preserve"> (Equation 5) directly, </w:t>
      </w:r>
      <w:r w:rsidR="00BA1203">
        <w:rPr>
          <w:rFonts w:ascii="Times New Roman" w:hAnsi="Times New Roman" w:cs="Times New Roman"/>
          <w:kern w:val="0"/>
          <w:lang w:val="en-GB" w:eastAsia="en-GB"/>
        </w:rPr>
        <w:t>our model is simply</w:t>
      </w:r>
    </w:p>
    <w:p w14:paraId="3F286DD9" w14:textId="77777777" w:rsidR="00F008C4" w:rsidRPr="003E403C" w:rsidRDefault="00F008C4" w:rsidP="00F008C4">
      <w:pPr>
        <w:rPr>
          <w:rFonts w:ascii="Times New Roman" w:hAnsi="Times New Roman" w:cs="Times New Roman"/>
          <w:kern w:val="0"/>
          <w:lang w:val="en-GB" w:eastAsia="en-GB"/>
        </w:rPr>
      </w:pPr>
    </w:p>
    <w:p w14:paraId="00F581F8" w14:textId="77777777" w:rsidR="00730DE0" w:rsidRDefault="00BA1203" w:rsidP="00730DE0">
      <w:pPr>
        <w:tabs>
          <w:tab w:val="right" w:pos="9026"/>
        </w:tabs>
        <w:rPr>
          <w:rFonts w:ascii="Times New Roman" w:hAnsi="Times New Roman" w:cs="Times New Roman"/>
          <w:i/>
          <w:lang w:val="en-GB"/>
        </w:rPr>
      </w:pPr>
      <m:oMath>
        <m:r>
          <m:rPr>
            <m:nor/>
          </m:rPr>
          <w:rPr>
            <w:rFonts w:ascii="Times New Roman" w:hAnsi="Times New Roman" w:cs="Times New Roman"/>
            <w:i/>
            <w:lang w:val="en-GB"/>
          </w:rPr>
          <m:t xml:space="preserve">p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m:t>
        </m:r>
        <m:r>
          <m:rPr>
            <m:nor/>
          </m:rPr>
          <w:rPr>
            <w:rFonts w:ascii="Cambria Math" w:hAnsi="Cambria Math" w:cs="Times New Roman"/>
            <w:lang w:val="en-GB" w:bidi="he-IL"/>
          </w:rPr>
          <m:t>Beta</m:t>
        </m:r>
        <m:r>
          <m:rPr>
            <m:nor/>
          </m:rPr>
          <w:rPr>
            <w:rFonts w:ascii="Times New Roman" w:hAnsi="Times New Roman" w:cs="Times New Roman"/>
            <w:lang w:val="en-GB" w:bidi="he-IL"/>
          </w:rPr>
          <m:t xml:space="preserve">( </m:t>
        </m:r>
        <m:r>
          <m:rPr>
            <m:nor/>
          </m:rPr>
          <w:rPr>
            <w:rFonts w:ascii="Times New Roman" w:hAnsi="Times New Roman" w:cs="Times New Roman"/>
            <w:i/>
            <w:iCs/>
            <w:lang w:val="en-GB" w:bidi="he-IL"/>
          </w:rPr>
          <m:t>μ</m:t>
        </m:r>
        <m:r>
          <m:rPr>
            <m:nor/>
          </m:rPr>
          <w:rPr>
            <w:rFonts w:ascii="Times New Roman" w:eastAsiaTheme="minorEastAsia" w:hAnsi="Times New Roman" w:cs="Times New Roman"/>
            <w:i/>
            <w:iCs/>
          </w:rPr>
          <m:t>ν</m:t>
        </m:r>
        <m:r>
          <m:rPr>
            <m:nor/>
          </m:rPr>
          <w:rPr>
            <w:rFonts w:ascii="Times New Roman" w:hAnsi="Times New Roman" w:cs="Times New Roman"/>
            <w:lang w:val="en-GB" w:bidi="he-IL"/>
          </w:rPr>
          <m:t xml:space="preserve"> , </m:t>
        </m:r>
        <m:r>
          <m:rPr>
            <m:nor/>
          </m:rPr>
          <w:rPr>
            <w:rFonts w:ascii="Times New Roman" w:eastAsiaTheme="minorEastAsia" w:hAnsi="Times New Roman" w:cs="Times New Roman"/>
            <w:lang w:val="en-GB"/>
          </w:rPr>
          <m:t xml:space="preserve">(1 </m:t>
        </m:r>
        <m:r>
          <m:rPr>
            <m:nor/>
          </m:rPr>
          <w:rPr>
            <w:rFonts w:ascii="Times New Roman" w:hAnsi="Times New Roman" w:cs="Times New Roman"/>
            <w:lang w:val="en-GB"/>
          </w:rPr>
          <m:t xml:space="preserve">- </m:t>
        </m:r>
        <m:r>
          <m:rPr>
            <m:nor/>
          </m:rPr>
          <w:rPr>
            <w:rFonts w:ascii="Times New Roman" w:eastAsiaTheme="minorEastAsia" w:hAnsi="Times New Roman" w:cs="Times New Roman"/>
            <w:i/>
            <w:iCs/>
            <w:lang w:val="en-GB"/>
          </w:rPr>
          <m:t>µ</m:t>
        </m:r>
        <m:r>
          <m:rPr>
            <m:nor/>
          </m:rPr>
          <w:rPr>
            <w:rFonts w:ascii="Times New Roman" w:eastAsiaTheme="minorEastAsia" w:hAnsi="Times New Roman" w:cs="Times New Roman"/>
            <w:lang w:val="en-GB"/>
          </w:rPr>
          <m:t>)</m:t>
        </m:r>
        <m:r>
          <m:rPr>
            <m:nor/>
          </m:rPr>
          <w:rPr>
            <w:rFonts w:ascii="Times New Roman" w:eastAsiaTheme="minorEastAsia" w:hAnsi="Times New Roman" w:cs="Times New Roman"/>
            <w:i/>
            <w:iCs/>
          </w:rPr>
          <m:t>ν</m:t>
        </m:r>
        <m:r>
          <m:rPr>
            <m:nor/>
          </m:rPr>
          <w:rPr>
            <w:rFonts w:ascii="Times New Roman" w:hAnsi="Times New Roman" w:cs="Times New Roman"/>
            <w:lang w:val="en-GB" w:bidi="he-IL"/>
          </w:rPr>
          <m:t xml:space="preserve"> )</m:t>
        </m:r>
      </m:oMath>
      <w:r w:rsidR="00F008C4" w:rsidRPr="00730DE0">
        <w:rPr>
          <w:rFonts w:ascii="Times New Roman" w:eastAsiaTheme="minorEastAsia" w:hAnsi="Times New Roman" w:cs="Times New Roman"/>
          <w:lang w:val="en-GB" w:bidi="he-IL"/>
        </w:rPr>
        <w:tab/>
        <w:t>(5)</w:t>
      </w:r>
      <w:r w:rsidR="00730DE0" w:rsidRPr="00730DE0">
        <w:rPr>
          <w:rFonts w:ascii="Times New Roman" w:hAnsi="Times New Roman" w:cs="Times New Roman"/>
          <w:i/>
          <w:lang w:val="en-GB"/>
        </w:rPr>
        <w:t xml:space="preserve"> </w:t>
      </w:r>
    </w:p>
    <w:p w14:paraId="4813D14F" w14:textId="19E4FE1E" w:rsidR="00730DE0" w:rsidRPr="004F4EE2" w:rsidRDefault="00730DE0" w:rsidP="00730DE0">
      <w:pPr>
        <w:tabs>
          <w:tab w:val="right" w:pos="9026"/>
        </w:tabs>
        <w:rPr>
          <w:rFonts w:ascii="Times New Roman" w:hAnsi="Times New Roman" w:cs="Times New Roman"/>
          <w:lang w:val="en-GB" w:bidi="he-IL"/>
        </w:rPr>
      </w:pPr>
      <m:oMath>
        <m:r>
          <m:rPr>
            <m:nor/>
          </m:rPr>
          <w:rPr>
            <w:rFonts w:ascii="Times New Roman" w:hAnsi="Times New Roman" w:cs="Times New Roman"/>
            <w:i/>
            <w:lang w:val="en-GB"/>
          </w:rPr>
          <m:t xml:space="preserve">µ </m:t>
        </m:r>
        <m:r>
          <m:rPr>
            <m:nor/>
          </m:rPr>
          <w:rPr>
            <w:rFonts w:ascii="Times New Roman" w:hAnsi="Times New Roman" w:cs="Times New Roman"/>
            <w:lang w:val="en-GB"/>
          </w:rPr>
          <m:t xml:space="preserve"> </m:t>
        </m:r>
        <m:r>
          <m:rPr>
            <m:nor/>
          </m:rPr>
          <w:rPr>
            <w:rFonts w:ascii="Times New Roman" w:hAnsi="Times New Roman" w:cs="Times New Roman"/>
            <w:lang w:val="en-GB" w:bidi="he-IL"/>
          </w:rPr>
          <m:t>~ Beta( 1 , 1 )</m:t>
        </m:r>
      </m:oMath>
      <w:r w:rsidRPr="004F4EE2">
        <w:rPr>
          <w:rFonts w:ascii="Times New Roman" w:eastAsiaTheme="minorEastAsia" w:hAnsi="Times New Roman" w:cs="Times New Roman"/>
          <w:lang w:val="en-GB" w:bidi="he-IL"/>
        </w:rPr>
        <w:tab/>
      </w:r>
    </w:p>
    <w:p w14:paraId="777EE228" w14:textId="3891A7CC" w:rsidR="00F008C4" w:rsidRPr="004F4EE2" w:rsidRDefault="004F4EE2" w:rsidP="00730DE0">
      <w:pPr>
        <w:tabs>
          <w:tab w:val="right" w:pos="9026"/>
        </w:tabs>
        <w:rPr>
          <w:rFonts w:ascii="Times New Roman" w:hAnsi="Times New Roman" w:cs="Times New Roman"/>
          <w:lang w:val="en-GB" w:bidi="he-IL"/>
        </w:rPr>
      </w:pPr>
      <m:oMath>
        <m:r>
          <m:rPr>
            <m:nor/>
          </m:rPr>
          <w:rPr>
            <w:rFonts w:ascii="Times New Roman" w:eastAsiaTheme="minorEastAsia" w:hAnsi="Times New Roman" w:cs="Times New Roman"/>
            <w:i/>
            <w:iCs/>
          </w:rPr>
          <m:t>ν</m:t>
        </m:r>
        <m:r>
          <m:rPr>
            <m:nor/>
          </m:rPr>
          <w:rPr>
            <w:rFonts w:ascii="Times New Roman" w:hAnsi="Times New Roman" w:cs="Times New Roman"/>
            <w:i/>
            <w:lang w:val="en-GB"/>
          </w:rPr>
          <m:t xml:space="preserve"> </m:t>
        </m:r>
        <m:r>
          <m:rPr>
            <m:nor/>
          </m:rPr>
          <w:rPr>
            <w:rFonts w:ascii="Times New Roman" w:hAnsi="Times New Roman" w:cs="Times New Roman"/>
            <w:lang w:val="en-GB"/>
          </w:rPr>
          <m:t xml:space="preserve"> </m:t>
        </m:r>
        <m:r>
          <m:rPr>
            <m:nor/>
          </m:rPr>
          <w:rPr>
            <w:rFonts w:ascii="Times New Roman" w:hAnsi="Times New Roman" w:cs="Times New Roman"/>
            <w:lang w:val="en-GB" w:bidi="he-IL"/>
          </w:rPr>
          <m:t xml:space="preserve">~ Gamma( </m:t>
        </m:r>
        <m:r>
          <m:rPr>
            <m:nor/>
          </m:rPr>
          <w:rPr>
            <w:rFonts w:ascii="Cambria Math" w:hAnsi="Times New Roman" w:cs="Times New Roman"/>
            <w:lang w:val="en-GB" w:bidi="he-IL"/>
          </w:rPr>
          <m:t>…</m:t>
        </m:r>
        <m:r>
          <m:rPr>
            <m:nor/>
          </m:rPr>
          <w:rPr>
            <w:rFonts w:ascii="Times New Roman" w:hAnsi="Times New Roman" w:cs="Times New Roman"/>
            <w:lang w:val="en-GB" w:bidi="he-IL"/>
          </w:rPr>
          <m:t xml:space="preserve"> )</m:t>
        </m:r>
      </m:oMath>
      <w:r w:rsidR="00F008C4" w:rsidRPr="004F4EE2">
        <w:rPr>
          <w:rFonts w:ascii="Times New Roman" w:eastAsiaTheme="minorEastAsia" w:hAnsi="Times New Roman" w:cs="Times New Roman"/>
          <w:lang w:val="en-GB" w:bidi="he-IL"/>
        </w:rPr>
        <w:tab/>
      </w:r>
    </w:p>
    <w:p w14:paraId="1A8FFF31" w14:textId="2343E242" w:rsidR="00F008C4" w:rsidRPr="00730DE0" w:rsidRDefault="00F008C4" w:rsidP="00730DE0">
      <w:pPr>
        <w:tabs>
          <w:tab w:val="right" w:pos="9026"/>
        </w:tabs>
        <w:rPr>
          <w:rFonts w:ascii="Times New Roman" w:hAnsi="Times New Roman" w:cs="Times New Roman"/>
          <w:lang w:val="en-GB" w:bidi="he-IL"/>
        </w:rPr>
      </w:pPr>
    </w:p>
    <w:p w14:paraId="3BB8AB5B" w14:textId="7F0313BE" w:rsidR="00A07E1F" w:rsidRPr="00E465FD" w:rsidRDefault="00F008C4" w:rsidP="00F008C4">
      <w:pPr>
        <w:rPr>
          <w:rFonts w:ascii="Times New Roman" w:hAnsi="Times New Roman"/>
          <w:lang w:val="en-GB"/>
        </w:rPr>
      </w:pPr>
      <w:r>
        <w:rPr>
          <w:rFonts w:ascii="Times New Roman" w:hAnsi="Times New Roman" w:cs="Times New Roman"/>
          <w:kern w:val="0"/>
          <w:lang w:val="en-GB" w:eastAsia="en-GB"/>
        </w:rPr>
        <w:t xml:space="preserve">where </w:t>
      </w:r>
      <w:r w:rsidRPr="009D442E">
        <w:rPr>
          <w:rFonts w:ascii="Times New Roman" w:hAnsi="Times New Roman" w:cs="Times New Roman"/>
          <w:i/>
          <w:iCs/>
          <w:kern w:val="0"/>
          <w:lang w:val="en-GB" w:eastAsia="en-GB"/>
        </w:rPr>
        <w:t>µ</w:t>
      </w:r>
      <w:r>
        <w:rPr>
          <w:rFonts w:ascii="Times New Roman" w:hAnsi="Times New Roman" w:cs="Times New Roman"/>
          <w:kern w:val="0"/>
          <w:lang w:val="en-GB" w:eastAsia="en-GB"/>
        </w:rPr>
        <w:t xml:space="preserve"> and </w:t>
      </w:r>
      <w:r w:rsidR="005B2BAE" w:rsidRPr="000831A5">
        <w:rPr>
          <w:rFonts w:ascii="Times New Roman" w:eastAsiaTheme="minorEastAsia" w:hAnsi="Times New Roman" w:cs="Times New Roman"/>
          <w:i/>
          <w:iCs/>
        </w:rPr>
        <w:t>ν</w:t>
      </w:r>
      <w:r>
        <w:rPr>
          <w:rFonts w:ascii="Times New Roman" w:hAnsi="Times New Roman" w:cs="Times New Roman"/>
          <w:kern w:val="0"/>
          <w:lang w:val="en-GB" w:eastAsia="en-GB"/>
        </w:rPr>
        <w:t xml:space="preserve"> are the </w:t>
      </w:r>
      <w:r w:rsidR="005B2BAE">
        <w:rPr>
          <w:rFonts w:ascii="Times New Roman" w:hAnsi="Times New Roman" w:cs="Times New Roman"/>
          <w:kern w:val="0"/>
          <w:lang w:val="en-GB" w:eastAsia="en-GB"/>
        </w:rPr>
        <w:t>beta</w:t>
      </w:r>
      <w:r>
        <w:rPr>
          <w:rFonts w:ascii="Times New Roman" w:hAnsi="Times New Roman" w:cs="Times New Roman"/>
          <w:kern w:val="0"/>
          <w:lang w:val="en-GB" w:eastAsia="en-GB"/>
        </w:rPr>
        <w:t xml:space="preserve"> likelihood mean and </w:t>
      </w:r>
      <w:r w:rsidR="005B2BAE">
        <w:rPr>
          <w:rFonts w:ascii="Times New Roman" w:hAnsi="Times New Roman" w:cs="Times New Roman"/>
          <w:kern w:val="0"/>
          <w:lang w:val="en-GB" w:eastAsia="en-GB"/>
        </w:rPr>
        <w:t>precision mentioned earlier</w:t>
      </w:r>
      <w:r>
        <w:rPr>
          <w:rFonts w:ascii="Times New Roman" w:hAnsi="Times New Roman" w:cs="Times New Roman"/>
          <w:kern w:val="0"/>
          <w:lang w:val="en-GB" w:eastAsia="en-GB"/>
        </w:rPr>
        <w:t>. Since</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we consider this</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 xml:space="preserve">meta-analysis </w:t>
      </w:r>
      <w:r w:rsidR="00FB711E">
        <w:rPr>
          <w:rFonts w:ascii="Times New Roman" w:hAnsi="Times New Roman" w:cs="Times New Roman"/>
          <w:kern w:val="0"/>
          <w:lang w:val="en-GB" w:eastAsia="en-GB"/>
        </w:rPr>
        <w:t xml:space="preserve">exhaustive, there is no independent </w:t>
      </w:r>
      <w:r w:rsidR="00E465FD">
        <w:rPr>
          <w:rFonts w:ascii="Times New Roman" w:hAnsi="Times New Roman" w:cs="Times New Roman"/>
          <w:kern w:val="0"/>
          <w:lang w:val="en-GB" w:eastAsia="en-GB"/>
        </w:rPr>
        <w:t>prior information</w:t>
      </w:r>
      <w:r w:rsidR="00FB711E">
        <w:rPr>
          <w:rFonts w:ascii="Times New Roman" w:hAnsi="Times New Roman" w:cs="Times New Roman"/>
          <w:kern w:val="0"/>
          <w:lang w:val="en-GB" w:eastAsia="en-GB"/>
        </w:rPr>
        <w:t xml:space="preserve"> to inform </w:t>
      </w:r>
      <w:r w:rsidR="00E465FD" w:rsidRPr="00E465FD">
        <w:rPr>
          <w:rFonts w:ascii="Times New Roman" w:hAnsi="Times New Roman" w:cs="Times New Roman"/>
          <w:i/>
          <w:iCs/>
          <w:kern w:val="0"/>
          <w:lang w:val="en-GB" w:eastAsia="en-GB"/>
        </w:rPr>
        <w:t>µ</w:t>
      </w:r>
      <w:r w:rsidR="00FB711E">
        <w:rPr>
          <w:rFonts w:ascii="Times New Roman" w:hAnsi="Times New Roman" w:cs="Times New Roman"/>
          <w:kern w:val="0"/>
          <w:lang w:val="en-GB" w:eastAsia="en-GB"/>
        </w:rPr>
        <w:t xml:space="preserve">, </w:t>
      </w:r>
      <w:r w:rsidR="00FB711E">
        <w:rPr>
          <w:rFonts w:ascii="Times New Roman" w:hAnsi="Times New Roman" w:cs="Times New Roman"/>
          <w:kern w:val="0"/>
          <w:lang w:val="en-GB" w:eastAsia="en-GB"/>
        </w:rPr>
        <w:lastRenderedPageBreak/>
        <w:t>so we again use a uniform beta distribution.</w:t>
      </w:r>
      <w:r w:rsidR="00E465FD">
        <w:rPr>
          <w:rFonts w:ascii="Times New Roman" w:hAnsi="Times New Roman" w:cs="Times New Roman"/>
          <w:kern w:val="0"/>
          <w:lang w:val="en-GB" w:eastAsia="en-GB"/>
        </w:rPr>
        <w:t xml:space="preserve"> The precision</w:t>
      </w:r>
      <w:r w:rsidR="00FB711E">
        <w:rPr>
          <w:rFonts w:ascii="Times New Roman" w:hAnsi="Times New Roman" w:cs="Times New Roman"/>
          <w:kern w:val="0"/>
          <w:lang w:val="en-GB" w:eastAsia="en-GB"/>
        </w:rPr>
        <w:t xml:space="preserve"> </w:t>
      </w:r>
      <w:r w:rsidR="00E465FD" w:rsidRPr="00593355">
        <w:rPr>
          <w:rFonts w:ascii="Times New Roman" w:eastAsiaTheme="minorEastAsia" w:hAnsi="Times New Roman" w:cs="Times New Roman"/>
          <w:i/>
          <w:iCs/>
        </w:rPr>
        <w:t>ν</w:t>
      </w:r>
      <w:r w:rsidR="00E465FD">
        <w:rPr>
          <w:rFonts w:ascii="Times New Roman" w:eastAsiaTheme="minorEastAsia" w:hAnsi="Times New Roman" w:cs="Times New Roman"/>
        </w:rPr>
        <w:t xml:space="preserve"> must be positive but is unstable near 0, so an exponential prior doesn’t suit, hence the gamma prior.</w:t>
      </w:r>
    </w:p>
    <w:p w14:paraId="45132C3D" w14:textId="77777777" w:rsidR="00B663C5" w:rsidRPr="00815CAC" w:rsidRDefault="00B663C5" w:rsidP="00B663C5">
      <w:pPr>
        <w:rPr>
          <w:rFonts w:ascii="Times New Roman" w:hAnsi="Times New Roman"/>
          <w:b/>
          <w:bCs/>
          <w:lang w:val="en-GB"/>
        </w:rPr>
      </w:pPr>
    </w:p>
    <w:p w14:paraId="0B95023F"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Extracellular enzymes</w:t>
      </w:r>
    </w:p>
    <w:p w14:paraId="421CDAB4" w14:textId="106D4BA0" w:rsidR="008B293A" w:rsidRPr="00F75D67" w:rsidRDefault="00D43432" w:rsidP="00B663C5">
      <w:pPr>
        <w:rPr>
          <w:rFonts w:ascii="Times New Roman" w:hAnsi="Times New Roman" w:cs="Times New Roman"/>
          <w:lang w:val="en-GB"/>
        </w:rPr>
      </w:pPr>
      <w:r w:rsidRPr="002F130D">
        <w:rPr>
          <w:rFonts w:ascii="Times New Roman" w:hAnsi="Times New Roman" w:cs="Times New Roman"/>
          <w:lang w:val="en-GB"/>
        </w:rPr>
        <w:t>Fluorometric extracellular enzyme assays were first developed for plankton</w:t>
      </w:r>
      <w:r w:rsidR="00056589">
        <w:rPr>
          <w:rFonts w:ascii="Times New Roman" w:hAnsi="Times New Roman" w:cs="Times New Roman"/>
          <w:lang w:val="en-GB"/>
        </w:rPr>
        <w:t xml:space="preserve"> communities</w:t>
      </w:r>
      <w:r w:rsidRPr="002F130D">
        <w:rPr>
          <w:rFonts w:ascii="Times New Roman" w:hAnsi="Times New Roman" w:cs="Times New Roman"/>
          <w:lang w:val="en-GB"/>
        </w:rPr>
        <w:t xml:space="preserve"> </w:t>
      </w:r>
      <w:r w:rsidR="00652116" w:rsidRPr="002F130D">
        <w:rPr>
          <w:rFonts w:ascii="Times New Roman" w:hAnsi="Times New Roman" w:cs="Times New Roman"/>
          <w:lang w:val="en-GB"/>
        </w:rPr>
        <w:t xml:space="preserve">{Hoppe, 1983, #89883} and later applied to </w:t>
      </w:r>
      <w:r w:rsidR="00056589">
        <w:rPr>
          <w:rFonts w:ascii="Times New Roman" w:hAnsi="Times New Roman" w:cs="Times New Roman"/>
          <w:lang w:val="en-GB"/>
        </w:rPr>
        <w:t xml:space="preserve">microbial </w:t>
      </w:r>
      <w:r w:rsidR="00056589" w:rsidRPr="002F130D">
        <w:rPr>
          <w:rFonts w:ascii="Times New Roman" w:hAnsi="Times New Roman" w:cs="Times New Roman"/>
          <w:lang w:val="en-GB"/>
        </w:rPr>
        <w:t xml:space="preserve">biofilms </w:t>
      </w:r>
      <w:r w:rsidR="00056589">
        <w:rPr>
          <w:rFonts w:ascii="Times New Roman" w:hAnsi="Times New Roman" w:cs="Times New Roman"/>
          <w:lang w:val="en-GB"/>
        </w:rPr>
        <w:t xml:space="preserve">on </w:t>
      </w:r>
      <w:r w:rsidR="00652116" w:rsidRPr="002F130D">
        <w:rPr>
          <w:rFonts w:ascii="Times New Roman" w:hAnsi="Times New Roman" w:cs="Times New Roman"/>
          <w:lang w:val="en-GB"/>
        </w:rPr>
        <w:t xml:space="preserve">plant </w:t>
      </w:r>
      <w:r w:rsidR="002F130D" w:rsidRPr="002F130D">
        <w:rPr>
          <w:rFonts w:ascii="Times New Roman" w:hAnsi="Times New Roman" w:cs="Times New Roman"/>
          <w:lang w:val="en-GB"/>
        </w:rPr>
        <w:t>litter in freshwater</w:t>
      </w:r>
      <w:r w:rsidR="00652116" w:rsidRPr="002F130D">
        <w:rPr>
          <w:rFonts w:ascii="Times New Roman" w:hAnsi="Times New Roman" w:cs="Times New Roman"/>
          <w:lang w:val="en-GB"/>
        </w:rPr>
        <w:t xml:space="preserve"> </w:t>
      </w:r>
      <w:r w:rsidR="00652116" w:rsidRPr="002F130D">
        <w:rPr>
          <w:rFonts w:ascii="Times New Roman" w:hAnsi="Times New Roman" w:cs="Times New Roman"/>
        </w:rPr>
        <w:fldChar w:fldCharType="begin"/>
      </w:r>
      <w:r w:rsidR="00652116" w:rsidRPr="002F130D">
        <w:rPr>
          <w:rFonts w:ascii="Times New Roman" w:hAnsi="Times New Roman" w:cs="Times New Roman"/>
        </w:rPr>
        <w:instrText>ADDIN BEC{Romaní et al., 2006, #46632}</w:instrText>
      </w:r>
      <w:r w:rsidR="00652116" w:rsidRPr="002F130D">
        <w:rPr>
          <w:rFonts w:ascii="Times New Roman" w:hAnsi="Times New Roman" w:cs="Times New Roman"/>
        </w:rPr>
        <w:fldChar w:fldCharType="separate"/>
      </w:r>
      <w:r w:rsidR="00652116" w:rsidRPr="002F130D">
        <w:rPr>
          <w:rFonts w:ascii="Times New Roman" w:hAnsi="Times New Roman" w:cs="Times New Roman"/>
        </w:rPr>
        <w:t>(Romaní et al., 2006)</w:t>
      </w:r>
      <w:r w:rsidR="00652116" w:rsidRPr="002F130D">
        <w:rPr>
          <w:rFonts w:ascii="Times New Roman" w:hAnsi="Times New Roman" w:cs="Times New Roman"/>
        </w:rPr>
        <w:fldChar w:fldCharType="end"/>
      </w:r>
      <w:r w:rsidR="002F130D">
        <w:rPr>
          <w:rFonts w:ascii="Times New Roman" w:hAnsi="Times New Roman" w:cs="Times New Roman"/>
        </w:rPr>
        <w:t xml:space="preserve"> and seawater (</w:t>
      </w:r>
      <w:r w:rsidR="002F130D" w:rsidRPr="00C23527">
        <w:rPr>
          <w:rFonts w:ascii="Times New Roman" w:hAnsi="Times New Roman"/>
          <w:lang w:val="en-GB"/>
        </w:rPr>
        <w:t>L.S.W.</w:t>
      </w:r>
      <w:r w:rsidR="002F130D">
        <w:rPr>
          <w:rFonts w:ascii="Times New Roman" w:hAnsi="Times New Roman"/>
          <w:lang w:val="en-GB"/>
        </w:rPr>
        <w:t>, unpublished method).</w:t>
      </w:r>
      <w:r w:rsidR="005F419B">
        <w:rPr>
          <w:rFonts w:ascii="Times New Roman" w:hAnsi="Times New Roman"/>
          <w:lang w:val="en-GB"/>
        </w:rPr>
        <w:t xml:space="preserve"> Since our method is quite </w:t>
      </w:r>
      <w:r w:rsidR="005F419B" w:rsidRPr="00F75D67">
        <w:rPr>
          <w:rFonts w:ascii="Times New Roman" w:hAnsi="Times New Roman" w:cs="Times New Roman"/>
          <w:lang w:val="en-GB"/>
        </w:rPr>
        <w:t>far removed from the original</w:t>
      </w:r>
      <w:r w:rsidR="008742AA" w:rsidRPr="00F75D67">
        <w:rPr>
          <w:rFonts w:ascii="Times New Roman" w:hAnsi="Times New Roman" w:cs="Times New Roman"/>
          <w:lang w:val="en-GB"/>
        </w:rPr>
        <w:t xml:space="preserve"> and has not been published elsewhere</w:t>
      </w:r>
      <w:r w:rsidR="005F419B" w:rsidRPr="00F75D67">
        <w:rPr>
          <w:rFonts w:ascii="Times New Roman" w:hAnsi="Times New Roman" w:cs="Times New Roman"/>
          <w:lang w:val="en-GB"/>
        </w:rPr>
        <w:t>, it is described here in some detail.</w:t>
      </w:r>
    </w:p>
    <w:p w14:paraId="17EFFC46" w14:textId="77777777" w:rsidR="005F419B" w:rsidRPr="00F75D67" w:rsidRDefault="005F419B" w:rsidP="00B663C5">
      <w:pPr>
        <w:rPr>
          <w:rFonts w:ascii="Times New Roman" w:hAnsi="Times New Roman" w:cs="Times New Roman"/>
          <w:lang w:val="en-GB"/>
        </w:rPr>
      </w:pPr>
    </w:p>
    <w:p w14:paraId="7CCE3C4A" w14:textId="3C951357" w:rsidR="0098358A" w:rsidRPr="0040458B" w:rsidRDefault="00AC6F05" w:rsidP="0098358A">
      <w:pPr>
        <w:pStyle w:val="p1"/>
        <w:rPr>
          <w:rFonts w:ascii="Times New Roman" w:hAnsi="Times New Roman"/>
          <w:sz w:val="24"/>
          <w:szCs w:val="24"/>
        </w:rPr>
      </w:pPr>
      <w:r w:rsidRPr="00F75D67">
        <w:rPr>
          <w:rFonts w:ascii="Times New Roman" w:hAnsi="Times New Roman"/>
          <w:sz w:val="24"/>
          <w:szCs w:val="24"/>
        </w:rPr>
        <w:t xml:space="preserve">We focussed on the enzymes β-glucosidase and leucine aminopeptidase which broadly speaking catalyse </w:t>
      </w:r>
      <w:r w:rsidR="00AE0218" w:rsidRPr="00F75D67">
        <w:rPr>
          <w:rFonts w:ascii="Times New Roman" w:hAnsi="Times New Roman"/>
          <w:sz w:val="24"/>
          <w:szCs w:val="24"/>
        </w:rPr>
        <w:t xml:space="preserve">the decomposition of </w:t>
      </w:r>
      <w:r w:rsidR="00056589" w:rsidRPr="00F75D67">
        <w:rPr>
          <w:rFonts w:ascii="Times New Roman" w:hAnsi="Times New Roman"/>
          <w:sz w:val="24"/>
          <w:szCs w:val="24"/>
        </w:rPr>
        <w:t>carbohydrates</w:t>
      </w:r>
      <w:r w:rsidRPr="00F75D67">
        <w:rPr>
          <w:rFonts w:ascii="Times New Roman" w:hAnsi="Times New Roman"/>
          <w:sz w:val="24"/>
          <w:szCs w:val="24"/>
        </w:rPr>
        <w:t xml:space="preserve"> or carbon and protein</w:t>
      </w:r>
      <w:r w:rsidR="00056589" w:rsidRPr="00F75D67">
        <w:rPr>
          <w:rFonts w:ascii="Times New Roman" w:hAnsi="Times New Roman"/>
          <w:sz w:val="24"/>
          <w:szCs w:val="24"/>
        </w:rPr>
        <w:t>s</w:t>
      </w:r>
      <w:r w:rsidRPr="00F75D67">
        <w:rPr>
          <w:rFonts w:ascii="Times New Roman" w:hAnsi="Times New Roman"/>
          <w:sz w:val="24"/>
          <w:szCs w:val="24"/>
        </w:rPr>
        <w:t xml:space="preserve"> or nitrogen respectively.</w:t>
      </w:r>
      <w:r w:rsidR="00056589" w:rsidRPr="00F75D67">
        <w:rPr>
          <w:rFonts w:ascii="Times New Roman" w:hAnsi="Times New Roman"/>
          <w:sz w:val="24"/>
          <w:szCs w:val="24"/>
        </w:rPr>
        <w:t xml:space="preserve"> Specifically, β-glucosidase </w:t>
      </w:r>
      <w:r w:rsidR="00AE0218" w:rsidRPr="00F75D67">
        <w:rPr>
          <w:rFonts w:ascii="Times New Roman" w:hAnsi="Times New Roman"/>
          <w:sz w:val="24"/>
          <w:szCs w:val="24"/>
        </w:rPr>
        <w:t xml:space="preserve">catalyses cellulose hydrolysis and leucine aminopeptidase catalyses the hydrolysis of the </w:t>
      </w:r>
      <w:r w:rsidR="00270FB4" w:rsidRPr="00F75D67">
        <w:rPr>
          <w:rFonts w:ascii="Times New Roman" w:hAnsi="Times New Roman"/>
          <w:sz w:val="24"/>
          <w:szCs w:val="24"/>
        </w:rPr>
        <w:t xml:space="preserve">essential </w:t>
      </w:r>
      <w:r w:rsidR="00AE0218" w:rsidRPr="00F75D67">
        <w:rPr>
          <w:rFonts w:ascii="Times New Roman" w:hAnsi="Times New Roman"/>
          <w:sz w:val="24"/>
          <w:szCs w:val="24"/>
        </w:rPr>
        <w:t>amino acid leucine.</w:t>
      </w:r>
      <w:r w:rsidR="00270FB4" w:rsidRPr="00F75D67">
        <w:rPr>
          <w:rFonts w:ascii="Times New Roman" w:hAnsi="Times New Roman"/>
          <w:sz w:val="24"/>
          <w:szCs w:val="24"/>
        </w:rPr>
        <w:t xml:space="preserve"> Both compounds are major components of kelp.</w:t>
      </w:r>
      <w:r w:rsidR="00F75D67" w:rsidRPr="00F75D67">
        <w:rPr>
          <w:rFonts w:ascii="Times New Roman" w:hAnsi="Times New Roman"/>
          <w:sz w:val="24"/>
          <w:szCs w:val="24"/>
        </w:rPr>
        <w:t xml:space="preserve"> The </w:t>
      </w:r>
      <w:r w:rsidR="00F75D67">
        <w:rPr>
          <w:rFonts w:ascii="Times New Roman" w:hAnsi="Times New Roman"/>
          <w:sz w:val="24"/>
          <w:szCs w:val="24"/>
        </w:rPr>
        <w:t>fluorogenic</w:t>
      </w:r>
      <w:r w:rsidR="00F75D67" w:rsidRPr="00F75D67">
        <w:rPr>
          <w:rFonts w:ascii="Times New Roman" w:hAnsi="Times New Roman"/>
          <w:sz w:val="24"/>
          <w:szCs w:val="24"/>
        </w:rPr>
        <w:t xml:space="preserve"> substrates to match these enzymes are 4-</w:t>
      </w:r>
      <w:r w:rsidR="00F75D67" w:rsidRPr="0040458B">
        <w:rPr>
          <w:rFonts w:ascii="Times New Roman" w:hAnsi="Times New Roman"/>
          <w:sz w:val="24"/>
          <w:szCs w:val="24"/>
        </w:rPr>
        <w:t>Methylumbelliferyl β-D-Glucopyranoside (4-MUG, M3633</w:t>
      </w:r>
      <w:r w:rsidR="008C37F7" w:rsidRPr="0040458B">
        <w:rPr>
          <w:rFonts w:ascii="Times New Roman" w:hAnsi="Times New Roman"/>
          <w:sz w:val="24"/>
          <w:szCs w:val="24"/>
        </w:rPr>
        <w:t xml:space="preserve">, </w:t>
      </w:r>
      <w:r w:rsidR="00F75D67" w:rsidRPr="0040458B">
        <w:rPr>
          <w:rFonts w:ascii="Times New Roman" w:hAnsi="Times New Roman"/>
          <w:sz w:val="24"/>
          <w:szCs w:val="24"/>
        </w:rPr>
        <w:t>Sigma-Aldrich</w:t>
      </w:r>
      <w:r w:rsidR="008C37F7" w:rsidRPr="0040458B">
        <w:rPr>
          <w:rFonts w:ascii="Times New Roman" w:hAnsi="Times New Roman"/>
          <w:sz w:val="24"/>
          <w:szCs w:val="24"/>
        </w:rPr>
        <w:t>, Merck KGaA, Darmstadt, Germany</w:t>
      </w:r>
      <w:r w:rsidR="00F75D67" w:rsidRPr="0040458B">
        <w:rPr>
          <w:rFonts w:ascii="Times New Roman" w:hAnsi="Times New Roman"/>
          <w:sz w:val="24"/>
          <w:szCs w:val="24"/>
        </w:rPr>
        <w:t>) and L-Leucine-7-Amido-4-Methylcoumarin Hydrochloride (LAMC, L2145</w:t>
      </w:r>
      <w:r w:rsidR="008C37F7" w:rsidRPr="0040458B">
        <w:rPr>
          <w:rFonts w:ascii="Times New Roman" w:hAnsi="Times New Roman"/>
          <w:sz w:val="24"/>
          <w:szCs w:val="24"/>
        </w:rPr>
        <w:t>, Sigma-Aldrich, Merck KGaA, Darmstadt, Germany</w:t>
      </w:r>
      <w:r w:rsidR="00F75D67" w:rsidRPr="0040458B">
        <w:rPr>
          <w:rFonts w:ascii="Times New Roman" w:hAnsi="Times New Roman"/>
          <w:sz w:val="24"/>
          <w:szCs w:val="24"/>
        </w:rPr>
        <w:t>).</w:t>
      </w:r>
      <w:r w:rsidR="008C37F7" w:rsidRPr="0040458B">
        <w:rPr>
          <w:rFonts w:ascii="Times New Roman" w:hAnsi="Times New Roman"/>
          <w:sz w:val="24"/>
          <w:szCs w:val="24"/>
        </w:rPr>
        <w:t xml:space="preserve"> </w:t>
      </w:r>
      <w:r w:rsidR="0098358A" w:rsidRPr="0040458B">
        <w:rPr>
          <w:rFonts w:ascii="Times New Roman" w:hAnsi="Times New Roman"/>
          <w:sz w:val="24"/>
          <w:szCs w:val="24"/>
        </w:rPr>
        <w:t>Fluorogenic substrates are linked to a fluorophore that only fluoresces in isolation, once the bond to the substrate is cleaved</w:t>
      </w:r>
      <w:r w:rsidR="0040458B">
        <w:rPr>
          <w:rFonts w:ascii="Times New Roman" w:hAnsi="Times New Roman"/>
          <w:sz w:val="24"/>
          <w:szCs w:val="24"/>
        </w:rPr>
        <w:t>, so the amount of fluorescence is a measure of the amount of hydrolysed substrate</w:t>
      </w:r>
      <w:r w:rsidR="008C37F7" w:rsidRPr="0040458B">
        <w:rPr>
          <w:rFonts w:ascii="Times New Roman" w:hAnsi="Times New Roman"/>
          <w:sz w:val="24"/>
          <w:szCs w:val="24"/>
        </w:rPr>
        <w:t xml:space="preserve"> </w:t>
      </w:r>
      <w:r w:rsidR="0098358A" w:rsidRPr="0040458B">
        <w:rPr>
          <w:rFonts w:ascii="Times New Roman" w:hAnsi="Times New Roman"/>
          <w:sz w:val="24"/>
          <w:szCs w:val="24"/>
        </w:rPr>
        <w:t xml:space="preserve">{Hoppe, 1983, #89883}. The fluorophores are needed </w:t>
      </w:r>
      <w:r w:rsidR="005532AC">
        <w:rPr>
          <w:rFonts w:ascii="Times New Roman" w:hAnsi="Times New Roman"/>
          <w:sz w:val="24"/>
          <w:szCs w:val="24"/>
        </w:rPr>
        <w:t xml:space="preserve">as a standard </w:t>
      </w:r>
      <w:r w:rsidR="0098358A" w:rsidRPr="0040458B">
        <w:rPr>
          <w:rFonts w:ascii="Times New Roman" w:hAnsi="Times New Roman"/>
          <w:sz w:val="24"/>
          <w:szCs w:val="24"/>
        </w:rPr>
        <w:t xml:space="preserve">to </w:t>
      </w:r>
      <w:r w:rsidR="00925B47" w:rsidRPr="0040458B">
        <w:rPr>
          <w:rFonts w:ascii="Times New Roman" w:hAnsi="Times New Roman"/>
          <w:sz w:val="24"/>
          <w:szCs w:val="24"/>
        </w:rPr>
        <w:t>convert</w:t>
      </w:r>
      <w:r w:rsidR="0098358A" w:rsidRPr="0040458B">
        <w:rPr>
          <w:rFonts w:ascii="Times New Roman" w:hAnsi="Times New Roman"/>
          <w:sz w:val="24"/>
          <w:szCs w:val="24"/>
        </w:rPr>
        <w:t xml:space="preserve"> fluorescence to concentration. </w:t>
      </w:r>
      <w:r w:rsidR="008C37F7" w:rsidRPr="0040458B">
        <w:rPr>
          <w:rFonts w:ascii="Times New Roman" w:hAnsi="Times New Roman"/>
          <w:sz w:val="24"/>
          <w:szCs w:val="24"/>
        </w:rPr>
        <w:t xml:space="preserve">Each </w:t>
      </w:r>
      <w:r w:rsidR="0098358A" w:rsidRPr="0040458B">
        <w:rPr>
          <w:rFonts w:ascii="Times New Roman" w:hAnsi="Times New Roman"/>
          <w:sz w:val="24"/>
          <w:szCs w:val="24"/>
        </w:rPr>
        <w:t>of our substrates is bound to a different fluorophore: 4-MUG to 4-</w:t>
      </w:r>
    </w:p>
    <w:p w14:paraId="73E269C2" w14:textId="19456789" w:rsidR="0098358A" w:rsidRDefault="0098358A" w:rsidP="0098358A">
      <w:pPr>
        <w:pStyle w:val="p1"/>
        <w:rPr>
          <w:rFonts w:ascii="Times New Roman" w:hAnsi="Times New Roman"/>
          <w:sz w:val="24"/>
          <w:szCs w:val="24"/>
        </w:rPr>
      </w:pPr>
      <w:r w:rsidRPr="00DA5FEE">
        <w:rPr>
          <w:rFonts w:ascii="Times New Roman" w:hAnsi="Times New Roman"/>
          <w:sz w:val="24"/>
          <w:szCs w:val="24"/>
        </w:rPr>
        <w:t>Methylumbelliferone (4-MU, M1381</w:t>
      </w:r>
      <w:r w:rsidR="00DA5FEE" w:rsidRPr="00DA5FEE">
        <w:rPr>
          <w:rFonts w:ascii="Times New Roman" w:hAnsi="Times New Roman"/>
          <w:sz w:val="24"/>
          <w:szCs w:val="24"/>
        </w:rPr>
        <w:t>, Sigma-Aldrich, Merck KGaA, Darmstadt, Germany</w:t>
      </w:r>
      <w:r w:rsidRPr="00DA5FEE">
        <w:rPr>
          <w:rFonts w:ascii="Times New Roman" w:hAnsi="Times New Roman"/>
          <w:sz w:val="24"/>
          <w:szCs w:val="24"/>
        </w:rPr>
        <w:t>)</w:t>
      </w:r>
      <w:r w:rsidRPr="00DA5FEE">
        <w:rPr>
          <w:rStyle w:val="apple-converted-space"/>
          <w:rFonts w:ascii="Times New Roman" w:eastAsiaTheme="majorEastAsia" w:hAnsi="Times New Roman"/>
          <w:sz w:val="24"/>
          <w:szCs w:val="24"/>
        </w:rPr>
        <w:t> </w:t>
      </w:r>
      <w:r w:rsidR="00DA5FEE">
        <w:rPr>
          <w:rFonts w:ascii="Times New Roman" w:hAnsi="Times New Roman"/>
          <w:sz w:val="24"/>
          <w:szCs w:val="24"/>
        </w:rPr>
        <w:t>a</w:t>
      </w:r>
      <w:r w:rsidRPr="0040458B">
        <w:rPr>
          <w:rFonts w:ascii="Times New Roman" w:hAnsi="Times New Roman"/>
          <w:sz w:val="24"/>
          <w:szCs w:val="24"/>
        </w:rPr>
        <w:t>nd LAMC to 7-Amino-4-Methylcoumarin (AMC, A9891</w:t>
      </w:r>
      <w:r w:rsidR="00DA5FEE">
        <w:rPr>
          <w:rFonts w:ascii="Times New Roman" w:hAnsi="Times New Roman"/>
          <w:sz w:val="24"/>
          <w:szCs w:val="24"/>
        </w:rPr>
        <w:t>,</w:t>
      </w:r>
      <w:r w:rsidRPr="0040458B">
        <w:rPr>
          <w:rFonts w:ascii="Times New Roman" w:hAnsi="Times New Roman"/>
          <w:sz w:val="24"/>
          <w:szCs w:val="24"/>
        </w:rPr>
        <w:t xml:space="preserve"> </w:t>
      </w:r>
      <w:r w:rsidR="00DA5FEE" w:rsidRPr="00DA5FEE">
        <w:rPr>
          <w:rFonts w:ascii="Times New Roman" w:hAnsi="Times New Roman"/>
          <w:sz w:val="24"/>
          <w:szCs w:val="24"/>
        </w:rPr>
        <w:t>Sigma-Aldrich, Merck KGaA, Darmstadt, Germany</w:t>
      </w:r>
      <w:r w:rsidRPr="0040458B">
        <w:rPr>
          <w:rFonts w:ascii="Times New Roman" w:hAnsi="Times New Roman"/>
          <w:sz w:val="24"/>
          <w:szCs w:val="24"/>
        </w:rPr>
        <w:t>)</w:t>
      </w:r>
      <w:r w:rsidR="00DA5FEE">
        <w:rPr>
          <w:rFonts w:ascii="Times New Roman" w:hAnsi="Times New Roman"/>
          <w:sz w:val="24"/>
          <w:szCs w:val="24"/>
        </w:rPr>
        <w:t>. Fluorogenic substrates and fluorophore standards are referred to as substrates and standards hereinafter.</w:t>
      </w:r>
    </w:p>
    <w:p w14:paraId="23215663" w14:textId="77777777" w:rsidR="00394A16" w:rsidRDefault="00394A16" w:rsidP="0098358A">
      <w:pPr>
        <w:pStyle w:val="p1"/>
        <w:rPr>
          <w:rFonts w:ascii="Times New Roman" w:hAnsi="Times New Roman"/>
          <w:sz w:val="24"/>
          <w:szCs w:val="24"/>
        </w:rPr>
      </w:pPr>
    </w:p>
    <w:p w14:paraId="0005AA83" w14:textId="77777777" w:rsidR="00BA61FE" w:rsidRDefault="005E5D63" w:rsidP="0098358A">
      <w:pPr>
        <w:pStyle w:val="p1"/>
        <w:rPr>
          <w:rFonts w:ascii="Times New Roman" w:hAnsi="Times New Roman"/>
          <w:sz w:val="24"/>
          <w:szCs w:val="24"/>
        </w:rPr>
      </w:pPr>
      <w:r>
        <w:rPr>
          <w:rFonts w:ascii="Times New Roman" w:hAnsi="Times New Roman"/>
          <w:sz w:val="24"/>
          <w:szCs w:val="24"/>
        </w:rPr>
        <w:t xml:space="preserve">Standard stock solutions of 10 mM </w:t>
      </w:r>
      <w:r w:rsidR="00BE1139">
        <w:rPr>
          <w:rFonts w:ascii="Times New Roman" w:hAnsi="Times New Roman"/>
          <w:sz w:val="24"/>
          <w:szCs w:val="24"/>
        </w:rPr>
        <w:t>were made up</w:t>
      </w:r>
      <w:r>
        <w:rPr>
          <w:rFonts w:ascii="Times New Roman" w:hAnsi="Times New Roman"/>
          <w:sz w:val="24"/>
          <w:szCs w:val="24"/>
        </w:rPr>
        <w:t xml:space="preserve"> </w:t>
      </w:r>
      <w:r w:rsidR="00394A16">
        <w:rPr>
          <w:rFonts w:ascii="Times New Roman" w:hAnsi="Times New Roman"/>
          <w:sz w:val="24"/>
          <w:szCs w:val="24"/>
        </w:rPr>
        <w:t xml:space="preserve">in </w:t>
      </w:r>
      <w:r w:rsidR="003608B6">
        <w:rPr>
          <w:rFonts w:ascii="Times New Roman" w:hAnsi="Times New Roman"/>
          <w:sz w:val="24"/>
          <w:szCs w:val="24"/>
        </w:rPr>
        <w:t xml:space="preserve">less than 10 mL of </w:t>
      </w:r>
      <w:r>
        <w:rPr>
          <w:rFonts w:ascii="Times New Roman" w:hAnsi="Times New Roman"/>
          <w:sz w:val="24"/>
          <w:szCs w:val="24"/>
        </w:rPr>
        <w:t>100% methanol</w:t>
      </w:r>
      <w:r w:rsidR="00C81815">
        <w:rPr>
          <w:rFonts w:ascii="Times New Roman" w:hAnsi="Times New Roman"/>
          <w:sz w:val="24"/>
          <w:szCs w:val="24"/>
        </w:rPr>
        <w:t xml:space="preserve"> and stored at </w:t>
      </w:r>
      <w:r w:rsidR="00C81815" w:rsidRPr="00C81815">
        <w:rPr>
          <w:rFonts w:ascii="Times New Roman" w:hAnsi="Times New Roman"/>
          <w:sz w:val="24"/>
          <w:szCs w:val="24"/>
        </w:rPr>
        <w:t>−</w:t>
      </w:r>
      <w:r w:rsidR="00C81815">
        <w:rPr>
          <w:rFonts w:ascii="Times New Roman" w:hAnsi="Times New Roman"/>
          <w:sz w:val="24"/>
          <w:szCs w:val="24"/>
        </w:rPr>
        <w:t>20°C in centrifuge tubes</w:t>
      </w:r>
      <w:r>
        <w:rPr>
          <w:rFonts w:ascii="Times New Roman" w:hAnsi="Times New Roman"/>
          <w:sz w:val="24"/>
          <w:szCs w:val="24"/>
        </w:rPr>
        <w:t xml:space="preserve">. </w:t>
      </w:r>
      <w:r w:rsidR="00C81815">
        <w:rPr>
          <w:rFonts w:ascii="Times New Roman" w:hAnsi="Times New Roman"/>
          <w:sz w:val="24"/>
          <w:szCs w:val="24"/>
        </w:rPr>
        <w:t>S</w:t>
      </w:r>
      <w:r>
        <w:rPr>
          <w:rFonts w:ascii="Times New Roman" w:hAnsi="Times New Roman"/>
          <w:sz w:val="24"/>
          <w:szCs w:val="24"/>
        </w:rPr>
        <w:t xml:space="preserve">ubstrate stock solutions </w:t>
      </w:r>
      <w:r w:rsidR="00454037">
        <w:rPr>
          <w:rFonts w:ascii="Times New Roman" w:hAnsi="Times New Roman"/>
          <w:sz w:val="24"/>
          <w:szCs w:val="24"/>
        </w:rPr>
        <w:t xml:space="preserve">of 50 mM were made up </w:t>
      </w:r>
      <w:r w:rsidR="00D645AC">
        <w:rPr>
          <w:rFonts w:ascii="Times New Roman" w:hAnsi="Times New Roman"/>
          <w:sz w:val="24"/>
          <w:szCs w:val="24"/>
        </w:rPr>
        <w:t>with</w:t>
      </w:r>
      <w:r w:rsidR="00454037">
        <w:rPr>
          <w:rFonts w:ascii="Times New Roman" w:hAnsi="Times New Roman"/>
          <w:sz w:val="24"/>
          <w:szCs w:val="24"/>
        </w:rPr>
        <w:t xml:space="preserve"> ultrapure water and stored at </w:t>
      </w:r>
      <w:r w:rsidR="00454037" w:rsidRPr="00C81815">
        <w:rPr>
          <w:rFonts w:ascii="Times New Roman" w:hAnsi="Times New Roman"/>
          <w:sz w:val="24"/>
          <w:szCs w:val="24"/>
        </w:rPr>
        <w:t>−</w:t>
      </w:r>
      <w:r w:rsidR="00454037">
        <w:rPr>
          <w:rFonts w:ascii="Times New Roman" w:hAnsi="Times New Roman"/>
          <w:sz w:val="24"/>
          <w:szCs w:val="24"/>
        </w:rPr>
        <w:t>20°C as 1-mL aliquots in microtubes.</w:t>
      </w:r>
      <w:r w:rsidR="00AB39A4">
        <w:rPr>
          <w:rFonts w:ascii="Times New Roman" w:hAnsi="Times New Roman"/>
          <w:sz w:val="24"/>
          <w:szCs w:val="24"/>
        </w:rPr>
        <w:t xml:space="preserve"> LAMC dissolves easily but 4-MUG takes ~30 min of vigorous shaking and </w:t>
      </w:r>
      <w:proofErr w:type="spellStart"/>
      <w:r w:rsidR="00AB39A4">
        <w:rPr>
          <w:rFonts w:ascii="Times New Roman" w:hAnsi="Times New Roman"/>
          <w:sz w:val="24"/>
          <w:szCs w:val="24"/>
        </w:rPr>
        <w:t>vortexing</w:t>
      </w:r>
      <w:proofErr w:type="spellEnd"/>
      <w:r w:rsidR="00CF1153">
        <w:rPr>
          <w:rFonts w:ascii="Times New Roman" w:hAnsi="Times New Roman"/>
          <w:sz w:val="24"/>
          <w:szCs w:val="24"/>
        </w:rPr>
        <w:t xml:space="preserve"> at such high concentration</w:t>
      </w:r>
      <w:r w:rsidR="00AB39A4">
        <w:rPr>
          <w:rFonts w:ascii="Times New Roman" w:hAnsi="Times New Roman"/>
          <w:sz w:val="24"/>
          <w:szCs w:val="24"/>
        </w:rPr>
        <w:t xml:space="preserve">. </w:t>
      </w:r>
      <w:r w:rsidR="00CF1153">
        <w:rPr>
          <w:rFonts w:ascii="Times New Roman" w:hAnsi="Times New Roman"/>
          <w:sz w:val="24"/>
          <w:szCs w:val="24"/>
        </w:rPr>
        <w:t>At 50 mM it should thus be treated as a suspension rather than a solution and mixed by pipette pumping immediately before use.</w:t>
      </w:r>
      <w:r w:rsidR="00456383">
        <w:rPr>
          <w:rFonts w:ascii="Times New Roman" w:hAnsi="Times New Roman"/>
          <w:sz w:val="24"/>
          <w:szCs w:val="24"/>
        </w:rPr>
        <w:t xml:space="preserve"> </w:t>
      </w:r>
      <w:r w:rsidR="00390669">
        <w:rPr>
          <w:rFonts w:ascii="Times New Roman" w:hAnsi="Times New Roman"/>
          <w:sz w:val="24"/>
          <w:szCs w:val="24"/>
        </w:rPr>
        <w:t>We used</w:t>
      </w:r>
      <w:r w:rsidR="00456383">
        <w:rPr>
          <w:rFonts w:ascii="Times New Roman" w:hAnsi="Times New Roman"/>
          <w:sz w:val="24"/>
          <w:szCs w:val="24"/>
        </w:rPr>
        <w:t xml:space="preserve"> locally sourced, sterile seawater </w:t>
      </w:r>
      <w:r w:rsidR="00390669">
        <w:rPr>
          <w:rFonts w:ascii="Times New Roman" w:hAnsi="Times New Roman"/>
          <w:sz w:val="24"/>
          <w:szCs w:val="24"/>
        </w:rPr>
        <w:t>as the universal diluent for this assay</w:t>
      </w:r>
      <w:r w:rsidR="00456383">
        <w:rPr>
          <w:rFonts w:ascii="Times New Roman" w:hAnsi="Times New Roman"/>
          <w:sz w:val="24"/>
          <w:szCs w:val="24"/>
        </w:rPr>
        <w:t xml:space="preserve">. Sterile seawater was produced by first filtering </w:t>
      </w:r>
      <w:r w:rsidR="00BB7C39">
        <w:rPr>
          <w:rFonts w:ascii="Times New Roman" w:hAnsi="Times New Roman"/>
          <w:sz w:val="24"/>
          <w:szCs w:val="24"/>
        </w:rPr>
        <w:t xml:space="preserve">freshly collected seawater </w:t>
      </w:r>
      <w:r w:rsidR="00456383">
        <w:rPr>
          <w:rFonts w:ascii="Times New Roman" w:hAnsi="Times New Roman"/>
          <w:sz w:val="24"/>
          <w:szCs w:val="24"/>
        </w:rPr>
        <w:t>to 0.45 µm, measuring salinity with a refractometer, autoclaving, and finally topping up with ultrapure water until the original salinity is reached. We believe this to be superior to artificial seawater</w:t>
      </w:r>
      <w:r w:rsidR="00CE3461">
        <w:rPr>
          <w:rFonts w:ascii="Times New Roman" w:hAnsi="Times New Roman"/>
          <w:sz w:val="24"/>
          <w:szCs w:val="24"/>
        </w:rPr>
        <w:t xml:space="preserve">, e.g. ultrapure water with NaCl, or </w:t>
      </w:r>
      <w:r w:rsidR="00390669">
        <w:rPr>
          <w:rFonts w:ascii="Times New Roman" w:hAnsi="Times New Roman"/>
          <w:sz w:val="24"/>
          <w:szCs w:val="24"/>
        </w:rPr>
        <w:t xml:space="preserve">phosphate buffered saline since it maintains the environment experienced by the host tissue and microbes. </w:t>
      </w:r>
      <w:r w:rsidR="00456383">
        <w:rPr>
          <w:rFonts w:ascii="Times New Roman" w:hAnsi="Times New Roman"/>
          <w:sz w:val="24"/>
          <w:szCs w:val="24"/>
        </w:rPr>
        <w:t>Neither 10mM standards nor 50mM substrates come out of solution when diluted with sterile seawater.</w:t>
      </w:r>
      <w:r w:rsidR="008B79CE">
        <w:rPr>
          <w:rFonts w:ascii="Times New Roman" w:hAnsi="Times New Roman"/>
          <w:sz w:val="24"/>
          <w:szCs w:val="24"/>
        </w:rPr>
        <w:t xml:space="preserve"> Sterile seawater was stored refrigerated.</w:t>
      </w:r>
      <w:r w:rsidR="00FD3AF5">
        <w:rPr>
          <w:rFonts w:ascii="Times New Roman" w:hAnsi="Times New Roman"/>
          <w:sz w:val="24"/>
          <w:szCs w:val="24"/>
        </w:rPr>
        <w:t xml:space="preserve"> </w:t>
      </w:r>
    </w:p>
    <w:p w14:paraId="4BE7D2C5" w14:textId="77777777" w:rsidR="00BA61FE" w:rsidRDefault="00BA61FE" w:rsidP="0098358A">
      <w:pPr>
        <w:pStyle w:val="p1"/>
        <w:rPr>
          <w:rFonts w:ascii="Times New Roman" w:hAnsi="Times New Roman"/>
          <w:sz w:val="24"/>
          <w:szCs w:val="24"/>
        </w:rPr>
      </w:pPr>
    </w:p>
    <w:p w14:paraId="5D996E7F" w14:textId="2D4152DE" w:rsidR="0093447A" w:rsidRDefault="00FD3AF5" w:rsidP="0098358A">
      <w:pPr>
        <w:pStyle w:val="p1"/>
        <w:rPr>
          <w:rFonts w:ascii="Times New Roman" w:hAnsi="Times New Roman"/>
          <w:sz w:val="24"/>
          <w:szCs w:val="24"/>
        </w:rPr>
      </w:pPr>
      <w:r>
        <w:rPr>
          <w:rFonts w:ascii="Times New Roman" w:hAnsi="Times New Roman"/>
          <w:sz w:val="24"/>
          <w:szCs w:val="24"/>
        </w:rPr>
        <w:t xml:space="preserve">Dilutions of standard </w:t>
      </w:r>
      <w:r w:rsidR="00BA61FE">
        <w:rPr>
          <w:rFonts w:ascii="Times New Roman" w:hAnsi="Times New Roman"/>
          <w:sz w:val="24"/>
          <w:szCs w:val="24"/>
        </w:rPr>
        <w:t xml:space="preserve">and substrate </w:t>
      </w:r>
      <w:r>
        <w:rPr>
          <w:rFonts w:ascii="Times New Roman" w:hAnsi="Times New Roman"/>
          <w:sz w:val="24"/>
          <w:szCs w:val="24"/>
        </w:rPr>
        <w:t>stock</w:t>
      </w:r>
      <w:r w:rsidR="00713EC6">
        <w:rPr>
          <w:rFonts w:ascii="Times New Roman" w:hAnsi="Times New Roman"/>
          <w:sz w:val="24"/>
          <w:szCs w:val="24"/>
        </w:rPr>
        <w:t xml:space="preserve"> solution</w:t>
      </w:r>
      <w:r w:rsidR="000E6B20">
        <w:rPr>
          <w:rFonts w:ascii="Times New Roman" w:hAnsi="Times New Roman"/>
          <w:sz w:val="24"/>
          <w:szCs w:val="24"/>
        </w:rPr>
        <w:t>s</w:t>
      </w:r>
      <w:r>
        <w:rPr>
          <w:rFonts w:ascii="Times New Roman" w:hAnsi="Times New Roman"/>
          <w:sz w:val="24"/>
          <w:szCs w:val="24"/>
        </w:rPr>
        <w:t xml:space="preserve"> with sterile seawater were made up freshly when required</w:t>
      </w:r>
      <w:r w:rsidR="005535FA">
        <w:rPr>
          <w:rFonts w:ascii="Times New Roman" w:hAnsi="Times New Roman"/>
          <w:sz w:val="24"/>
          <w:szCs w:val="24"/>
        </w:rPr>
        <w:t>, refrigerated until use</w:t>
      </w:r>
      <w:r>
        <w:rPr>
          <w:rFonts w:ascii="Times New Roman" w:hAnsi="Times New Roman"/>
          <w:sz w:val="24"/>
          <w:szCs w:val="24"/>
        </w:rPr>
        <w:t xml:space="preserve"> and discarded at the end of the day. </w:t>
      </w:r>
      <w:r w:rsidR="00B44F91">
        <w:rPr>
          <w:rFonts w:ascii="Times New Roman" w:hAnsi="Times New Roman"/>
          <w:sz w:val="24"/>
          <w:szCs w:val="24"/>
        </w:rPr>
        <w:t xml:space="preserve">The standard stock was first diluted to a 1-mM working solution by adding 20 µL of stock to 180 µL of sterile seawater. </w:t>
      </w:r>
      <w:r>
        <w:rPr>
          <w:rFonts w:ascii="Times New Roman" w:hAnsi="Times New Roman"/>
          <w:sz w:val="24"/>
          <w:szCs w:val="24"/>
        </w:rPr>
        <w:t xml:space="preserve">Since the assay format is a 96-well microplate, with 8 rows </w:t>
      </w:r>
      <w:r w:rsidRPr="00FD3AF5">
        <w:rPr>
          <w:rFonts w:ascii="Times New Roman" w:hAnsi="Times New Roman"/>
          <w:sz w:val="24"/>
          <w:szCs w:val="24"/>
        </w:rPr>
        <w:t xml:space="preserve">× </w:t>
      </w:r>
      <w:r>
        <w:rPr>
          <w:rFonts w:ascii="Times New Roman" w:hAnsi="Times New Roman"/>
          <w:sz w:val="24"/>
          <w:szCs w:val="24"/>
        </w:rPr>
        <w:t xml:space="preserve">12 columns, we chose 12 standard concentrations between 0 and 150 µM, roughly following a geometric sequence: 0, 0.1, 0.2, 0.5, 1, 2, 5, 10, 20, 50, 100 and 150 µM. We found that the standard curve plateaus due to the inner filter effect and there is no measurable increase in fluorescence above </w:t>
      </w:r>
      <w:r w:rsidR="007E7844">
        <w:rPr>
          <w:rFonts w:ascii="Times New Roman" w:hAnsi="Times New Roman"/>
          <w:sz w:val="24"/>
          <w:szCs w:val="24"/>
        </w:rPr>
        <w:t>~</w:t>
      </w:r>
      <w:r>
        <w:rPr>
          <w:rFonts w:ascii="Times New Roman" w:hAnsi="Times New Roman"/>
          <w:sz w:val="24"/>
          <w:szCs w:val="24"/>
        </w:rPr>
        <w:t>150 µM.</w:t>
      </w:r>
      <w:r w:rsidR="000E6B20">
        <w:rPr>
          <w:rFonts w:ascii="Times New Roman" w:hAnsi="Times New Roman"/>
          <w:sz w:val="24"/>
          <w:szCs w:val="24"/>
        </w:rPr>
        <w:t xml:space="preserve"> </w:t>
      </w:r>
      <w:r w:rsidR="00C565EE">
        <w:rPr>
          <w:rFonts w:ascii="Times New Roman" w:hAnsi="Times New Roman"/>
          <w:sz w:val="24"/>
          <w:szCs w:val="24"/>
        </w:rPr>
        <w:t xml:space="preserve">Substrates were similarly diluted to 12 concentrations between 1 µM and 5 mM: 1, 10, 50, 100, 250, 500 and 750 µM, 1, 1.5, 2, 2.5 and 5 </w:t>
      </w:r>
      <w:proofErr w:type="spellStart"/>
      <w:r w:rsidR="00C565EE">
        <w:rPr>
          <w:rFonts w:ascii="Times New Roman" w:hAnsi="Times New Roman"/>
          <w:sz w:val="24"/>
          <w:szCs w:val="24"/>
        </w:rPr>
        <w:t>mM</w:t>
      </w:r>
      <w:r w:rsidR="00837A4A">
        <w:rPr>
          <w:rFonts w:ascii="Times New Roman" w:hAnsi="Times New Roman"/>
          <w:sz w:val="24"/>
          <w:szCs w:val="24"/>
        </w:rPr>
        <w:t>.</w:t>
      </w:r>
      <w:proofErr w:type="spellEnd"/>
      <w:r w:rsidR="00837A4A">
        <w:rPr>
          <w:rFonts w:ascii="Times New Roman" w:hAnsi="Times New Roman"/>
          <w:sz w:val="24"/>
          <w:szCs w:val="24"/>
        </w:rPr>
        <w:t xml:space="preserve"> </w:t>
      </w:r>
      <w:r w:rsidR="00713EC6">
        <w:rPr>
          <w:rFonts w:ascii="Times New Roman" w:hAnsi="Times New Roman"/>
          <w:sz w:val="24"/>
          <w:szCs w:val="24"/>
        </w:rPr>
        <w:t xml:space="preserve">We </w:t>
      </w:r>
      <w:r w:rsidR="003B510D">
        <w:rPr>
          <w:rFonts w:ascii="Times New Roman" w:hAnsi="Times New Roman"/>
          <w:sz w:val="24"/>
          <w:szCs w:val="24"/>
        </w:rPr>
        <w:t xml:space="preserve">generally </w:t>
      </w:r>
      <w:r w:rsidR="00713EC6">
        <w:rPr>
          <w:rFonts w:ascii="Times New Roman" w:hAnsi="Times New Roman"/>
          <w:sz w:val="24"/>
          <w:szCs w:val="24"/>
        </w:rPr>
        <w:t>found</w:t>
      </w:r>
      <w:r w:rsidR="000E6B20">
        <w:rPr>
          <w:rFonts w:ascii="Times New Roman" w:hAnsi="Times New Roman"/>
          <w:sz w:val="24"/>
          <w:szCs w:val="24"/>
        </w:rPr>
        <w:t xml:space="preserve"> </w:t>
      </w:r>
      <w:r w:rsidR="00561715">
        <w:rPr>
          <w:rFonts w:ascii="Times New Roman" w:hAnsi="Times New Roman"/>
          <w:sz w:val="24"/>
          <w:szCs w:val="24"/>
        </w:rPr>
        <w:t>2</w:t>
      </w:r>
      <w:r w:rsidR="000E6B20">
        <w:rPr>
          <w:rFonts w:ascii="Times New Roman" w:hAnsi="Times New Roman"/>
          <w:sz w:val="24"/>
          <w:szCs w:val="24"/>
        </w:rPr>
        <w:t xml:space="preserve"> </w:t>
      </w:r>
      <w:r w:rsidR="000E6B20">
        <w:rPr>
          <w:rFonts w:ascii="Times New Roman" w:hAnsi="Times New Roman"/>
          <w:sz w:val="24"/>
          <w:szCs w:val="24"/>
        </w:rPr>
        <w:lastRenderedPageBreak/>
        <w:t xml:space="preserve">mM of 4-MUG and </w:t>
      </w:r>
      <w:r w:rsidR="00561715">
        <w:rPr>
          <w:rFonts w:ascii="Times New Roman" w:hAnsi="Times New Roman"/>
          <w:sz w:val="24"/>
          <w:szCs w:val="24"/>
        </w:rPr>
        <w:t>1</w:t>
      </w:r>
      <w:r w:rsidR="000E6B20">
        <w:rPr>
          <w:rFonts w:ascii="Times New Roman" w:hAnsi="Times New Roman"/>
          <w:sz w:val="24"/>
          <w:szCs w:val="24"/>
        </w:rPr>
        <w:t xml:space="preserve"> mM of LAMC to be saturating substrate concentrations</w:t>
      </w:r>
      <w:r w:rsidR="00BA61FE">
        <w:rPr>
          <w:rFonts w:ascii="Times New Roman" w:hAnsi="Times New Roman"/>
          <w:sz w:val="24"/>
          <w:szCs w:val="24"/>
        </w:rPr>
        <w:t xml:space="preserve"> for kelp biofilm. </w:t>
      </w:r>
      <w:r w:rsidR="00713EC6">
        <w:rPr>
          <w:rFonts w:ascii="Times New Roman" w:hAnsi="Times New Roman"/>
          <w:sz w:val="24"/>
          <w:szCs w:val="24"/>
        </w:rPr>
        <w:t xml:space="preserve">So </w:t>
      </w:r>
      <w:r w:rsidR="0098243B">
        <w:rPr>
          <w:rFonts w:ascii="Times New Roman" w:hAnsi="Times New Roman"/>
          <w:sz w:val="24"/>
          <w:szCs w:val="24"/>
        </w:rPr>
        <w:t>for</w:t>
      </w:r>
      <w:r w:rsidR="00462E09">
        <w:rPr>
          <w:rFonts w:ascii="Times New Roman" w:hAnsi="Times New Roman"/>
          <w:sz w:val="24"/>
          <w:szCs w:val="24"/>
        </w:rPr>
        <w:t xml:space="preserve"> complex combinations of treatments we did not </w:t>
      </w:r>
      <w:r w:rsidR="00E257F5">
        <w:rPr>
          <w:rFonts w:ascii="Times New Roman" w:hAnsi="Times New Roman"/>
          <w:sz w:val="24"/>
          <w:szCs w:val="24"/>
        </w:rPr>
        <w:t>run</w:t>
      </w:r>
      <w:r w:rsidR="00462E09">
        <w:rPr>
          <w:rFonts w:ascii="Times New Roman" w:hAnsi="Times New Roman"/>
          <w:sz w:val="24"/>
          <w:szCs w:val="24"/>
        </w:rPr>
        <w:t xml:space="preserve"> enzyme kinetics assays</w:t>
      </w:r>
      <w:r w:rsidR="00E01A68">
        <w:rPr>
          <w:rFonts w:ascii="Times New Roman" w:hAnsi="Times New Roman"/>
          <w:sz w:val="24"/>
          <w:szCs w:val="24"/>
        </w:rPr>
        <w:t>, which are not feasible for such cases,</w:t>
      </w:r>
      <w:r w:rsidR="00462E09">
        <w:rPr>
          <w:rFonts w:ascii="Times New Roman" w:hAnsi="Times New Roman"/>
          <w:sz w:val="24"/>
          <w:szCs w:val="24"/>
        </w:rPr>
        <w:t xml:space="preserve"> </w:t>
      </w:r>
      <w:r w:rsidR="00EF7F5B">
        <w:rPr>
          <w:rFonts w:ascii="Times New Roman" w:hAnsi="Times New Roman"/>
          <w:sz w:val="24"/>
          <w:szCs w:val="24"/>
        </w:rPr>
        <w:t>but</w:t>
      </w:r>
      <w:r w:rsidR="00462E09">
        <w:rPr>
          <w:rFonts w:ascii="Times New Roman" w:hAnsi="Times New Roman"/>
          <w:sz w:val="24"/>
          <w:szCs w:val="24"/>
        </w:rPr>
        <w:t xml:space="preserve"> simply </w:t>
      </w:r>
      <w:r w:rsidR="004353A8">
        <w:rPr>
          <w:rFonts w:ascii="Times New Roman" w:hAnsi="Times New Roman"/>
          <w:sz w:val="24"/>
          <w:szCs w:val="24"/>
        </w:rPr>
        <w:t>made up a 15-mL working solution with</w:t>
      </w:r>
      <w:r w:rsidR="00462E09">
        <w:rPr>
          <w:rFonts w:ascii="Times New Roman" w:hAnsi="Times New Roman"/>
          <w:sz w:val="24"/>
          <w:szCs w:val="24"/>
        </w:rPr>
        <w:t xml:space="preserve"> </w:t>
      </w:r>
      <w:r w:rsidR="002A75FE">
        <w:rPr>
          <w:rFonts w:ascii="Times New Roman" w:hAnsi="Times New Roman"/>
          <w:sz w:val="24"/>
          <w:szCs w:val="24"/>
        </w:rPr>
        <w:t>3</w:t>
      </w:r>
      <w:r w:rsidR="00462E09">
        <w:rPr>
          <w:rFonts w:ascii="Times New Roman" w:hAnsi="Times New Roman"/>
          <w:sz w:val="24"/>
          <w:szCs w:val="24"/>
        </w:rPr>
        <w:t xml:space="preserve"> </w:t>
      </w:r>
      <w:r w:rsidR="002A75FE">
        <w:rPr>
          <w:rFonts w:ascii="Times New Roman" w:hAnsi="Times New Roman"/>
          <w:sz w:val="24"/>
          <w:szCs w:val="24"/>
        </w:rPr>
        <w:t>m</w:t>
      </w:r>
      <w:r w:rsidR="00462E09">
        <w:rPr>
          <w:rFonts w:ascii="Times New Roman" w:hAnsi="Times New Roman"/>
          <w:sz w:val="24"/>
          <w:szCs w:val="24"/>
        </w:rPr>
        <w:t xml:space="preserve">L of 4-MUG stock or </w:t>
      </w:r>
      <w:r w:rsidR="004353A8">
        <w:rPr>
          <w:rFonts w:ascii="Times New Roman" w:hAnsi="Times New Roman"/>
          <w:sz w:val="24"/>
          <w:szCs w:val="24"/>
        </w:rPr>
        <w:t>1.5</w:t>
      </w:r>
      <w:r w:rsidR="00462E09">
        <w:rPr>
          <w:rFonts w:ascii="Times New Roman" w:hAnsi="Times New Roman"/>
          <w:sz w:val="24"/>
          <w:szCs w:val="24"/>
        </w:rPr>
        <w:t xml:space="preserve"> </w:t>
      </w:r>
      <w:r w:rsidR="004353A8">
        <w:rPr>
          <w:rFonts w:ascii="Times New Roman" w:hAnsi="Times New Roman"/>
          <w:sz w:val="24"/>
          <w:szCs w:val="24"/>
        </w:rPr>
        <w:t>m</w:t>
      </w:r>
      <w:r w:rsidR="00462E09">
        <w:rPr>
          <w:rFonts w:ascii="Times New Roman" w:hAnsi="Times New Roman"/>
          <w:sz w:val="24"/>
          <w:szCs w:val="24"/>
        </w:rPr>
        <w:t>L of LAMC stock</w:t>
      </w:r>
      <w:r w:rsidR="004353A8">
        <w:rPr>
          <w:rFonts w:ascii="Times New Roman" w:hAnsi="Times New Roman"/>
          <w:sz w:val="24"/>
          <w:szCs w:val="24"/>
        </w:rPr>
        <w:t xml:space="preserve">, enough to fill </w:t>
      </w:r>
      <w:r w:rsidR="00EF7F5B">
        <w:rPr>
          <w:rFonts w:ascii="Times New Roman" w:hAnsi="Times New Roman"/>
          <w:sz w:val="24"/>
          <w:szCs w:val="24"/>
        </w:rPr>
        <w:t xml:space="preserve">6 </w:t>
      </w:r>
      <w:r w:rsidR="00D6471F">
        <w:rPr>
          <w:rFonts w:ascii="Times New Roman" w:hAnsi="Times New Roman"/>
          <w:sz w:val="24"/>
          <w:szCs w:val="24"/>
        </w:rPr>
        <w:t xml:space="preserve">microplate </w:t>
      </w:r>
      <w:r w:rsidR="00EF7F5B">
        <w:rPr>
          <w:rFonts w:ascii="Times New Roman" w:hAnsi="Times New Roman"/>
          <w:sz w:val="24"/>
          <w:szCs w:val="24"/>
        </w:rPr>
        <w:t>rows</w:t>
      </w:r>
      <w:r w:rsidR="004353A8">
        <w:rPr>
          <w:rFonts w:ascii="Times New Roman" w:hAnsi="Times New Roman"/>
          <w:sz w:val="24"/>
          <w:szCs w:val="24"/>
        </w:rPr>
        <w:t xml:space="preserve"> with 200 µL of saturating substrate solution</w:t>
      </w:r>
      <w:r w:rsidR="00462E09">
        <w:rPr>
          <w:rFonts w:ascii="Times New Roman" w:hAnsi="Times New Roman"/>
          <w:sz w:val="24"/>
          <w:szCs w:val="24"/>
        </w:rPr>
        <w:t>.</w:t>
      </w:r>
      <w:r w:rsidR="002F368C">
        <w:rPr>
          <w:rFonts w:ascii="Times New Roman" w:hAnsi="Times New Roman"/>
          <w:sz w:val="24"/>
          <w:szCs w:val="24"/>
        </w:rPr>
        <w:t xml:space="preserve"> </w:t>
      </w:r>
      <w:r w:rsidR="00DA3CDA">
        <w:rPr>
          <w:rFonts w:ascii="Times New Roman" w:hAnsi="Times New Roman"/>
          <w:sz w:val="24"/>
          <w:szCs w:val="24"/>
        </w:rPr>
        <w:t xml:space="preserve">Although we did not confirm saturation on a case-by-case basis, we </w:t>
      </w:r>
      <w:r w:rsidR="00F05ABE">
        <w:rPr>
          <w:rFonts w:ascii="Times New Roman" w:hAnsi="Times New Roman"/>
          <w:sz w:val="24"/>
          <w:szCs w:val="24"/>
        </w:rPr>
        <w:t xml:space="preserve">confidently </w:t>
      </w:r>
      <w:r w:rsidR="00DA3CDA">
        <w:rPr>
          <w:rFonts w:ascii="Times New Roman" w:hAnsi="Times New Roman"/>
          <w:sz w:val="24"/>
          <w:szCs w:val="24"/>
        </w:rPr>
        <w:t>report these</w:t>
      </w:r>
      <w:r w:rsidR="002F368C">
        <w:rPr>
          <w:rFonts w:ascii="Times New Roman" w:hAnsi="Times New Roman"/>
          <w:sz w:val="24"/>
          <w:szCs w:val="24"/>
        </w:rPr>
        <w:t xml:space="preserve"> results </w:t>
      </w:r>
      <w:r w:rsidR="00DA3CDA">
        <w:rPr>
          <w:rFonts w:ascii="Times New Roman" w:hAnsi="Times New Roman"/>
          <w:sz w:val="24"/>
          <w:szCs w:val="24"/>
        </w:rPr>
        <w:t>as</w:t>
      </w:r>
      <w:r w:rsidR="002F368C">
        <w:rPr>
          <w:rFonts w:ascii="Times New Roman" w:hAnsi="Times New Roman"/>
          <w:sz w:val="24"/>
          <w:szCs w:val="24"/>
        </w:rPr>
        <w:t xml:space="preserve"> substrate-saturated enzyme activities.</w:t>
      </w:r>
    </w:p>
    <w:p w14:paraId="477CA0F5" w14:textId="450A0EE5" w:rsidR="0093447A" w:rsidRDefault="004353A8" w:rsidP="0098358A">
      <w:pPr>
        <w:pStyle w:val="p1"/>
        <w:rPr>
          <w:rFonts w:ascii="Times New Roman" w:hAnsi="Times New Roman"/>
          <w:sz w:val="24"/>
          <w:szCs w:val="24"/>
        </w:rPr>
      </w:pPr>
      <w:r>
        <w:rPr>
          <w:rFonts w:ascii="Times New Roman" w:hAnsi="Times New Roman"/>
          <w:sz w:val="24"/>
          <w:szCs w:val="24"/>
        </w:rPr>
        <w:t> </w:t>
      </w:r>
    </w:p>
    <w:p w14:paraId="59AACA19" w14:textId="31C204FB" w:rsidR="0093447A" w:rsidRDefault="0093447A" w:rsidP="0098358A">
      <w:pPr>
        <w:pStyle w:val="p1"/>
        <w:rPr>
          <w:rFonts w:ascii="Times New Roman" w:hAnsi="Times New Roman"/>
          <w:sz w:val="24"/>
          <w:szCs w:val="24"/>
        </w:rPr>
      </w:pPr>
      <w:r>
        <w:rPr>
          <w:rFonts w:ascii="Times New Roman" w:hAnsi="Times New Roman"/>
          <w:sz w:val="24"/>
          <w:szCs w:val="24"/>
        </w:rPr>
        <w:t xml:space="preserve">Sampling </w:t>
      </w:r>
    </w:p>
    <w:p w14:paraId="44927423" w14:textId="6EBEDA01" w:rsidR="0093447A" w:rsidRDefault="003048D0" w:rsidP="0098358A">
      <w:pPr>
        <w:pStyle w:val="p1"/>
        <w:rPr>
          <w:rFonts w:ascii="Times New Roman" w:hAnsi="Times New Roman"/>
          <w:sz w:val="24"/>
          <w:szCs w:val="24"/>
        </w:rPr>
      </w:pPr>
      <w:r>
        <w:rPr>
          <w:rFonts w:ascii="Times New Roman" w:hAnsi="Times New Roman"/>
          <w:sz w:val="24"/>
          <w:szCs w:val="24"/>
        </w:rPr>
        <w:t>Hole punch</w:t>
      </w:r>
    </w:p>
    <w:p w14:paraId="468966E3" w14:textId="77777777" w:rsidR="003048D0" w:rsidRDefault="003048D0" w:rsidP="0098358A">
      <w:pPr>
        <w:pStyle w:val="p1"/>
        <w:rPr>
          <w:rFonts w:ascii="Times New Roman" w:hAnsi="Times New Roman"/>
          <w:sz w:val="24"/>
          <w:szCs w:val="24"/>
        </w:rPr>
      </w:pPr>
    </w:p>
    <w:p w14:paraId="5D16F470" w14:textId="77777777" w:rsidR="003048D0" w:rsidRDefault="003048D0" w:rsidP="0098358A">
      <w:pPr>
        <w:pStyle w:val="p1"/>
        <w:rPr>
          <w:rFonts w:ascii="Times New Roman" w:hAnsi="Times New Roman"/>
          <w:sz w:val="24"/>
          <w:szCs w:val="24"/>
        </w:rPr>
      </w:pPr>
    </w:p>
    <w:p w14:paraId="5D71BF30" w14:textId="4291B5BF" w:rsidR="0093447A" w:rsidRDefault="0093447A" w:rsidP="0098358A">
      <w:pPr>
        <w:pStyle w:val="p1"/>
        <w:rPr>
          <w:rFonts w:ascii="Times New Roman" w:hAnsi="Times New Roman"/>
          <w:sz w:val="24"/>
          <w:szCs w:val="24"/>
        </w:rPr>
      </w:pPr>
      <w:r>
        <w:rPr>
          <w:rFonts w:ascii="Times New Roman" w:hAnsi="Times New Roman"/>
          <w:sz w:val="24"/>
          <w:szCs w:val="24"/>
        </w:rPr>
        <w:t>Preparation of microplate and measurement</w:t>
      </w:r>
    </w:p>
    <w:p w14:paraId="412D78CF" w14:textId="05B2116C" w:rsidR="0093447A" w:rsidRDefault="003048D0" w:rsidP="0098358A">
      <w:pPr>
        <w:pStyle w:val="p1"/>
        <w:rPr>
          <w:rFonts w:ascii="Times New Roman" w:hAnsi="Times New Roman"/>
          <w:sz w:val="24"/>
          <w:szCs w:val="24"/>
        </w:rPr>
      </w:pPr>
      <w:r>
        <w:rPr>
          <w:rFonts w:ascii="Times New Roman" w:hAnsi="Times New Roman"/>
          <w:sz w:val="24"/>
          <w:szCs w:val="24"/>
        </w:rPr>
        <w:t>Black micrplates</w:t>
      </w:r>
    </w:p>
    <w:p w14:paraId="601409FB" w14:textId="77777777" w:rsidR="003048D0" w:rsidRDefault="003048D0" w:rsidP="0098358A">
      <w:pPr>
        <w:pStyle w:val="p1"/>
        <w:rPr>
          <w:rFonts w:ascii="Times New Roman" w:hAnsi="Times New Roman"/>
          <w:sz w:val="24"/>
          <w:szCs w:val="24"/>
        </w:rPr>
      </w:pPr>
    </w:p>
    <w:p w14:paraId="6CDA136D" w14:textId="77777777" w:rsidR="003048D0" w:rsidRDefault="003048D0" w:rsidP="0098358A">
      <w:pPr>
        <w:pStyle w:val="p1"/>
        <w:rPr>
          <w:rFonts w:ascii="Times New Roman" w:hAnsi="Times New Roman"/>
          <w:sz w:val="24"/>
          <w:szCs w:val="24"/>
        </w:rPr>
      </w:pPr>
    </w:p>
    <w:p w14:paraId="022A7FFF" w14:textId="5D9196A4" w:rsidR="0093447A" w:rsidRDefault="0093447A" w:rsidP="0098358A">
      <w:pPr>
        <w:pStyle w:val="p1"/>
        <w:rPr>
          <w:rFonts w:ascii="Times New Roman" w:hAnsi="Times New Roman"/>
          <w:sz w:val="24"/>
          <w:szCs w:val="24"/>
        </w:rPr>
      </w:pPr>
      <w:r>
        <w:rPr>
          <w:rFonts w:ascii="Times New Roman" w:hAnsi="Times New Roman"/>
          <w:sz w:val="24"/>
          <w:szCs w:val="24"/>
        </w:rPr>
        <w:t>Manipulation with antibiotics</w:t>
      </w:r>
    </w:p>
    <w:p w14:paraId="11F8AA89" w14:textId="77777777" w:rsidR="0093447A" w:rsidRDefault="0093447A" w:rsidP="0098358A">
      <w:pPr>
        <w:pStyle w:val="p1"/>
        <w:rPr>
          <w:rFonts w:ascii="Times New Roman" w:hAnsi="Times New Roman"/>
          <w:sz w:val="24"/>
          <w:szCs w:val="24"/>
        </w:rPr>
      </w:pPr>
    </w:p>
    <w:p w14:paraId="6F33CE54" w14:textId="77777777" w:rsidR="0093447A" w:rsidRDefault="0093447A" w:rsidP="0098358A">
      <w:pPr>
        <w:pStyle w:val="p1"/>
        <w:rPr>
          <w:rFonts w:ascii="Times New Roman" w:hAnsi="Times New Roman"/>
          <w:sz w:val="24"/>
          <w:szCs w:val="24"/>
        </w:rPr>
      </w:pPr>
    </w:p>
    <w:p w14:paraId="46BA79FB" w14:textId="77777777" w:rsidR="00DA5FEE" w:rsidRDefault="00DA5FEE" w:rsidP="0098358A">
      <w:pPr>
        <w:pStyle w:val="p1"/>
        <w:rPr>
          <w:rFonts w:ascii="Times New Roman" w:hAnsi="Times New Roman"/>
          <w:sz w:val="24"/>
          <w:szCs w:val="24"/>
        </w:rPr>
      </w:pPr>
    </w:p>
    <w:p w14:paraId="75F026A8" w14:textId="77777777" w:rsidR="00DA5FEE" w:rsidRPr="0040458B" w:rsidRDefault="00DA5FEE" w:rsidP="0098358A">
      <w:pPr>
        <w:pStyle w:val="p1"/>
        <w:rPr>
          <w:rFonts w:ascii="Times New Roman" w:hAnsi="Times New Roman"/>
          <w:sz w:val="24"/>
          <w:szCs w:val="24"/>
        </w:rPr>
      </w:pPr>
    </w:p>
    <w:p w14:paraId="7F602D13" w14:textId="33D4B808" w:rsidR="00F75D67" w:rsidRPr="00F75D67" w:rsidRDefault="0093447A" w:rsidP="00F75D67">
      <w:pPr>
        <w:pStyle w:val="p1"/>
        <w:rPr>
          <w:rFonts w:ascii="Times New Roman" w:hAnsi="Times New Roman"/>
          <w:sz w:val="24"/>
          <w:szCs w:val="24"/>
        </w:rPr>
      </w:pPr>
      <w:r>
        <w:rPr>
          <w:rFonts w:ascii="Times New Roman" w:hAnsi="Times New Roman"/>
          <w:sz w:val="24"/>
          <w:szCs w:val="24"/>
        </w:rPr>
        <w:t>Conversion with standard curve</w:t>
      </w:r>
    </w:p>
    <w:p w14:paraId="2CF80788" w14:textId="77777777" w:rsidR="00F75D67" w:rsidRDefault="00F75D67" w:rsidP="00B663C5">
      <w:pPr>
        <w:rPr>
          <w:rFonts w:ascii="Times New Roman" w:hAnsi="Times New Roman"/>
          <w:lang w:val="en-GB"/>
        </w:rPr>
      </w:pPr>
    </w:p>
    <w:p w14:paraId="15645A3A" w14:textId="23900DCB" w:rsidR="005F419B" w:rsidRDefault="0093447A" w:rsidP="00B663C5">
      <w:pPr>
        <w:rPr>
          <w:rFonts w:ascii="Times New Roman" w:hAnsi="Times New Roman"/>
          <w:lang w:val="en-GB"/>
        </w:rPr>
      </w:pPr>
      <w:r>
        <w:rPr>
          <w:rFonts w:ascii="Times New Roman" w:hAnsi="Times New Roman"/>
          <w:lang w:val="en-GB"/>
        </w:rPr>
        <w:t>Area measurement</w:t>
      </w:r>
    </w:p>
    <w:p w14:paraId="25D97798" w14:textId="77777777" w:rsidR="005F419B" w:rsidRDefault="005F419B" w:rsidP="00B663C5">
      <w:pPr>
        <w:rPr>
          <w:rFonts w:ascii="Times New Roman" w:hAnsi="Times New Roman"/>
          <w:lang w:val="en-GB"/>
        </w:rPr>
      </w:pPr>
    </w:p>
    <w:p w14:paraId="1E7FD90B" w14:textId="67FF05E7" w:rsidR="00A81E88" w:rsidRDefault="00A81E88" w:rsidP="00B663C5">
      <w:pPr>
        <w:rPr>
          <w:rFonts w:ascii="Times New Roman" w:hAnsi="Times New Roman"/>
          <w:lang w:val="en-GB"/>
        </w:rPr>
      </w:pPr>
      <w:r>
        <w:rPr>
          <w:rFonts w:ascii="Times New Roman" w:hAnsi="Times New Roman"/>
          <w:lang w:val="en-GB"/>
        </w:rPr>
        <w:t>Leica M205C with K3 camera</w:t>
      </w:r>
    </w:p>
    <w:p w14:paraId="51EFF247" w14:textId="77777777" w:rsidR="00A81E88" w:rsidRDefault="00A81E88" w:rsidP="00B663C5">
      <w:pPr>
        <w:rPr>
          <w:rFonts w:ascii="Times New Roman" w:hAnsi="Times New Roman"/>
          <w:lang w:val="en-GB"/>
        </w:rPr>
      </w:pPr>
    </w:p>
    <w:p w14:paraId="6E83D572" w14:textId="78BE4952" w:rsidR="00B663C5" w:rsidRPr="00FD3AF5" w:rsidRDefault="00B663C5" w:rsidP="00B663C5">
      <w:pPr>
        <w:rPr>
          <w:rFonts w:ascii="Times New Roman" w:hAnsi="Times New Roman"/>
          <w:lang w:val="de-DE"/>
        </w:rPr>
      </w:pPr>
      <w:proofErr w:type="spellStart"/>
      <w:r w:rsidRPr="00FD3AF5">
        <w:rPr>
          <w:rFonts w:ascii="Times New Roman" w:hAnsi="Times New Roman"/>
          <w:lang w:val="de-DE"/>
        </w:rPr>
        <w:t>ImageJ</w:t>
      </w:r>
      <w:proofErr w:type="spellEnd"/>
      <w:r w:rsidRPr="00FD3AF5">
        <w:rPr>
          <w:rFonts w:ascii="Times New Roman" w:hAnsi="Times New Roman"/>
          <w:lang w:val="de-DE"/>
        </w:rPr>
        <w:t xml:space="preserve"> 163 </w:t>
      </w:r>
      <w:proofErr w:type="spellStart"/>
      <w:r w:rsidRPr="00FD3AF5">
        <w:rPr>
          <w:rFonts w:ascii="Times New Roman" w:hAnsi="Times New Roman"/>
          <w:lang w:val="de-DE"/>
        </w:rPr>
        <w:t>pixels</w:t>
      </w:r>
      <w:proofErr w:type="spellEnd"/>
      <w:r w:rsidRPr="00FD3AF5">
        <w:rPr>
          <w:rFonts w:ascii="Times New Roman" w:hAnsi="Times New Roman"/>
          <w:lang w:val="de-DE"/>
        </w:rPr>
        <w:t xml:space="preserve"> mm</w:t>
      </w:r>
      <w:r w:rsidRPr="00FD3AF5">
        <w:rPr>
          <w:rFonts w:ascii="Times New Roman" w:hAnsi="Times New Roman"/>
          <w:vertAlign w:val="superscript"/>
          <w:lang w:val="de-DE"/>
        </w:rPr>
        <w:t>−1</w:t>
      </w:r>
      <w:r w:rsidRPr="00FD3AF5">
        <w:rPr>
          <w:rFonts w:ascii="Times New Roman" w:hAnsi="Times New Roman"/>
          <w:lang w:val="de-DE"/>
        </w:rPr>
        <w:t xml:space="preserve"> in </w:t>
      </w:r>
      <w:proofErr w:type="spellStart"/>
      <w:r w:rsidRPr="00FD3AF5">
        <w:rPr>
          <w:rFonts w:ascii="Times New Roman" w:hAnsi="Times New Roman"/>
          <w:lang w:val="de-DE"/>
        </w:rPr>
        <w:t>ImageJ</w:t>
      </w:r>
      <w:proofErr w:type="spellEnd"/>
      <w:r w:rsidRPr="00FD3AF5">
        <w:rPr>
          <w:rFonts w:ascii="Times New Roman" w:hAnsi="Times New Roman"/>
          <w:lang w:val="de-DE"/>
        </w:rPr>
        <w:t xml:space="preserve"> </w:t>
      </w:r>
      <w:r>
        <w:fldChar w:fldCharType="begin"/>
      </w:r>
      <w:r w:rsidRPr="00FD3AF5">
        <w:rPr>
          <w:lang w:val="de-DE"/>
        </w:rPr>
        <w:instrText>ADDIN BEC{Huang and Wang, 1995, #108575}</w:instrText>
      </w:r>
      <w:r>
        <w:fldChar w:fldCharType="separate"/>
      </w:r>
      <w:r w:rsidRPr="00FD3AF5">
        <w:rPr>
          <w:lang w:val="de-DE"/>
        </w:rPr>
        <w:t>(Huang &amp; Wang, 1995)</w:t>
      </w:r>
      <w:r>
        <w:fldChar w:fldCharType="end"/>
      </w:r>
      <w:r w:rsidRPr="00FD3AF5">
        <w:rPr>
          <w:lang w:val="de-DE"/>
        </w:rPr>
        <w:t xml:space="preserve"> </w:t>
      </w:r>
    </w:p>
    <w:p w14:paraId="52A056D9" w14:textId="77777777" w:rsidR="00B663C5" w:rsidRPr="00FD3AF5" w:rsidRDefault="00B663C5" w:rsidP="00B663C5">
      <w:pPr>
        <w:rPr>
          <w:rFonts w:ascii="Times New Roman" w:hAnsi="Times New Roman"/>
          <w:b/>
          <w:bCs/>
          <w:lang w:val="de-DE"/>
        </w:rPr>
      </w:pPr>
    </w:p>
    <w:p w14:paraId="0C04E6A5" w14:textId="77777777" w:rsidR="0093447A" w:rsidRPr="00FD3AF5" w:rsidRDefault="0093447A" w:rsidP="00B663C5">
      <w:pPr>
        <w:rPr>
          <w:rFonts w:ascii="Times New Roman" w:hAnsi="Times New Roman"/>
          <w:b/>
          <w:bCs/>
          <w:lang w:val="de-DE"/>
        </w:rPr>
      </w:pPr>
    </w:p>
    <w:p w14:paraId="09A7EF99" w14:textId="395032DC" w:rsidR="0093447A" w:rsidRPr="0093447A" w:rsidRDefault="0093447A" w:rsidP="00B663C5">
      <w:pPr>
        <w:rPr>
          <w:rFonts w:ascii="Times New Roman" w:hAnsi="Times New Roman"/>
          <w:lang w:val="en-GB"/>
        </w:rPr>
      </w:pPr>
      <w:r w:rsidRPr="0093447A">
        <w:rPr>
          <w:rFonts w:ascii="Times New Roman" w:hAnsi="Times New Roman"/>
          <w:lang w:val="en-GB"/>
        </w:rPr>
        <w:t>Model</w:t>
      </w:r>
    </w:p>
    <w:p w14:paraId="2EDA7168" w14:textId="77777777" w:rsidR="0093447A" w:rsidRPr="00C23527" w:rsidRDefault="0093447A" w:rsidP="00B663C5">
      <w:pPr>
        <w:rPr>
          <w:rFonts w:ascii="Times New Roman" w:hAnsi="Times New Roman"/>
          <w:b/>
          <w:bCs/>
          <w:lang w:val="en-GB"/>
        </w:rPr>
      </w:pPr>
    </w:p>
    <w:p w14:paraId="6C3093FA" w14:textId="77777777" w:rsidR="00B663C5" w:rsidRPr="00C23527" w:rsidRDefault="00B663C5" w:rsidP="00B663C5">
      <w:pPr>
        <w:rPr>
          <w:rFonts w:ascii="Times New Roman" w:hAnsi="Times New Roman"/>
          <w:b/>
          <w:bCs/>
          <w:lang w:val="en-GB"/>
        </w:rPr>
      </w:pPr>
    </w:p>
    <w:p w14:paraId="1EA9D329"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DNA extraction and sequencing</w:t>
      </w:r>
    </w:p>
    <w:p w14:paraId="741690C0" w14:textId="748F0B31" w:rsidR="00B663C5" w:rsidRDefault="00DA5324" w:rsidP="00B663C5">
      <w:pPr>
        <w:rPr>
          <w:rFonts w:ascii="Times New Roman" w:hAnsi="Times New Roman"/>
          <w:lang w:val="en-GB"/>
        </w:rPr>
      </w:pPr>
      <w:r>
        <w:rPr>
          <w:rFonts w:ascii="Times New Roman" w:hAnsi="Times New Roman"/>
          <w:lang w:val="en-GB"/>
        </w:rPr>
        <w:t xml:space="preserve">RNA Later Qiagen </w:t>
      </w:r>
      <w:proofErr w:type="spellStart"/>
      <w:r>
        <w:rPr>
          <w:rFonts w:ascii="Times New Roman" w:hAnsi="Times New Roman"/>
          <w:lang w:val="en-GB"/>
        </w:rPr>
        <w:t>Powersoil</w:t>
      </w:r>
      <w:proofErr w:type="spellEnd"/>
      <w:r>
        <w:rPr>
          <w:rFonts w:ascii="Times New Roman" w:hAnsi="Times New Roman"/>
          <w:lang w:val="en-GB"/>
        </w:rPr>
        <w:t xml:space="preserve"> Pro</w:t>
      </w:r>
    </w:p>
    <w:p w14:paraId="38FB6831" w14:textId="77777777" w:rsidR="00DA5324" w:rsidRPr="00DA5324" w:rsidRDefault="00DA5324" w:rsidP="00B663C5">
      <w:pPr>
        <w:rPr>
          <w:rFonts w:ascii="Times New Roman" w:hAnsi="Times New Roman"/>
          <w:lang w:val="en-GB"/>
        </w:rPr>
      </w:pPr>
    </w:p>
    <w:p w14:paraId="20BC132F"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Carbon and nitrogen</w:t>
      </w:r>
    </w:p>
    <w:p w14:paraId="6A38A83F" w14:textId="1D77D020" w:rsidR="00B663C5" w:rsidRPr="00C926B5" w:rsidRDefault="00C926B5" w:rsidP="00DA5324">
      <w:pPr>
        <w:rPr>
          <w:rFonts w:ascii="Times New Roman" w:hAnsi="Times New Roman" w:cs="Times New Roman"/>
          <w:lang w:val="en-GB"/>
        </w:rPr>
      </w:pPr>
      <w:r>
        <w:rPr>
          <w:rFonts w:ascii="Times New Roman" w:hAnsi="Times New Roman"/>
          <w:lang w:val="en-GB"/>
        </w:rPr>
        <w:t xml:space="preserve">Lyophilised </w:t>
      </w:r>
      <w:r w:rsidRPr="00C926B5">
        <w:rPr>
          <w:rFonts w:ascii="Times New Roman" w:hAnsi="Times New Roman" w:cs="Times New Roman"/>
          <w:lang w:val="en-GB"/>
        </w:rPr>
        <w:t>material was pulverised using a bead mill (</w:t>
      </w:r>
      <w:proofErr w:type="spellStart"/>
      <w:r w:rsidRPr="00C926B5">
        <w:rPr>
          <w:rFonts w:ascii="Times New Roman" w:hAnsi="Times New Roman" w:cs="Times New Roman"/>
          <w:lang w:val="en-GB"/>
        </w:rPr>
        <w:t>Precellys</w:t>
      </w:r>
      <w:proofErr w:type="spellEnd"/>
      <w:r w:rsidRPr="00C926B5">
        <w:rPr>
          <w:rFonts w:ascii="Times New Roman" w:hAnsi="Times New Roman" w:cs="Times New Roman"/>
          <w:lang w:val="en-GB"/>
        </w:rPr>
        <w:t xml:space="preserve">, Bertin Technologies, </w:t>
      </w:r>
      <w:r w:rsidRPr="00C926B5">
        <w:rPr>
          <w:rStyle w:val="Emphasis"/>
          <w:rFonts w:ascii="Times New Roman" w:hAnsi="Times New Roman" w:cs="Times New Roman"/>
          <w:i w:val="0"/>
          <w:iCs w:val="0"/>
        </w:rPr>
        <w:t>Montigny-le-Bretonneux, France and</w:t>
      </w:r>
      <w:r>
        <w:rPr>
          <w:rStyle w:val="Emphasis"/>
          <w:rFonts w:ascii="Times New Roman" w:hAnsi="Times New Roman" w:cs="Times New Roman"/>
          <w:i w:val="0"/>
          <w:iCs w:val="0"/>
        </w:rPr>
        <w:t xml:space="preserve"> MM 400, Retsch, Haan, Germany). </w:t>
      </w:r>
    </w:p>
    <w:p w14:paraId="1A9B5F3E" w14:textId="77777777" w:rsidR="00B663C5" w:rsidRPr="00E83DBE" w:rsidRDefault="00B663C5" w:rsidP="00B663C5">
      <w:pPr>
        <w:rPr>
          <w:rFonts w:ascii="Times New Roman" w:hAnsi="Times New Roman"/>
          <w:b/>
          <w:bCs/>
          <w:lang w:val="en-GB"/>
        </w:rPr>
      </w:pPr>
    </w:p>
    <w:p w14:paraId="55A185A5"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Phenolic content</w:t>
      </w:r>
    </w:p>
    <w:p w14:paraId="089AF81F" w14:textId="77777777" w:rsidR="00C926B5" w:rsidRPr="00C926B5" w:rsidRDefault="00C926B5" w:rsidP="00C926B5">
      <w:pPr>
        <w:rPr>
          <w:rFonts w:ascii="Times New Roman" w:hAnsi="Times New Roman" w:cs="Times New Roman"/>
          <w:lang w:val="en-GB"/>
        </w:rPr>
      </w:pPr>
      <w:r w:rsidRPr="00C926B5">
        <w:rPr>
          <w:rFonts w:ascii="Times New Roman" w:hAnsi="Times New Roman"/>
          <w:lang w:val="en-GB"/>
        </w:rPr>
        <w:t xml:space="preserve">Lyophilised </w:t>
      </w:r>
      <w:r w:rsidRPr="00C926B5">
        <w:rPr>
          <w:rFonts w:ascii="Times New Roman" w:hAnsi="Times New Roman" w:cs="Times New Roman"/>
          <w:lang w:val="en-GB"/>
        </w:rPr>
        <w:t>material was pulverised using a bead mill (</w:t>
      </w:r>
      <w:proofErr w:type="spellStart"/>
      <w:r w:rsidRPr="00C926B5">
        <w:rPr>
          <w:rFonts w:ascii="Times New Roman" w:hAnsi="Times New Roman" w:cs="Times New Roman"/>
          <w:lang w:val="en-GB"/>
        </w:rPr>
        <w:t>Precellys</w:t>
      </w:r>
      <w:proofErr w:type="spellEnd"/>
      <w:r w:rsidRPr="00C926B5">
        <w:rPr>
          <w:rFonts w:ascii="Times New Roman" w:hAnsi="Times New Roman" w:cs="Times New Roman"/>
          <w:lang w:val="en-GB"/>
        </w:rPr>
        <w:t xml:space="preserve">, Bertin Technologies, </w:t>
      </w:r>
      <w:r w:rsidRPr="00C926B5">
        <w:rPr>
          <w:rStyle w:val="Emphasis"/>
          <w:rFonts w:ascii="Times New Roman" w:hAnsi="Times New Roman" w:cs="Times New Roman"/>
          <w:i w:val="0"/>
          <w:iCs w:val="0"/>
        </w:rPr>
        <w:t xml:space="preserve">Montigny-le-Bretonneux, France and MM 400, Retsch, Haan, Germany). </w:t>
      </w:r>
    </w:p>
    <w:p w14:paraId="3090E6A8" w14:textId="20889F25" w:rsidR="00B663C5" w:rsidRDefault="00DA5324" w:rsidP="00B663C5">
      <w:pPr>
        <w:rPr>
          <w:rFonts w:ascii="Times New Roman" w:hAnsi="Times New Roman"/>
          <w:lang w:val="en-GB"/>
        </w:rPr>
      </w:pPr>
      <w:r w:rsidRPr="00DA5324">
        <w:rPr>
          <w:rFonts w:ascii="Times New Roman" w:hAnsi="Times New Roman"/>
          <w:lang w:val="en-GB"/>
        </w:rPr>
        <w:t>{Wright et al., 2022, #84779}</w:t>
      </w:r>
    </w:p>
    <w:p w14:paraId="66A7DF59" w14:textId="77777777" w:rsidR="00DA5324" w:rsidRPr="00DA5324" w:rsidRDefault="00DA5324" w:rsidP="00B663C5">
      <w:pPr>
        <w:rPr>
          <w:rFonts w:ascii="Times New Roman" w:hAnsi="Times New Roman"/>
          <w:lang w:val="en-GB"/>
        </w:rPr>
      </w:pPr>
    </w:p>
    <w:p w14:paraId="41ED7B18"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Photosynthetic pigments</w:t>
      </w:r>
    </w:p>
    <w:p w14:paraId="171B153D" w14:textId="77777777" w:rsidR="00C926B5" w:rsidRPr="00C926B5" w:rsidRDefault="00C926B5" w:rsidP="00C926B5">
      <w:pPr>
        <w:rPr>
          <w:rFonts w:ascii="Times New Roman" w:hAnsi="Times New Roman" w:cs="Times New Roman"/>
          <w:lang w:val="en-GB"/>
        </w:rPr>
      </w:pPr>
      <w:r w:rsidRPr="00C926B5">
        <w:rPr>
          <w:rFonts w:ascii="Times New Roman" w:hAnsi="Times New Roman"/>
          <w:lang w:val="en-GB"/>
        </w:rPr>
        <w:t xml:space="preserve">Lyophilised </w:t>
      </w:r>
      <w:r w:rsidRPr="00C926B5">
        <w:rPr>
          <w:rFonts w:ascii="Times New Roman" w:hAnsi="Times New Roman" w:cs="Times New Roman"/>
          <w:lang w:val="en-GB"/>
        </w:rPr>
        <w:t>material was pulverised using a bead mill (</w:t>
      </w:r>
      <w:proofErr w:type="spellStart"/>
      <w:r w:rsidRPr="00C926B5">
        <w:rPr>
          <w:rFonts w:ascii="Times New Roman" w:hAnsi="Times New Roman" w:cs="Times New Roman"/>
          <w:lang w:val="en-GB"/>
        </w:rPr>
        <w:t>Precellys</w:t>
      </w:r>
      <w:proofErr w:type="spellEnd"/>
      <w:r w:rsidRPr="00C926B5">
        <w:rPr>
          <w:rFonts w:ascii="Times New Roman" w:hAnsi="Times New Roman" w:cs="Times New Roman"/>
          <w:lang w:val="en-GB"/>
        </w:rPr>
        <w:t xml:space="preserve">, Bertin Technologies, </w:t>
      </w:r>
      <w:r w:rsidRPr="00C926B5">
        <w:rPr>
          <w:rStyle w:val="Emphasis"/>
          <w:rFonts w:ascii="Times New Roman" w:hAnsi="Times New Roman" w:cs="Times New Roman"/>
          <w:i w:val="0"/>
          <w:iCs w:val="0"/>
        </w:rPr>
        <w:t xml:space="preserve">Montigny-le-Bretonneux, France and MM 400, Retsch, Haan, Germany). </w:t>
      </w:r>
    </w:p>
    <w:p w14:paraId="4E982D2C" w14:textId="77777777" w:rsidR="00B663C5" w:rsidRPr="00C926B5" w:rsidRDefault="00B663C5" w:rsidP="00C926B5">
      <w:pPr>
        <w:rPr>
          <w:rFonts w:ascii="Times New Roman" w:hAnsi="Times New Roman"/>
          <w:lang w:val="en-GB"/>
        </w:rPr>
      </w:pPr>
    </w:p>
    <w:p w14:paraId="3F09C893" w14:textId="31088FEC" w:rsidR="00B663C5" w:rsidRDefault="000D43B6" w:rsidP="00B663C5">
      <w:pPr>
        <w:rPr>
          <w:rFonts w:ascii="Times New Roman" w:hAnsi="Times New Roman"/>
          <w:lang w:val="en-GB"/>
        </w:rPr>
      </w:pPr>
      <w:r w:rsidRPr="000D43B6">
        <w:rPr>
          <w:rFonts w:ascii="Times New Roman" w:hAnsi="Times New Roman"/>
          <w:lang w:val="en-GB"/>
        </w:rPr>
        <w:t xml:space="preserve">{Wright and Foggo, 2021, #58011; Wright and </w:t>
      </w:r>
      <w:proofErr w:type="spellStart"/>
      <w:r w:rsidRPr="000D43B6">
        <w:rPr>
          <w:rFonts w:ascii="Times New Roman" w:hAnsi="Times New Roman"/>
          <w:lang w:val="en-GB"/>
        </w:rPr>
        <w:t>Kregting</w:t>
      </w:r>
      <w:proofErr w:type="spellEnd"/>
      <w:r w:rsidRPr="000D43B6">
        <w:rPr>
          <w:rFonts w:ascii="Times New Roman" w:hAnsi="Times New Roman"/>
          <w:lang w:val="en-GB"/>
        </w:rPr>
        <w:t>, 2023, #49343}</w:t>
      </w:r>
      <w:r>
        <w:rPr>
          <w:rFonts w:ascii="Times New Roman" w:hAnsi="Times New Roman"/>
          <w:lang w:val="en-GB"/>
        </w:rPr>
        <w:t xml:space="preserve">  </w:t>
      </w:r>
      <w:r w:rsidRPr="000D43B6">
        <w:rPr>
          <w:rFonts w:ascii="Times New Roman" w:hAnsi="Times New Roman"/>
          <w:lang w:val="en-GB"/>
        </w:rPr>
        <w:t>{Thrane et al., 2015, #53614}</w:t>
      </w:r>
    </w:p>
    <w:p w14:paraId="26C5B372" w14:textId="77777777" w:rsidR="000D43B6" w:rsidRPr="000D43B6" w:rsidRDefault="000D43B6" w:rsidP="00B663C5">
      <w:pPr>
        <w:rPr>
          <w:rFonts w:ascii="Times New Roman" w:hAnsi="Times New Roman"/>
          <w:lang w:val="en-GB"/>
        </w:rPr>
      </w:pPr>
    </w:p>
    <w:p w14:paraId="75609633" w14:textId="09B5C939" w:rsidR="00B663C5" w:rsidRDefault="00784E64"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r w:rsidR="00B663C5" w:rsidRPr="001E6D5A">
        <w:rPr>
          <w:rFonts w:ascii="Times New Roman" w:hAnsi="Times New Roman"/>
          <w:b/>
          <w:bCs/>
          <w:lang w:val="en-GB"/>
        </w:rPr>
        <w:t xml:space="preserve"> meta-analysis</w:t>
      </w:r>
    </w:p>
    <w:p w14:paraId="78BDCD91" w14:textId="77777777" w:rsidR="00C93011" w:rsidRPr="00C93011" w:rsidRDefault="00C93011" w:rsidP="00C93011">
      <w:pPr>
        <w:rPr>
          <w:rFonts w:ascii="Times New Roman" w:hAnsi="Times New Roman"/>
          <w:lang w:val="en-GB"/>
        </w:rPr>
      </w:pPr>
      <w:r w:rsidRPr="00C93011">
        <w:rPr>
          <w:rFonts w:ascii="Times New Roman" w:hAnsi="Times New Roman"/>
          <w:lang w:val="en-GB"/>
        </w:rPr>
        <w:t>Synthesis</w:t>
      </w:r>
    </w:p>
    <w:p w14:paraId="24843BAC" w14:textId="77777777" w:rsidR="00C93011" w:rsidRPr="00C93011" w:rsidRDefault="00C93011" w:rsidP="00C93011">
      <w:pPr>
        <w:rPr>
          <w:rFonts w:ascii="Times New Roman" w:hAnsi="Times New Roman"/>
          <w:lang w:val="en-GB"/>
        </w:rPr>
      </w:pPr>
    </w:p>
    <w:p w14:paraId="7FF20308" w14:textId="77777777" w:rsidR="00C93011" w:rsidRPr="00C93011" w:rsidRDefault="00C93011" w:rsidP="00C93011">
      <w:pPr>
        <w:rPr>
          <w:rFonts w:ascii="Times New Roman" w:hAnsi="Times New Roman"/>
          <w:lang w:val="en-GB"/>
        </w:rPr>
      </w:pPr>
      <w:r w:rsidRPr="00C93011">
        <w:rPr>
          <w:rFonts w:ascii="Times New Roman" w:hAnsi="Times New Roman"/>
          <w:lang w:val="en-GB"/>
        </w:rPr>
        <w:t xml:space="preserve">Bayes’ theorem </w:t>
      </w:r>
    </w:p>
    <w:p w14:paraId="156F2AD3" w14:textId="77777777" w:rsidR="00B663C5" w:rsidRPr="00BF44D2" w:rsidRDefault="00B663C5" w:rsidP="00B663C5">
      <w:pPr>
        <w:rPr>
          <w:rFonts w:ascii="Times New Roman" w:hAnsi="Times New Roman"/>
          <w:b/>
          <w:bCs/>
          <w:lang w:val="en-GB"/>
        </w:rPr>
      </w:pPr>
    </w:p>
    <w:p w14:paraId="64CAA3B6" w14:textId="77777777"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transfer</w:t>
      </w:r>
    </w:p>
    <w:p w14:paraId="4CF76CC3" w14:textId="77777777" w:rsidR="00B663C5" w:rsidRPr="00E83DBE" w:rsidRDefault="00B663C5" w:rsidP="00B663C5">
      <w:pPr>
        <w:rPr>
          <w:rFonts w:ascii="Times New Roman" w:hAnsi="Times New Roman"/>
          <w:b/>
          <w:bCs/>
          <w:lang w:val="en-GB"/>
        </w:rPr>
      </w:pPr>
    </w:p>
    <w:p w14:paraId="4B14410B"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Amphipod </w:t>
      </w:r>
      <w:r>
        <w:rPr>
          <w:rFonts w:ascii="Times New Roman" w:hAnsi="Times New Roman"/>
          <w:b/>
          <w:bCs/>
          <w:lang w:val="en-GB"/>
        </w:rPr>
        <w:t>feeding preference</w:t>
      </w:r>
    </w:p>
    <w:p w14:paraId="6310126B" w14:textId="77777777" w:rsidR="00B663C5" w:rsidRPr="00E83DBE" w:rsidRDefault="00B663C5" w:rsidP="00B663C5">
      <w:pPr>
        <w:pStyle w:val="ListParagraph"/>
        <w:rPr>
          <w:rFonts w:ascii="Times New Roman" w:hAnsi="Times New Roman"/>
          <w:b/>
          <w:bCs/>
          <w:lang w:val="en-GB"/>
        </w:rPr>
      </w:pPr>
    </w:p>
    <w:p w14:paraId="7A9F8163" w14:textId="77777777" w:rsidR="00B663C5" w:rsidRPr="001E6D5A" w:rsidRDefault="00B663C5" w:rsidP="00B663C5">
      <w:pPr>
        <w:rPr>
          <w:rFonts w:ascii="Times New Roman" w:hAnsi="Times New Roman"/>
          <w:lang w:val="en-GB"/>
        </w:rPr>
      </w:pPr>
      <w:r>
        <w:fldChar w:fldCharType="begin"/>
      </w:r>
      <w:r>
        <w:instrText>ADDIN BEC{Hay et al., 1998, #27800}{Molis et al., 2010, #7542}</w:instrText>
      </w:r>
      <w:r>
        <w:fldChar w:fldCharType="separate"/>
      </w:r>
      <w:r>
        <w:t>(Hay et al., 1998, Molis et al., 2010)</w:t>
      </w:r>
      <w:r>
        <w:fldChar w:fldCharType="end"/>
      </w:r>
      <w:r>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5433B018" w14:textId="77777777" w:rsidR="00B663C5" w:rsidRPr="00E83DBE" w:rsidRDefault="00B663C5" w:rsidP="00B663C5">
      <w:pPr>
        <w:rPr>
          <w:rFonts w:ascii="Times New Roman" w:hAnsi="Times New Roman"/>
          <w:b/>
          <w:bCs/>
          <w:lang w:val="en-GB"/>
        </w:rPr>
      </w:pPr>
    </w:p>
    <w:p w14:paraId="5DF76FBE" w14:textId="24A617E1"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Sinking speed </w:t>
      </w:r>
      <w:r w:rsidR="00341729">
        <w:rPr>
          <w:rFonts w:ascii="Times New Roman" w:hAnsi="Times New Roman"/>
          <w:b/>
          <w:bCs/>
          <w:lang w:val="en-GB"/>
        </w:rPr>
        <w:t xml:space="preserve">meta-analysis </w:t>
      </w:r>
      <w:r w:rsidRPr="001E6D5A">
        <w:rPr>
          <w:rFonts w:ascii="Times New Roman" w:hAnsi="Times New Roman"/>
          <w:b/>
          <w:bCs/>
          <w:lang w:val="en-GB"/>
        </w:rPr>
        <w:t>and particle tracking</w:t>
      </w:r>
    </w:p>
    <w:p w14:paraId="7886C2DB" w14:textId="77777777" w:rsidR="00B663C5" w:rsidRPr="00E83DBE" w:rsidRDefault="00B663C5" w:rsidP="00B663C5">
      <w:pPr>
        <w:rPr>
          <w:rFonts w:ascii="Times New Roman" w:hAnsi="Times New Roman"/>
          <w:b/>
          <w:bCs/>
          <w:lang w:val="en-GB"/>
        </w:rPr>
      </w:pPr>
    </w:p>
    <w:p w14:paraId="64EE4EE8" w14:textId="77777777" w:rsidR="00B663C5" w:rsidRPr="001E6D5A"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1E6D5A">
        <w:rPr>
          <w:rFonts w:ascii="Times New Roman" w:hAnsi="Times New Roman"/>
          <w:b/>
          <w:bCs/>
          <w:lang w:val="en-GB"/>
        </w:rPr>
        <w:t>arbon sequestration potential</w:t>
      </w:r>
    </w:p>
    <w:p w14:paraId="1DF7258C" w14:textId="77777777" w:rsidR="00DC353B" w:rsidRDefault="00DC353B" w:rsidP="00B663C5">
      <w:pPr>
        <w:rPr>
          <w:rFonts w:ascii="Times New Roman" w:hAnsi="Times New Roman"/>
          <w:lang w:val="en-GB"/>
        </w:rPr>
      </w:pPr>
    </w:p>
    <w:p w14:paraId="0EEB9364" w14:textId="77777777" w:rsidR="00DC353B" w:rsidRPr="00E83DBE" w:rsidRDefault="00DC353B" w:rsidP="00B663C5">
      <w:pPr>
        <w:rPr>
          <w:rFonts w:ascii="Times New Roman" w:hAnsi="Times New Roman"/>
          <w:lang w:val="en-GB"/>
        </w:rPr>
      </w:pPr>
    </w:p>
    <w:p w14:paraId="0889A0D2" w14:textId="77777777" w:rsidR="00B663C5" w:rsidRPr="001E6D5A" w:rsidRDefault="00B663C5" w:rsidP="00B663C5">
      <w:pPr>
        <w:pStyle w:val="ListParagraph"/>
        <w:numPr>
          <w:ilvl w:val="0"/>
          <w:numId w:val="3"/>
        </w:numPr>
        <w:rPr>
          <w:rFonts w:ascii="Times New Roman" w:hAnsi="Times New Roman"/>
          <w:b/>
          <w:bCs/>
          <w:lang w:val="en-GB"/>
        </w:rPr>
      </w:pPr>
      <w:r w:rsidRPr="001E6D5A">
        <w:rPr>
          <w:rFonts w:ascii="Times New Roman" w:hAnsi="Times New Roman"/>
          <w:b/>
          <w:bCs/>
          <w:lang w:val="en-GB"/>
        </w:rPr>
        <w:t>Results</w:t>
      </w:r>
    </w:p>
    <w:p w14:paraId="22EB43AD" w14:textId="0B5FD874" w:rsidR="00B663C5" w:rsidRDefault="00D3621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Mass transfer</w:t>
      </w:r>
    </w:p>
    <w:p w14:paraId="368FFDD8" w14:textId="77777777" w:rsidR="00B663C5" w:rsidRPr="00C83BD2" w:rsidRDefault="00B663C5" w:rsidP="00B663C5">
      <w:pPr>
        <w:rPr>
          <w:rFonts w:ascii="Times New Roman" w:hAnsi="Times New Roman"/>
          <w:b/>
          <w:bCs/>
          <w:lang w:val="en-GB"/>
        </w:rPr>
      </w:pPr>
    </w:p>
    <w:p w14:paraId="4D0A1193" w14:textId="7EA5F6A6" w:rsidR="00B663C5" w:rsidRDefault="009E1BA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Urchin-microbe interactions</w:t>
      </w:r>
    </w:p>
    <w:p w14:paraId="16510088" w14:textId="77777777" w:rsidR="00B663C5" w:rsidRPr="00C83BD2" w:rsidRDefault="00B663C5" w:rsidP="00B663C5">
      <w:pPr>
        <w:pStyle w:val="ListParagraph"/>
        <w:rPr>
          <w:rFonts w:ascii="Times New Roman" w:hAnsi="Times New Roman"/>
          <w:b/>
          <w:bCs/>
          <w:lang w:val="en-GB"/>
        </w:rPr>
      </w:pPr>
    </w:p>
    <w:p w14:paraId="3C8E29DD" w14:textId="77777777" w:rsidR="00B663C5" w:rsidRPr="00C83BD2" w:rsidRDefault="00B663C5" w:rsidP="00B663C5">
      <w:pPr>
        <w:rPr>
          <w:rFonts w:ascii="Times New Roman" w:hAnsi="Times New Roman"/>
          <w:b/>
          <w:bCs/>
          <w:lang w:val="en-GB"/>
        </w:rPr>
      </w:pPr>
    </w:p>
    <w:p w14:paraId="34E8CF90" w14:textId="2FF155DF"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Biochemi</w:t>
      </w:r>
      <w:r w:rsidR="00225DA9">
        <w:rPr>
          <w:rFonts w:ascii="Times New Roman" w:hAnsi="Times New Roman"/>
          <w:b/>
          <w:bCs/>
          <w:lang w:val="en-GB"/>
        </w:rPr>
        <w:t>cal transformation</w:t>
      </w:r>
    </w:p>
    <w:p w14:paraId="626F9DB4" w14:textId="77777777" w:rsidR="00B663C5" w:rsidRPr="00C83BD2" w:rsidRDefault="00B663C5" w:rsidP="00B663C5">
      <w:pPr>
        <w:rPr>
          <w:rFonts w:ascii="Times New Roman" w:hAnsi="Times New Roman"/>
          <w:b/>
          <w:bCs/>
          <w:lang w:val="en-GB"/>
        </w:rPr>
      </w:pPr>
    </w:p>
    <w:p w14:paraId="6F01ECC9" w14:textId="77777777"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transfer</w:t>
      </w:r>
    </w:p>
    <w:p w14:paraId="37E5D886" w14:textId="77777777" w:rsidR="00B663C5" w:rsidRPr="00C83BD2" w:rsidRDefault="00B663C5" w:rsidP="00B663C5">
      <w:pPr>
        <w:pStyle w:val="ListParagraph"/>
        <w:rPr>
          <w:rFonts w:ascii="Times New Roman" w:hAnsi="Times New Roman"/>
          <w:b/>
          <w:bCs/>
          <w:lang w:val="en-GB"/>
        </w:rPr>
      </w:pPr>
    </w:p>
    <w:p w14:paraId="07B0701D" w14:textId="77777777" w:rsidR="00B663C5" w:rsidRPr="00C83BD2" w:rsidRDefault="00B663C5" w:rsidP="00B663C5">
      <w:pPr>
        <w:rPr>
          <w:rFonts w:ascii="Times New Roman" w:hAnsi="Times New Roman"/>
          <w:b/>
          <w:bCs/>
          <w:lang w:val="en-GB"/>
        </w:rPr>
      </w:pPr>
    </w:p>
    <w:p w14:paraId="16C9BD70" w14:textId="77777777"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Relative consumption</w:t>
      </w:r>
    </w:p>
    <w:p w14:paraId="54752E4E" w14:textId="77777777" w:rsidR="00B663C5" w:rsidRPr="00C83BD2" w:rsidRDefault="00B663C5" w:rsidP="00B663C5">
      <w:pPr>
        <w:rPr>
          <w:rFonts w:ascii="Times New Roman" w:hAnsi="Times New Roman"/>
          <w:b/>
          <w:bCs/>
          <w:lang w:val="en-GB"/>
        </w:rPr>
      </w:pPr>
    </w:p>
    <w:p w14:paraId="2E7E3E27" w14:textId="77777777"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export</w:t>
      </w:r>
    </w:p>
    <w:p w14:paraId="3C233383" w14:textId="77777777" w:rsidR="00B663C5" w:rsidRPr="00C83BD2" w:rsidRDefault="00B663C5" w:rsidP="00B663C5">
      <w:pPr>
        <w:pStyle w:val="ListParagraph"/>
        <w:rPr>
          <w:rFonts w:ascii="Times New Roman" w:hAnsi="Times New Roman"/>
          <w:b/>
          <w:bCs/>
          <w:lang w:val="en-GB"/>
        </w:rPr>
      </w:pPr>
    </w:p>
    <w:p w14:paraId="2D7BFE29" w14:textId="77777777" w:rsidR="00B663C5" w:rsidRPr="00C83BD2" w:rsidRDefault="00B663C5" w:rsidP="00B663C5">
      <w:pPr>
        <w:rPr>
          <w:rFonts w:ascii="Times New Roman" w:hAnsi="Times New Roman"/>
          <w:b/>
          <w:bCs/>
          <w:lang w:val="en-GB"/>
        </w:rPr>
      </w:pPr>
    </w:p>
    <w:p w14:paraId="08D22F02" w14:textId="77777777" w:rsidR="00B663C5" w:rsidRPr="00EB6C5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EB6C55">
        <w:rPr>
          <w:rFonts w:ascii="Times New Roman" w:hAnsi="Times New Roman"/>
          <w:b/>
          <w:bCs/>
          <w:lang w:val="en-GB"/>
        </w:rPr>
        <w:t>arbon sequestration potential</w:t>
      </w:r>
    </w:p>
    <w:p w14:paraId="0262177A" w14:textId="77777777" w:rsidR="00B663C5" w:rsidRPr="00E83DBE" w:rsidRDefault="00B663C5" w:rsidP="00B663C5">
      <w:pPr>
        <w:rPr>
          <w:rFonts w:ascii="Times New Roman" w:hAnsi="Times New Roman"/>
          <w:lang w:val="en-GB"/>
        </w:rPr>
      </w:pPr>
      <w:r w:rsidRPr="00E83DBE">
        <w:rPr>
          <w:rFonts w:ascii="Times New Roman" w:hAnsi="Times New Roman"/>
          <w:lang w:val="en-GB"/>
        </w:rPr>
        <w:t>Synthesis</w:t>
      </w:r>
    </w:p>
    <w:p w14:paraId="082B5C32" w14:textId="77777777" w:rsidR="00B663C5" w:rsidRPr="001E6D5A" w:rsidRDefault="00B663C5" w:rsidP="00B663C5">
      <w:pPr>
        <w:pStyle w:val="ListParagraph"/>
        <w:ind w:left="792"/>
        <w:rPr>
          <w:rFonts w:ascii="Times New Roman" w:hAnsi="Times New Roman"/>
          <w:b/>
          <w:bCs/>
          <w:lang w:val="en-GB"/>
        </w:rPr>
      </w:pPr>
    </w:p>
    <w:p w14:paraId="06607CDE" w14:textId="2CA40803" w:rsidR="006C7D01" w:rsidRDefault="00B663C5" w:rsidP="006C7D01">
      <w:pPr>
        <w:pStyle w:val="ListParagraph"/>
        <w:numPr>
          <w:ilvl w:val="0"/>
          <w:numId w:val="3"/>
        </w:numPr>
        <w:rPr>
          <w:rFonts w:ascii="Times New Roman" w:hAnsi="Times New Roman"/>
          <w:b/>
          <w:bCs/>
          <w:lang w:val="en-GB"/>
        </w:rPr>
      </w:pPr>
      <w:r w:rsidRPr="001E6D5A">
        <w:rPr>
          <w:rFonts w:ascii="Times New Roman" w:hAnsi="Times New Roman"/>
          <w:b/>
          <w:bCs/>
          <w:lang w:val="en-GB"/>
        </w:rPr>
        <w:t>Discussion</w:t>
      </w:r>
    </w:p>
    <w:p w14:paraId="04CED95B" w14:textId="05319E44"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transfer</w:t>
      </w:r>
    </w:p>
    <w:p w14:paraId="29EE99CE" w14:textId="77777777" w:rsidR="006C7D01" w:rsidRDefault="006C7D01" w:rsidP="006C7D01">
      <w:pPr>
        <w:rPr>
          <w:rFonts w:ascii="Times New Roman" w:hAnsi="Times New Roman"/>
          <w:b/>
          <w:bCs/>
          <w:lang w:val="en-GB"/>
        </w:rPr>
      </w:pPr>
    </w:p>
    <w:p w14:paraId="733CBC64"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Seasonal change in defecation </w:t>
      </w:r>
      <w:r>
        <w:fldChar w:fldCharType="begin"/>
      </w:r>
      <w:r>
        <w:instrText>ADDIN BEC{Fuji, 1962, #101508}</w:instrText>
      </w:r>
      <w:r>
        <w:fldChar w:fldCharType="separate"/>
      </w:r>
      <w:r>
        <w:t>(Fuji, 1962)</w:t>
      </w:r>
      <w:r>
        <w:fldChar w:fldCharType="end"/>
      </w:r>
      <w:r w:rsidRPr="001E6D5A">
        <w:rPr>
          <w:rFonts w:ascii="Times New Roman" w:hAnsi="Times New Roman"/>
        </w:rPr>
        <w:t xml:space="preserve"> </w:t>
      </w:r>
      <w:r>
        <w:fldChar w:fldCharType="begin"/>
      </w:r>
      <w:r>
        <w:instrText>ADDIN BEC{Lawrence et al., 1965, #68050}</w:instrText>
      </w:r>
      <w:r>
        <w:fldChar w:fldCharType="separate"/>
      </w:r>
      <w:r>
        <w:t>(Lawrence et al., 1965)</w:t>
      </w:r>
      <w:r>
        <w:fldChar w:fldCharType="end"/>
      </w:r>
    </w:p>
    <w:p w14:paraId="7C14356C"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Faecal production </w:t>
      </w:r>
      <w:r>
        <w:fldChar w:fldCharType="begin"/>
      </w:r>
      <w:r>
        <w:instrText>ADDIN BEC{Sonnenholzner-Varas et al., 2019, #89930}</w:instrText>
      </w:r>
      <w:r>
        <w:fldChar w:fldCharType="separate"/>
      </w:r>
      <w:r>
        <w:t>(Sonnenholzner-Varas et al., 2019)</w:t>
      </w:r>
      <w:r>
        <w:fldChar w:fldCharType="end"/>
      </w:r>
    </w:p>
    <w:p w14:paraId="15E165C3" w14:textId="77777777" w:rsidR="00754EE7" w:rsidRPr="001E6D5A" w:rsidRDefault="00754EE7" w:rsidP="00754EE7">
      <w:pPr>
        <w:rPr>
          <w:rFonts w:ascii="Times New Roman" w:hAnsi="Times New Roman"/>
          <w:b/>
          <w:bCs/>
          <w:lang w:val="en-GB"/>
        </w:rPr>
      </w:pPr>
      <w:r w:rsidRPr="001E6D5A">
        <w:rPr>
          <w:rFonts w:ascii="Times New Roman" w:hAnsi="Times New Roman"/>
          <w:lang w:val="en-GB"/>
        </w:rPr>
        <w:t xml:space="preserve">90% of carbon absorbed </w:t>
      </w:r>
      <w:r>
        <w:fldChar w:fldCharType="begin"/>
      </w:r>
      <w:r>
        <w:instrText>ADDIN BEC{Farmafarmaian and Phillips, 1962, #107825}</w:instrText>
      </w:r>
      <w:r>
        <w:fldChar w:fldCharType="separate"/>
      </w:r>
      <w:r>
        <w:t>(Farmafarmaian &amp; Phillips, 1962)</w:t>
      </w:r>
      <w:r>
        <w:fldChar w:fldCharType="end"/>
      </w:r>
    </w:p>
    <w:p w14:paraId="574AFF9B" w14:textId="77777777" w:rsidR="00773569" w:rsidRPr="006C7D01" w:rsidRDefault="00773569" w:rsidP="006C7D01">
      <w:pPr>
        <w:rPr>
          <w:rFonts w:ascii="Times New Roman" w:hAnsi="Times New Roman"/>
          <w:b/>
          <w:bCs/>
          <w:lang w:val="en-GB"/>
        </w:rPr>
      </w:pPr>
    </w:p>
    <w:p w14:paraId="6FF17737" w14:textId="5A2425FF"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p>
    <w:p w14:paraId="6CBC7832" w14:textId="06158574" w:rsidR="008E6ED3" w:rsidRPr="008E6ED3" w:rsidRDefault="00107541" w:rsidP="008E6ED3">
      <w:pPr>
        <w:rPr>
          <w:rFonts w:ascii="Times New Roman" w:hAnsi="Times New Roman"/>
          <w:lang w:val="de-DE"/>
        </w:rPr>
      </w:pPr>
      <w:r w:rsidRPr="008E6ED3">
        <w:rPr>
          <w:rFonts w:ascii="Times New Roman" w:hAnsi="Times New Roman"/>
          <w:lang w:val="de-DE"/>
        </w:rPr>
        <w:t>{Koch et al., 2025, #62366}</w:t>
      </w:r>
      <w:r w:rsidR="008E6ED3" w:rsidRPr="008E6ED3">
        <w:rPr>
          <w:rFonts w:ascii="Times New Roman" w:hAnsi="Times New Roman"/>
          <w:lang w:val="de-DE"/>
        </w:rPr>
        <w:t xml:space="preserve"> Enzymes </w:t>
      </w:r>
      <w:r w:rsidR="008E6ED3">
        <w:fldChar w:fldCharType="begin"/>
      </w:r>
      <w:r w:rsidR="008E6ED3" w:rsidRPr="008E6ED3">
        <w:rPr>
          <w:lang w:val="de-DE"/>
        </w:rPr>
        <w:instrText>ADDIN BEC{Lawrence, 1975, #66120}{Koch et al., 2025, #95332}</w:instrText>
      </w:r>
      <w:r w:rsidR="008E6ED3">
        <w:fldChar w:fldCharType="separate"/>
      </w:r>
      <w:r w:rsidR="008E6ED3" w:rsidRPr="008E6ED3">
        <w:rPr>
          <w:lang w:val="de-DE"/>
        </w:rPr>
        <w:t>(Lawrence, 1975, Koch et al., 2025)</w:t>
      </w:r>
      <w:r w:rsidR="008E6ED3">
        <w:fldChar w:fldCharType="end"/>
      </w:r>
    </w:p>
    <w:p w14:paraId="347C8C5E" w14:textId="155C0416" w:rsidR="006C7D01" w:rsidRPr="008E6ED3" w:rsidRDefault="006C7D01" w:rsidP="00107541">
      <w:pPr>
        <w:rPr>
          <w:rFonts w:ascii="Times New Roman" w:hAnsi="Times New Roman"/>
          <w:lang w:val="de-DE"/>
        </w:rPr>
      </w:pPr>
    </w:p>
    <w:p w14:paraId="0DD1FDA8" w14:textId="77777777" w:rsidR="00754EE7" w:rsidRPr="001E6D5A" w:rsidRDefault="00754EE7" w:rsidP="00754EE7">
      <w:pPr>
        <w:rPr>
          <w:rFonts w:ascii="Times New Roman" w:hAnsi="Times New Roman"/>
          <w:lang w:val="en-GB"/>
        </w:rPr>
      </w:pPr>
      <w:r w:rsidRPr="001E6D5A">
        <w:rPr>
          <w:rFonts w:ascii="Times New Roman" w:hAnsi="Times New Roman"/>
          <w:lang w:val="en-GB"/>
        </w:rPr>
        <w:t xml:space="preserve">Increased calorific value </w:t>
      </w:r>
      <w:r>
        <w:fldChar w:fldCharType="begin"/>
      </w:r>
      <w:r>
        <w:instrText>ADDIN BEC{Dethier et al., 2019, #28250}</w:instrText>
      </w:r>
      <w:r>
        <w:fldChar w:fldCharType="separate"/>
      </w:r>
      <w:r>
        <w:t>(Dethier et al., 2019)</w:t>
      </w:r>
      <w:r>
        <w:fldChar w:fldCharType="end"/>
      </w:r>
      <w:r>
        <w:rPr>
          <w:rFonts w:ascii="Times New Roman" w:hAnsi="Times New Roman"/>
          <w:lang w:val="en-GB"/>
        </w:rPr>
        <w:t xml:space="preserve"> </w:t>
      </w:r>
      <w:r w:rsidRPr="001E6D5A">
        <w:rPr>
          <w:rFonts w:ascii="Times New Roman" w:hAnsi="Times New Roman"/>
          <w:lang w:val="en-GB"/>
        </w:rPr>
        <w:t xml:space="preserve">Decreased calorific value </w:t>
      </w:r>
      <w:r>
        <w:fldChar w:fldCharType="begin"/>
      </w:r>
      <w:r>
        <w:instrText>ADDIN BEC{Bedford and Moore, 1985, #46780}</w:instrText>
      </w:r>
      <w:r>
        <w:fldChar w:fldCharType="separate"/>
      </w:r>
      <w:r>
        <w:t>(Bedford &amp; Moore, 1985)</w:t>
      </w:r>
      <w:r>
        <w:fldChar w:fldCharType="end"/>
      </w:r>
      <w:r w:rsidRPr="001E6D5A">
        <w:rPr>
          <w:rFonts w:ascii="Times New Roman" w:hAnsi="Times New Roman"/>
        </w:rPr>
        <w:t xml:space="preserve"> </w:t>
      </w:r>
      <w:r>
        <w:fldChar w:fldCharType="begin"/>
      </w:r>
      <w:r>
        <w:instrText>ADDIN BEC{Miller and Mann, 1973, #1905}</w:instrText>
      </w:r>
      <w:r>
        <w:fldChar w:fldCharType="separate"/>
      </w:r>
      <w:r>
        <w:t>(Miller &amp; Mann, 1973)</w:t>
      </w:r>
      <w:r>
        <w:fldChar w:fldCharType="end"/>
      </w:r>
      <w:r w:rsidRPr="001E6D5A">
        <w:rPr>
          <w:rFonts w:ascii="Times New Roman" w:hAnsi="Times New Roman"/>
        </w:rPr>
        <w:t xml:space="preserve"> </w:t>
      </w:r>
      <w:r>
        <w:fldChar w:fldCharType="begin"/>
      </w:r>
      <w:r>
        <w:instrText>ADDIN BEC{Prado et al., 2014, #95481}</w:instrText>
      </w:r>
      <w:r>
        <w:fldChar w:fldCharType="separate"/>
      </w:r>
      <w:r>
        <w:t>(Prado et al., 2014)</w:t>
      </w:r>
      <w:r>
        <w:fldChar w:fldCharType="end"/>
      </w:r>
      <w:r w:rsidRPr="001E6D5A">
        <w:rPr>
          <w:rFonts w:ascii="Times New Roman" w:hAnsi="Times New Roman"/>
          <w:lang w:val="en-GB"/>
        </w:rPr>
        <w:t xml:space="preserve"> </w:t>
      </w:r>
      <w:r>
        <w:fldChar w:fldCharType="begin"/>
      </w:r>
      <w:r>
        <w:instrText>ADDIN BEC{Prado et al., 2012, #59735}</w:instrText>
      </w:r>
      <w:r>
        <w:fldChar w:fldCharType="separate"/>
      </w:r>
      <w:r>
        <w:t>(Prado et al., 2012)</w:t>
      </w:r>
      <w:r>
        <w:fldChar w:fldCharType="end"/>
      </w:r>
    </w:p>
    <w:p w14:paraId="4BFCDE7D" w14:textId="77777777" w:rsidR="00754EE7" w:rsidRPr="001E6D5A" w:rsidRDefault="00754EE7" w:rsidP="00754EE7">
      <w:pPr>
        <w:rPr>
          <w:rFonts w:ascii="Times New Roman" w:hAnsi="Times New Roman"/>
          <w:lang w:val="en-GB"/>
        </w:rPr>
      </w:pPr>
      <w:r w:rsidRPr="001E6D5A">
        <w:rPr>
          <w:rFonts w:ascii="Times New Roman" w:hAnsi="Times New Roman"/>
          <w:lang w:val="en-GB"/>
        </w:rPr>
        <w:lastRenderedPageBreak/>
        <w:t xml:space="preserve">Decreased carbon </w:t>
      </w:r>
      <w:r>
        <w:fldChar w:fldCharType="begin"/>
      </w:r>
      <w:r>
        <w:instrText>ADDIN BEC{Dethier et al., 2019, #28250}{Bedford and Moore, 1985, #46780}</w:instrText>
      </w:r>
      <w:r>
        <w:fldChar w:fldCharType="separate"/>
      </w:r>
      <w:r>
        <w:t>(Bedford &amp; Moore, 1985, Dethier et al., 2019)</w:t>
      </w:r>
      <w:r>
        <w:fldChar w:fldCharType="end"/>
      </w:r>
      <w:r>
        <w:rPr>
          <w:rFonts w:ascii="Times New Roman" w:hAnsi="Times New Roman"/>
          <w:lang w:val="en-GB"/>
        </w:rPr>
        <w:t xml:space="preserve"> </w:t>
      </w:r>
      <w:r>
        <w:fldChar w:fldCharType="begin"/>
      </w:r>
      <w:r>
        <w:instrText>ADDIN BEC{Sauchyn and Scheibling, 2009, #82871; Sauchyn et al., 2011, #41587; Sauchyn and Scheibling, 2009, #84657}</w:instrText>
      </w:r>
      <w:r>
        <w:fldChar w:fldCharType="separate"/>
      </w:r>
      <w:r>
        <w:t>(Sauchyn &amp; Scheibling, 2009a, Sauchyn &amp; Scheibling, 2009b, Sauchyn et al., 2011)</w:t>
      </w:r>
      <w:r>
        <w:fldChar w:fldCharType="end"/>
      </w:r>
    </w:p>
    <w:p w14:paraId="192873EB" w14:textId="77777777" w:rsidR="00754EE7" w:rsidRPr="001E6D5A" w:rsidRDefault="00754EE7" w:rsidP="00754EE7">
      <w:pPr>
        <w:rPr>
          <w:rFonts w:ascii="Times New Roman" w:hAnsi="Times New Roman"/>
          <w:lang w:val="en-GB"/>
        </w:rPr>
      </w:pPr>
    </w:p>
    <w:p w14:paraId="3FF3AF26" w14:textId="77777777" w:rsidR="00754EE7" w:rsidRPr="001E6D5A" w:rsidRDefault="00754EE7" w:rsidP="00754EE7">
      <w:pPr>
        <w:rPr>
          <w:rFonts w:ascii="Times New Roman" w:hAnsi="Times New Roman"/>
          <w:lang w:val="en-GB"/>
        </w:rPr>
      </w:pPr>
    </w:p>
    <w:p w14:paraId="0293282A" w14:textId="17B0E212" w:rsidR="00754EE7" w:rsidRDefault="00754EE7" w:rsidP="00754EE7">
      <w:pPr>
        <w:rPr>
          <w:rFonts w:ascii="Times New Roman" w:hAnsi="Times New Roman"/>
          <w:lang w:val="en-GB"/>
        </w:rPr>
      </w:pPr>
      <w:r w:rsidRPr="001E6D5A">
        <w:rPr>
          <w:rFonts w:ascii="Times New Roman" w:hAnsi="Times New Roman"/>
          <w:lang w:val="en-GB"/>
        </w:rPr>
        <w:t xml:space="preserve">Chlorophyll degradation and physiology </w:t>
      </w:r>
      <w:r>
        <w:fldChar w:fldCharType="begin"/>
      </w:r>
      <w:r>
        <w:instrText>ADDIN BEC{Mills et al., 2000, #39424}</w:instrText>
      </w:r>
      <w:r>
        <w:fldChar w:fldCharType="separate"/>
      </w:r>
      <w:r>
        <w:t>(Mills et al., 2000)</w:t>
      </w:r>
      <w:r>
        <w:fldChar w:fldCharType="end"/>
      </w:r>
      <w:r>
        <w:rPr>
          <w:rFonts w:ascii="Times New Roman" w:hAnsi="Times New Roman"/>
          <w:lang w:val="en-GB"/>
        </w:rPr>
        <w:t xml:space="preserve"> </w:t>
      </w:r>
      <w:r>
        <w:fldChar w:fldCharType="begin"/>
      </w:r>
      <w:r>
        <w:instrText>ADDIN BEC{Abele-Oeschger and Theede, 1991, #60732}</w:instrText>
      </w:r>
      <w:r>
        <w:fldChar w:fldCharType="separate"/>
      </w:r>
      <w:r>
        <w:t>(Abele-Oeschger &amp; Theede, 1991)</w:t>
      </w:r>
      <w:r>
        <w:fldChar w:fldCharType="end"/>
      </w:r>
      <w:r>
        <w:rPr>
          <w:rFonts w:ascii="Times New Roman" w:hAnsi="Times New Roman"/>
          <w:lang w:val="en-GB"/>
        </w:rPr>
        <w:t xml:space="preserve"> </w:t>
      </w:r>
      <w:r>
        <w:fldChar w:fldCharType="begin"/>
      </w:r>
      <w:r>
        <w:instrText>ADDIN BEC{Cartaxana et al., 2003, #4199}</w:instrText>
      </w:r>
      <w:r>
        <w:fldChar w:fldCharType="separate"/>
      </w:r>
      <w:r>
        <w:t>(Cartaxana et al., 2003)</w:t>
      </w:r>
      <w:r>
        <w:fldChar w:fldCharType="end"/>
      </w:r>
      <w:r>
        <w:rPr>
          <w:rFonts w:ascii="Times New Roman" w:hAnsi="Times New Roman"/>
          <w:lang w:val="en-GB"/>
        </w:rPr>
        <w:t xml:space="preserve"> </w:t>
      </w:r>
      <w:r>
        <w:fldChar w:fldCharType="begin"/>
      </w:r>
      <w:r>
        <w:instrText>ADDIN BEC{David et al., 2020, #17867}</w:instrText>
      </w:r>
      <w:r>
        <w:fldChar w:fldCharType="separate"/>
      </w:r>
      <w:r>
        <w:t>(David et al., 2020)</w:t>
      </w:r>
      <w:r>
        <w:fldChar w:fldCharType="end"/>
      </w:r>
      <w:r>
        <w:rPr>
          <w:rFonts w:ascii="Times New Roman" w:hAnsi="Times New Roman"/>
          <w:lang w:val="en-GB"/>
        </w:rPr>
        <w:t xml:space="preserve"> </w:t>
      </w:r>
      <w:r>
        <w:fldChar w:fldCharType="begin"/>
      </w:r>
      <w:r>
        <w:instrText>ADDIN BEC{Harmelin-Vivien et al., 1992, #10318}</w:instrText>
      </w:r>
      <w:r>
        <w:fldChar w:fldCharType="separate"/>
      </w:r>
      <w:r>
        <w:t>(Harmelin-Vivien et al., 1992)</w:t>
      </w:r>
      <w:r>
        <w:fldChar w:fldCharType="end"/>
      </w:r>
      <w:r w:rsidRPr="001E6D5A">
        <w:rPr>
          <w:rFonts w:ascii="Times New Roman" w:hAnsi="Times New Roman"/>
        </w:rPr>
        <w:t xml:space="preserve"> </w:t>
      </w:r>
      <w:r>
        <w:fldChar w:fldCharType="begin"/>
      </w:r>
      <w:r>
        <w:instrText>ADDIN BEC{Szymczak-¯yla et al., 2008, #101782}</w:instrText>
      </w:r>
      <w:r>
        <w:fldChar w:fldCharType="separate"/>
      </w:r>
      <w:r>
        <w:t>(Szymczak-Żyla et al., 2008)</w:t>
      </w:r>
      <w:r>
        <w:fldChar w:fldCharType="end"/>
      </w:r>
      <w:r>
        <w:rPr>
          <w:rFonts w:ascii="Times New Roman" w:hAnsi="Times New Roman"/>
          <w:lang w:val="en-GB"/>
        </w:rPr>
        <w:t xml:space="preserve"> </w:t>
      </w:r>
      <w:r>
        <w:fldChar w:fldCharType="begin"/>
      </w:r>
      <w:r>
        <w:instrText>ADDIN BEC{Shuman and Lorenzen, 1975, #43348}</w:instrText>
      </w:r>
      <w:r>
        <w:fldChar w:fldCharType="separate"/>
      </w:r>
      <w:r>
        <w:t>(Shuman &amp; Lorenzen, 1975)</w:t>
      </w:r>
      <w:r>
        <w:fldChar w:fldCharType="end"/>
      </w:r>
      <w:r w:rsidRPr="001E6D5A">
        <w:rPr>
          <w:rFonts w:ascii="Times New Roman" w:hAnsi="Times New Roman"/>
        </w:rPr>
        <w:t xml:space="preserve"> </w:t>
      </w:r>
      <w:r>
        <w:fldChar w:fldCharType="begin"/>
      </w:r>
      <w:r>
        <w:instrText>ADDIN BEC{Oetama et al., 2021, #45484}</w:instrText>
      </w:r>
      <w:r>
        <w:fldChar w:fldCharType="separate"/>
      </w:r>
      <w:r>
        <w:t>(Oetama et al., 2021)</w:t>
      </w:r>
      <w:r>
        <w:fldChar w:fldCharType="end"/>
      </w:r>
      <w:r>
        <w:rPr>
          <w:rFonts w:ascii="Times New Roman" w:hAnsi="Times New Roman"/>
          <w:lang w:val="en-GB"/>
        </w:rPr>
        <w:t xml:space="preserve"> </w:t>
      </w:r>
      <w:r>
        <w:fldChar w:fldCharType="begin"/>
      </w:r>
      <w:r>
        <w:instrText>ADDIN BEC{Badgaa et al., 2014, #51507; Badgaa et al., 2015, #25607}</w:instrText>
      </w:r>
      <w:r>
        <w:fldChar w:fldCharType="separate"/>
      </w:r>
      <w:r>
        <w:t>(Badgaa et al., 2014, Badgaa et al., 2015)</w:t>
      </w:r>
      <w:r>
        <w:fldChar w:fldCharType="end"/>
      </w:r>
      <w:r w:rsidRPr="001E6D5A">
        <w:rPr>
          <w:rFonts w:ascii="Times New Roman" w:hAnsi="Times New Roman"/>
        </w:rPr>
        <w:t xml:space="preserve"> </w:t>
      </w:r>
      <w:r>
        <w:fldChar w:fldCharType="begin"/>
      </w:r>
      <w:r>
        <w:instrText>ADDIN BEC{Boon and Duineveld, 2012, #72439}</w:instrText>
      </w:r>
      <w:r>
        <w:fldChar w:fldCharType="separate"/>
      </w:r>
      <w:r>
        <w:t>(Boon &amp; Duineveld, 2012)</w:t>
      </w:r>
      <w:r>
        <w:fldChar w:fldCharType="end"/>
      </w:r>
      <w:r w:rsidRPr="001E6D5A">
        <w:rPr>
          <w:rFonts w:ascii="Times New Roman" w:hAnsi="Times New Roman"/>
        </w:rPr>
        <w:t xml:space="preserve"> </w:t>
      </w:r>
      <w:r>
        <w:fldChar w:fldCharType="begin"/>
      </w:r>
      <w:r>
        <w:instrText>ADDIN BEC{Coelho et al., 2011, #48585}</w:instrText>
      </w:r>
      <w:r>
        <w:fldChar w:fldCharType="separate"/>
      </w:r>
      <w:r>
        <w:t>(Coelho et al., 2011)</w:t>
      </w:r>
      <w:r>
        <w:fldChar w:fldCharType="end"/>
      </w:r>
      <w:r w:rsidRPr="001E6D5A">
        <w:rPr>
          <w:rFonts w:ascii="Times New Roman" w:hAnsi="Times New Roman"/>
        </w:rPr>
        <w:t xml:space="preserve"> </w:t>
      </w:r>
      <w:r>
        <w:fldChar w:fldCharType="begin"/>
      </w:r>
      <w:r>
        <w:instrText>ADDIN BEC{Cabral de Oliveira, 1991, #91476}</w:instrText>
      </w:r>
      <w:r>
        <w:fldChar w:fldCharType="separate"/>
      </w:r>
      <w:r>
        <w:t>(Cabral de Oliveira, 1991)</w:t>
      </w:r>
      <w:r>
        <w:fldChar w:fldCharType="end"/>
      </w:r>
      <w:r w:rsidRPr="001E6D5A">
        <w:rPr>
          <w:rFonts w:ascii="Times New Roman" w:hAnsi="Times New Roman"/>
          <w:lang w:val="en-GB"/>
        </w:rPr>
        <w:t xml:space="preserve"> </w:t>
      </w:r>
      <w:r w:rsidRPr="00107541">
        <w:rPr>
          <w:rFonts w:ascii="Times New Roman" w:hAnsi="Times New Roman"/>
          <w:lang w:val="en-GB"/>
        </w:rPr>
        <w:t>{Skern et al., 2003, #88409}</w:t>
      </w:r>
      <w:r w:rsidR="00E97CC9">
        <w:rPr>
          <w:rFonts w:ascii="Times New Roman" w:hAnsi="Times New Roman"/>
          <w:lang w:val="en-GB"/>
        </w:rPr>
        <w:t xml:space="preserve"> </w:t>
      </w:r>
      <w:r w:rsidR="00E97CC9" w:rsidRPr="00E97CC9">
        <w:rPr>
          <w:rFonts w:ascii="Times New Roman" w:hAnsi="Times New Roman"/>
          <w:lang w:val="en-GB"/>
        </w:rPr>
        <w:t>{Shafique et al., 2010, #97564}</w:t>
      </w:r>
    </w:p>
    <w:p w14:paraId="557EE406"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Pigments are essential for urchins </w:t>
      </w:r>
      <w:r>
        <w:fldChar w:fldCharType="begin"/>
      </w:r>
      <w:r>
        <w:instrText>ADDIN BEC{Eddy et al., 2012, #51661}</w:instrText>
      </w:r>
      <w:r>
        <w:fldChar w:fldCharType="separate"/>
      </w:r>
      <w:r>
        <w:t>(Eddy et al., 2012)</w:t>
      </w:r>
      <w:r>
        <w:fldChar w:fldCharType="end"/>
      </w:r>
    </w:p>
    <w:p w14:paraId="66DFAFE8"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Urchins remove mannitol laminarin etc </w:t>
      </w:r>
      <w:r>
        <w:fldChar w:fldCharType="begin"/>
      </w:r>
      <w:r>
        <w:instrText>ADDIN BEC{Yano, 1993, #4246}</w:instrText>
      </w:r>
      <w:r>
        <w:fldChar w:fldCharType="separate"/>
      </w:r>
      <w:r>
        <w:t>(Yano, 1993)</w:t>
      </w:r>
      <w:r>
        <w:fldChar w:fldCharType="end"/>
      </w:r>
    </w:p>
    <w:p w14:paraId="13D1F5DC"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Composition of diet affects feeding </w:t>
      </w:r>
      <w:r>
        <w:fldChar w:fldCharType="begin"/>
      </w:r>
      <w:r>
        <w:instrText>ADDIN BEC{Lyons and Scheibling, 2007, #68157}</w:instrText>
      </w:r>
      <w:r>
        <w:fldChar w:fldCharType="separate"/>
      </w:r>
      <w:r>
        <w:t>(Lyons &amp; Scheibling, 2007)</w:t>
      </w:r>
      <w:r>
        <w:fldChar w:fldCharType="end"/>
      </w:r>
    </w:p>
    <w:p w14:paraId="78D1A4C0"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Carbon incorporation measured directly </w:t>
      </w:r>
      <w:r>
        <w:fldChar w:fldCharType="begin"/>
      </w:r>
      <w:r>
        <w:instrText>ADDIN BEC{Farmafarmaian and Phillips, 1962, #107825}</w:instrText>
      </w:r>
      <w:r>
        <w:fldChar w:fldCharType="separate"/>
      </w:r>
      <w:r>
        <w:t>(Farmafarmaian &amp; Phillips, 1962)</w:t>
      </w:r>
      <w:r>
        <w:fldChar w:fldCharType="end"/>
      </w:r>
    </w:p>
    <w:p w14:paraId="3A88FDC7" w14:textId="77777777" w:rsidR="006C7D01" w:rsidRPr="00551419" w:rsidRDefault="006C7D01" w:rsidP="006C7D01">
      <w:pPr>
        <w:rPr>
          <w:rFonts w:ascii="Times New Roman" w:hAnsi="Times New Roman"/>
          <w:b/>
          <w:bCs/>
          <w:lang w:val="en-GB"/>
        </w:rPr>
      </w:pPr>
    </w:p>
    <w:p w14:paraId="21BB1720" w14:textId="42FAC63A"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49999DB4" w14:textId="77777777" w:rsidR="008E6ED3" w:rsidRPr="008E6ED3" w:rsidRDefault="008E6ED3" w:rsidP="008E6ED3">
      <w:pPr>
        <w:rPr>
          <w:rFonts w:ascii="Times New Roman" w:hAnsi="Times New Roman"/>
          <w:lang w:val="en-GB"/>
        </w:rPr>
      </w:pPr>
      <w:r w:rsidRPr="008E6ED3">
        <w:rPr>
          <w:rFonts w:ascii="Times New Roman" w:hAnsi="Times New Roman"/>
          <w:lang w:val="en-GB"/>
        </w:rPr>
        <w:t xml:space="preserve">Amphipod feeding </w:t>
      </w:r>
      <w:r>
        <w:fldChar w:fldCharType="begin"/>
      </w:r>
      <w:r>
        <w:instrText>ADDIN BEC{Hay et al., 1998, #27800}{Molis et al., 2010, #7542}</w:instrText>
      </w:r>
      <w:r>
        <w:fldChar w:fldCharType="separate"/>
      </w:r>
      <w:r>
        <w:t>(Hay et al., 1998, Molis et al., 2010)</w:t>
      </w:r>
      <w:r>
        <w:fldChar w:fldCharType="end"/>
      </w:r>
      <w:r w:rsidRPr="008E6ED3">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sidRPr="008E6ED3">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1A12B41B" w14:textId="77777777" w:rsidR="008E6ED3" w:rsidRDefault="008E6ED3" w:rsidP="008E6ED3">
      <w:pPr>
        <w:rPr>
          <w:rFonts w:ascii="Times New Roman" w:hAnsi="Times New Roman"/>
          <w:b/>
          <w:bCs/>
          <w:lang w:val="en-GB"/>
        </w:rPr>
      </w:pPr>
    </w:p>
    <w:p w14:paraId="37BD5F43" w14:textId="77777777" w:rsidR="008E6ED3" w:rsidRPr="008E6ED3" w:rsidRDefault="008E6ED3" w:rsidP="008E6ED3">
      <w:pPr>
        <w:rPr>
          <w:rFonts w:ascii="Times New Roman" w:hAnsi="Times New Roman"/>
          <w:b/>
          <w:bCs/>
          <w:lang w:val="en-GB"/>
        </w:rPr>
      </w:pPr>
    </w:p>
    <w:p w14:paraId="35F68745" w14:textId="3EB4D210" w:rsidR="008E6ED3" w:rsidRDefault="008E6ED3"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export</w:t>
      </w:r>
    </w:p>
    <w:p w14:paraId="10975B31" w14:textId="44408E7B" w:rsidR="006C7D01" w:rsidRPr="008E6ED3" w:rsidRDefault="008E6ED3" w:rsidP="006C7D01">
      <w:pPr>
        <w:rPr>
          <w:rFonts w:ascii="Times New Roman" w:hAnsi="Times New Roman"/>
          <w:lang w:val="en-GB"/>
        </w:rPr>
      </w:pPr>
      <w:r>
        <w:rPr>
          <w:rFonts w:ascii="Times New Roman" w:hAnsi="Times New Roman"/>
          <w:lang w:val="en-GB"/>
        </w:rPr>
        <w:t>Weak evidence</w:t>
      </w:r>
    </w:p>
    <w:p w14:paraId="5C9D247B" w14:textId="77777777" w:rsidR="008E6ED3" w:rsidRPr="008E6ED3" w:rsidRDefault="008E6ED3" w:rsidP="006C7D01">
      <w:pPr>
        <w:rPr>
          <w:rFonts w:ascii="Times New Roman" w:hAnsi="Times New Roman"/>
          <w:lang w:val="en-GB"/>
        </w:rPr>
      </w:pPr>
    </w:p>
    <w:p w14:paraId="30C196C0" w14:textId="77777777" w:rsidR="008E6ED3" w:rsidRPr="008E6ED3" w:rsidRDefault="008E6ED3" w:rsidP="006C7D01">
      <w:pPr>
        <w:rPr>
          <w:rFonts w:ascii="Times New Roman" w:hAnsi="Times New Roman"/>
          <w:lang w:val="en-GB"/>
        </w:rPr>
      </w:pPr>
    </w:p>
    <w:p w14:paraId="734F0A18" w14:textId="77777777"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EB6C55">
        <w:rPr>
          <w:rFonts w:ascii="Times New Roman" w:hAnsi="Times New Roman"/>
          <w:b/>
          <w:bCs/>
          <w:lang w:val="en-GB"/>
        </w:rPr>
        <w:t>arbon sequestration potential</w:t>
      </w:r>
    </w:p>
    <w:p w14:paraId="1ED2840C" w14:textId="77777777" w:rsidR="006C7D01" w:rsidRPr="006C7D01" w:rsidRDefault="006C7D01" w:rsidP="006C7D01">
      <w:pPr>
        <w:pStyle w:val="ListParagraph"/>
        <w:rPr>
          <w:rFonts w:ascii="Times New Roman" w:hAnsi="Times New Roman"/>
          <w:b/>
          <w:bCs/>
          <w:lang w:val="en-GB"/>
        </w:rPr>
      </w:pPr>
    </w:p>
    <w:p w14:paraId="7441E3F1" w14:textId="77777777" w:rsidR="006C7D01" w:rsidRPr="006C7D01" w:rsidRDefault="006C7D01" w:rsidP="006C7D01">
      <w:pPr>
        <w:rPr>
          <w:rFonts w:ascii="Times New Roman" w:hAnsi="Times New Roman"/>
          <w:b/>
          <w:bCs/>
          <w:lang w:val="en-GB"/>
        </w:rPr>
      </w:pPr>
    </w:p>
    <w:p w14:paraId="3E5FE8BC" w14:textId="4803A4E9" w:rsidR="006C7D01" w:rsidRP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Conclusion</w:t>
      </w:r>
    </w:p>
    <w:p w14:paraId="00F22E2C" w14:textId="77777777" w:rsidR="00B663C5" w:rsidRDefault="00B663C5" w:rsidP="00B663C5">
      <w:pPr>
        <w:rPr>
          <w:rFonts w:ascii="Times New Roman" w:hAnsi="Times New Roman"/>
          <w:b/>
          <w:bCs/>
          <w:lang w:val="en-GB"/>
        </w:rPr>
      </w:pPr>
    </w:p>
    <w:p w14:paraId="65E1F87F" w14:textId="77777777" w:rsidR="00B663C5" w:rsidRPr="001E6D5A" w:rsidRDefault="00B663C5" w:rsidP="00B663C5">
      <w:pPr>
        <w:rPr>
          <w:rFonts w:ascii="Times New Roman" w:hAnsi="Times New Roman"/>
          <w:lang w:val="en-GB"/>
        </w:rPr>
      </w:pPr>
    </w:p>
    <w:p w14:paraId="29071802" w14:textId="77777777" w:rsidR="00B663C5" w:rsidRPr="001E6D5A" w:rsidRDefault="00B663C5" w:rsidP="00B663C5">
      <w:pPr>
        <w:rPr>
          <w:rFonts w:ascii="Times New Roman" w:hAnsi="Times New Roman"/>
          <w:b/>
          <w:bCs/>
          <w:lang w:val="en-GB"/>
        </w:rPr>
      </w:pPr>
    </w:p>
    <w:p w14:paraId="2377DAEC" w14:textId="77777777" w:rsidR="00B663C5" w:rsidRPr="001E6D5A" w:rsidRDefault="00B663C5" w:rsidP="00B663C5">
      <w:pPr>
        <w:rPr>
          <w:rFonts w:ascii="Times New Roman" w:hAnsi="Times New Roman"/>
          <w:b/>
          <w:bCs/>
          <w:lang w:val="en-GB"/>
        </w:rPr>
      </w:pPr>
    </w:p>
    <w:p w14:paraId="06142940" w14:textId="77777777" w:rsidR="00B663C5" w:rsidRPr="001E6D5A" w:rsidRDefault="00B663C5" w:rsidP="00B663C5">
      <w:pPr>
        <w:rPr>
          <w:rFonts w:ascii="Times New Roman" w:hAnsi="Times New Roman"/>
          <w:b/>
          <w:bCs/>
          <w:lang w:val="en-GB"/>
        </w:rPr>
      </w:pPr>
    </w:p>
    <w:p w14:paraId="4E7F3EF0" w14:textId="77777777" w:rsidR="00B663C5" w:rsidRPr="001E6D5A" w:rsidRDefault="00B663C5" w:rsidP="00B663C5">
      <w:pPr>
        <w:rPr>
          <w:rFonts w:ascii="Times New Roman" w:hAnsi="Times New Roman"/>
          <w:b/>
          <w:bCs/>
          <w:lang w:val="en-GB"/>
        </w:rPr>
      </w:pPr>
    </w:p>
    <w:p w14:paraId="46121D39" w14:textId="77777777" w:rsidR="00107541" w:rsidRDefault="00107541" w:rsidP="00B663C5">
      <w:pPr>
        <w:rPr>
          <w:rFonts w:ascii="Times New Roman" w:hAnsi="Times New Roman"/>
          <w:lang w:val="en-GB"/>
        </w:rPr>
      </w:pPr>
    </w:p>
    <w:p w14:paraId="2C71E07B" w14:textId="77777777" w:rsidR="00B663C5" w:rsidRDefault="00B663C5" w:rsidP="00B663C5">
      <w:pPr>
        <w:rPr>
          <w:rFonts w:ascii="Times New Roman" w:hAnsi="Times New Roman"/>
          <w:b/>
          <w:bCs/>
          <w:lang w:val="en-GB"/>
        </w:rPr>
      </w:pPr>
    </w:p>
    <w:p w14:paraId="27BD89BB" w14:textId="77777777" w:rsidR="00B663C5" w:rsidRDefault="00B663C5" w:rsidP="00B663C5">
      <w:pPr>
        <w:rPr>
          <w:rFonts w:ascii="Times New Roman" w:hAnsi="Times New Roman"/>
          <w:b/>
          <w:bCs/>
          <w:lang w:val="en-GB"/>
        </w:rPr>
      </w:pPr>
      <w:r>
        <w:rPr>
          <w:rFonts w:ascii="Times New Roman" w:hAnsi="Times New Roman"/>
          <w:b/>
          <w:bCs/>
          <w:lang w:val="en-GB"/>
        </w:rPr>
        <w:t>Author contributions</w:t>
      </w:r>
    </w:p>
    <w:p w14:paraId="2D598382" w14:textId="77777777" w:rsidR="00B663C5" w:rsidRDefault="00B663C5" w:rsidP="00B663C5">
      <w:pPr>
        <w:rPr>
          <w:rFonts w:ascii="Times New Roman" w:hAnsi="Times New Roman"/>
          <w:lang w:val="en-GB"/>
        </w:rPr>
      </w:pPr>
      <w:r>
        <w:rPr>
          <w:rFonts w:ascii="Times New Roman" w:hAnsi="Times New Roman"/>
          <w:lang w:val="en-GB"/>
        </w:rPr>
        <w:t>L.S.W., K.F.-D. and T.W. first discussed the idea for this study and L.S.W. and M.M. finalised it. L.S.W. carried out the initial research hosted and supported by M.M., following which L.S.W. wrote a protocol. With M.M.’s guidance, J.V.M. and A.R. carried out further urchin grazing experiments following L.S.W.’s protocol as well as amphipod feeding choice experiments following M.M.’s protocol. L.S.W. collated and analysed all data and wrote the manuscript. All authors edited and approved the final manuscript. L.S.W., M.M., K.F.-D. and T.W. provided funding.</w:t>
      </w:r>
    </w:p>
    <w:p w14:paraId="5E16CB05" w14:textId="77777777" w:rsidR="00B663C5" w:rsidRPr="009B50DA" w:rsidRDefault="00B663C5" w:rsidP="00B663C5">
      <w:pPr>
        <w:rPr>
          <w:rFonts w:ascii="Times New Roman" w:hAnsi="Times New Roman"/>
          <w:lang w:val="en-GB"/>
        </w:rPr>
      </w:pPr>
    </w:p>
    <w:p w14:paraId="2B7772E2" w14:textId="77777777" w:rsidR="00B663C5" w:rsidRDefault="00B663C5" w:rsidP="00B663C5">
      <w:pPr>
        <w:rPr>
          <w:rFonts w:ascii="Times New Roman" w:hAnsi="Times New Roman"/>
          <w:b/>
          <w:bCs/>
          <w:lang w:val="en-GB"/>
        </w:rPr>
      </w:pPr>
      <w:r>
        <w:rPr>
          <w:rFonts w:ascii="Times New Roman" w:hAnsi="Times New Roman"/>
          <w:b/>
          <w:bCs/>
          <w:lang w:val="en-GB"/>
        </w:rPr>
        <w:t>Conflicts of interest</w:t>
      </w:r>
    </w:p>
    <w:p w14:paraId="207F0971" w14:textId="77777777" w:rsidR="00B663C5" w:rsidRPr="009B50DA" w:rsidRDefault="00B663C5" w:rsidP="00B663C5">
      <w:pPr>
        <w:rPr>
          <w:rFonts w:ascii="Times New Roman" w:hAnsi="Times New Roman"/>
          <w:lang w:val="en-GB"/>
        </w:rPr>
      </w:pPr>
      <w:r w:rsidRPr="009B50DA">
        <w:rPr>
          <w:rFonts w:ascii="Times New Roman" w:hAnsi="Times New Roman"/>
          <w:lang w:val="en-GB"/>
        </w:rPr>
        <w:t xml:space="preserve">We declare no </w:t>
      </w:r>
      <w:r>
        <w:rPr>
          <w:rFonts w:ascii="Times New Roman" w:hAnsi="Times New Roman"/>
          <w:lang w:val="en-GB"/>
        </w:rPr>
        <w:t>conflicts of interest.</w:t>
      </w:r>
    </w:p>
    <w:p w14:paraId="4499F683" w14:textId="77777777" w:rsidR="00B663C5" w:rsidRDefault="00B663C5" w:rsidP="00B663C5">
      <w:pPr>
        <w:rPr>
          <w:rFonts w:ascii="Times New Roman" w:hAnsi="Times New Roman"/>
          <w:b/>
          <w:bCs/>
          <w:lang w:val="en-GB"/>
        </w:rPr>
      </w:pPr>
    </w:p>
    <w:p w14:paraId="6192DDD9" w14:textId="77777777" w:rsidR="00B663C5" w:rsidRDefault="00B663C5" w:rsidP="00B663C5">
      <w:pPr>
        <w:rPr>
          <w:rFonts w:ascii="Times New Roman" w:hAnsi="Times New Roman"/>
          <w:b/>
          <w:bCs/>
          <w:lang w:val="en-GB"/>
        </w:rPr>
      </w:pPr>
      <w:r>
        <w:rPr>
          <w:rFonts w:ascii="Times New Roman" w:hAnsi="Times New Roman"/>
          <w:b/>
          <w:bCs/>
          <w:lang w:val="en-GB"/>
        </w:rPr>
        <w:t>Acknowledgements</w:t>
      </w:r>
    </w:p>
    <w:p w14:paraId="5A55BB00" w14:textId="325B0A17" w:rsidR="00B663C5" w:rsidRDefault="00B663C5" w:rsidP="00B663C5">
      <w:pPr>
        <w:rPr>
          <w:rFonts w:ascii="Times New Roman" w:hAnsi="Times New Roman"/>
          <w:lang w:val="en-GB"/>
        </w:rPr>
      </w:pPr>
      <w:r>
        <w:rPr>
          <w:rFonts w:ascii="Times New Roman" w:hAnsi="Times New Roman"/>
          <w:lang w:val="en-GB"/>
        </w:rPr>
        <w:lastRenderedPageBreak/>
        <w:t>Paul Kirkwood,</w:t>
      </w:r>
      <w:r w:rsidR="00B16D33">
        <w:rPr>
          <w:rFonts w:ascii="Times New Roman" w:hAnsi="Times New Roman"/>
          <w:lang w:val="en-GB"/>
        </w:rPr>
        <w:t xml:space="preserve"> Mat </w:t>
      </w:r>
      <w:proofErr w:type="spellStart"/>
      <w:r w:rsidR="00B16D33">
        <w:rPr>
          <w:rFonts w:ascii="Times New Roman" w:hAnsi="Times New Roman"/>
          <w:lang w:val="en-GB"/>
        </w:rPr>
        <w:t>Vanderklift</w:t>
      </w:r>
      <w:proofErr w:type="spellEnd"/>
      <w:r w:rsidR="00B16D33">
        <w:rPr>
          <w:rFonts w:ascii="Times New Roman" w:hAnsi="Times New Roman"/>
          <w:lang w:val="en-GB"/>
        </w:rPr>
        <w:t>, John Keesing, Grzegorz Skrzypek,</w:t>
      </w:r>
      <w:r w:rsidR="00C239EB">
        <w:rPr>
          <w:rFonts w:ascii="Times New Roman" w:hAnsi="Times New Roman"/>
          <w:lang w:val="en-GB"/>
        </w:rPr>
        <w:t xml:space="preserve"> Belinda Martin,</w:t>
      </w:r>
      <w:r>
        <w:rPr>
          <w:rFonts w:ascii="Times New Roman" w:hAnsi="Times New Roman"/>
          <w:lang w:val="en-GB"/>
        </w:rPr>
        <w:t xml:space="preserve"> </w:t>
      </w:r>
      <w:commentRangeStart w:id="15"/>
      <w:proofErr w:type="spellStart"/>
      <w:r w:rsidR="00B16D33">
        <w:rPr>
          <w:rFonts w:ascii="Times New Roman" w:hAnsi="Times New Roman"/>
          <w:lang w:val="en-GB"/>
        </w:rPr>
        <w:t>UiT</w:t>
      </w:r>
      <w:proofErr w:type="spellEnd"/>
      <w:r w:rsidR="00B16D33">
        <w:rPr>
          <w:rFonts w:ascii="Times New Roman" w:hAnsi="Times New Roman"/>
          <w:lang w:val="en-GB"/>
        </w:rPr>
        <w:t xml:space="preserve"> </w:t>
      </w:r>
      <w:r>
        <w:rPr>
          <w:rFonts w:ascii="Times New Roman" w:hAnsi="Times New Roman"/>
          <w:lang w:val="en-GB"/>
        </w:rPr>
        <w:t>electrician</w:t>
      </w:r>
      <w:r w:rsidR="00B16D33">
        <w:rPr>
          <w:rFonts w:ascii="Times New Roman" w:hAnsi="Times New Roman"/>
          <w:lang w:val="en-GB"/>
        </w:rPr>
        <w:t xml:space="preserve"> and technicians</w:t>
      </w:r>
      <w:commentRangeEnd w:id="15"/>
      <w:r w:rsidR="00B16D33">
        <w:rPr>
          <w:rStyle w:val="CommentReference"/>
        </w:rPr>
        <w:commentReference w:id="15"/>
      </w:r>
      <w:r>
        <w:rPr>
          <w:rFonts w:ascii="Times New Roman" w:hAnsi="Times New Roman"/>
          <w:lang w:val="en-GB"/>
        </w:rPr>
        <w:t>, Andy Foggo, Andy Atfield,</w:t>
      </w:r>
      <w:r w:rsidR="00B16D33">
        <w:rPr>
          <w:rFonts w:ascii="Times New Roman" w:hAnsi="Times New Roman"/>
          <w:lang w:val="en-GB"/>
        </w:rPr>
        <w:t xml:space="preserve"> Marie Palmer,</w:t>
      </w:r>
      <w:r>
        <w:rPr>
          <w:rFonts w:ascii="Times New Roman" w:hAnsi="Times New Roman"/>
          <w:lang w:val="en-GB"/>
        </w:rPr>
        <w:t xml:space="preserve"> </w:t>
      </w:r>
      <w:r w:rsidR="00B16D33">
        <w:rPr>
          <w:rFonts w:ascii="Times New Roman" w:hAnsi="Times New Roman"/>
          <w:lang w:val="en-GB"/>
        </w:rPr>
        <w:t>Elling Deehr Johannessen</w:t>
      </w:r>
      <w:r w:rsidR="00E25A0F">
        <w:rPr>
          <w:rFonts w:ascii="Times New Roman" w:hAnsi="Times New Roman"/>
          <w:lang w:val="en-GB"/>
        </w:rPr>
        <w:t>, Sonja and Keith Wright</w:t>
      </w:r>
    </w:p>
    <w:p w14:paraId="25F3E1CB" w14:textId="77777777" w:rsidR="00B663C5" w:rsidRDefault="00B663C5" w:rsidP="00B663C5">
      <w:pPr>
        <w:rPr>
          <w:rFonts w:ascii="Times New Roman" w:hAnsi="Times New Roman"/>
          <w:lang w:val="en-GB"/>
        </w:rPr>
      </w:pPr>
    </w:p>
    <w:p w14:paraId="1CE8B748" w14:textId="353EEE55" w:rsidR="004245BA" w:rsidRPr="004245BA" w:rsidRDefault="004245BA" w:rsidP="00B663C5">
      <w:pPr>
        <w:rPr>
          <w:rFonts w:ascii="Times New Roman" w:hAnsi="Times New Roman"/>
          <w:b/>
          <w:bCs/>
          <w:lang w:val="en-GB"/>
        </w:rPr>
      </w:pPr>
      <w:r w:rsidRPr="004245BA">
        <w:rPr>
          <w:rFonts w:ascii="Times New Roman" w:hAnsi="Times New Roman"/>
          <w:b/>
          <w:bCs/>
          <w:lang w:val="en-GB"/>
        </w:rPr>
        <w:t>Funding source acknowledgements</w:t>
      </w:r>
    </w:p>
    <w:p w14:paraId="6160273C" w14:textId="25DC04E0" w:rsidR="004245BA" w:rsidRPr="009300A5" w:rsidRDefault="004245BA" w:rsidP="004245BA">
      <w:pPr>
        <w:rPr>
          <w:rFonts w:ascii="Times New Roman" w:eastAsiaTheme="minorEastAsia" w:hAnsi="Times New Roman" w:cs="Times New Roman"/>
          <w:b/>
          <w:bCs/>
        </w:rPr>
      </w:pPr>
      <w:r w:rsidRPr="009300A5">
        <w:rPr>
          <w:rFonts w:ascii="Times New Roman" w:eastAsiaTheme="minorEastAsia" w:hAnsi="Times New Roman" w:cs="Times New Roman"/>
        </w:rPr>
        <w:t>This work was supported by the Forrest Research Foundation Scholarship</w:t>
      </w:r>
      <w:r>
        <w:rPr>
          <w:rFonts w:ascii="Times New Roman" w:eastAsiaTheme="minorEastAsia" w:hAnsi="Times New Roman" w:cs="Times New Roman"/>
        </w:rPr>
        <w:t xml:space="preserve">, </w:t>
      </w:r>
      <w:r w:rsidRPr="009300A5">
        <w:rPr>
          <w:rFonts w:ascii="Times New Roman" w:eastAsiaTheme="minorEastAsia" w:hAnsi="Times New Roman" w:cs="Times New Roman"/>
        </w:rPr>
        <w:t>Australian Government Research Training Program Scholarship</w:t>
      </w:r>
      <w:r>
        <w:rPr>
          <w:rFonts w:ascii="Times New Roman" w:eastAsiaTheme="minorEastAsia" w:hAnsi="Times New Roman" w:cs="Times New Roman"/>
        </w:rPr>
        <w:t xml:space="preserve">, Ecological Society of Australia Holsworth Wildlife Research Endowment granted to L.S.W. and the Research Council of Norway </w:t>
      </w:r>
      <w:proofErr w:type="spellStart"/>
      <w:r>
        <w:rPr>
          <w:rFonts w:ascii="Times New Roman" w:eastAsiaTheme="minorEastAsia" w:hAnsi="Times New Roman" w:cs="Times New Roman"/>
        </w:rPr>
        <w:t>BlueArc</w:t>
      </w:r>
      <w:proofErr w:type="spellEnd"/>
      <w:r>
        <w:rPr>
          <w:rFonts w:ascii="Times New Roman" w:eastAsiaTheme="minorEastAsia" w:hAnsi="Times New Roman" w:cs="Times New Roman"/>
        </w:rPr>
        <w:t xml:space="preserve"> fund grated to K.F.-D., M.M. and T.W</w:t>
      </w:r>
      <w:r w:rsidRPr="009300A5">
        <w:rPr>
          <w:rFonts w:ascii="Times New Roman" w:eastAsiaTheme="minorEastAsia" w:hAnsi="Times New Roman" w:cs="Times New Roman"/>
        </w:rPr>
        <w:t>. Open access publishing was facilitated by The University of Western Australia, as part of the Wiley–The University of Western Australia agreement via the Council of Australian University Librarians.</w:t>
      </w:r>
    </w:p>
    <w:p w14:paraId="125BA89C" w14:textId="77777777" w:rsidR="004245BA" w:rsidRPr="004245BA" w:rsidRDefault="004245BA" w:rsidP="00B663C5">
      <w:pPr>
        <w:rPr>
          <w:rFonts w:ascii="Times New Roman" w:hAnsi="Times New Roman"/>
        </w:rPr>
      </w:pPr>
    </w:p>
    <w:p w14:paraId="1829E6B7" w14:textId="77777777" w:rsidR="00B663C5" w:rsidRDefault="00B663C5" w:rsidP="00B663C5">
      <w:pPr>
        <w:rPr>
          <w:rFonts w:ascii="Times New Roman" w:hAnsi="Times New Roman"/>
          <w:b/>
          <w:bCs/>
          <w:lang w:val="en-GB"/>
        </w:rPr>
      </w:pPr>
      <w:r>
        <w:rPr>
          <w:rFonts w:ascii="Times New Roman" w:hAnsi="Times New Roman"/>
          <w:b/>
          <w:bCs/>
          <w:lang w:val="en-GB"/>
        </w:rPr>
        <w:t>Data and code availability</w:t>
      </w:r>
    </w:p>
    <w:p w14:paraId="1A84B647" w14:textId="77777777" w:rsidR="00B663C5" w:rsidRPr="00D57E8D" w:rsidRDefault="00B663C5" w:rsidP="00B663C5">
      <w:pPr>
        <w:rPr>
          <w:rFonts w:ascii="Times New Roman" w:eastAsiaTheme="minorEastAsia" w:hAnsi="Times New Roman"/>
        </w:rPr>
      </w:pPr>
      <w:r w:rsidRPr="001E6D5A">
        <w:rPr>
          <w:rFonts w:ascii="Times New Roman" w:eastAsiaTheme="minorEastAsia" w:hAnsi="Times New Roman"/>
          <w:lang w:bidi="he-IL"/>
        </w:rPr>
        <w:t xml:space="preserve">Data and code to reproduce this </w:t>
      </w:r>
      <w:r>
        <w:rPr>
          <w:rFonts w:ascii="Times New Roman" w:eastAsiaTheme="minorEastAsia" w:hAnsi="Times New Roman"/>
          <w:lang w:bidi="he-IL"/>
        </w:rPr>
        <w:t>study</w:t>
      </w:r>
      <w:r w:rsidRPr="001E6D5A">
        <w:rPr>
          <w:rFonts w:ascii="Times New Roman" w:eastAsiaTheme="minorEastAsia" w:hAnsi="Times New Roman"/>
          <w:lang w:bidi="he-IL"/>
        </w:rPr>
        <w:t xml:space="preserve"> are available at </w:t>
      </w:r>
      <w:hyperlink r:id="rId18" w:history="1">
        <w:r w:rsidRPr="001E6D5A">
          <w:rPr>
            <w:rStyle w:val="Hyperlink"/>
            <w:rFonts w:ascii="Times New Roman" w:eastAsiaTheme="minorEastAsia" w:hAnsi="Times New Roman"/>
            <w:lang w:bidi="he-IL"/>
          </w:rPr>
          <w:t>github.com/</w:t>
        </w:r>
        <w:proofErr w:type="spellStart"/>
        <w:r w:rsidRPr="001E6D5A">
          <w:rPr>
            <w:rStyle w:val="Hyperlink"/>
            <w:rFonts w:ascii="Times New Roman" w:eastAsiaTheme="minorEastAsia" w:hAnsi="Times New Roman"/>
            <w:lang w:bidi="he-IL"/>
          </w:rPr>
          <w:t>lukaseamus</w:t>
        </w:r>
        <w:proofErr w:type="spellEnd"/>
        <w:r w:rsidRPr="001E6D5A">
          <w:rPr>
            <w:rStyle w:val="Hyperlink"/>
            <w:rFonts w:ascii="Times New Roman" w:eastAsiaTheme="minorEastAsia" w:hAnsi="Times New Roman"/>
            <w:lang w:bidi="he-IL"/>
          </w:rPr>
          <w:t>/kelps-vs-urchins</w:t>
        </w:r>
      </w:hyperlink>
      <w:r w:rsidRPr="001E6D5A">
        <w:rPr>
          <w:rFonts w:ascii="Times New Roman" w:eastAsiaTheme="minorEastAsia" w:hAnsi="Times New Roman"/>
        </w:rPr>
        <w:t>.</w:t>
      </w:r>
    </w:p>
    <w:p w14:paraId="70517351" w14:textId="77777777" w:rsidR="00B663C5" w:rsidRPr="009B50DA" w:rsidRDefault="00B663C5" w:rsidP="00B663C5">
      <w:pPr>
        <w:rPr>
          <w:rFonts w:ascii="Times New Roman" w:hAnsi="Times New Roman"/>
          <w:lang w:val="en-GB"/>
        </w:rPr>
      </w:pPr>
    </w:p>
    <w:p w14:paraId="042D85E8" w14:textId="2E6BDAC1" w:rsidR="00B663C5" w:rsidRPr="00B663C5" w:rsidRDefault="00B663C5" w:rsidP="00B663C5">
      <w:pPr>
        <w:rPr>
          <w:rFonts w:ascii="Times New Roman" w:hAnsi="Times New Roman"/>
          <w:b/>
          <w:bCs/>
          <w:lang w:val="en-GB"/>
        </w:rPr>
      </w:pPr>
      <w:r>
        <w:rPr>
          <w:rFonts w:ascii="Times New Roman" w:hAnsi="Times New Roman"/>
          <w:b/>
          <w:bCs/>
          <w:lang w:val="en-GB"/>
        </w:rPr>
        <w:t>Literature cited</w:t>
      </w:r>
    </w:p>
    <w:p w14:paraId="6176B8D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fldChar w:fldCharType="begin"/>
      </w:r>
      <w:r>
        <w:instrText>ADDIN BB</w:instrText>
      </w:r>
      <w:r>
        <w:fldChar w:fldCharType="separate"/>
      </w:r>
      <w:r>
        <w:rPr>
          <w:rFonts w:ascii="Times New Roman" w:hAnsi="Times New Roman"/>
          <w:kern w:val="0"/>
          <w:lang w:val="en-GB"/>
        </w:rPr>
        <w:t xml:space="preserve">Abele-Oeschger, D., and H. Theede. 1991. “Digestion of algal pigments by the common periwinkle Littorina littorea L.(Gastropoda).” </w:t>
      </w:r>
      <w:r>
        <w:rPr>
          <w:rFonts w:ascii="Times New Roman" w:hAnsi="Times New Roman"/>
          <w:i/>
          <w:kern w:val="0"/>
          <w:lang w:val="en-GB"/>
        </w:rPr>
        <w:t>Journal of Experimental Marine Biology and Ecology</w:t>
      </w:r>
      <w:r>
        <w:rPr>
          <w:rFonts w:ascii="Times New Roman" w:hAnsi="Times New Roman"/>
          <w:kern w:val="0"/>
          <w:lang w:val="en-GB"/>
        </w:rPr>
        <w:t xml:space="preserve"> 147(2): 177-184. https://www.sciencedirect.com/science/article/pii/002209819190181U.</w:t>
      </w:r>
    </w:p>
    <w:p w14:paraId="229F27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Badgaa, A., R. Büchler, N. Wielsch, M. Walde, R. Heintzmann, Y. Pauchet, A. Svatos, K. Ploss, and W. Boland. </w:t>
      </w:r>
      <w:r>
        <w:rPr>
          <w:rFonts w:ascii="Times New Roman" w:hAnsi="Times New Roman"/>
          <w:kern w:val="0"/>
          <w:lang w:val="en-GB"/>
        </w:rPr>
        <w:t xml:space="preserve">2015. “The Green Gut: Chlorophyll Degradation in the Gut of Spodoptera littoralis.” </w:t>
      </w:r>
      <w:r>
        <w:rPr>
          <w:rFonts w:ascii="Times New Roman" w:hAnsi="Times New Roman"/>
          <w:i/>
          <w:kern w:val="0"/>
          <w:lang w:val="en-GB"/>
        </w:rPr>
        <w:t>J Chem Ecol</w:t>
      </w:r>
      <w:r>
        <w:rPr>
          <w:rFonts w:ascii="Times New Roman" w:hAnsi="Times New Roman"/>
          <w:kern w:val="0"/>
          <w:lang w:val="en-GB"/>
        </w:rPr>
        <w:t xml:space="preserve"> 41(11): 965-974. https://pubmed.ncbi.nlm.nih.gov/26467450.</w:t>
      </w:r>
    </w:p>
    <w:p w14:paraId="4EBDB65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Badgaa, A., A. Jia, K. Ploss, and W. Boland. 2014. “Chlorophyll degradation in the gut of generalist and specialist Lepidopteran caterpillars.” </w:t>
      </w:r>
      <w:r>
        <w:rPr>
          <w:rFonts w:ascii="Times New Roman" w:hAnsi="Times New Roman"/>
          <w:i/>
          <w:kern w:val="0"/>
          <w:lang w:val="en-GB"/>
        </w:rPr>
        <w:t>J Chem Ecol</w:t>
      </w:r>
      <w:r>
        <w:rPr>
          <w:rFonts w:ascii="Times New Roman" w:hAnsi="Times New Roman"/>
          <w:kern w:val="0"/>
          <w:lang w:val="en-GB"/>
        </w:rPr>
        <w:t xml:space="preserve"> 40(11-12): 1232-1240. https://pubmed.ncbi.nlm.nih.gov/25416033.</w:t>
      </w:r>
    </w:p>
    <w:p w14:paraId="5F0A4C6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Bedford, A. P., and P. G. Moore. 1985. “</w:t>
      </w:r>
      <w:r>
        <w:rPr>
          <w:rFonts w:ascii="Helvetica" w:hAnsi="Helvetica"/>
          <w:kern w:val="0"/>
          <w:lang w:val="en-GB"/>
        </w:rPr>
        <w:t xml:space="preserve">Macrofaunal involvement in the sublittoral decay of kelp debris: the sea urchin </w:t>
      </w:r>
      <w:r>
        <w:rPr>
          <w:rFonts w:ascii="Helvetica" w:hAnsi="Helvetica"/>
          <w:i/>
          <w:kern w:val="0"/>
          <w:lang w:val="en-GB"/>
        </w:rPr>
        <w:t>Psammechinus miliaris</w:t>
      </w:r>
      <w:r>
        <w:rPr>
          <w:rFonts w:ascii="Helvetica" w:hAnsi="Helvetica"/>
          <w:kern w:val="0"/>
          <w:lang w:val="en-GB"/>
        </w:rPr>
        <w:t xml:space="preserve"> (Gmelin) (Echinodermata: Echinoidea)</w:t>
      </w:r>
      <w:r>
        <w:rPr>
          <w:rFonts w:ascii="Times New Roman" w:hAnsi="Times New Roman"/>
          <w:kern w:val="0"/>
          <w:lang w:val="en-GB"/>
        </w:rPr>
        <w:t xml:space="preserve">.” </w:t>
      </w:r>
      <w:r>
        <w:rPr>
          <w:rFonts w:ascii="Times New Roman" w:hAnsi="Times New Roman"/>
          <w:i/>
          <w:kern w:val="0"/>
          <w:lang w:val="en-GB"/>
        </w:rPr>
        <w:t>Estuar. Coast. Shelf Sci.</w:t>
      </w:r>
      <w:r>
        <w:rPr>
          <w:rFonts w:ascii="Times New Roman" w:hAnsi="Times New Roman"/>
          <w:kern w:val="0"/>
          <w:lang w:val="en-GB"/>
        </w:rPr>
        <w:t xml:space="preserve"> 20(1): 19-40. 10.1016/0272-7714(85)90116-7.</w:t>
      </w:r>
    </w:p>
    <w:p w14:paraId="2921E8D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Boon, A. R., and G. C. A. Duineveld. 2012. “Phytopigments and fatty acids in the gut of the deposit-feeding heart urchin Echinocardium cordatum in the southern North Sea: selective feeding and its ….” </w:t>
      </w:r>
      <w:r>
        <w:rPr>
          <w:rFonts w:ascii="Times New Roman" w:hAnsi="Times New Roman"/>
          <w:i/>
          <w:kern w:val="0"/>
          <w:lang w:val="en-GB"/>
        </w:rPr>
        <w:t>Journal of Sea Research</w:t>
      </w:r>
      <w:r>
        <w:rPr>
          <w:rFonts w:ascii="Times New Roman" w:hAnsi="Times New Roman"/>
          <w:kern w:val="0"/>
          <w:lang w:val="en-GB"/>
        </w:rPr>
        <w:t xml:space="preserve"> https://www.sciencedirect.com/science/article/pii/S1385110111001407?casa_token=Xy7fLQ9BkrsAAAAA:zDMLZpoOspPGL4MknBF_wCApH55YBxinpHwkM-0a_3SztPG2IlB0MgaHoxc_rlBVQ2-uBt4ypBlC.</w:t>
      </w:r>
    </w:p>
    <w:p w14:paraId="14EEE07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Cabral de Oliveira, M. 1991. “Survival of seaweeds ingested by three species of tropical sea urchins from Brazil.” </w:t>
      </w:r>
      <w:r>
        <w:rPr>
          <w:rFonts w:ascii="Times New Roman" w:hAnsi="Times New Roman"/>
          <w:i/>
          <w:kern w:val="0"/>
          <w:lang w:val="en-GB"/>
        </w:rPr>
        <w:t>Hydrobiologia</w:t>
      </w:r>
      <w:r>
        <w:rPr>
          <w:rFonts w:ascii="Times New Roman" w:hAnsi="Times New Roman"/>
          <w:kern w:val="0"/>
          <w:lang w:val="en-GB"/>
        </w:rPr>
        <w:t xml:space="preserve"> 22213-17. https://idp.springer.com/authorize/casa?redirect_uri=https://link.springer.com/content/pdf/10.1007/BF00017495.pdf&amp;casa_token=m1I5Df1t2iwAAAAA:EUYNP2EMNzisW51CDp-JMmBodNL6y0XGuoIHWDtLCfIS5qAw543zqjfJftQC_rS_zINZeRGBTVBx9jTIX1Q.</w:t>
      </w:r>
    </w:p>
    <w:p w14:paraId="2B25227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Carpenter, B., A. Gelman, M. D. Hoffman, D. Lee, B. Goodrich, M. Betancourt, M. Brubaker, J. Guo, P. Li, and A. Riddell. 2017. “Stan: a probabilistic programming language.” </w:t>
      </w:r>
      <w:r>
        <w:rPr>
          <w:rFonts w:ascii="Times New Roman" w:hAnsi="Times New Roman"/>
          <w:i/>
          <w:kern w:val="0"/>
          <w:lang w:val="en-GB"/>
        </w:rPr>
        <w:t>Journal of Statistical Software</w:t>
      </w:r>
      <w:r>
        <w:rPr>
          <w:rFonts w:ascii="Times New Roman" w:hAnsi="Times New Roman"/>
          <w:kern w:val="0"/>
          <w:lang w:val="en-GB"/>
        </w:rPr>
        <w:t xml:space="preserve"> 76(1): 1-32. https://doi.org/10.18637/jss.v076.i01.</w:t>
      </w:r>
    </w:p>
    <w:p w14:paraId="4AA74F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Cartaxana, P., B. Jesus, and V. Brotas. 2003. “Pheophorbide and pheophytin a-like pigments as useful markers for intertidal microphytobenthos grazing by Hydrobia ulvae.” </w:t>
      </w:r>
      <w:r>
        <w:rPr>
          <w:rFonts w:ascii="Times New Roman" w:hAnsi="Times New Roman"/>
          <w:i/>
          <w:kern w:val="0"/>
          <w:lang w:val="en-GB"/>
        </w:rPr>
        <w:lastRenderedPageBreak/>
        <w:t>Estuarine, Coastal and Shelf Science</w:t>
      </w:r>
      <w:r>
        <w:rPr>
          <w:rFonts w:ascii="Times New Roman" w:hAnsi="Times New Roman"/>
          <w:kern w:val="0"/>
          <w:lang w:val="en-GB"/>
        </w:rPr>
        <w:t xml:space="preserve"> 58(2): 293-297. https://www.sciencedirect.com/science/article/pii/S0272771403000817.</w:t>
      </w:r>
    </w:p>
    <w:p w14:paraId="0FA6694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Chang, Y. Q., J. M. Lawrence, and X. B. Cao…. 2005. “Food Consumption, Absorption, Assimilation and Growth of the Sea Urchin &lt;i&gt;Strongylocentrotus intermedius&lt;/i&gt; Fed a Prepared Feed and the Alga &lt;i&gt;Laminaria japonica&lt;/i.” </w:t>
      </w:r>
      <w:r>
        <w:rPr>
          <w:rFonts w:ascii="Times New Roman" w:hAnsi="Times New Roman"/>
          <w:i/>
          <w:kern w:val="0"/>
          <w:lang w:val="en-GB"/>
        </w:rPr>
        <w:t>Journal of the World …</w:t>
      </w:r>
      <w:r>
        <w:rPr>
          <w:rFonts w:ascii="Times New Roman" w:hAnsi="Times New Roman"/>
          <w:kern w:val="0"/>
          <w:lang w:val="en-GB"/>
        </w:rPr>
        <w:t xml:space="preserve"> https://onlinelibrary.wiley.com/doi/pdf/10.1111/j.1749-7345.2005.tb00132.x?casa_token=EUs1DNWXukIAAAAA:-dCveH8rBlCaxX5xFhhQlX-qgBrF6didhLwLYen-RN89JE6osF35-EDAjPl66GGaqkZePkpyHblgJGXUlw.</w:t>
      </w:r>
    </w:p>
    <w:p w14:paraId="7E22369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Christie, H., H. Gundersen, E. Rinde, K. Filbee-Dexter, K. M. Norderhaug, T. Pedersen, T. Bekkby, J. K. Gitmark, and C. W. Fagerli. </w:t>
      </w:r>
      <w:r>
        <w:rPr>
          <w:rFonts w:ascii="Times New Roman" w:hAnsi="Times New Roman"/>
          <w:kern w:val="0"/>
          <w:lang w:val="en-GB"/>
        </w:rPr>
        <w:t xml:space="preserve">2019. “Can multitrophic interactions and ocean warming influence large-scale kelp recovery.” </w:t>
      </w:r>
      <w:r>
        <w:rPr>
          <w:rFonts w:ascii="Times New Roman" w:hAnsi="Times New Roman"/>
          <w:i/>
          <w:kern w:val="0"/>
          <w:lang w:val="en-GB"/>
        </w:rPr>
        <w:t>Ecology and Evolution</w:t>
      </w:r>
      <w:r>
        <w:rPr>
          <w:rFonts w:ascii="Times New Roman" w:hAnsi="Times New Roman"/>
          <w:kern w:val="0"/>
          <w:lang w:val="en-GB"/>
        </w:rPr>
        <w:t xml:space="preserve"> 9(5): 2847-2862. 10.1002/ece3.4963.</w:t>
      </w:r>
    </w:p>
    <w:p w14:paraId="0196131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Coelho, H., P. Cartaxana, V. Brotas, H. Queiroga, and J. Serôdio. 2011. “Pheophorbide a in Hydrobia ulvae faecal pellets as a measure of microphytobenthos ingestion: variation over season and period of day.” </w:t>
      </w:r>
      <w:r>
        <w:rPr>
          <w:rFonts w:ascii="Times New Roman" w:hAnsi="Times New Roman"/>
          <w:i/>
          <w:kern w:val="0"/>
          <w:lang w:val="en-GB"/>
        </w:rPr>
        <w:t>Aquatic Biology</w:t>
      </w:r>
      <w:r>
        <w:rPr>
          <w:rFonts w:ascii="Times New Roman" w:hAnsi="Times New Roman"/>
          <w:kern w:val="0"/>
          <w:lang w:val="en-GB"/>
        </w:rPr>
        <w:t xml:space="preserve"> 13(2): 119-126. https://www.int-res.com/abstracts/ab/v13/n2/p119-126.</w:t>
      </w:r>
    </w:p>
    <w:p w14:paraId="7567C63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Conover, R. J. 1966. “Assimilation of organic matter by zooplankton.” </w:t>
      </w:r>
      <w:r>
        <w:rPr>
          <w:rFonts w:ascii="Times New Roman" w:hAnsi="Times New Roman"/>
          <w:i/>
          <w:kern w:val="0"/>
          <w:lang w:val="en-GB"/>
        </w:rPr>
        <w:t>Limnology and oceanography</w:t>
      </w:r>
      <w:r>
        <w:rPr>
          <w:rFonts w:ascii="Times New Roman" w:hAnsi="Times New Roman"/>
          <w:kern w:val="0"/>
          <w:lang w:val="en-GB"/>
        </w:rPr>
        <w:t xml:space="preserve"> 11(3): 338-345. https://aslopubs.onlinelibrary.wiley.com/doi/pdf/10.4319/lo.1966.11.3.0338.</w:t>
      </w:r>
    </w:p>
    <w:p w14:paraId="292B991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Cyrus, M. D., J. J. Bolton, R. Scholtz, and B. M. Macey. 2015. “The advantages of Ulva (Chlorophyta) as an additive in sea urchin formulated feeds: effects on palatability, consumption and digestibility.” </w:t>
      </w:r>
      <w:r>
        <w:rPr>
          <w:rFonts w:ascii="Times New Roman" w:hAnsi="Times New Roman"/>
          <w:i/>
          <w:kern w:val="0"/>
          <w:lang w:val="en-GB"/>
        </w:rPr>
        <w:t>Aquaculture Nutrition</w:t>
      </w:r>
      <w:r>
        <w:rPr>
          <w:rFonts w:ascii="Times New Roman" w:hAnsi="Times New Roman"/>
          <w:kern w:val="0"/>
          <w:lang w:val="en-GB"/>
        </w:rPr>
        <w:t xml:space="preserve"> 21(5): 578-591. https://onlinelibrary.wiley.com/doi/pdf/10.1111/anu.12182?casa_token=Q_bOrOo1gRYAAAAA:LfRIgARpJ_RRn3IDzr0EK8GMhSytp7tLdyyRXgzH4wHqug7c_8VGOl6R7ZhdY-v63heAc1XgFJHVXIwS9g.</w:t>
      </w:r>
    </w:p>
    <w:p w14:paraId="089D422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Daggett, T. L., C. M. Pearce, M. Tingley, S. M. C. Robinson, and T. Chopin. 2005. “Effect of prepared and macroalgal diets and seed stock source on somatic growth of juvenile green sea urchins (Strongylocentrotus droebachiensis).” </w:t>
      </w:r>
      <w:r>
        <w:rPr>
          <w:rFonts w:ascii="Times New Roman" w:hAnsi="Times New Roman"/>
          <w:i/>
          <w:kern w:val="0"/>
          <w:lang w:val="en-GB"/>
        </w:rPr>
        <w:t>Aquaculture</w:t>
      </w:r>
      <w:r>
        <w:rPr>
          <w:rFonts w:ascii="Times New Roman" w:hAnsi="Times New Roman"/>
          <w:kern w:val="0"/>
          <w:lang w:val="en-GB"/>
        </w:rPr>
        <w:t xml:space="preserve"> 244(1-4): 263-281. https://www.sciencedirect.com/science/article/pii/S0044848604006945.</w:t>
      </w:r>
    </w:p>
    <w:p w14:paraId="13FFA57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David, F., C. Hubas, H. Laguerre, A. Badou, G. Herault, T. Bordelet, and N. Ameziane. 2020. “Food sources, digestive efficiency and resource allocation in the sea cucumber Holothuria forskali (Echinodermata: Holothuroidea): Insights from pigments and fatty acids.” </w:t>
      </w:r>
      <w:r>
        <w:rPr>
          <w:rFonts w:ascii="Times New Roman" w:hAnsi="Times New Roman"/>
          <w:i/>
          <w:kern w:val="0"/>
          <w:lang w:val="en-GB"/>
        </w:rPr>
        <w:t>Aquaculture Nutrition</w:t>
      </w:r>
      <w:r>
        <w:rPr>
          <w:rFonts w:ascii="Times New Roman" w:hAnsi="Times New Roman"/>
          <w:kern w:val="0"/>
          <w:lang w:val="en-GB"/>
        </w:rPr>
        <w:t xml:space="preserve"> 26(5): 1568-1583. https://onlinelibrary.wiley.com/doi/pdf/10.1111/anu.13103.</w:t>
      </w:r>
    </w:p>
    <w:p w14:paraId="517C85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Dethier, M. N., G. Hoins, J. Kobelt, A. T. Lowe, A. W. E. Galloway, J. B. Schram, M. Raymore, and D. O. Duggins. 2019. “Feces as food: the nutritional value of urchin feces and implications for benthic food webs.” </w:t>
      </w:r>
      <w:r>
        <w:rPr>
          <w:rFonts w:ascii="Times New Roman" w:hAnsi="Times New Roman"/>
          <w:i/>
          <w:kern w:val="0"/>
          <w:lang w:val="en-GB"/>
        </w:rPr>
        <w:t>J. Exp. Mar. Biol. Ecol.</w:t>
      </w:r>
      <w:r>
        <w:rPr>
          <w:rFonts w:ascii="Times New Roman" w:hAnsi="Times New Roman"/>
          <w:kern w:val="0"/>
          <w:lang w:val="en-GB"/>
        </w:rPr>
        <w:t xml:space="preserve"> 514-51595-102. 10.1016/j.jembe.2019.03.016.</w:t>
      </w:r>
    </w:p>
    <w:p w14:paraId="312017F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Eddy, S. D., N. P. Brown, A. L. Kling, S. A. Watts, and A. Lawrence. 2012. “Growth of juvenile green sea urchins, Strongylocentrotus droebachiensis, fed formulated feeds with varying protein levels compared with a macroalgal diet and a commercial abalone feed.” </w:t>
      </w:r>
      <w:r>
        <w:rPr>
          <w:rFonts w:ascii="Times New Roman" w:hAnsi="Times New Roman"/>
          <w:i/>
          <w:kern w:val="0"/>
          <w:lang w:val="en-GB"/>
        </w:rPr>
        <w:t>Journal of the world Aquaculture Society</w:t>
      </w:r>
      <w:r>
        <w:rPr>
          <w:rFonts w:ascii="Times New Roman" w:hAnsi="Times New Roman"/>
          <w:kern w:val="0"/>
          <w:lang w:val="en-GB"/>
        </w:rPr>
        <w:t xml:space="preserve"> 43(2): 159-173. https://onlinelibrary.wiley.com/doi/pdf/10.1111/j.1749-7345.2012.00560.x.</w:t>
      </w:r>
    </w:p>
    <w:p w14:paraId="3743E6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Farmafarmaian, A., and J. H. Phillips. 1962. “Digestion, storage, and translocation of nutrients in the purple sea urchin (Strongylocentrotus purpuratus).” </w:t>
      </w:r>
      <w:r>
        <w:rPr>
          <w:rFonts w:ascii="Times New Roman" w:hAnsi="Times New Roman"/>
          <w:i/>
          <w:kern w:val="0"/>
          <w:lang w:val="en-GB"/>
        </w:rPr>
        <w:t>The Biological Bulletin</w:t>
      </w:r>
      <w:r>
        <w:rPr>
          <w:rFonts w:ascii="Times New Roman" w:hAnsi="Times New Roman"/>
          <w:kern w:val="0"/>
          <w:lang w:val="en-GB"/>
        </w:rPr>
        <w:t xml:space="preserve"> 123(1): 105-120. https://www.journals.uchicago.edu/doi/pdf/10.2307/1539507.</w:t>
      </w:r>
    </w:p>
    <w:p w14:paraId="42DB59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Fernandez, C., and C.-F. Boudouresque. 2000. “Nutrition of the sea urchin Paracentrotus lividus (Echinodermata: Echinoidea) fed different artificial food.” </w:t>
      </w:r>
      <w:r>
        <w:rPr>
          <w:rFonts w:ascii="Times New Roman" w:hAnsi="Times New Roman"/>
          <w:i/>
          <w:kern w:val="0"/>
          <w:lang w:val="en-GB"/>
        </w:rPr>
        <w:t>Marine Ecology Progress Series</w:t>
      </w:r>
      <w:r>
        <w:rPr>
          <w:rFonts w:ascii="Times New Roman" w:hAnsi="Times New Roman"/>
          <w:kern w:val="0"/>
          <w:lang w:val="en-GB"/>
        </w:rPr>
        <w:t xml:space="preserve"> 204131-141. https://www.int-res.com/abstracts/meps/v204/p131-141.</w:t>
      </w:r>
    </w:p>
    <w:p w14:paraId="73FAEDFE"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lastRenderedPageBreak/>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to accelerating decomposition.” </w:t>
      </w:r>
      <w:r w:rsidRPr="00B663C5">
        <w:rPr>
          <w:rFonts w:ascii="Times New Roman" w:hAnsi="Times New Roman"/>
          <w:i/>
          <w:kern w:val="0"/>
          <w:lang w:val="de-DE"/>
        </w:rPr>
        <w:t>PLoS Biology</w:t>
      </w:r>
      <w:r w:rsidRPr="00B663C5">
        <w:rPr>
          <w:rFonts w:ascii="Times New Roman" w:hAnsi="Times New Roman"/>
          <w:kern w:val="0"/>
          <w:lang w:val="de-DE"/>
        </w:rPr>
        <w:t xml:space="preserve"> 20(8): e3001702. https://doi.org/10.1371/journal.pbio.3001702.</w:t>
      </w:r>
    </w:p>
    <w:p w14:paraId="7C8927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Filbee-Dexter, K., M. F. Pedersen, S. Fredriksen, K. M. Norderhaug, E. Rinde, T. Kristiansen, J. Albretsen, and T. Wernberg. </w:t>
      </w:r>
      <w:r>
        <w:rPr>
          <w:rFonts w:ascii="Times New Roman" w:hAnsi="Times New Roman"/>
          <w:kern w:val="0"/>
          <w:lang w:val="en-GB"/>
        </w:rPr>
        <w:t xml:space="preserve">2020. “Carbon export is facilitated by sea urchins transforming kelp detritus.” </w:t>
      </w:r>
      <w:r>
        <w:rPr>
          <w:rFonts w:ascii="Times New Roman" w:hAnsi="Times New Roman"/>
          <w:i/>
          <w:kern w:val="0"/>
          <w:lang w:val="en-GB"/>
        </w:rPr>
        <w:t>Oecologia</w:t>
      </w:r>
      <w:r>
        <w:rPr>
          <w:rFonts w:ascii="Times New Roman" w:hAnsi="Times New Roman"/>
          <w:kern w:val="0"/>
          <w:lang w:val="en-GB"/>
        </w:rPr>
        <w:t xml:space="preserve"> 192213-225. 10.1007/s00442-019-04571-1.</w:t>
      </w:r>
    </w:p>
    <w:p w14:paraId="34AA236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and R. E. Scheibling. 2017. “The present is the key to the past: linking regime shifts in kelp beds to the distribution of deep-living sea urchins.” </w:t>
      </w:r>
      <w:r>
        <w:rPr>
          <w:rFonts w:ascii="Times New Roman" w:hAnsi="Times New Roman"/>
          <w:i/>
          <w:kern w:val="0"/>
          <w:lang w:val="en-GB"/>
        </w:rPr>
        <w:t>Ecology</w:t>
      </w:r>
      <w:r>
        <w:rPr>
          <w:rFonts w:ascii="Times New Roman" w:hAnsi="Times New Roman"/>
          <w:kern w:val="0"/>
          <w:lang w:val="en-GB"/>
        </w:rPr>
        <w:t xml:space="preserve"> 98(1): 253-264. https://pubmed.ncbi.nlm.nih.gov/28052391.</w:t>
      </w:r>
    </w:p>
    <w:p w14:paraId="7E1D491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T. Wernberg, K. M. Norderhaug, E. Ramirez-Llodra, and M. F. Pedersen. 2018. “Movement of pulsed resource subsidies from kelp forests to deep fjords.” </w:t>
      </w:r>
      <w:r>
        <w:rPr>
          <w:rFonts w:ascii="Times New Roman" w:hAnsi="Times New Roman"/>
          <w:i/>
          <w:kern w:val="0"/>
          <w:lang w:val="en-GB"/>
        </w:rPr>
        <w:t>Oecologia</w:t>
      </w:r>
      <w:r>
        <w:rPr>
          <w:rFonts w:ascii="Times New Roman" w:hAnsi="Times New Roman"/>
          <w:kern w:val="0"/>
          <w:lang w:val="en-GB"/>
        </w:rPr>
        <w:t xml:space="preserve"> 187(1): 291-304. 10.1007/s00442-018-4121-7.</w:t>
      </w:r>
    </w:p>
    <w:p w14:paraId="4489B7F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Fuji, A. 1962. “</w:t>
      </w:r>
      <w:r>
        <w:rPr>
          <w:rFonts w:ascii="Arial" w:hAnsi="Arial"/>
          <w:kern w:val="0"/>
          <w:lang w:val="en-GB"/>
        </w:rPr>
        <w:t xml:space="preserve">Studies on the biology of the sea urchin: V. food consumption of </w:t>
      </w:r>
      <w:r>
        <w:rPr>
          <w:rFonts w:ascii="Arial" w:hAnsi="Arial"/>
          <w:i/>
          <w:kern w:val="0"/>
          <w:lang w:val="en-GB"/>
        </w:rPr>
        <w:t>Strongylocentrotus intermedius</w:t>
      </w:r>
      <w:r>
        <w:rPr>
          <w:rFonts w:ascii="Times New Roman" w:hAnsi="Times New Roman"/>
          <w:kern w:val="0"/>
          <w:lang w:val="en-GB"/>
        </w:rPr>
        <w:t xml:space="preserve">.” </w:t>
      </w:r>
      <w:r>
        <w:rPr>
          <w:rFonts w:ascii="Times New Roman" w:hAnsi="Times New Roman"/>
          <w:i/>
          <w:kern w:val="0"/>
          <w:lang w:val="en-GB"/>
        </w:rPr>
        <w:t>Japanese journal of ecology</w:t>
      </w:r>
      <w:r>
        <w:rPr>
          <w:rFonts w:ascii="Times New Roman" w:hAnsi="Times New Roman"/>
          <w:kern w:val="0"/>
          <w:lang w:val="en-GB"/>
        </w:rPr>
        <w:t xml:space="preserve"> 12(5): 181-186. https://doi.org/10.18960/seitai.12.5_181.</w:t>
      </w:r>
    </w:p>
    <w:p w14:paraId="726288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Gabry, J., R. Češnovar, A. Johnson, and S. Bronder. 2024. “cmdstanr: R Interface to ‘CmdStan’.” R package version 0.5.3. https://mc-stan.org/cmdstanr.</w:t>
      </w:r>
    </w:p>
    <w:p w14:paraId="491E11B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Gabry, J., D. Simpson, A. Vehtari, M. Betancourt, and A. Gelman. 2019. “Visualization in Bayesian workflow.” </w:t>
      </w:r>
      <w:r>
        <w:rPr>
          <w:rFonts w:ascii="Times New Roman" w:hAnsi="Times New Roman"/>
          <w:i/>
          <w:kern w:val="0"/>
          <w:lang w:val="en-GB"/>
        </w:rPr>
        <w:t>Journal of the Royal Statistical Society Series A: Statistics in Society</w:t>
      </w:r>
      <w:r>
        <w:rPr>
          <w:rFonts w:ascii="Times New Roman" w:hAnsi="Times New Roman"/>
          <w:kern w:val="0"/>
          <w:lang w:val="en-GB"/>
        </w:rPr>
        <w:t xml:space="preserve"> 182(2): 389-402. https://doi.org/10.1111/rssa.12378.</w:t>
      </w:r>
    </w:p>
    <w:p w14:paraId="219AA12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Harmelin-Vivien, M. L., M. Peyrot-Clausade, and J.-C. Romano. 1992. “Transformation of algal turf by echinoids and scarid fishes on French Polynesian coral reefs.” </w:t>
      </w:r>
      <w:r>
        <w:rPr>
          <w:rFonts w:ascii="Times New Roman" w:hAnsi="Times New Roman"/>
          <w:i/>
          <w:kern w:val="0"/>
          <w:lang w:val="en-GB"/>
        </w:rPr>
        <w:t>Coral Reefs</w:t>
      </w:r>
      <w:r>
        <w:rPr>
          <w:rFonts w:ascii="Times New Roman" w:hAnsi="Times New Roman"/>
          <w:kern w:val="0"/>
          <w:lang w:val="en-GB"/>
        </w:rPr>
        <w:t xml:space="preserve"> 1145-50. https://link.springer.com/article/10.1007/BF00291934.</w:t>
      </w:r>
    </w:p>
    <w:p w14:paraId="4426135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Hawkins, C. M. 1981. “Efficiency of organic matter absorption by the tropical echinoid Diadema antillarum Philippi fed non-macrophytic algae.” </w:t>
      </w:r>
      <w:r>
        <w:rPr>
          <w:rFonts w:ascii="Times New Roman" w:hAnsi="Times New Roman"/>
          <w:i/>
          <w:kern w:val="0"/>
          <w:lang w:val="en-GB"/>
        </w:rPr>
        <w:t>Journal of Experimental Marine Biology and Ecology</w:t>
      </w:r>
      <w:r>
        <w:rPr>
          <w:rFonts w:ascii="Times New Roman" w:hAnsi="Times New Roman"/>
          <w:kern w:val="0"/>
          <w:lang w:val="en-GB"/>
        </w:rPr>
        <w:t xml:space="preserve"> 49(2-3): 245-253. https://www.sciencedirect.com/science/article/pii/0022098181900745.</w:t>
      </w:r>
    </w:p>
    <w:p w14:paraId="03BFC75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E. Duffy, C. A. Pfister, and W. Fenical. 1987. “Chemical defense against different marine herbivores: are amphipods insect equivalents.” </w:t>
      </w:r>
      <w:r>
        <w:rPr>
          <w:rFonts w:ascii="Times New Roman" w:hAnsi="Times New Roman"/>
          <w:i/>
          <w:kern w:val="0"/>
          <w:lang w:val="en-GB"/>
        </w:rPr>
        <w:t>Ecology</w:t>
      </w:r>
      <w:r>
        <w:rPr>
          <w:rFonts w:ascii="Times New Roman" w:hAnsi="Times New Roman"/>
          <w:kern w:val="0"/>
          <w:lang w:val="en-GB"/>
        </w:rPr>
        <w:t xml:space="preserve"> 68(6): 1567-1580. https://www.jstor.org/stable/pdf/1939849.pdf?casa_token=J_SJsqjtL3IAAAAA:81mq2ifJ1_uA5HqLnE3_Dl8mZQ-FWaaP0R-VW88JUEKCeH2JC501fNqpF0UinMtcGJ4QCDjNk6paDZz8tljIGO0thtUsvGGc0SJgUS7LBV2qSqCERw.</w:t>
      </w:r>
    </w:p>
    <w:p w14:paraId="6F4F48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Piel, W. Boland, and I. Schnitzler. 1998. “Seaweed sex pheromones and their degradation products frequently suppress amphipod feeding but rarely suppress sea urchin feeding.” </w:t>
      </w:r>
      <w:r>
        <w:rPr>
          <w:rFonts w:ascii="Times New Roman" w:hAnsi="Times New Roman"/>
          <w:i/>
          <w:kern w:val="0"/>
          <w:lang w:val="en-GB"/>
        </w:rPr>
        <w:t>Chemoecology</w:t>
      </w:r>
      <w:r>
        <w:rPr>
          <w:rFonts w:ascii="Times New Roman" w:hAnsi="Times New Roman"/>
          <w:kern w:val="0"/>
          <w:lang w:val="en-GB"/>
        </w:rPr>
        <w:t xml:space="preserve"> 8(2): 91-98. https://citeseerx.ist.psu.edu/viewdoc/download?doi=10.1.1.295.9812&amp;rep=rep1&amp;type=pdf.</w:t>
      </w:r>
    </w:p>
    <w:p w14:paraId="4F95507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Hereward, H. F. R., A. Foggo, S. L. Hinckley, J. Greenwood, and D. A. Smale. 2018. “</w:t>
      </w:r>
      <w:r>
        <w:rPr>
          <w:rFonts w:ascii="Arial" w:hAnsi="Arial"/>
          <w:kern w:val="0"/>
          <w:lang w:val="en-GB"/>
        </w:rPr>
        <w:t>Seasonal variability in the population structure of a habitat-forming kelp and a conspicuous gastropod grazer: do blue-rayed limpets (</w:t>
      </w:r>
      <w:r>
        <w:rPr>
          <w:rFonts w:ascii="Arial" w:hAnsi="Arial"/>
          <w:i/>
          <w:kern w:val="0"/>
          <w:lang w:val="en-GB"/>
        </w:rPr>
        <w:t>Patella pellucida</w:t>
      </w:r>
      <w:r>
        <w:rPr>
          <w:rFonts w:ascii="Arial" w:hAnsi="Arial"/>
          <w:kern w:val="0"/>
          <w:lang w:val="en-GB"/>
        </w:rPr>
        <w:t xml:space="preserve">) exert top-down pressure on </w:t>
      </w:r>
      <w:r>
        <w:rPr>
          <w:rFonts w:ascii="Arial" w:hAnsi="Arial"/>
          <w:i/>
          <w:kern w:val="0"/>
          <w:lang w:val="en-GB"/>
        </w:rPr>
        <w:t>Laminaria digitata</w:t>
      </w:r>
      <w:r>
        <w:rPr>
          <w:rFonts w:ascii="Arial" w:hAnsi="Arial"/>
          <w:kern w:val="0"/>
          <w:lang w:val="en-GB"/>
        </w:rPr>
        <w:t xml:space="preserve"> populations?</w:t>
      </w:r>
      <w:r>
        <w:rPr>
          <w:rFonts w:ascii="Times New Roman" w:hAnsi="Times New Roman"/>
          <w:kern w:val="0"/>
          <w:lang w:val="en-GB"/>
        </w:rPr>
        <w:t xml:space="preserve">” </w:t>
      </w:r>
      <w:r>
        <w:rPr>
          <w:rFonts w:ascii="Times New Roman" w:hAnsi="Times New Roman"/>
          <w:i/>
          <w:kern w:val="0"/>
          <w:lang w:val="en-GB"/>
        </w:rPr>
        <w:t>J. Exp. Mar. Biol. Ecol.</w:t>
      </w:r>
      <w:r>
        <w:rPr>
          <w:rFonts w:ascii="Times New Roman" w:hAnsi="Times New Roman"/>
          <w:kern w:val="0"/>
          <w:lang w:val="en-GB"/>
        </w:rPr>
        <w:t xml:space="preserve"> 506171-181. 10.1016/j.jembe.2018.06.011.</w:t>
      </w:r>
    </w:p>
    <w:p w14:paraId="2E3CE2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Hollertz, K. 2002. “</w:t>
      </w:r>
      <w:r>
        <w:rPr>
          <w:rFonts w:ascii="Arial" w:hAnsi="Arial"/>
          <w:kern w:val="0"/>
          <w:lang w:val="en-GB"/>
        </w:rPr>
        <w:t xml:space="preserve">Feeding biology and carbon budget of the sediment-burrowing heart urchin </w:t>
      </w:r>
      <w:r>
        <w:rPr>
          <w:rFonts w:ascii="Arial" w:hAnsi="Arial"/>
          <w:i/>
          <w:kern w:val="0"/>
          <w:lang w:val="en-GB"/>
        </w:rPr>
        <w:t>Brissopsis lyrifera</w:t>
      </w:r>
      <w:r>
        <w:rPr>
          <w:rFonts w:ascii="Arial" w:hAnsi="Arial"/>
          <w:kern w:val="0"/>
          <w:lang w:val="en-GB"/>
        </w:rPr>
        <w:t xml:space="preserve"> (Echinoidea: Spatangoida)</w:t>
      </w:r>
      <w:r>
        <w:rPr>
          <w:rFonts w:ascii="Times New Roman" w:hAnsi="Times New Roman"/>
          <w:kern w:val="0"/>
          <w:lang w:val="en-GB"/>
        </w:rPr>
        <w:t xml:space="preserve">.” </w:t>
      </w:r>
      <w:r>
        <w:rPr>
          <w:rFonts w:ascii="Times New Roman" w:hAnsi="Times New Roman"/>
          <w:i/>
          <w:kern w:val="0"/>
          <w:lang w:val="en-GB"/>
        </w:rPr>
        <w:t>Marine Biology</w:t>
      </w:r>
      <w:r>
        <w:rPr>
          <w:rFonts w:ascii="Times New Roman" w:hAnsi="Times New Roman"/>
          <w:kern w:val="0"/>
          <w:lang w:val="en-GB"/>
        </w:rPr>
        <w:t xml:space="preserve"> 140959-969. https://doi.org/10.1007/s00227-001-0764-7.</w:t>
      </w:r>
    </w:p>
    <w:p w14:paraId="70D329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Huang, L.-K., and M.-J. J. Wang. 1995. “Image thresholding by minimizing the measures of fuzziness.” </w:t>
      </w:r>
      <w:r>
        <w:rPr>
          <w:rFonts w:ascii="Times New Roman" w:hAnsi="Times New Roman"/>
          <w:i/>
          <w:kern w:val="0"/>
          <w:lang w:val="en-GB"/>
        </w:rPr>
        <w:t>Pattern recognition</w:t>
      </w:r>
      <w:r>
        <w:rPr>
          <w:rFonts w:ascii="Times New Roman" w:hAnsi="Times New Roman"/>
          <w:kern w:val="0"/>
          <w:lang w:val="en-GB"/>
        </w:rPr>
        <w:t xml:space="preserve"> 28(1): 41-51. https://www.sciencedirect.com/science/article/pii/0031320394E0043K.</w:t>
      </w:r>
    </w:p>
    <w:p w14:paraId="6FF1BFF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Kay, M. 2024. “tidybayes: tidy data and geoms for Bayesian models v3.0.7.” </w:t>
      </w:r>
      <w:r>
        <w:rPr>
          <w:rFonts w:ascii="Times New Roman" w:hAnsi="Times New Roman"/>
          <w:i/>
          <w:kern w:val="0"/>
          <w:lang w:val="en-GB"/>
        </w:rPr>
        <w:t>Zenodo</w:t>
      </w:r>
      <w:r>
        <w:rPr>
          <w:rFonts w:ascii="Times New Roman" w:hAnsi="Times New Roman"/>
          <w:kern w:val="0"/>
          <w:lang w:val="en-GB"/>
        </w:rPr>
        <w:t>. https://doi.org/10.5281/zenodo.13770114.</w:t>
      </w:r>
    </w:p>
    <w:p w14:paraId="285E27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Klumpp, D. W., J. T. Salita-Espinosa, and M. D. Fortes. 1993. “Feeding ecology and trophic role of sea urchins in a tropical seagrass community.” </w:t>
      </w:r>
      <w:r>
        <w:rPr>
          <w:rFonts w:ascii="Times New Roman" w:hAnsi="Times New Roman"/>
          <w:i/>
          <w:kern w:val="0"/>
          <w:lang w:val="en-GB"/>
        </w:rPr>
        <w:t>Aquatic Botany</w:t>
      </w:r>
      <w:r>
        <w:rPr>
          <w:rFonts w:ascii="Times New Roman" w:hAnsi="Times New Roman"/>
          <w:kern w:val="0"/>
          <w:lang w:val="en-GB"/>
        </w:rPr>
        <w:t xml:space="preserve"> 45(2-3): 205-229. https://www.sciencedirect.com/science/article/pii/030437709390022O.</w:t>
      </w:r>
    </w:p>
    <w:p w14:paraId="3F1FDDF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Koch, M., S. Jungblut, S. Götze, C. Bock, and R. Saborowski. </w:t>
      </w:r>
      <w:r>
        <w:rPr>
          <w:rFonts w:ascii="Times New Roman" w:hAnsi="Times New Roman"/>
          <w:kern w:val="0"/>
          <w:lang w:val="en-GB"/>
        </w:rPr>
        <w:t xml:space="preserve">2025. “Marine heatwaves in the Subarctic and the effect of acute temperature change on the key grazer Strongylocentrotus droebachiensis (Echinoidea, Echinodermata).” </w:t>
      </w:r>
      <w:r>
        <w:rPr>
          <w:rFonts w:ascii="Times New Roman" w:hAnsi="Times New Roman"/>
          <w:i/>
          <w:kern w:val="0"/>
          <w:lang w:val="en-GB"/>
        </w:rPr>
        <w:t>ICES Journal of Marine Science</w:t>
      </w:r>
      <w:r>
        <w:rPr>
          <w:rFonts w:ascii="Times New Roman" w:hAnsi="Times New Roman"/>
          <w:kern w:val="0"/>
          <w:lang w:val="en-GB"/>
        </w:rPr>
        <w:t xml:space="preserve"> 82(5): fsae181. https://academic.oup.com/icesjms/article/82/5/fsae181/7927561.</w:t>
      </w:r>
    </w:p>
    <w:p w14:paraId="4493C1E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Lares, M. T. 1999. “Evaluation of direct and indirect techniques for measuring absorption efficiencies of sea urchins (Echinodermata: Echinoidea) using prepared feeds.” </w:t>
      </w:r>
      <w:r>
        <w:rPr>
          <w:rFonts w:ascii="Times New Roman" w:hAnsi="Times New Roman"/>
          <w:i/>
          <w:kern w:val="0"/>
          <w:lang w:val="en-GB"/>
        </w:rPr>
        <w:t>Journal of the World Aquaculture Society</w:t>
      </w:r>
      <w:r>
        <w:rPr>
          <w:rFonts w:ascii="Times New Roman" w:hAnsi="Times New Roman"/>
          <w:kern w:val="0"/>
          <w:lang w:val="en-GB"/>
        </w:rPr>
        <w:t xml:space="preserve"> 30(2): 201-207. https://onlinelibrary.wiley.com/doi/pdf/10.1111/j.1749-7345.1999.tb00867.x.</w:t>
      </w:r>
    </w:p>
    <w:p w14:paraId="738254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Larson, B. R., R. L. Vadas, and M. Keser. 1980. “Feeding and nutritional ecology of the sea urchin Strongylocentrotus drobachiensis in Maine, USA.” </w:t>
      </w:r>
      <w:r>
        <w:rPr>
          <w:rFonts w:ascii="Times New Roman" w:hAnsi="Times New Roman"/>
          <w:i/>
          <w:kern w:val="0"/>
          <w:lang w:val="en-GB"/>
        </w:rPr>
        <w:t>Marine Biology</w:t>
      </w:r>
      <w:r>
        <w:rPr>
          <w:rFonts w:ascii="Times New Roman" w:hAnsi="Times New Roman"/>
          <w:kern w:val="0"/>
          <w:lang w:val="en-GB"/>
        </w:rPr>
        <w:t xml:space="preserve"> 5949-62. 10.1007/BF00396982.</w:t>
      </w:r>
    </w:p>
    <w:p w14:paraId="69F516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1975. “On the relationship between marine plants and sea urchins.” </w:t>
      </w:r>
      <w:r>
        <w:rPr>
          <w:rFonts w:ascii="Times New Roman" w:hAnsi="Times New Roman"/>
          <w:i/>
          <w:kern w:val="0"/>
          <w:lang w:val="en-GB"/>
        </w:rPr>
        <w:t>Oceanogr. Mar. Biol. Ann. Rev.</w:t>
      </w:r>
      <w:r>
        <w:rPr>
          <w:rFonts w:ascii="Times New Roman" w:hAnsi="Times New Roman"/>
          <w:kern w:val="0"/>
          <w:lang w:val="en-GB"/>
        </w:rPr>
        <w:t xml:space="preserve"> 13213-286. https://cir.nii.ac.jp/crid/1573668925001508224.</w:t>
      </w:r>
    </w:p>
    <w:p w14:paraId="7A7A80E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A. L. Lawrence, and N. D. Holland. 1965. “Annual cycle in the size of the gut of the purple sea urchin, Strongylocentrotus purpuratus (Stimpson).” </w:t>
      </w:r>
      <w:r>
        <w:rPr>
          <w:rFonts w:ascii="Times New Roman" w:hAnsi="Times New Roman"/>
          <w:i/>
          <w:kern w:val="0"/>
          <w:lang w:val="en-GB"/>
        </w:rPr>
        <w:t>Nature</w:t>
      </w:r>
      <w:r>
        <w:rPr>
          <w:rFonts w:ascii="Times New Roman" w:hAnsi="Times New Roman"/>
          <w:kern w:val="0"/>
          <w:lang w:val="en-GB"/>
        </w:rPr>
        <w:t xml:space="preserve"> 205(4977): 1238-1239. https://www.nature.com/articles/2051238a0.</w:t>
      </w:r>
    </w:p>
    <w:p w14:paraId="48B1459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L. R. Plank, and A. L. Lawrence. 2003. “The effect of feeding frequency on consumption of food, absorption efficiency, and gonad production in the sea urchin Lytechinus variegatus.” </w:t>
      </w:r>
      <w:r>
        <w:rPr>
          <w:rFonts w:ascii="Times New Roman" w:hAnsi="Times New Roman"/>
          <w:i/>
          <w:kern w:val="0"/>
          <w:lang w:val="en-GB"/>
        </w:rPr>
        <w:t>Comparative Biochemistry and Physiology Part A: Molecular &amp; Integrative Physiology</w:t>
      </w:r>
      <w:r>
        <w:rPr>
          <w:rFonts w:ascii="Times New Roman" w:hAnsi="Times New Roman"/>
          <w:kern w:val="0"/>
          <w:lang w:val="en-GB"/>
        </w:rPr>
        <w:t xml:space="preserve"> 134(1): 69-75. https://www.sciencedirect.com/science/article/pii/S1095643302002222.</w:t>
      </w:r>
    </w:p>
    <w:p w14:paraId="53C67F27"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Lee, D., Stan buildbot, seantalts, B. Carpenter, M. Morris, A. Kucukelbir, M. Betancourt, D. Tran, M. Brubaker, B. Bales, bgoodri, A. Vehtari, wds15, maverickg, evelynmitchell, weberse2, and P. Li. 2017. </w:t>
      </w:r>
      <w:r w:rsidRPr="00B663C5">
        <w:rPr>
          <w:rFonts w:ascii="Times New Roman" w:hAnsi="Times New Roman"/>
          <w:kern w:val="0"/>
          <w:lang w:val="de-DE"/>
        </w:rPr>
        <w:t xml:space="preserve">“stan-dev/cmdstan: v2.17.1.” </w:t>
      </w:r>
      <w:r w:rsidRPr="00B663C5">
        <w:rPr>
          <w:rFonts w:ascii="Times New Roman" w:hAnsi="Times New Roman"/>
          <w:i/>
          <w:kern w:val="0"/>
          <w:lang w:val="de-DE"/>
        </w:rPr>
        <w:t>Zenodo</w:t>
      </w:r>
      <w:r w:rsidRPr="00B663C5">
        <w:rPr>
          <w:rFonts w:ascii="Times New Roman" w:hAnsi="Times New Roman"/>
          <w:kern w:val="0"/>
          <w:lang w:val="de-DE"/>
        </w:rPr>
        <w:t>. https://doi.org/10.5281/zenodo.1117248.</w:t>
      </w:r>
    </w:p>
    <w:p w14:paraId="0108CCD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Lilly, G. R. 1979. </w:t>
      </w:r>
      <w:r>
        <w:rPr>
          <w:rFonts w:ascii="Times New Roman" w:hAnsi="Times New Roman"/>
          <w:kern w:val="0"/>
          <w:lang w:val="en-GB"/>
        </w:rPr>
        <w:t xml:space="preserve">“The influence of diet on the oxygen uptake of the sea urchins, Tripneustes ventricosus and Strongylocentrotus droebachiensis.” </w:t>
      </w:r>
      <w:r>
        <w:rPr>
          <w:rFonts w:ascii="Times New Roman" w:hAnsi="Times New Roman"/>
          <w:i/>
          <w:kern w:val="0"/>
          <w:lang w:val="en-GB"/>
        </w:rPr>
        <w:t>Comparative Biochemistry and Physiology Part A: Physiology</w:t>
      </w:r>
      <w:r>
        <w:rPr>
          <w:rFonts w:ascii="Times New Roman" w:hAnsi="Times New Roman"/>
          <w:kern w:val="0"/>
          <w:lang w:val="en-GB"/>
        </w:rPr>
        <w:t xml:space="preserve"> 62(2): 463-469. https://www.sciencedirect.com/science/article/pii/0300962979900872.</w:t>
      </w:r>
    </w:p>
    <w:p w14:paraId="49A72D7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Lowe, E. F., and J. M. Lawrence. 1976. “Absorption efficiencies of Lytechinus variegatus (Lamarck)(Echinodermata: Echinoidea) for selected marine plants.” </w:t>
      </w:r>
      <w:r>
        <w:rPr>
          <w:rFonts w:ascii="Times New Roman" w:hAnsi="Times New Roman"/>
          <w:i/>
          <w:kern w:val="0"/>
          <w:lang w:val="en-GB"/>
        </w:rPr>
        <w:t>Journal of Experimental Marine Biology and Ecology</w:t>
      </w:r>
      <w:r>
        <w:rPr>
          <w:rFonts w:ascii="Times New Roman" w:hAnsi="Times New Roman"/>
          <w:kern w:val="0"/>
          <w:lang w:val="en-GB"/>
        </w:rPr>
        <w:t xml:space="preserve"> 21(3): 223-234. https://www.sciencedirect.com/science/article/pii/0022098176901179.</w:t>
      </w:r>
    </w:p>
    <w:p w14:paraId="2D892F5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Lyons, D. A., and R. E. Scheibling. 2007. “Effect of dietary history and algal traits on feeding rate and food preference in the green sea urchin Strongylocentrotus droebachiensis.” </w:t>
      </w:r>
      <w:r>
        <w:rPr>
          <w:rFonts w:ascii="Times New Roman" w:hAnsi="Times New Roman"/>
          <w:i/>
          <w:kern w:val="0"/>
          <w:lang w:val="en-GB"/>
        </w:rPr>
        <w:t>Journal of experimental marine biology and ecology</w:t>
      </w:r>
      <w:r>
        <w:rPr>
          <w:rFonts w:ascii="Times New Roman" w:hAnsi="Times New Roman"/>
          <w:kern w:val="0"/>
          <w:lang w:val="en-GB"/>
        </w:rPr>
        <w:t xml:space="preserve"> 349(1): 194-204. https://www.sciencedirect.com/science/article/pii/S0022098107002547.</w:t>
      </w:r>
    </w:p>
    <w:p w14:paraId="02EADA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Mamelona, J., and É. Pelletier. 2005. “Green urchin as a significant source of fecal particulate organic matter within nearshore benthic ecosystems.” </w:t>
      </w:r>
      <w:r>
        <w:rPr>
          <w:rFonts w:ascii="Times New Roman" w:hAnsi="Times New Roman"/>
          <w:i/>
          <w:kern w:val="0"/>
          <w:lang w:val="en-GB"/>
        </w:rPr>
        <w:t>Journal of Experimental Marine Biology and Ecology</w:t>
      </w:r>
      <w:r>
        <w:rPr>
          <w:rFonts w:ascii="Times New Roman" w:hAnsi="Times New Roman"/>
          <w:kern w:val="0"/>
          <w:lang w:val="en-GB"/>
        </w:rPr>
        <w:t xml:space="preserve"> 314(2): 163-174. http://dx.doi.org/10.1016/j.jembe.2004.08.026.</w:t>
      </w:r>
    </w:p>
    <w:p w14:paraId="06BA1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McBride, S. C., J. M. Lawrence, A. L. Lawrence, and T. J. Mulligan. 1999. “</w:t>
      </w:r>
      <w:r>
        <w:rPr>
          <w:rFonts w:ascii="Arial" w:hAnsi="Arial"/>
          <w:kern w:val="0"/>
          <w:lang w:val="en-GB"/>
        </w:rPr>
        <w:t xml:space="preserve">Ingestion, Absorption, and Gonad Production of Adult </w:t>
      </w:r>
      <w:r>
        <w:rPr>
          <w:rFonts w:ascii="Arial" w:hAnsi="Arial"/>
          <w:i/>
          <w:kern w:val="0"/>
          <w:lang w:val="en-GB"/>
        </w:rPr>
        <w:t>Strongylocentrotus franciscanus</w:t>
      </w:r>
      <w:r>
        <w:rPr>
          <w:rFonts w:ascii="Arial" w:hAnsi="Arial"/>
          <w:kern w:val="0"/>
          <w:lang w:val="en-GB"/>
        </w:rPr>
        <w:t xml:space="preserve"> Fed Different Rations of a Prepared Diet</w:t>
      </w:r>
      <w:r>
        <w:rPr>
          <w:rFonts w:ascii="Times New Roman" w:hAnsi="Times New Roman"/>
          <w:kern w:val="0"/>
          <w:lang w:val="en-GB"/>
        </w:rPr>
        <w:t xml:space="preserve">.” </w:t>
      </w:r>
      <w:r>
        <w:rPr>
          <w:rFonts w:ascii="Times New Roman" w:hAnsi="Times New Roman"/>
          <w:i/>
          <w:kern w:val="0"/>
          <w:lang w:val="en-GB"/>
        </w:rPr>
        <w:t>Journal of the World …</w:t>
      </w:r>
      <w:r>
        <w:rPr>
          <w:rFonts w:ascii="Times New Roman" w:hAnsi="Times New Roman"/>
          <w:kern w:val="0"/>
          <w:lang w:val="en-GB"/>
        </w:rPr>
        <w:t xml:space="preserve"> https://doi.org/10.1111/j.1749-7345.1999.tb00687.x.</w:t>
      </w:r>
    </w:p>
    <w:p w14:paraId="2CDD6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McElreath, R. 2019. Statistical rethinking</w:t>
      </w:r>
      <w:r>
        <w:rPr>
          <w:rFonts w:ascii="Times New Roman" w:hAnsi="Times New Roman"/>
          <w:kern w:val="0"/>
          <w:vertAlign w:val="superscript"/>
          <w:lang w:val="en-GB"/>
        </w:rPr>
        <w:t>2</w:t>
      </w:r>
      <w:r>
        <w:rPr>
          <w:rFonts w:ascii="Times New Roman" w:hAnsi="Times New Roman"/>
          <w:kern w:val="0"/>
          <w:lang w:val="en-GB"/>
        </w:rPr>
        <w:t>: a Bayesian course with examples in R and Stan. Second Edition. Chapman &amp; Hall/CRC, Boca Raton.</w:t>
      </w:r>
    </w:p>
    <w:p w14:paraId="4591AA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Miller, R. J., and K. H. Mann. 1973. “Ecological energetics of the seaweed zone in a marine bay on the Atlantic coast of Canada. III. Energy transformations by sea urchins.” </w:t>
      </w:r>
      <w:r>
        <w:rPr>
          <w:rFonts w:ascii="Times New Roman" w:hAnsi="Times New Roman"/>
          <w:i/>
          <w:kern w:val="0"/>
          <w:lang w:val="en-GB"/>
        </w:rPr>
        <w:t>Marine Biology</w:t>
      </w:r>
      <w:r>
        <w:rPr>
          <w:rFonts w:ascii="Times New Roman" w:hAnsi="Times New Roman"/>
          <w:kern w:val="0"/>
          <w:lang w:val="en-GB"/>
        </w:rPr>
        <w:t xml:space="preserve"> 18(2): 99-114. https://doi.org/10.1007/BF00348685.</w:t>
      </w:r>
    </w:p>
    <w:p w14:paraId="004B77B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Mills, S. C., M. Peyrot-Clausade, and M. F. Fontaine. 2000. “Ingestion and transformation of algal turf by Echinometra mathaei on Tiahura fringing reef (French Polynesia).” </w:t>
      </w:r>
      <w:r>
        <w:rPr>
          <w:rFonts w:ascii="Times New Roman" w:hAnsi="Times New Roman"/>
          <w:i/>
          <w:kern w:val="0"/>
          <w:lang w:val="en-GB"/>
        </w:rPr>
        <w:t>Journal of experimental marine biology and ecology</w:t>
      </w:r>
      <w:r>
        <w:rPr>
          <w:rFonts w:ascii="Times New Roman" w:hAnsi="Times New Roman"/>
          <w:kern w:val="0"/>
          <w:lang w:val="en-GB"/>
        </w:rPr>
        <w:t xml:space="preserve"> 254(1): 71-84. https://doi.org/10.1016/S0022-0981(00)00264-1.</w:t>
      </w:r>
    </w:p>
    <w:p w14:paraId="6A3D1A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Molis, M., A. Enge, and U. Karsten. </w:t>
      </w:r>
      <w:r>
        <w:rPr>
          <w:rFonts w:ascii="Times New Roman" w:hAnsi="Times New Roman"/>
          <w:kern w:val="0"/>
          <w:lang w:val="en-GB"/>
        </w:rPr>
        <w:t>2010. “</w:t>
      </w:r>
      <w:r>
        <w:rPr>
          <w:rFonts w:ascii="Arial" w:hAnsi="Arial"/>
          <w:kern w:val="0"/>
          <w:lang w:val="en-GB"/>
        </w:rPr>
        <w:t>Grazing impact of, and indirect interactions between mesograzers associated with kelp (</w:t>
      </w:r>
      <w:r>
        <w:rPr>
          <w:rFonts w:ascii="Arial" w:hAnsi="Arial"/>
          <w:i/>
          <w:kern w:val="0"/>
          <w:lang w:val="en-GB"/>
        </w:rPr>
        <w:t>Laminaria digitata</w:t>
      </w:r>
      <w:r>
        <w:rPr>
          <w:rFonts w:ascii="Arial" w:hAnsi="Arial"/>
          <w:kern w:val="0"/>
          <w:lang w:val="en-GB"/>
        </w:rPr>
        <w:t>)</w:t>
      </w:r>
      <w:r>
        <w:rPr>
          <w:rFonts w:ascii="Times New Roman" w:hAnsi="Times New Roman"/>
          <w:kern w:val="0"/>
          <w:lang w:val="en-GB"/>
        </w:rPr>
        <w:t xml:space="preserve">.” </w:t>
      </w:r>
      <w:r>
        <w:rPr>
          <w:rFonts w:ascii="Times New Roman" w:hAnsi="Times New Roman"/>
          <w:i/>
          <w:kern w:val="0"/>
          <w:lang w:val="en-GB"/>
        </w:rPr>
        <w:t>Journal of Phycology</w:t>
      </w:r>
      <w:r>
        <w:rPr>
          <w:rFonts w:ascii="Times New Roman" w:hAnsi="Times New Roman"/>
          <w:kern w:val="0"/>
          <w:lang w:val="en-GB"/>
        </w:rPr>
        <w:t xml:space="preserve"> 46(1): 76-84. http://dx.doi.org/10.1111/j.1529-8817.2009.00787.x.</w:t>
      </w:r>
    </w:p>
    <w:p w14:paraId="45304FF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Molis, M., J. Körner, Y. W. Ko, and J. H. Kim. 2008. “Specificity of inducible seaweed anti-herbivory defences depends on identity of macroalgae and herbivores.” </w:t>
      </w:r>
      <w:r>
        <w:rPr>
          <w:rFonts w:ascii="Times New Roman" w:hAnsi="Times New Roman"/>
          <w:i/>
          <w:kern w:val="0"/>
          <w:lang w:val="en-GB"/>
        </w:rPr>
        <w:t>Marine Ecology Progress Series</w:t>
      </w:r>
      <w:r>
        <w:rPr>
          <w:rFonts w:ascii="Times New Roman" w:hAnsi="Times New Roman"/>
          <w:kern w:val="0"/>
          <w:lang w:val="en-GB"/>
        </w:rPr>
        <w:t xml:space="preserve"> 35497-105. https://www.int-res.com/abstracts/meps/v354/p97-105.</w:t>
      </w:r>
    </w:p>
    <w:p w14:paraId="6979910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Nagai, Y., and K. Kaneko. 1975. “Culture experiments on the sea urchin Strongylocentrotus pulcherrimus fed an artificial diet.” </w:t>
      </w:r>
      <w:r>
        <w:rPr>
          <w:rFonts w:ascii="Times New Roman" w:hAnsi="Times New Roman"/>
          <w:i/>
          <w:kern w:val="0"/>
          <w:lang w:val="en-GB"/>
        </w:rPr>
        <w:t>Marine Biology</w:t>
      </w:r>
      <w:r>
        <w:rPr>
          <w:rFonts w:ascii="Times New Roman" w:hAnsi="Times New Roman"/>
          <w:kern w:val="0"/>
          <w:lang w:val="en-GB"/>
        </w:rPr>
        <w:t xml:space="preserve"> 29(2): 105-108. https://idp.springer.com/authorize/casa?redirect_uri=https://link.springer.com/content/pdf/10.1007/bf00388981.pdf&amp;casa_token=c7qawZuVktIAAAAA:JZ_yS3RAC980QQY9eVfw4B2zhHlfdVnACffvfwmz0OgS2zkFJkyGNqFA0ajN2E-wot7ii8T9w4AaG-HLW2w.</w:t>
      </w:r>
    </w:p>
    <w:p w14:paraId="77BE6806"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Oetama, V. S. P., S. Pentzold, and W. Boland. 2021. “The fate of chlorophyll in phytophagous insects goes beyond nutrition.” </w:t>
      </w:r>
      <w:r w:rsidRPr="00B663C5">
        <w:rPr>
          <w:rFonts w:ascii="Times New Roman" w:hAnsi="Times New Roman"/>
          <w:i/>
          <w:kern w:val="0"/>
          <w:lang w:val="de-DE"/>
        </w:rPr>
        <w:t>Z Naturforsch C J Biosci</w:t>
      </w:r>
      <w:r w:rsidRPr="00B663C5">
        <w:rPr>
          <w:rFonts w:ascii="Times New Roman" w:hAnsi="Times New Roman"/>
          <w:kern w:val="0"/>
          <w:lang w:val="de-DE"/>
        </w:rPr>
        <w:t xml:space="preserve"> 76(1-2): 1-9. https://pubmed.ncbi.nlm.nih.gov/32887212.</w:t>
      </w:r>
    </w:p>
    <w:p w14:paraId="5EA9B93F"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Orr, L. C., D. L. Curtis, S. F. Cross, H. Gurney-Smith, A. Shanks, and C. M. Pearce. 2014. “Ingestion rate, absorption efficiency, oxygen consumption, and fecal production in green sea urchins (Strongylocentrotus droebachiensis) fed waste from sablefish (Anoplopoma fimbria) culture.” </w:t>
      </w:r>
      <w:r w:rsidRPr="00B663C5">
        <w:rPr>
          <w:rFonts w:ascii="Times New Roman" w:hAnsi="Times New Roman"/>
          <w:i/>
          <w:kern w:val="0"/>
          <w:lang w:val="de-DE"/>
        </w:rPr>
        <w:t>Aquaculture</w:t>
      </w:r>
      <w:r w:rsidRPr="00B663C5">
        <w:rPr>
          <w:rFonts w:ascii="Times New Roman" w:hAnsi="Times New Roman"/>
          <w:kern w:val="0"/>
          <w:lang w:val="de-DE"/>
        </w:rPr>
        <w:t xml:space="preserve"> 422184-192. https://doi.org/10.1016/j.aquaculture.2013.11.030.</w:t>
      </w:r>
    </w:p>
    <w:p w14:paraId="3034848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Pedersen, M. F., K. Filbee-Dexter, K. M. Norderhaug, S. Fredriksen, N. L. Frisk, C. W. Fagerli, and T. Wernberg. </w:t>
      </w:r>
      <w:r>
        <w:rPr>
          <w:rFonts w:ascii="Times New Roman" w:hAnsi="Times New Roman"/>
          <w:kern w:val="0"/>
          <w:lang w:val="en-GB"/>
        </w:rPr>
        <w:t xml:space="preserve">2020. “Detrital carbon production and export in high latitude kelp forests.” </w:t>
      </w:r>
      <w:r>
        <w:rPr>
          <w:rFonts w:ascii="Times New Roman" w:hAnsi="Times New Roman"/>
          <w:i/>
          <w:kern w:val="0"/>
          <w:lang w:val="en-GB"/>
        </w:rPr>
        <w:t>Oecologia</w:t>
      </w:r>
      <w:r>
        <w:rPr>
          <w:rFonts w:ascii="Times New Roman" w:hAnsi="Times New Roman"/>
          <w:kern w:val="0"/>
          <w:lang w:val="en-GB"/>
        </w:rPr>
        <w:t xml:space="preserve"> 192227-239. 10.1007/s00442-019-04573-z.</w:t>
      </w:r>
    </w:p>
    <w:p w14:paraId="69CCCBF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A. Foggo, and D. A. Smale. 2019. “Can ecosystem functioning be maintained despite climate‐driven shifts in species composition? Insights from novel marine forests.” </w:t>
      </w:r>
      <w:r>
        <w:rPr>
          <w:rFonts w:ascii="Arial" w:hAnsi="Arial"/>
          <w:i/>
          <w:kern w:val="0"/>
          <w:lang w:val="en-GB"/>
        </w:rPr>
        <w:t>J Ecol</w:t>
      </w:r>
      <w:r>
        <w:rPr>
          <w:rFonts w:ascii="Times New Roman" w:hAnsi="Times New Roman"/>
          <w:kern w:val="0"/>
          <w:lang w:val="en-GB"/>
        </w:rPr>
        <w:t xml:space="preserve"> 107(1): 91-104. </w:t>
      </w:r>
      <w:r>
        <w:rPr>
          <w:rFonts w:ascii="Arial" w:hAnsi="Arial"/>
          <w:kern w:val="0"/>
          <w:lang w:val="en-GB"/>
        </w:rPr>
        <w:t>10.1111/1365-2745.13053</w:t>
      </w:r>
      <w:r>
        <w:rPr>
          <w:rFonts w:ascii="Times New Roman" w:hAnsi="Times New Roman"/>
          <w:kern w:val="0"/>
          <w:lang w:val="en-GB"/>
        </w:rPr>
        <w:t>.</w:t>
      </w:r>
    </w:p>
    <w:p w14:paraId="70B9A0E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P. J. Moore, M. D. J. Sayer, and D. A. Smale. 2018. “Carbon assimilation and transfer through kelp forests in the NE Atlantic is diminished under a warmer ocean climate.” </w:t>
      </w:r>
      <w:r>
        <w:rPr>
          <w:rFonts w:ascii="Times New Roman" w:hAnsi="Times New Roman"/>
          <w:i/>
          <w:kern w:val="0"/>
          <w:lang w:val="en-GB"/>
        </w:rPr>
        <w:t>Glob. Chang. Biol.</w:t>
      </w:r>
      <w:r>
        <w:rPr>
          <w:rFonts w:ascii="Times New Roman" w:hAnsi="Times New Roman"/>
          <w:kern w:val="0"/>
          <w:lang w:val="en-GB"/>
        </w:rPr>
        <w:t xml:space="preserve"> 24(9): 4386-4398. 10.1111/gcb.14303.</w:t>
      </w:r>
    </w:p>
    <w:p w14:paraId="1C5F173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Prado, P., R. H. Carmichael, S. A. Watts, J. Cebrian, and K. L. Heck Jr. 2012. “Diet-dependent δ13C and δ15N fractionation among sea urchin Lytechinus variegatus tissues: implications for food web models.” </w:t>
      </w:r>
      <w:r>
        <w:rPr>
          <w:rFonts w:ascii="Times New Roman" w:hAnsi="Times New Roman"/>
          <w:i/>
          <w:kern w:val="0"/>
          <w:lang w:val="en-GB"/>
        </w:rPr>
        <w:t>Marine Ecology Progress Series</w:t>
      </w:r>
      <w:r>
        <w:rPr>
          <w:rFonts w:ascii="Times New Roman" w:hAnsi="Times New Roman"/>
          <w:kern w:val="0"/>
          <w:lang w:val="en-GB"/>
        </w:rPr>
        <w:t xml:space="preserve"> 462175-190. https://www.int-res.com/abstracts/meps/v462/p175-190.</w:t>
      </w:r>
    </w:p>
    <w:p w14:paraId="070A432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Prado, P., K. L. Heck Jr, and J. Cebrian. 2014. “Moderate stoichiometric homeostasis in the sea urchin Lytechinus variegatus: effects of diet and growth on C: N: P ratios.” </w:t>
      </w:r>
      <w:r>
        <w:rPr>
          <w:rFonts w:ascii="Times New Roman" w:hAnsi="Times New Roman"/>
          <w:i/>
          <w:kern w:val="0"/>
          <w:lang w:val="en-GB"/>
        </w:rPr>
        <w:t>Marine biology</w:t>
      </w:r>
      <w:r>
        <w:rPr>
          <w:rFonts w:ascii="Times New Roman" w:hAnsi="Times New Roman"/>
          <w:kern w:val="0"/>
          <w:lang w:val="en-GB"/>
        </w:rPr>
        <w:t xml:space="preserve"> 161(12): 2869-2883. https://idp.springer.com/authorize/casa?redirect_uri=https://link.springer.com/article/10.1007/s00227-014-2552-1&amp;casa_token=4pORJt8fFjsAAAAA:PTJ4-5srcn1FTLt7ohoIDVvTJ9nzViCLF8Ik2SzbMu1oQHZvSIckuiti29lqKHbwCd_QtJbYfg8YPaU.</w:t>
      </w:r>
    </w:p>
    <w:p w14:paraId="2FBF863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Queirós, A. M., N. Stephens, S. Widdicombe, K. Tait, S. J. McCoy, J. Ingels, S. Rühl, R. Airs, A. Beesley, and G. Carnovale. 2019. “Connected macroalgal‐sediment systems: blue carbon and food webs in the deep coastal ocean.” </w:t>
      </w:r>
      <w:r>
        <w:rPr>
          <w:rFonts w:ascii="Times New Roman" w:hAnsi="Times New Roman"/>
          <w:i/>
          <w:kern w:val="0"/>
          <w:lang w:val="en-GB"/>
        </w:rPr>
        <w:t>Ecological Monographs</w:t>
      </w:r>
      <w:r>
        <w:rPr>
          <w:rFonts w:ascii="Times New Roman" w:hAnsi="Times New Roman"/>
          <w:kern w:val="0"/>
          <w:lang w:val="en-GB"/>
        </w:rPr>
        <w:t xml:space="preserve"> 89(3): e01366. 15310.1002/ecm.1366.</w:t>
      </w:r>
    </w:p>
    <w:p w14:paraId="618CAB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 Core Team. 2022. R: a language and environment for statistical computing. R Foundation for Statistical Computing, Vienna.</w:t>
      </w:r>
    </w:p>
    <w:p w14:paraId="6C9448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Romaní, A. M., H. Fischer, C. Mille-Lindblom, and L. J. Tranvik. 2006. “Interactions of bacteria and fungi on decomposing litter: differential extracellular enzyme activities.” </w:t>
      </w:r>
      <w:r>
        <w:rPr>
          <w:rFonts w:ascii="Times New Roman" w:hAnsi="Times New Roman"/>
          <w:i/>
          <w:kern w:val="0"/>
          <w:lang w:val="en-GB"/>
        </w:rPr>
        <w:t>Ecology</w:t>
      </w:r>
      <w:r>
        <w:rPr>
          <w:rFonts w:ascii="Times New Roman" w:hAnsi="Times New Roman"/>
          <w:kern w:val="0"/>
          <w:lang w:val="en-GB"/>
        </w:rPr>
        <w:t xml:space="preserve"> 87(10): 2559-2569. https://esajournals.onlinelibrary.wiley.com/doi/abs/10.1890/0012-9658(2006)87[2559:IOBAFO]2.0.CO;2.</w:t>
      </w:r>
    </w:p>
    <w:p w14:paraId="0FB77B7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RStudio Team. 2022. RStudio: integrated development environment for R. RStudio, Inc., Boston.</w:t>
      </w:r>
    </w:p>
    <w:p w14:paraId="0D0841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Rubilar, T., L. Epherra, J. Deias-Spreng, M. E. D. De Vivar, M. Avaro, A. L. Lawrence, and J. M. Lawrence. 2016. “Ingestion, absorption and assimilation efficiencies, and production in the sea urchin Arbacia dufresnii fed a formulated feed.” </w:t>
      </w:r>
      <w:r>
        <w:rPr>
          <w:rFonts w:ascii="Times New Roman" w:hAnsi="Times New Roman"/>
          <w:i/>
          <w:kern w:val="0"/>
          <w:lang w:val="en-GB"/>
        </w:rPr>
        <w:t>Journal of Shellfish Research</w:t>
      </w:r>
      <w:r>
        <w:rPr>
          <w:rFonts w:ascii="Times New Roman" w:hAnsi="Times New Roman"/>
          <w:kern w:val="0"/>
          <w:lang w:val="en-GB"/>
        </w:rPr>
        <w:t xml:space="preserve"> 35(4): 1083-1093. https://bioone.org/journals/Journal-of-Shellfish-Research/volume-35/issue-4/035.035.0431/Ingestion-Absorption-and-Assimilation-Efficiencies-and-Production-in-the-Sea/10.2983/035.035.0431.short.</w:t>
      </w:r>
    </w:p>
    <w:p w14:paraId="10B25C6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Salland, N., C. Wilding, A. Jensen, and D. A. Smale. 2024. “Spatiotemporal variability in population demography and morphology of the habitat-forming macroalga Saccorhiza polyschides in the Western English Channel.” </w:t>
      </w:r>
      <w:r>
        <w:rPr>
          <w:rFonts w:ascii="Times New Roman" w:hAnsi="Times New Roman"/>
          <w:i/>
          <w:kern w:val="0"/>
          <w:lang w:val="en-GB"/>
        </w:rPr>
        <w:t>Annals of Botany</w:t>
      </w:r>
      <w:r>
        <w:rPr>
          <w:rFonts w:ascii="Times New Roman" w:hAnsi="Times New Roman"/>
          <w:kern w:val="0"/>
          <w:lang w:val="en-GB"/>
        </w:rPr>
        <w:t xml:space="preserve"> 133(1): 117-130. https://academic.oup.com/aob/article-abstract/133/1/117/7420149.</w:t>
      </w:r>
    </w:p>
    <w:p w14:paraId="258F356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J.-S. Lauzon-Guay, and R. E. Scheibling. 2011. “Sea urchin fecal production and accumulation in a rocky subtidal ecosystem.” </w:t>
      </w:r>
      <w:r>
        <w:rPr>
          <w:rFonts w:ascii="Times New Roman" w:hAnsi="Times New Roman"/>
          <w:i/>
          <w:kern w:val="0"/>
          <w:lang w:val="en-GB"/>
        </w:rPr>
        <w:t>Aquatic Biology</w:t>
      </w:r>
      <w:r>
        <w:rPr>
          <w:rFonts w:ascii="Times New Roman" w:hAnsi="Times New Roman"/>
          <w:kern w:val="0"/>
          <w:lang w:val="en-GB"/>
        </w:rPr>
        <w:t xml:space="preserve"> 13(3): 215-223. https://www.int-res.com/abstracts/ab/v13/n3/p215-223.</w:t>
      </w:r>
    </w:p>
    <w:p w14:paraId="0201934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2009a. “Fecal production by sea urchins in native and invaded algal beds.” </w:t>
      </w:r>
      <w:r>
        <w:rPr>
          <w:rFonts w:ascii="Times New Roman" w:hAnsi="Times New Roman"/>
          <w:i/>
          <w:kern w:val="0"/>
          <w:lang w:val="en-GB"/>
        </w:rPr>
        <w:t>Marine Ecology Progress Series</w:t>
      </w:r>
      <w:r>
        <w:rPr>
          <w:rFonts w:ascii="Times New Roman" w:hAnsi="Times New Roman"/>
          <w:kern w:val="0"/>
          <w:lang w:val="en-GB"/>
        </w:rPr>
        <w:t xml:space="preserve"> 39635-48. 10.3354/meps08296.</w:t>
      </w:r>
    </w:p>
    <w:p w14:paraId="117BEE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2009b. “Degradation of sea urchin feces in a rocky subtidal ecosystem: implications for nutrient cycling and energy flow.” </w:t>
      </w:r>
      <w:r>
        <w:rPr>
          <w:rFonts w:ascii="Times New Roman" w:hAnsi="Times New Roman"/>
          <w:i/>
          <w:kern w:val="0"/>
          <w:lang w:val="en-GB"/>
        </w:rPr>
        <w:t>Aquatic Biology</w:t>
      </w:r>
      <w:r>
        <w:rPr>
          <w:rFonts w:ascii="Times New Roman" w:hAnsi="Times New Roman"/>
          <w:kern w:val="0"/>
          <w:lang w:val="en-GB"/>
        </w:rPr>
        <w:t xml:space="preserve"> 699-108. 10.3354/ab00171.</w:t>
      </w:r>
    </w:p>
    <w:p w14:paraId="5A6EDBF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Scheibling, R. E., and B. G. Hatcher. 2007. “Ecology of Strongylocentrotus droebachiensis.” Pages 353-392 editors. “Developments in Aquaculture and Fisheries Science 37.” Elsevier, https://doi.org/10.1016/S0167-9309(07)80082-2.</w:t>
      </w:r>
    </w:p>
    <w:p w14:paraId="69F9B31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Senaratna, M., L. H. Evans, L. Southam, and E. Tsvetnenko. 2005. “Effect of different feed formulations on feed efficiency, gonad yield and gonad quality in the purple sea urchin Heliocidaris erythrogramma.” </w:t>
      </w:r>
      <w:r>
        <w:rPr>
          <w:rFonts w:ascii="Times New Roman" w:hAnsi="Times New Roman"/>
          <w:i/>
          <w:kern w:val="0"/>
          <w:lang w:val="en-GB"/>
        </w:rPr>
        <w:t>Aquaculture Nutrition</w:t>
      </w:r>
      <w:r>
        <w:rPr>
          <w:rFonts w:ascii="Times New Roman" w:hAnsi="Times New Roman"/>
          <w:kern w:val="0"/>
          <w:lang w:val="en-GB"/>
        </w:rPr>
        <w:t xml:space="preserve"> 11(3): 199-207. https://onlinelibrary.wiley.com/doi/pdf/10.1111/j.1365-2095.2005.00340.x?casa_token=rr7AC-GtF4UAAAAA:483n_OiGnOuNxPO9s321LvjPOwuz2F0DvqZFmnN2CvVjGxyhKDJhXfnx07KU3t41cF61aStrvTgLyrHOmw.</w:t>
      </w:r>
    </w:p>
    <w:p w14:paraId="2B57D50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Shuman, F. R., and C. J. Lorenzen. 1975. “Quantitative degradation of chlorophyll by a marine herbivore 1.” </w:t>
      </w:r>
      <w:r>
        <w:rPr>
          <w:rFonts w:ascii="Times New Roman" w:hAnsi="Times New Roman"/>
          <w:i/>
          <w:kern w:val="0"/>
          <w:lang w:val="en-GB"/>
        </w:rPr>
        <w:t>Limnology and Oceanography</w:t>
      </w:r>
      <w:r>
        <w:rPr>
          <w:rFonts w:ascii="Times New Roman" w:hAnsi="Times New Roman"/>
          <w:kern w:val="0"/>
          <w:lang w:val="en-GB"/>
        </w:rPr>
        <w:t xml:space="preserve"> 20(4): 580-586. https://aslopubs.onlinelibrary.wiley.com/doi/pdf/10.4319/lo.1975.20.4.0580.</w:t>
      </w:r>
    </w:p>
    <w:p w14:paraId="6393D0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Sonnenholzner-Varas, J. I., J. A. Moreira, and M. M. P. Orrala. 2019. “Growth performance and survival of Holothuria theeli (holothurian) fed with feces of Tripneustes depressus (echinoid): A multi-trophic aquaculture approach.” </w:t>
      </w:r>
      <w:r>
        <w:rPr>
          <w:rFonts w:ascii="Times New Roman" w:hAnsi="Times New Roman"/>
          <w:i/>
          <w:kern w:val="0"/>
          <w:lang w:val="en-GB"/>
        </w:rPr>
        <w:t>Aquaculture</w:t>
      </w:r>
      <w:r>
        <w:rPr>
          <w:rFonts w:ascii="Times New Roman" w:hAnsi="Times New Roman"/>
          <w:kern w:val="0"/>
          <w:lang w:val="en-GB"/>
        </w:rPr>
        <w:t xml:space="preserve"> 512734345. https://api.elsevier.com/content/article/PII:S0044848619307987?httpAccept=text/xml.</w:t>
      </w:r>
    </w:p>
    <w:p w14:paraId="38B7394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Stumpp, M., K. Trübenbach, D. Brennecke, M. Y. Hu, and F. Melzner. </w:t>
      </w:r>
      <w:r>
        <w:rPr>
          <w:rFonts w:ascii="Times New Roman" w:hAnsi="Times New Roman"/>
          <w:kern w:val="0"/>
          <w:lang w:val="en-GB"/>
        </w:rPr>
        <w:t>2012. “Resource allocation and extracellular acid-base status in the sea urchin Strongylocentrotus droebachiensis in response to CO</w:t>
      </w:r>
      <w:r>
        <w:rPr>
          <w:rFonts w:ascii="Lucida Grande" w:hAnsi="Lucida Grande"/>
          <w:kern w:val="0"/>
          <w:lang w:val="en-GB"/>
        </w:rPr>
        <w:t>₂</w:t>
      </w:r>
      <w:r>
        <w:rPr>
          <w:rFonts w:ascii="Times New Roman" w:hAnsi="Times New Roman"/>
          <w:kern w:val="0"/>
          <w:lang w:val="en-GB"/>
        </w:rPr>
        <w:t xml:space="preserve"> induced seawater acidification.” </w:t>
      </w:r>
      <w:r>
        <w:rPr>
          <w:rFonts w:ascii="Times New Roman" w:hAnsi="Times New Roman"/>
          <w:i/>
          <w:kern w:val="0"/>
          <w:lang w:val="en-GB"/>
        </w:rPr>
        <w:t>Aquat Toxicol</w:t>
      </w:r>
      <w:r>
        <w:rPr>
          <w:rFonts w:ascii="Times New Roman" w:hAnsi="Times New Roman"/>
          <w:kern w:val="0"/>
          <w:lang w:val="en-GB"/>
        </w:rPr>
        <w:t xml:space="preserve"> 110-111194-207. 10.1016/j.aquatox.2011.12.020.</w:t>
      </w:r>
    </w:p>
    <w:p w14:paraId="681C561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Szymczak-Żyla, M., G. Kowalewska, and J. W. Louda. 2008. “The influence of microorganisms on chlorophyll a degradation in the marine environment.” </w:t>
      </w:r>
      <w:r>
        <w:rPr>
          <w:rFonts w:ascii="Times New Roman" w:hAnsi="Times New Roman"/>
          <w:i/>
          <w:kern w:val="0"/>
          <w:lang w:val="en-GB"/>
        </w:rPr>
        <w:t>Limnology and Oceanography</w:t>
      </w:r>
      <w:r>
        <w:rPr>
          <w:rFonts w:ascii="Times New Roman" w:hAnsi="Times New Roman"/>
          <w:kern w:val="0"/>
          <w:lang w:val="en-GB"/>
        </w:rPr>
        <w:t xml:space="preserve"> 53(2): 851-862. https://aslopubs.onlinelibrary.wiley.com/doi/pdfdirect/10.4319/lo.2008.53.2.0851.</w:t>
      </w:r>
    </w:p>
    <w:p w14:paraId="22209F2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Thompson, R. J. 1983. “The relationship between food ration and reproductive effort in the green sea urchin, Strongylocentrotus droebachiensis.” </w:t>
      </w:r>
      <w:r>
        <w:rPr>
          <w:rFonts w:ascii="Times New Roman" w:hAnsi="Times New Roman"/>
          <w:i/>
          <w:kern w:val="0"/>
          <w:lang w:val="en-GB"/>
        </w:rPr>
        <w:t>Oecologia</w:t>
      </w:r>
      <w:r>
        <w:rPr>
          <w:rFonts w:ascii="Times New Roman" w:hAnsi="Times New Roman"/>
          <w:kern w:val="0"/>
          <w:lang w:val="en-GB"/>
        </w:rPr>
        <w:t xml:space="preserve"> 5650-57. https://link.springer.com/article/10.1007/BF00378216.</w:t>
      </w:r>
    </w:p>
    <w:p w14:paraId="588593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Vadas, R. L. 1977. “Preferential feeding: an optimization strategy in sea urchins.” </w:t>
      </w:r>
      <w:r>
        <w:rPr>
          <w:rFonts w:ascii="Times New Roman" w:hAnsi="Times New Roman"/>
          <w:i/>
          <w:kern w:val="0"/>
          <w:lang w:val="en-GB"/>
        </w:rPr>
        <w:t>Ecological Monographs</w:t>
      </w:r>
      <w:r>
        <w:rPr>
          <w:rFonts w:ascii="Times New Roman" w:hAnsi="Times New Roman"/>
          <w:kern w:val="0"/>
          <w:lang w:val="en-GB"/>
        </w:rPr>
        <w:t xml:space="preserve"> 47(4): 337-371. https://doi.org/10.2307/1942173.</w:t>
      </w:r>
    </w:p>
    <w:p w14:paraId="1785C40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Wernberg, T., and K. Filbee-Dexter. 2018. “Grazers extend blue carbon transfer by slowing sinking speeds of kelp detritus.” </w:t>
      </w:r>
      <w:r>
        <w:rPr>
          <w:rFonts w:ascii="Times New Roman" w:hAnsi="Times New Roman"/>
          <w:i/>
          <w:kern w:val="0"/>
          <w:lang w:val="en-GB"/>
        </w:rPr>
        <w:t>Sci. Rep.</w:t>
      </w:r>
      <w:r>
        <w:rPr>
          <w:rFonts w:ascii="Times New Roman" w:hAnsi="Times New Roman"/>
          <w:kern w:val="0"/>
          <w:lang w:val="en-GB"/>
        </w:rPr>
        <w:t xml:space="preserve"> 8(1): 17180. 10.1038/s41598-018-34721-z.</w:t>
      </w:r>
    </w:p>
    <w:p w14:paraId="01BDEC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Wessels, H., W. Hagen, M. Molis, C. Wiencke, and U. Karsten. 2006. “Intra-and interspecific differences in palatability of Arctic macroalgae from Kongsfjorden (Spitsbergen) for two benthic sympatric invertebrates.” </w:t>
      </w:r>
      <w:r>
        <w:rPr>
          <w:rFonts w:ascii="Times New Roman" w:hAnsi="Times New Roman"/>
          <w:i/>
          <w:kern w:val="0"/>
          <w:lang w:val="en-GB"/>
        </w:rPr>
        <w:t>Journal of experimental marine biology and ecology</w:t>
      </w:r>
      <w:r>
        <w:rPr>
          <w:rFonts w:ascii="Times New Roman" w:hAnsi="Times New Roman"/>
          <w:kern w:val="0"/>
          <w:lang w:val="en-GB"/>
        </w:rPr>
        <w:t xml:space="preserve"> 329(1): 20-33. https://www.sciencedirect.com/science/article/pii/S0022098105003485?casa_token=gJUibcf9Xh4AAAAA:4YM9XXRMFkYISfsqFwFX1jyPeKQLrrQcqJKQlcpKPAHbH15c2EEyDeRFW-kiG5fTeY5RsfdhH6Y.</w:t>
      </w:r>
    </w:p>
    <w:p w14:paraId="6E13A35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Wickham, H., M. Averick, J. Bryan, W. Chang, L. D. McGowan, R. François, G. Grolemund, A. Hayes, L. Henry, and J. Hester. 2019. “</w:t>
      </w:r>
      <w:r>
        <w:rPr>
          <w:rFonts w:ascii="Arial" w:hAnsi="Arial"/>
          <w:kern w:val="0"/>
          <w:lang w:val="en-GB"/>
        </w:rPr>
        <w:t>Welcome to the Tidyverse</w:t>
      </w:r>
      <w:r>
        <w:rPr>
          <w:rFonts w:ascii="Times New Roman" w:hAnsi="Times New Roman"/>
          <w:kern w:val="0"/>
          <w:lang w:val="en-GB"/>
        </w:rPr>
        <w:t xml:space="preserve">.” </w:t>
      </w:r>
      <w:r>
        <w:rPr>
          <w:rFonts w:ascii="Arial" w:hAnsi="Arial"/>
          <w:i/>
          <w:kern w:val="0"/>
          <w:lang w:val="en-GB"/>
        </w:rPr>
        <w:t>Journal of Open Source Software</w:t>
      </w:r>
      <w:r>
        <w:rPr>
          <w:rFonts w:ascii="Times New Roman" w:hAnsi="Times New Roman"/>
          <w:kern w:val="0"/>
          <w:lang w:val="en-GB"/>
        </w:rPr>
        <w:t xml:space="preserve"> 4(43): 1686. </w:t>
      </w:r>
      <w:r>
        <w:rPr>
          <w:rFonts w:ascii="Arial" w:hAnsi="Arial"/>
          <w:kern w:val="0"/>
          <w:lang w:val="en-GB"/>
        </w:rPr>
        <w:t>https://doi.org/10.21105/joss.01686</w:t>
      </w:r>
      <w:r>
        <w:rPr>
          <w:rFonts w:ascii="Times New Roman" w:hAnsi="Times New Roman"/>
          <w:kern w:val="0"/>
          <w:lang w:val="en-GB"/>
        </w:rPr>
        <w:t>.</w:t>
      </w:r>
    </w:p>
    <w:p w14:paraId="026D938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Wright, L. S., A. Pessarrodona, and A. Foggo. 2022. “Climate-driven shifts in kelp forest composition reduce carbon sequestration potential.” </w:t>
      </w:r>
      <w:r>
        <w:rPr>
          <w:rFonts w:ascii="Times New Roman" w:hAnsi="Times New Roman"/>
          <w:i/>
          <w:kern w:val="0"/>
          <w:lang w:val="en-GB"/>
        </w:rPr>
        <w:t>Global Change Biology</w:t>
      </w:r>
      <w:r>
        <w:rPr>
          <w:rFonts w:ascii="Times New Roman" w:hAnsi="Times New Roman"/>
          <w:kern w:val="0"/>
          <w:lang w:val="en-GB"/>
        </w:rPr>
        <w:t xml:space="preserve"> 28(18): 5514-5531. https://doi.org/10.1111/gcb.16299.</w:t>
      </w:r>
    </w:p>
    <w:p w14:paraId="40C0791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Yano, Y. 1993. “Digestive ability of Strongylocentrotus intermedicus.” </w:t>
      </w:r>
      <w:r>
        <w:rPr>
          <w:rFonts w:ascii="Times New Roman" w:hAnsi="Times New Roman"/>
          <w:i/>
          <w:kern w:val="0"/>
          <w:lang w:val="en-GB"/>
        </w:rPr>
        <w:t>Nippon Suisan Gakkaishi</w:t>
      </w:r>
      <w:r>
        <w:rPr>
          <w:rFonts w:ascii="Times New Roman" w:hAnsi="Times New Roman"/>
          <w:kern w:val="0"/>
          <w:lang w:val="en-GB"/>
        </w:rPr>
        <w:t xml:space="preserve"> 59733. https://cir.nii.ac.jp/crid/1571135651667443456.</w:t>
      </w:r>
    </w:p>
    <w:p w14:paraId="695E2087" w14:textId="32F1DD78" w:rsidR="002B0BEE" w:rsidRPr="006C7D01" w:rsidRDefault="00B663C5" w:rsidP="00B663C5">
      <w:pPr>
        <w:rPr>
          <w:rFonts w:ascii="Times New Roman" w:hAnsi="Times New Roman" w:cs="Times New Roman"/>
        </w:rPr>
      </w:pPr>
      <w:r>
        <w:fldChar w:fldCharType="end"/>
      </w:r>
    </w:p>
    <w:p w14:paraId="4E5C7CA2" w14:textId="77777777" w:rsidR="00B663C5" w:rsidRDefault="00B663C5" w:rsidP="00B663C5">
      <w:pPr>
        <w:rPr>
          <w:rFonts w:ascii="Times New Roman" w:hAnsi="Times New Roman" w:cs="Times New Roman"/>
          <w:b/>
          <w:bCs/>
          <w:lang w:val="en-GB"/>
        </w:rPr>
      </w:pPr>
      <w:r w:rsidRPr="006C7D01">
        <w:rPr>
          <w:rFonts w:ascii="Times New Roman" w:hAnsi="Times New Roman" w:cs="Times New Roman"/>
          <w:b/>
          <w:bCs/>
          <w:lang w:val="en-GB"/>
        </w:rPr>
        <w:t>Tables</w:t>
      </w:r>
    </w:p>
    <w:p w14:paraId="6284CFB6" w14:textId="77777777" w:rsidR="00364952" w:rsidRPr="006C7D01" w:rsidRDefault="00364952" w:rsidP="00B663C5">
      <w:pPr>
        <w:rPr>
          <w:rFonts w:ascii="Times New Roman" w:hAnsi="Times New Roman" w:cs="Times New Roman"/>
          <w:b/>
          <w:bCs/>
          <w:lang w:val="en-GB"/>
        </w:rPr>
      </w:pPr>
    </w:p>
    <w:p w14:paraId="082C5953" w14:textId="2FA7895C" w:rsidR="0074131C" w:rsidRDefault="0074131C" w:rsidP="0074131C">
      <w:pPr>
        <w:rPr>
          <w:rFonts w:ascii="Times New Roman" w:hAnsi="Times New Roman" w:cs="Times New Roman"/>
          <w:lang w:val="en-GB"/>
        </w:rPr>
      </w:pPr>
      <w:r w:rsidRPr="00F71341">
        <w:rPr>
          <w:rFonts w:ascii="Times New Roman" w:hAnsi="Times New Roman" w:cs="Times New Roman"/>
          <w:b/>
          <w:bCs/>
          <w:lang w:val="en-GB"/>
        </w:rPr>
        <w:t>Table 1</w:t>
      </w:r>
      <w:r>
        <w:rPr>
          <w:rFonts w:ascii="Times New Roman" w:hAnsi="Times New Roman" w:cs="Times New Roman"/>
          <w:lang w:val="en-GB"/>
        </w:rPr>
        <w:t xml:space="preserve">. Summary of </w:t>
      </w:r>
      <w:r w:rsidR="004D4E94">
        <w:rPr>
          <w:rFonts w:ascii="Times New Roman" w:hAnsi="Times New Roman" w:cs="Times New Roman"/>
          <w:lang w:val="en-GB"/>
        </w:rPr>
        <w:t>defecation</w:t>
      </w:r>
      <w:r>
        <w:rPr>
          <w:rFonts w:ascii="Times New Roman" w:hAnsi="Times New Roman" w:cs="Times New Roman"/>
          <w:lang w:val="en-GB"/>
        </w:rPr>
        <w:t xml:space="preserve"> estimates.</w:t>
      </w:r>
    </w:p>
    <w:tbl>
      <w:tblPr>
        <w:tblStyle w:val="TableGrid"/>
        <w:tblW w:w="0" w:type="auto"/>
        <w:tblLook w:val="04A0" w:firstRow="1" w:lastRow="0" w:firstColumn="1" w:lastColumn="0" w:noHBand="0" w:noVBand="1"/>
      </w:tblPr>
      <w:tblGrid>
        <w:gridCol w:w="3529"/>
        <w:gridCol w:w="1769"/>
        <w:gridCol w:w="350"/>
        <w:gridCol w:w="963"/>
      </w:tblGrid>
      <w:tr w:rsidR="00364952" w14:paraId="7851CD7C" w14:textId="3795AB02" w:rsidTr="00F36335">
        <w:tc>
          <w:tcPr>
            <w:tcW w:w="0" w:type="auto"/>
          </w:tcPr>
          <w:p w14:paraId="7EFE562B" w14:textId="18770CB3" w:rsidR="00364952" w:rsidRDefault="00364952" w:rsidP="00B663C5">
            <w:pPr>
              <w:rPr>
                <w:rFonts w:ascii="Times New Roman" w:hAnsi="Times New Roman" w:cs="Times New Roman"/>
                <w:b/>
                <w:bCs/>
                <w:lang w:val="en-GB"/>
              </w:rPr>
            </w:pPr>
            <w:r>
              <w:rPr>
                <w:rFonts w:ascii="Times New Roman" w:hAnsi="Times New Roman" w:cs="Times New Roman"/>
                <w:b/>
                <w:bCs/>
                <w:lang w:val="en-GB"/>
              </w:rPr>
              <w:t>Sea urchin</w:t>
            </w:r>
          </w:p>
        </w:tc>
        <w:tc>
          <w:tcPr>
            <w:tcW w:w="0" w:type="auto"/>
          </w:tcPr>
          <w:p w14:paraId="7E3CA9FA" w14:textId="45F01906" w:rsidR="00364952" w:rsidRDefault="00364952" w:rsidP="00B663C5">
            <w:pPr>
              <w:rPr>
                <w:rFonts w:ascii="Times New Roman" w:hAnsi="Times New Roman" w:cs="Times New Roman"/>
                <w:b/>
                <w:bCs/>
                <w:lang w:val="en-GB"/>
              </w:rPr>
            </w:pPr>
            <w:r>
              <w:rPr>
                <w:rFonts w:ascii="Times New Roman" w:hAnsi="Times New Roman" w:cs="Times New Roman"/>
                <w:b/>
                <w:bCs/>
                <w:lang w:val="en-GB"/>
              </w:rPr>
              <w:t>Defecation (%)</w:t>
            </w:r>
          </w:p>
        </w:tc>
        <w:tc>
          <w:tcPr>
            <w:tcW w:w="0" w:type="auto"/>
          </w:tcPr>
          <w:p w14:paraId="0793E3E3" w14:textId="45474FAE" w:rsidR="00364952" w:rsidRDefault="00364952" w:rsidP="00B663C5">
            <w:pPr>
              <w:rPr>
                <w:rFonts w:ascii="Times New Roman" w:hAnsi="Times New Roman" w:cs="Times New Roman"/>
                <w:b/>
                <w:bCs/>
                <w:lang w:val="en-GB"/>
              </w:rPr>
            </w:pPr>
            <w:r>
              <w:rPr>
                <w:rFonts w:ascii="Times New Roman" w:hAnsi="Times New Roman" w:cs="Times New Roman"/>
                <w:b/>
                <w:bCs/>
                <w:lang w:val="en-GB"/>
              </w:rPr>
              <w:t>n</w:t>
            </w:r>
          </w:p>
        </w:tc>
        <w:tc>
          <w:tcPr>
            <w:tcW w:w="0" w:type="auto"/>
          </w:tcPr>
          <w:p w14:paraId="03CE36F5" w14:textId="6743FB85" w:rsidR="00364952" w:rsidRDefault="00364952" w:rsidP="00B663C5">
            <w:pPr>
              <w:rPr>
                <w:rFonts w:ascii="Times New Roman" w:hAnsi="Times New Roman" w:cs="Times New Roman"/>
                <w:b/>
                <w:bCs/>
                <w:lang w:val="en-GB"/>
              </w:rPr>
            </w:pPr>
            <w:r>
              <w:rPr>
                <w:rFonts w:ascii="Times New Roman" w:hAnsi="Times New Roman" w:cs="Times New Roman"/>
                <w:b/>
                <w:bCs/>
                <w:lang w:val="en-GB"/>
              </w:rPr>
              <w:t>Studies</w:t>
            </w:r>
          </w:p>
        </w:tc>
      </w:tr>
      <w:tr w:rsidR="00364952" w14:paraId="39DB9112" w14:textId="77777777" w:rsidTr="003F2613">
        <w:tc>
          <w:tcPr>
            <w:tcW w:w="0" w:type="auto"/>
            <w:gridSpan w:val="4"/>
          </w:tcPr>
          <w:p w14:paraId="5CC62DE5" w14:textId="5B377EDF" w:rsidR="00364952" w:rsidRDefault="00364952" w:rsidP="00B663C5">
            <w:pPr>
              <w:rPr>
                <w:rFonts w:ascii="Times New Roman" w:hAnsi="Times New Roman" w:cs="Times New Roman"/>
                <w:b/>
                <w:bCs/>
                <w:lang w:val="en-GB"/>
              </w:rPr>
            </w:pPr>
            <w:r>
              <w:rPr>
                <w:rFonts w:ascii="Times New Roman" w:hAnsi="Times New Roman"/>
                <w:i/>
                <w:iCs/>
                <w:lang w:bidi="he-IL"/>
              </w:rPr>
              <w:t>This study</w:t>
            </w:r>
          </w:p>
        </w:tc>
      </w:tr>
      <w:tr w:rsidR="007D2AF7" w14:paraId="2324D4FD" w14:textId="77777777" w:rsidTr="001D2864">
        <w:tc>
          <w:tcPr>
            <w:tcW w:w="0" w:type="auto"/>
            <w:gridSpan w:val="4"/>
          </w:tcPr>
          <w:p w14:paraId="6EE6B118" w14:textId="4E8C414D" w:rsidR="007D2AF7" w:rsidRDefault="007D2AF7" w:rsidP="00B663C5">
            <w:pPr>
              <w:rPr>
                <w:rFonts w:ascii="Times New Roman" w:hAnsi="Times New Roman" w:cs="Times New Roman"/>
                <w:b/>
                <w:bCs/>
                <w:lang w:val="en-GB"/>
              </w:rPr>
            </w:pPr>
            <w:r w:rsidRPr="00BD7F3A">
              <w:rPr>
                <w:rFonts w:ascii="Times New Roman" w:hAnsi="Times New Roman"/>
                <w:i/>
                <w:iCs/>
                <w:lang w:bidi="he-IL"/>
              </w:rPr>
              <w:t xml:space="preserve">Strongylocentrotus </w:t>
            </w:r>
            <w:proofErr w:type="spellStart"/>
            <w:r w:rsidRPr="00BD7F3A">
              <w:rPr>
                <w:rFonts w:ascii="Times New Roman" w:hAnsi="Times New Roman"/>
                <w:i/>
                <w:iCs/>
                <w:lang w:bidi="he-IL"/>
              </w:rPr>
              <w:t>droebachiensis</w:t>
            </w:r>
            <w:proofErr w:type="spellEnd"/>
          </w:p>
        </w:tc>
      </w:tr>
      <w:tr w:rsidR="00364952" w14:paraId="258E9B23" w14:textId="191F1692" w:rsidTr="00F36335">
        <w:tc>
          <w:tcPr>
            <w:tcW w:w="0" w:type="auto"/>
          </w:tcPr>
          <w:p w14:paraId="50191686" w14:textId="2410628A" w:rsidR="00364952" w:rsidRPr="00364952" w:rsidRDefault="00364952" w:rsidP="00B663C5">
            <w:pPr>
              <w:rPr>
                <w:rFonts w:ascii="Times New Roman" w:hAnsi="Times New Roman" w:cs="Times New Roman"/>
                <w:lang w:val="en-GB"/>
              </w:rPr>
            </w:pPr>
            <w:r w:rsidRPr="00364952">
              <w:rPr>
                <w:rFonts w:ascii="Times New Roman" w:hAnsi="Times New Roman" w:cs="Times New Roman"/>
                <w:lang w:val="en-GB"/>
              </w:rPr>
              <w:t>Spring</w:t>
            </w:r>
          </w:p>
        </w:tc>
        <w:tc>
          <w:tcPr>
            <w:tcW w:w="0" w:type="auto"/>
          </w:tcPr>
          <w:p w14:paraId="6D81E267" w14:textId="77777777" w:rsidR="00364952" w:rsidRDefault="00364952" w:rsidP="00B663C5">
            <w:pPr>
              <w:rPr>
                <w:rFonts w:ascii="Times New Roman" w:hAnsi="Times New Roman" w:cs="Times New Roman"/>
                <w:b/>
                <w:bCs/>
                <w:lang w:val="en-GB"/>
              </w:rPr>
            </w:pPr>
          </w:p>
        </w:tc>
        <w:tc>
          <w:tcPr>
            <w:tcW w:w="0" w:type="auto"/>
          </w:tcPr>
          <w:p w14:paraId="69919F03" w14:textId="77777777" w:rsidR="00364952" w:rsidRDefault="00364952" w:rsidP="00B663C5">
            <w:pPr>
              <w:rPr>
                <w:rFonts w:ascii="Times New Roman" w:hAnsi="Times New Roman" w:cs="Times New Roman"/>
                <w:b/>
                <w:bCs/>
                <w:lang w:val="en-GB"/>
              </w:rPr>
            </w:pPr>
          </w:p>
        </w:tc>
        <w:tc>
          <w:tcPr>
            <w:tcW w:w="0" w:type="auto"/>
          </w:tcPr>
          <w:p w14:paraId="58B1900A" w14:textId="77777777" w:rsidR="00364952" w:rsidRDefault="00364952" w:rsidP="00B663C5">
            <w:pPr>
              <w:rPr>
                <w:rFonts w:ascii="Times New Roman" w:hAnsi="Times New Roman" w:cs="Times New Roman"/>
                <w:b/>
                <w:bCs/>
                <w:lang w:val="en-GB"/>
              </w:rPr>
            </w:pPr>
          </w:p>
        </w:tc>
      </w:tr>
      <w:tr w:rsidR="00364952" w14:paraId="0DD3E94A" w14:textId="77777777" w:rsidTr="00F36335">
        <w:tc>
          <w:tcPr>
            <w:tcW w:w="0" w:type="auto"/>
          </w:tcPr>
          <w:p w14:paraId="2A1F23EF" w14:textId="50101991" w:rsidR="00364952" w:rsidRPr="00364952" w:rsidRDefault="00364952" w:rsidP="00B663C5">
            <w:pPr>
              <w:rPr>
                <w:rFonts w:ascii="Times New Roman" w:hAnsi="Times New Roman"/>
                <w:lang w:bidi="he-IL"/>
              </w:rPr>
            </w:pPr>
            <w:r w:rsidRPr="00364952">
              <w:rPr>
                <w:rFonts w:ascii="Times New Roman" w:hAnsi="Times New Roman"/>
                <w:lang w:bidi="he-IL"/>
              </w:rPr>
              <w:t>Summer</w:t>
            </w:r>
          </w:p>
        </w:tc>
        <w:tc>
          <w:tcPr>
            <w:tcW w:w="0" w:type="auto"/>
          </w:tcPr>
          <w:p w14:paraId="07B2402D" w14:textId="77777777" w:rsidR="00364952" w:rsidRDefault="00364952" w:rsidP="00B663C5">
            <w:pPr>
              <w:rPr>
                <w:rFonts w:ascii="Times New Roman" w:hAnsi="Times New Roman" w:cs="Times New Roman"/>
                <w:b/>
                <w:bCs/>
                <w:lang w:val="en-GB"/>
              </w:rPr>
            </w:pPr>
          </w:p>
        </w:tc>
        <w:tc>
          <w:tcPr>
            <w:tcW w:w="0" w:type="auto"/>
          </w:tcPr>
          <w:p w14:paraId="5C54A23D" w14:textId="77777777" w:rsidR="00364952" w:rsidRDefault="00364952" w:rsidP="00B663C5">
            <w:pPr>
              <w:rPr>
                <w:rFonts w:ascii="Times New Roman" w:hAnsi="Times New Roman" w:cs="Times New Roman"/>
                <w:b/>
                <w:bCs/>
                <w:lang w:val="en-GB"/>
              </w:rPr>
            </w:pPr>
          </w:p>
        </w:tc>
        <w:tc>
          <w:tcPr>
            <w:tcW w:w="0" w:type="auto"/>
          </w:tcPr>
          <w:p w14:paraId="35E0D83A" w14:textId="77777777" w:rsidR="00364952" w:rsidRDefault="00364952" w:rsidP="00B663C5">
            <w:pPr>
              <w:rPr>
                <w:rFonts w:ascii="Times New Roman" w:hAnsi="Times New Roman" w:cs="Times New Roman"/>
                <w:b/>
                <w:bCs/>
                <w:lang w:val="en-GB"/>
              </w:rPr>
            </w:pPr>
          </w:p>
        </w:tc>
      </w:tr>
      <w:tr w:rsidR="00364952" w14:paraId="4ADC0E87" w14:textId="77777777" w:rsidTr="00F36335">
        <w:tc>
          <w:tcPr>
            <w:tcW w:w="0" w:type="auto"/>
          </w:tcPr>
          <w:p w14:paraId="2C60A253" w14:textId="6FB68000" w:rsidR="00364952" w:rsidRPr="00364952" w:rsidRDefault="00364952" w:rsidP="00B663C5">
            <w:pPr>
              <w:rPr>
                <w:rFonts w:ascii="Times New Roman" w:hAnsi="Times New Roman"/>
                <w:lang w:bidi="he-IL"/>
              </w:rPr>
            </w:pPr>
            <w:r w:rsidRPr="00364952">
              <w:rPr>
                <w:rFonts w:ascii="Times New Roman" w:hAnsi="Times New Roman"/>
                <w:lang w:bidi="he-IL"/>
              </w:rPr>
              <w:t>Autumn</w:t>
            </w:r>
          </w:p>
        </w:tc>
        <w:tc>
          <w:tcPr>
            <w:tcW w:w="0" w:type="auto"/>
          </w:tcPr>
          <w:p w14:paraId="12401DB3" w14:textId="77777777" w:rsidR="00364952" w:rsidRDefault="00364952" w:rsidP="00B663C5">
            <w:pPr>
              <w:rPr>
                <w:rFonts w:ascii="Times New Roman" w:hAnsi="Times New Roman" w:cs="Times New Roman"/>
                <w:b/>
                <w:bCs/>
                <w:lang w:val="en-GB"/>
              </w:rPr>
            </w:pPr>
          </w:p>
        </w:tc>
        <w:tc>
          <w:tcPr>
            <w:tcW w:w="0" w:type="auto"/>
          </w:tcPr>
          <w:p w14:paraId="40C023CF" w14:textId="77777777" w:rsidR="00364952" w:rsidRDefault="00364952" w:rsidP="00B663C5">
            <w:pPr>
              <w:rPr>
                <w:rFonts w:ascii="Times New Roman" w:hAnsi="Times New Roman" w:cs="Times New Roman"/>
                <w:b/>
                <w:bCs/>
                <w:lang w:val="en-GB"/>
              </w:rPr>
            </w:pPr>
          </w:p>
        </w:tc>
        <w:tc>
          <w:tcPr>
            <w:tcW w:w="0" w:type="auto"/>
          </w:tcPr>
          <w:p w14:paraId="262A967D" w14:textId="77777777" w:rsidR="00364952" w:rsidRDefault="00364952" w:rsidP="00B663C5">
            <w:pPr>
              <w:rPr>
                <w:rFonts w:ascii="Times New Roman" w:hAnsi="Times New Roman" w:cs="Times New Roman"/>
                <w:b/>
                <w:bCs/>
                <w:lang w:val="en-GB"/>
              </w:rPr>
            </w:pPr>
          </w:p>
        </w:tc>
      </w:tr>
      <w:tr w:rsidR="000C0939" w14:paraId="4B215514" w14:textId="77777777" w:rsidTr="00F36335">
        <w:tc>
          <w:tcPr>
            <w:tcW w:w="0" w:type="auto"/>
          </w:tcPr>
          <w:p w14:paraId="63DE744E" w14:textId="0B4EEE0C" w:rsidR="000C0939" w:rsidRPr="00364952" w:rsidRDefault="000C0939" w:rsidP="00B663C5">
            <w:pPr>
              <w:rPr>
                <w:rFonts w:ascii="Times New Roman" w:hAnsi="Times New Roman"/>
                <w:lang w:bidi="he-IL"/>
              </w:rPr>
            </w:pPr>
            <w:r>
              <w:rPr>
                <w:rFonts w:ascii="Times New Roman" w:hAnsi="Times New Roman"/>
                <w:lang w:bidi="he-IL"/>
              </w:rPr>
              <w:t>Annual</w:t>
            </w:r>
          </w:p>
        </w:tc>
        <w:tc>
          <w:tcPr>
            <w:tcW w:w="0" w:type="auto"/>
          </w:tcPr>
          <w:p w14:paraId="6820C3D4" w14:textId="77777777" w:rsidR="000C0939" w:rsidRDefault="000C0939" w:rsidP="00B663C5">
            <w:pPr>
              <w:rPr>
                <w:rFonts w:ascii="Times New Roman" w:hAnsi="Times New Roman" w:cs="Times New Roman"/>
                <w:b/>
                <w:bCs/>
                <w:lang w:val="en-GB"/>
              </w:rPr>
            </w:pPr>
          </w:p>
        </w:tc>
        <w:tc>
          <w:tcPr>
            <w:tcW w:w="0" w:type="auto"/>
          </w:tcPr>
          <w:p w14:paraId="4C0580A5" w14:textId="77777777" w:rsidR="000C0939" w:rsidRDefault="000C0939" w:rsidP="00B663C5">
            <w:pPr>
              <w:rPr>
                <w:rFonts w:ascii="Times New Roman" w:hAnsi="Times New Roman" w:cs="Times New Roman"/>
                <w:b/>
                <w:bCs/>
                <w:lang w:val="en-GB"/>
              </w:rPr>
            </w:pPr>
          </w:p>
        </w:tc>
        <w:tc>
          <w:tcPr>
            <w:tcW w:w="0" w:type="auto"/>
          </w:tcPr>
          <w:p w14:paraId="0A25119C" w14:textId="77777777" w:rsidR="000C0939" w:rsidRDefault="000C0939" w:rsidP="00B663C5">
            <w:pPr>
              <w:rPr>
                <w:rFonts w:ascii="Times New Roman" w:hAnsi="Times New Roman" w:cs="Times New Roman"/>
                <w:b/>
                <w:bCs/>
                <w:lang w:val="en-GB"/>
              </w:rPr>
            </w:pPr>
          </w:p>
        </w:tc>
      </w:tr>
      <w:tr w:rsidR="000C0939" w14:paraId="1BCCC485" w14:textId="77777777" w:rsidTr="009B65A8">
        <w:tc>
          <w:tcPr>
            <w:tcW w:w="0" w:type="auto"/>
            <w:gridSpan w:val="4"/>
          </w:tcPr>
          <w:p w14:paraId="1F36FE76" w14:textId="3B387D99" w:rsidR="000C0939" w:rsidRDefault="000C0939" w:rsidP="00B663C5">
            <w:pPr>
              <w:rPr>
                <w:rFonts w:ascii="Times New Roman" w:hAnsi="Times New Roman" w:cs="Times New Roman"/>
                <w:b/>
                <w:bCs/>
                <w:lang w:val="en-GB"/>
              </w:rPr>
            </w:pPr>
            <w:r>
              <w:rPr>
                <w:rFonts w:ascii="Times New Roman" w:hAnsi="Times New Roman"/>
                <w:i/>
                <w:iCs/>
                <w:lang w:bidi="he-IL"/>
              </w:rPr>
              <w:t>Meta-analysis</w:t>
            </w:r>
          </w:p>
        </w:tc>
      </w:tr>
      <w:tr w:rsidR="00364952" w14:paraId="13577D0B" w14:textId="77777777" w:rsidTr="00F36335">
        <w:tc>
          <w:tcPr>
            <w:tcW w:w="0" w:type="auto"/>
          </w:tcPr>
          <w:p w14:paraId="0AE70B39" w14:textId="27AF2CCE" w:rsidR="00364952" w:rsidRPr="00BD7F3A" w:rsidRDefault="00364952" w:rsidP="00B663C5">
            <w:pPr>
              <w:rPr>
                <w:rFonts w:ascii="Times New Roman" w:hAnsi="Times New Roman"/>
                <w:i/>
                <w:iCs/>
                <w:lang w:bidi="he-IL"/>
              </w:rPr>
            </w:pPr>
            <w:r w:rsidRPr="00BD7F3A">
              <w:rPr>
                <w:rFonts w:ascii="Times New Roman" w:hAnsi="Times New Roman"/>
                <w:i/>
                <w:iCs/>
                <w:lang w:bidi="he-IL"/>
              </w:rPr>
              <w:t xml:space="preserve">Strongylocentrotus </w:t>
            </w:r>
            <w:proofErr w:type="spellStart"/>
            <w:r w:rsidRPr="00BD7F3A">
              <w:rPr>
                <w:rFonts w:ascii="Times New Roman" w:hAnsi="Times New Roman"/>
                <w:i/>
                <w:iCs/>
                <w:lang w:bidi="he-IL"/>
              </w:rPr>
              <w:t>droebachiensis</w:t>
            </w:r>
            <w:proofErr w:type="spellEnd"/>
          </w:p>
        </w:tc>
        <w:tc>
          <w:tcPr>
            <w:tcW w:w="0" w:type="auto"/>
          </w:tcPr>
          <w:p w14:paraId="5CA62E32" w14:textId="77777777" w:rsidR="00364952" w:rsidRDefault="00364952" w:rsidP="00B663C5">
            <w:pPr>
              <w:rPr>
                <w:rFonts w:ascii="Times New Roman" w:hAnsi="Times New Roman" w:cs="Times New Roman"/>
                <w:b/>
                <w:bCs/>
                <w:lang w:val="en-GB"/>
              </w:rPr>
            </w:pPr>
          </w:p>
        </w:tc>
        <w:tc>
          <w:tcPr>
            <w:tcW w:w="0" w:type="auto"/>
          </w:tcPr>
          <w:p w14:paraId="6E471F9C" w14:textId="77777777" w:rsidR="00364952" w:rsidRDefault="00364952" w:rsidP="00B663C5">
            <w:pPr>
              <w:rPr>
                <w:rFonts w:ascii="Times New Roman" w:hAnsi="Times New Roman" w:cs="Times New Roman"/>
                <w:b/>
                <w:bCs/>
                <w:lang w:val="en-GB"/>
              </w:rPr>
            </w:pPr>
          </w:p>
        </w:tc>
        <w:tc>
          <w:tcPr>
            <w:tcW w:w="0" w:type="auto"/>
          </w:tcPr>
          <w:p w14:paraId="39948FA5" w14:textId="77777777" w:rsidR="00364952" w:rsidRDefault="00364952" w:rsidP="00B663C5">
            <w:pPr>
              <w:rPr>
                <w:rFonts w:ascii="Times New Roman" w:hAnsi="Times New Roman" w:cs="Times New Roman"/>
                <w:b/>
                <w:bCs/>
                <w:lang w:val="en-GB"/>
              </w:rPr>
            </w:pPr>
          </w:p>
        </w:tc>
      </w:tr>
      <w:tr w:rsidR="00364952" w14:paraId="5E3C79BA" w14:textId="2EEFC7E5" w:rsidTr="00F36335">
        <w:tc>
          <w:tcPr>
            <w:tcW w:w="0" w:type="auto"/>
          </w:tcPr>
          <w:p w14:paraId="697A939F" w14:textId="52FCD2D6" w:rsidR="00364952" w:rsidRPr="00BD7F3A" w:rsidRDefault="00364952" w:rsidP="00B663C5">
            <w:pPr>
              <w:rPr>
                <w:rFonts w:ascii="Times New Roman" w:hAnsi="Times New Roman" w:cs="Times New Roman"/>
                <w:b/>
                <w:bCs/>
                <w:i/>
                <w:iCs/>
                <w:lang w:val="en-GB"/>
              </w:rPr>
            </w:pPr>
            <w:r w:rsidRPr="00BD7F3A">
              <w:rPr>
                <w:rFonts w:ascii="Times New Roman" w:hAnsi="Times New Roman"/>
                <w:i/>
                <w:iCs/>
                <w:lang w:bidi="he-IL"/>
              </w:rPr>
              <w:lastRenderedPageBreak/>
              <w:t xml:space="preserve">Strongylocentrotus </w:t>
            </w:r>
            <w:proofErr w:type="spellStart"/>
            <w:r w:rsidRPr="00BD7F3A">
              <w:rPr>
                <w:rFonts w:ascii="Times New Roman" w:hAnsi="Times New Roman"/>
                <w:i/>
                <w:iCs/>
                <w:lang w:bidi="he-IL"/>
              </w:rPr>
              <w:t>purpuratus</w:t>
            </w:r>
            <w:proofErr w:type="spellEnd"/>
          </w:p>
        </w:tc>
        <w:tc>
          <w:tcPr>
            <w:tcW w:w="0" w:type="auto"/>
          </w:tcPr>
          <w:p w14:paraId="1E7E1B7F" w14:textId="77777777" w:rsidR="00364952" w:rsidRDefault="00364952" w:rsidP="00B663C5">
            <w:pPr>
              <w:rPr>
                <w:rFonts w:ascii="Times New Roman" w:hAnsi="Times New Roman" w:cs="Times New Roman"/>
                <w:b/>
                <w:bCs/>
                <w:lang w:val="en-GB"/>
              </w:rPr>
            </w:pPr>
          </w:p>
        </w:tc>
        <w:tc>
          <w:tcPr>
            <w:tcW w:w="0" w:type="auto"/>
          </w:tcPr>
          <w:p w14:paraId="73CE780A" w14:textId="77777777" w:rsidR="00364952" w:rsidRDefault="00364952" w:rsidP="00B663C5">
            <w:pPr>
              <w:rPr>
                <w:rFonts w:ascii="Times New Roman" w:hAnsi="Times New Roman" w:cs="Times New Roman"/>
                <w:b/>
                <w:bCs/>
                <w:lang w:val="en-GB"/>
              </w:rPr>
            </w:pPr>
          </w:p>
        </w:tc>
        <w:tc>
          <w:tcPr>
            <w:tcW w:w="0" w:type="auto"/>
          </w:tcPr>
          <w:p w14:paraId="3FD4641F" w14:textId="77777777" w:rsidR="00364952" w:rsidRDefault="00364952" w:rsidP="00B663C5">
            <w:pPr>
              <w:rPr>
                <w:rFonts w:ascii="Times New Roman" w:hAnsi="Times New Roman" w:cs="Times New Roman"/>
                <w:b/>
                <w:bCs/>
                <w:lang w:val="en-GB"/>
              </w:rPr>
            </w:pPr>
          </w:p>
        </w:tc>
      </w:tr>
      <w:tr w:rsidR="00364952" w14:paraId="779DF003" w14:textId="5211E17C" w:rsidTr="00F36335">
        <w:tc>
          <w:tcPr>
            <w:tcW w:w="0" w:type="auto"/>
          </w:tcPr>
          <w:p w14:paraId="3E5739A5" w14:textId="0A005D26" w:rsidR="00364952" w:rsidRPr="00BD7F3A" w:rsidRDefault="00364952" w:rsidP="00B663C5">
            <w:pPr>
              <w:rPr>
                <w:rFonts w:ascii="Times New Roman" w:hAnsi="Times New Roman" w:cs="Times New Roman"/>
                <w:b/>
                <w:bCs/>
                <w:i/>
                <w:iCs/>
                <w:lang w:val="en-GB"/>
              </w:rPr>
            </w:pPr>
            <w:r w:rsidRPr="00BD7F3A">
              <w:rPr>
                <w:rFonts w:ascii="Times New Roman" w:hAnsi="Times New Roman"/>
                <w:i/>
                <w:iCs/>
                <w:lang w:bidi="he-IL"/>
              </w:rPr>
              <w:t>Strongylocentrotus intermedius</w:t>
            </w:r>
          </w:p>
        </w:tc>
        <w:tc>
          <w:tcPr>
            <w:tcW w:w="0" w:type="auto"/>
          </w:tcPr>
          <w:p w14:paraId="334B48B5" w14:textId="77777777" w:rsidR="00364952" w:rsidRDefault="00364952" w:rsidP="00B663C5">
            <w:pPr>
              <w:rPr>
                <w:rFonts w:ascii="Times New Roman" w:hAnsi="Times New Roman" w:cs="Times New Roman"/>
                <w:b/>
                <w:bCs/>
                <w:lang w:val="en-GB"/>
              </w:rPr>
            </w:pPr>
          </w:p>
        </w:tc>
        <w:tc>
          <w:tcPr>
            <w:tcW w:w="0" w:type="auto"/>
          </w:tcPr>
          <w:p w14:paraId="758CF1B3" w14:textId="77777777" w:rsidR="00364952" w:rsidRDefault="00364952" w:rsidP="00B663C5">
            <w:pPr>
              <w:rPr>
                <w:rFonts w:ascii="Times New Roman" w:hAnsi="Times New Roman" w:cs="Times New Roman"/>
                <w:b/>
                <w:bCs/>
                <w:lang w:val="en-GB"/>
              </w:rPr>
            </w:pPr>
          </w:p>
        </w:tc>
        <w:tc>
          <w:tcPr>
            <w:tcW w:w="0" w:type="auto"/>
          </w:tcPr>
          <w:p w14:paraId="1304454A" w14:textId="77777777" w:rsidR="00364952" w:rsidRDefault="00364952" w:rsidP="00B663C5">
            <w:pPr>
              <w:rPr>
                <w:rFonts w:ascii="Times New Roman" w:hAnsi="Times New Roman" w:cs="Times New Roman"/>
                <w:b/>
                <w:bCs/>
                <w:lang w:val="en-GB"/>
              </w:rPr>
            </w:pPr>
          </w:p>
        </w:tc>
      </w:tr>
      <w:tr w:rsidR="00364952" w14:paraId="4C0F7F56" w14:textId="25E2E94C" w:rsidTr="00F36335">
        <w:tc>
          <w:tcPr>
            <w:tcW w:w="0" w:type="auto"/>
          </w:tcPr>
          <w:p w14:paraId="7C695902" w14:textId="43615818" w:rsidR="00364952" w:rsidRPr="00BD7F3A" w:rsidRDefault="00364952" w:rsidP="00B663C5">
            <w:pPr>
              <w:rPr>
                <w:rFonts w:ascii="Times New Roman" w:hAnsi="Times New Roman" w:cs="Times New Roman"/>
                <w:b/>
                <w:bCs/>
                <w:i/>
                <w:iCs/>
                <w:lang w:val="en-GB"/>
              </w:rPr>
            </w:pPr>
            <w:proofErr w:type="spellStart"/>
            <w:r w:rsidRPr="00BD7F3A">
              <w:rPr>
                <w:rFonts w:ascii="Times New Roman" w:hAnsi="Times New Roman"/>
                <w:i/>
                <w:iCs/>
                <w:lang w:bidi="he-IL"/>
              </w:rPr>
              <w:t>Mesocentrotus</w:t>
            </w:r>
            <w:proofErr w:type="spellEnd"/>
            <w:r w:rsidRPr="00BD7F3A">
              <w:rPr>
                <w:rFonts w:ascii="Times New Roman" w:hAnsi="Times New Roman"/>
                <w:i/>
                <w:iCs/>
                <w:lang w:bidi="he-IL"/>
              </w:rPr>
              <w:t xml:space="preserve"> </w:t>
            </w:r>
            <w:proofErr w:type="spellStart"/>
            <w:r w:rsidRPr="00BD7F3A">
              <w:rPr>
                <w:rFonts w:ascii="Times New Roman" w:hAnsi="Times New Roman"/>
                <w:i/>
                <w:iCs/>
                <w:lang w:bidi="he-IL"/>
              </w:rPr>
              <w:t>franciscanus</w:t>
            </w:r>
            <w:proofErr w:type="spellEnd"/>
          </w:p>
        </w:tc>
        <w:tc>
          <w:tcPr>
            <w:tcW w:w="0" w:type="auto"/>
          </w:tcPr>
          <w:p w14:paraId="7088A63C" w14:textId="77777777" w:rsidR="00364952" w:rsidRDefault="00364952" w:rsidP="00B663C5">
            <w:pPr>
              <w:rPr>
                <w:rFonts w:ascii="Times New Roman" w:hAnsi="Times New Roman" w:cs="Times New Roman"/>
                <w:b/>
                <w:bCs/>
                <w:lang w:val="en-GB"/>
              </w:rPr>
            </w:pPr>
          </w:p>
        </w:tc>
        <w:tc>
          <w:tcPr>
            <w:tcW w:w="0" w:type="auto"/>
          </w:tcPr>
          <w:p w14:paraId="08C93C87" w14:textId="77777777" w:rsidR="00364952" w:rsidRDefault="00364952" w:rsidP="00B663C5">
            <w:pPr>
              <w:rPr>
                <w:rFonts w:ascii="Times New Roman" w:hAnsi="Times New Roman" w:cs="Times New Roman"/>
                <w:b/>
                <w:bCs/>
                <w:lang w:val="en-GB"/>
              </w:rPr>
            </w:pPr>
          </w:p>
        </w:tc>
        <w:tc>
          <w:tcPr>
            <w:tcW w:w="0" w:type="auto"/>
          </w:tcPr>
          <w:p w14:paraId="0D1CD20B" w14:textId="77777777" w:rsidR="00364952" w:rsidRDefault="00364952" w:rsidP="00B663C5">
            <w:pPr>
              <w:rPr>
                <w:rFonts w:ascii="Times New Roman" w:hAnsi="Times New Roman" w:cs="Times New Roman"/>
                <w:b/>
                <w:bCs/>
                <w:lang w:val="en-GB"/>
              </w:rPr>
            </w:pPr>
          </w:p>
        </w:tc>
      </w:tr>
      <w:tr w:rsidR="00364952" w14:paraId="642E28EA" w14:textId="25B2A3C6" w:rsidTr="00F36335">
        <w:tc>
          <w:tcPr>
            <w:tcW w:w="0" w:type="auto"/>
          </w:tcPr>
          <w:p w14:paraId="0DC59D1A" w14:textId="4B8F1182" w:rsidR="00364952" w:rsidRPr="00BD7F3A" w:rsidRDefault="00364952" w:rsidP="00B663C5">
            <w:pPr>
              <w:rPr>
                <w:rFonts w:ascii="Times New Roman" w:hAnsi="Times New Roman" w:cs="Times New Roman"/>
                <w:b/>
                <w:bCs/>
                <w:i/>
                <w:iCs/>
                <w:lang w:val="en-GB"/>
              </w:rPr>
            </w:pPr>
            <w:proofErr w:type="spellStart"/>
            <w:r w:rsidRPr="00BD7F3A">
              <w:rPr>
                <w:rFonts w:ascii="Times New Roman" w:hAnsi="Times New Roman"/>
                <w:i/>
                <w:iCs/>
                <w:lang w:bidi="he-IL"/>
              </w:rPr>
              <w:t>Psammechinus</w:t>
            </w:r>
            <w:proofErr w:type="spellEnd"/>
            <w:r w:rsidRPr="00BD7F3A">
              <w:rPr>
                <w:rFonts w:ascii="Times New Roman" w:hAnsi="Times New Roman"/>
                <w:i/>
                <w:iCs/>
                <w:lang w:bidi="he-IL"/>
              </w:rPr>
              <w:t xml:space="preserve"> miliaris</w:t>
            </w:r>
          </w:p>
        </w:tc>
        <w:tc>
          <w:tcPr>
            <w:tcW w:w="0" w:type="auto"/>
          </w:tcPr>
          <w:p w14:paraId="7128A225" w14:textId="77777777" w:rsidR="00364952" w:rsidRDefault="00364952" w:rsidP="00B663C5">
            <w:pPr>
              <w:rPr>
                <w:rFonts w:ascii="Times New Roman" w:hAnsi="Times New Roman" w:cs="Times New Roman"/>
                <w:b/>
                <w:bCs/>
                <w:lang w:val="en-GB"/>
              </w:rPr>
            </w:pPr>
          </w:p>
        </w:tc>
        <w:tc>
          <w:tcPr>
            <w:tcW w:w="0" w:type="auto"/>
          </w:tcPr>
          <w:p w14:paraId="16C55A53" w14:textId="77777777" w:rsidR="00364952" w:rsidRDefault="00364952" w:rsidP="00B663C5">
            <w:pPr>
              <w:rPr>
                <w:rFonts w:ascii="Times New Roman" w:hAnsi="Times New Roman" w:cs="Times New Roman"/>
                <w:b/>
                <w:bCs/>
                <w:lang w:val="en-GB"/>
              </w:rPr>
            </w:pPr>
          </w:p>
        </w:tc>
        <w:tc>
          <w:tcPr>
            <w:tcW w:w="0" w:type="auto"/>
          </w:tcPr>
          <w:p w14:paraId="5141AA1C" w14:textId="77777777" w:rsidR="00364952" w:rsidRDefault="00364952" w:rsidP="00B663C5">
            <w:pPr>
              <w:rPr>
                <w:rFonts w:ascii="Times New Roman" w:hAnsi="Times New Roman" w:cs="Times New Roman"/>
                <w:b/>
                <w:bCs/>
                <w:lang w:val="en-GB"/>
              </w:rPr>
            </w:pPr>
          </w:p>
        </w:tc>
      </w:tr>
      <w:tr w:rsidR="00364952" w14:paraId="08592137" w14:textId="5F27E370" w:rsidTr="00F36335">
        <w:tc>
          <w:tcPr>
            <w:tcW w:w="0" w:type="auto"/>
          </w:tcPr>
          <w:p w14:paraId="5AEBF6B4" w14:textId="7A87B08B" w:rsidR="00364952" w:rsidRPr="00BD7F3A" w:rsidRDefault="00364952" w:rsidP="00B663C5">
            <w:pPr>
              <w:rPr>
                <w:rFonts w:ascii="Times New Roman" w:hAnsi="Times New Roman"/>
                <w:i/>
                <w:iCs/>
                <w:lang w:bidi="he-IL"/>
              </w:rPr>
            </w:pPr>
            <w:proofErr w:type="spellStart"/>
            <w:r w:rsidRPr="00BD7F3A">
              <w:rPr>
                <w:rFonts w:ascii="Times New Roman" w:hAnsi="Times New Roman"/>
                <w:i/>
                <w:iCs/>
                <w:lang w:bidi="he-IL"/>
              </w:rPr>
              <w:t>Paracentrotus</w:t>
            </w:r>
            <w:proofErr w:type="spellEnd"/>
            <w:r w:rsidRPr="00BD7F3A">
              <w:rPr>
                <w:rFonts w:ascii="Times New Roman" w:hAnsi="Times New Roman"/>
                <w:i/>
                <w:iCs/>
                <w:lang w:bidi="he-IL"/>
              </w:rPr>
              <w:t xml:space="preserve"> lividus</w:t>
            </w:r>
          </w:p>
        </w:tc>
        <w:tc>
          <w:tcPr>
            <w:tcW w:w="0" w:type="auto"/>
          </w:tcPr>
          <w:p w14:paraId="29644FE1" w14:textId="77777777" w:rsidR="00364952" w:rsidRDefault="00364952" w:rsidP="00B663C5">
            <w:pPr>
              <w:rPr>
                <w:rFonts w:ascii="Times New Roman" w:hAnsi="Times New Roman" w:cs="Times New Roman"/>
                <w:b/>
                <w:bCs/>
                <w:lang w:val="en-GB"/>
              </w:rPr>
            </w:pPr>
          </w:p>
        </w:tc>
        <w:tc>
          <w:tcPr>
            <w:tcW w:w="0" w:type="auto"/>
          </w:tcPr>
          <w:p w14:paraId="6AC41D4D" w14:textId="77777777" w:rsidR="00364952" w:rsidRDefault="00364952" w:rsidP="00B663C5">
            <w:pPr>
              <w:rPr>
                <w:rFonts w:ascii="Times New Roman" w:hAnsi="Times New Roman" w:cs="Times New Roman"/>
                <w:b/>
                <w:bCs/>
                <w:lang w:val="en-GB"/>
              </w:rPr>
            </w:pPr>
          </w:p>
        </w:tc>
        <w:tc>
          <w:tcPr>
            <w:tcW w:w="0" w:type="auto"/>
          </w:tcPr>
          <w:p w14:paraId="184D35C7" w14:textId="77777777" w:rsidR="00364952" w:rsidRDefault="00364952" w:rsidP="00B663C5">
            <w:pPr>
              <w:rPr>
                <w:rFonts w:ascii="Times New Roman" w:hAnsi="Times New Roman" w:cs="Times New Roman"/>
                <w:b/>
                <w:bCs/>
                <w:lang w:val="en-GB"/>
              </w:rPr>
            </w:pPr>
          </w:p>
        </w:tc>
      </w:tr>
      <w:tr w:rsidR="00364952" w14:paraId="5A69C62E" w14:textId="6514D0F5" w:rsidTr="00F36335">
        <w:tc>
          <w:tcPr>
            <w:tcW w:w="0" w:type="auto"/>
          </w:tcPr>
          <w:p w14:paraId="1EC752CA" w14:textId="62D07790" w:rsidR="00364952" w:rsidRPr="00BD7F3A" w:rsidRDefault="00364952" w:rsidP="00B663C5">
            <w:pPr>
              <w:rPr>
                <w:rFonts w:ascii="Times New Roman" w:hAnsi="Times New Roman"/>
                <w:i/>
                <w:iCs/>
                <w:lang w:bidi="he-IL"/>
              </w:rPr>
            </w:pPr>
            <w:proofErr w:type="spellStart"/>
            <w:r w:rsidRPr="00BD7F3A">
              <w:rPr>
                <w:rFonts w:ascii="Times New Roman" w:hAnsi="Times New Roman"/>
                <w:i/>
                <w:iCs/>
                <w:lang w:bidi="he-IL"/>
              </w:rPr>
              <w:t>Parechinus</w:t>
            </w:r>
            <w:proofErr w:type="spellEnd"/>
            <w:r w:rsidRPr="00BD7F3A">
              <w:rPr>
                <w:rFonts w:ascii="Times New Roman" w:hAnsi="Times New Roman"/>
                <w:i/>
                <w:iCs/>
                <w:lang w:bidi="he-IL"/>
              </w:rPr>
              <w:t xml:space="preserve"> </w:t>
            </w:r>
            <w:proofErr w:type="spellStart"/>
            <w:r w:rsidRPr="00BD7F3A">
              <w:rPr>
                <w:rFonts w:ascii="Times New Roman" w:hAnsi="Times New Roman"/>
                <w:i/>
                <w:iCs/>
                <w:lang w:bidi="he-IL"/>
              </w:rPr>
              <w:t>angulosus</w:t>
            </w:r>
            <w:proofErr w:type="spellEnd"/>
          </w:p>
        </w:tc>
        <w:tc>
          <w:tcPr>
            <w:tcW w:w="0" w:type="auto"/>
          </w:tcPr>
          <w:p w14:paraId="5FBFC15C" w14:textId="77777777" w:rsidR="00364952" w:rsidRDefault="00364952" w:rsidP="00B663C5">
            <w:pPr>
              <w:rPr>
                <w:rFonts w:ascii="Times New Roman" w:hAnsi="Times New Roman" w:cs="Times New Roman"/>
                <w:b/>
                <w:bCs/>
                <w:lang w:val="en-GB"/>
              </w:rPr>
            </w:pPr>
          </w:p>
        </w:tc>
        <w:tc>
          <w:tcPr>
            <w:tcW w:w="0" w:type="auto"/>
          </w:tcPr>
          <w:p w14:paraId="56E92203" w14:textId="77777777" w:rsidR="00364952" w:rsidRDefault="00364952" w:rsidP="00B663C5">
            <w:pPr>
              <w:rPr>
                <w:rFonts w:ascii="Times New Roman" w:hAnsi="Times New Roman" w:cs="Times New Roman"/>
                <w:b/>
                <w:bCs/>
                <w:lang w:val="en-GB"/>
              </w:rPr>
            </w:pPr>
          </w:p>
        </w:tc>
        <w:tc>
          <w:tcPr>
            <w:tcW w:w="0" w:type="auto"/>
          </w:tcPr>
          <w:p w14:paraId="6AA133A6" w14:textId="77777777" w:rsidR="00364952" w:rsidRDefault="00364952" w:rsidP="00B663C5">
            <w:pPr>
              <w:rPr>
                <w:rFonts w:ascii="Times New Roman" w:hAnsi="Times New Roman" w:cs="Times New Roman"/>
                <w:b/>
                <w:bCs/>
                <w:lang w:val="en-GB"/>
              </w:rPr>
            </w:pPr>
          </w:p>
        </w:tc>
      </w:tr>
    </w:tbl>
    <w:p w14:paraId="03658D0D" w14:textId="77777777" w:rsidR="0074131C" w:rsidRDefault="0074131C" w:rsidP="00B663C5">
      <w:pPr>
        <w:rPr>
          <w:rFonts w:ascii="Times New Roman" w:hAnsi="Times New Roman" w:cs="Times New Roman"/>
          <w:b/>
          <w:bCs/>
          <w:lang w:val="en-GB"/>
        </w:rPr>
      </w:pPr>
    </w:p>
    <w:p w14:paraId="5FCED235" w14:textId="07DDB9AB" w:rsidR="004D4E94" w:rsidRDefault="004D4E94" w:rsidP="004D4E94">
      <w:pPr>
        <w:rPr>
          <w:rFonts w:ascii="Times New Roman" w:hAnsi="Times New Roman" w:cs="Times New Roman"/>
          <w:lang w:val="en-GB"/>
        </w:rPr>
      </w:pPr>
      <w:r w:rsidRPr="00F71341">
        <w:rPr>
          <w:rFonts w:ascii="Times New Roman" w:hAnsi="Times New Roman" w:cs="Times New Roman"/>
          <w:b/>
          <w:bCs/>
          <w:lang w:val="en-GB"/>
        </w:rPr>
        <w:t xml:space="preserve">Table </w:t>
      </w:r>
      <w:r>
        <w:rPr>
          <w:rFonts w:ascii="Times New Roman" w:hAnsi="Times New Roman" w:cs="Times New Roman"/>
          <w:b/>
          <w:bCs/>
          <w:lang w:val="en-GB"/>
        </w:rPr>
        <w:t>2</w:t>
      </w:r>
      <w:r>
        <w:rPr>
          <w:rFonts w:ascii="Times New Roman" w:hAnsi="Times New Roman" w:cs="Times New Roman"/>
          <w:lang w:val="en-GB"/>
        </w:rPr>
        <w:t>. Likelihood of biochemical transformation.</w:t>
      </w:r>
    </w:p>
    <w:tbl>
      <w:tblPr>
        <w:tblStyle w:val="TableGrid"/>
        <w:tblW w:w="5000" w:type="pct"/>
        <w:tblLook w:val="04A0" w:firstRow="1" w:lastRow="0" w:firstColumn="1" w:lastColumn="0" w:noHBand="0" w:noVBand="1"/>
      </w:tblPr>
      <w:tblGrid>
        <w:gridCol w:w="2157"/>
        <w:gridCol w:w="900"/>
        <w:gridCol w:w="1260"/>
        <w:gridCol w:w="921"/>
        <w:gridCol w:w="1621"/>
        <w:gridCol w:w="1080"/>
        <w:gridCol w:w="1077"/>
      </w:tblGrid>
      <w:tr w:rsidR="004D4E94" w14:paraId="1214ACEF" w14:textId="77777777" w:rsidTr="004D4E94">
        <w:tc>
          <w:tcPr>
            <w:tcW w:w="1196" w:type="pct"/>
          </w:tcPr>
          <w:p w14:paraId="5B1CF543" w14:textId="51CD8169" w:rsidR="004D4E94" w:rsidRPr="004D4E94" w:rsidRDefault="004D4E94" w:rsidP="004D4E94">
            <w:pPr>
              <w:rPr>
                <w:rFonts w:ascii="Times New Roman" w:hAnsi="Times New Roman" w:cs="Times New Roman"/>
                <w:b/>
                <w:bCs/>
                <w:lang w:val="en-GB"/>
              </w:rPr>
            </w:pPr>
            <w:r>
              <w:rPr>
                <w:rFonts w:ascii="Times New Roman" w:hAnsi="Times New Roman" w:cs="Times New Roman"/>
                <w:b/>
                <w:bCs/>
                <w:lang w:val="en-GB"/>
              </w:rPr>
              <w:t>Compound</w:t>
            </w:r>
          </w:p>
        </w:tc>
        <w:tc>
          <w:tcPr>
            <w:tcW w:w="499" w:type="pct"/>
          </w:tcPr>
          <w:p w14:paraId="00F9FECF" w14:textId="49E6F111"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Kelp</w:t>
            </w:r>
          </w:p>
        </w:tc>
        <w:tc>
          <w:tcPr>
            <w:tcW w:w="699" w:type="pct"/>
          </w:tcPr>
          <w:p w14:paraId="11B0FB28" w14:textId="24E5A208"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Faeces</w:t>
            </w:r>
          </w:p>
        </w:tc>
        <w:tc>
          <w:tcPr>
            <w:tcW w:w="511" w:type="pct"/>
          </w:tcPr>
          <w:p w14:paraId="4D9FEA99" w14:textId="41A43BBD"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Δ</w:t>
            </w:r>
          </w:p>
        </w:tc>
        <w:tc>
          <w:tcPr>
            <w:tcW w:w="899" w:type="pct"/>
          </w:tcPr>
          <w:p w14:paraId="0AF7D65A" w14:textId="1FAE4109"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log</w:t>
            </w:r>
            <w:r w:rsidRPr="004D4E94">
              <w:rPr>
                <w:rFonts w:ascii="Times New Roman" w:hAnsi="Times New Roman" w:cs="Times New Roman"/>
                <w:b/>
                <w:bCs/>
                <w:vertAlign w:val="subscript"/>
                <w:lang w:val="en-GB"/>
              </w:rPr>
              <w:t>10</w:t>
            </w:r>
            <w:r w:rsidRPr="004D4E94">
              <w:rPr>
                <w:rFonts w:ascii="Times New Roman" w:hAnsi="Times New Roman" w:cs="Times New Roman"/>
                <w:b/>
                <w:bCs/>
                <w:lang w:val="en-GB"/>
              </w:rPr>
              <w:t>RR</w:t>
            </w:r>
          </w:p>
        </w:tc>
        <w:tc>
          <w:tcPr>
            <w:tcW w:w="599" w:type="pct"/>
          </w:tcPr>
          <w:p w14:paraId="60E6DF8F" w14:textId="221B8C7C"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P</w:t>
            </w:r>
          </w:p>
        </w:tc>
        <w:tc>
          <w:tcPr>
            <w:tcW w:w="597" w:type="pct"/>
          </w:tcPr>
          <w:p w14:paraId="141B58E1" w14:textId="2E082B66"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LR</w:t>
            </w:r>
          </w:p>
        </w:tc>
      </w:tr>
      <w:tr w:rsidR="00754276" w14:paraId="6242BC4A" w14:textId="77777777" w:rsidTr="00754276">
        <w:tc>
          <w:tcPr>
            <w:tcW w:w="5000" w:type="pct"/>
            <w:gridSpan w:val="7"/>
          </w:tcPr>
          <w:p w14:paraId="2F04B28E" w14:textId="312D61FC" w:rsidR="00754276" w:rsidRDefault="00754276" w:rsidP="004D4E94">
            <w:pPr>
              <w:rPr>
                <w:rFonts w:ascii="Times New Roman" w:hAnsi="Times New Roman" w:cs="Times New Roman"/>
                <w:lang w:val="en-GB"/>
              </w:rPr>
            </w:pPr>
            <w:r w:rsidRPr="004D4E94">
              <w:rPr>
                <w:rFonts w:ascii="Times New Roman" w:hAnsi="Times New Roman" w:cs="Times New Roman"/>
                <w:i/>
                <w:iCs/>
                <w:lang w:val="en-GB"/>
              </w:rPr>
              <w:t>This study</w:t>
            </w:r>
          </w:p>
        </w:tc>
      </w:tr>
      <w:tr w:rsidR="004D4E94" w14:paraId="06E2EB84" w14:textId="77777777" w:rsidTr="004D4E94">
        <w:tc>
          <w:tcPr>
            <w:tcW w:w="1196" w:type="pct"/>
          </w:tcPr>
          <w:p w14:paraId="3E3AF62F" w14:textId="5B5AAF3D" w:rsidR="004D4E94" w:rsidRDefault="004D4E94" w:rsidP="004D4E94">
            <w:pPr>
              <w:rPr>
                <w:rFonts w:ascii="Times New Roman" w:hAnsi="Times New Roman" w:cs="Times New Roman"/>
                <w:lang w:val="en-GB"/>
              </w:rPr>
            </w:pPr>
            <w:r>
              <w:rPr>
                <w:rFonts w:ascii="Times New Roman" w:hAnsi="Times New Roman" w:cs="Times New Roman"/>
                <w:lang w:val="en-GB"/>
              </w:rPr>
              <w:t>Carbon</w:t>
            </w:r>
          </w:p>
        </w:tc>
        <w:tc>
          <w:tcPr>
            <w:tcW w:w="499" w:type="pct"/>
          </w:tcPr>
          <w:p w14:paraId="77034D1A" w14:textId="77777777" w:rsidR="004D4E94" w:rsidRDefault="004D4E94" w:rsidP="004D4E94">
            <w:pPr>
              <w:rPr>
                <w:rFonts w:ascii="Times New Roman" w:hAnsi="Times New Roman" w:cs="Times New Roman"/>
                <w:lang w:val="en-GB"/>
              </w:rPr>
            </w:pPr>
          </w:p>
        </w:tc>
        <w:tc>
          <w:tcPr>
            <w:tcW w:w="699" w:type="pct"/>
          </w:tcPr>
          <w:p w14:paraId="54B1CB17" w14:textId="77777777" w:rsidR="004D4E94" w:rsidRDefault="004D4E94" w:rsidP="004D4E94">
            <w:pPr>
              <w:rPr>
                <w:rFonts w:ascii="Times New Roman" w:hAnsi="Times New Roman" w:cs="Times New Roman"/>
                <w:lang w:val="en-GB"/>
              </w:rPr>
            </w:pPr>
          </w:p>
        </w:tc>
        <w:tc>
          <w:tcPr>
            <w:tcW w:w="511" w:type="pct"/>
          </w:tcPr>
          <w:p w14:paraId="43C919E1" w14:textId="77777777" w:rsidR="004D4E94" w:rsidRDefault="004D4E94" w:rsidP="004D4E94">
            <w:pPr>
              <w:rPr>
                <w:rFonts w:ascii="Times New Roman" w:hAnsi="Times New Roman" w:cs="Times New Roman"/>
                <w:lang w:val="en-GB"/>
              </w:rPr>
            </w:pPr>
          </w:p>
        </w:tc>
        <w:tc>
          <w:tcPr>
            <w:tcW w:w="899" w:type="pct"/>
          </w:tcPr>
          <w:p w14:paraId="14F2B57E" w14:textId="77777777" w:rsidR="004D4E94" w:rsidRDefault="004D4E94" w:rsidP="004D4E94">
            <w:pPr>
              <w:rPr>
                <w:rFonts w:ascii="Times New Roman" w:hAnsi="Times New Roman" w:cs="Times New Roman"/>
                <w:lang w:val="en-GB"/>
              </w:rPr>
            </w:pPr>
          </w:p>
        </w:tc>
        <w:tc>
          <w:tcPr>
            <w:tcW w:w="599" w:type="pct"/>
          </w:tcPr>
          <w:p w14:paraId="3E2953B4" w14:textId="77777777" w:rsidR="004D4E94" w:rsidRDefault="004D4E94" w:rsidP="004D4E94">
            <w:pPr>
              <w:rPr>
                <w:rFonts w:ascii="Times New Roman" w:hAnsi="Times New Roman" w:cs="Times New Roman"/>
                <w:lang w:val="en-GB"/>
              </w:rPr>
            </w:pPr>
          </w:p>
        </w:tc>
        <w:tc>
          <w:tcPr>
            <w:tcW w:w="597" w:type="pct"/>
          </w:tcPr>
          <w:p w14:paraId="527CEB51" w14:textId="77777777" w:rsidR="004D4E94" w:rsidRDefault="004D4E94" w:rsidP="004D4E94">
            <w:pPr>
              <w:rPr>
                <w:rFonts w:ascii="Times New Roman" w:hAnsi="Times New Roman" w:cs="Times New Roman"/>
                <w:lang w:val="en-GB"/>
              </w:rPr>
            </w:pPr>
          </w:p>
        </w:tc>
      </w:tr>
      <w:tr w:rsidR="004D4E94" w14:paraId="19F935EB" w14:textId="77777777" w:rsidTr="004D4E94">
        <w:tc>
          <w:tcPr>
            <w:tcW w:w="1196" w:type="pct"/>
          </w:tcPr>
          <w:p w14:paraId="4A71CF1D" w14:textId="626BB88B" w:rsidR="004D4E94" w:rsidRDefault="004D4E94" w:rsidP="004D4E94">
            <w:pPr>
              <w:rPr>
                <w:rFonts w:ascii="Times New Roman" w:hAnsi="Times New Roman" w:cs="Times New Roman"/>
                <w:lang w:val="en-GB"/>
              </w:rPr>
            </w:pPr>
            <w:r>
              <w:rPr>
                <w:rFonts w:ascii="Times New Roman" w:hAnsi="Times New Roman" w:cs="Times New Roman"/>
                <w:lang w:val="en-GB"/>
              </w:rPr>
              <w:t>Nitrogen</w:t>
            </w:r>
          </w:p>
        </w:tc>
        <w:tc>
          <w:tcPr>
            <w:tcW w:w="499" w:type="pct"/>
          </w:tcPr>
          <w:p w14:paraId="0B23732A" w14:textId="77777777" w:rsidR="004D4E94" w:rsidRDefault="004D4E94" w:rsidP="004D4E94">
            <w:pPr>
              <w:rPr>
                <w:rFonts w:ascii="Times New Roman" w:hAnsi="Times New Roman" w:cs="Times New Roman"/>
                <w:lang w:val="en-GB"/>
              </w:rPr>
            </w:pPr>
          </w:p>
        </w:tc>
        <w:tc>
          <w:tcPr>
            <w:tcW w:w="699" w:type="pct"/>
          </w:tcPr>
          <w:p w14:paraId="6A05CDC0" w14:textId="77777777" w:rsidR="004D4E94" w:rsidRDefault="004D4E94" w:rsidP="004D4E94">
            <w:pPr>
              <w:rPr>
                <w:rFonts w:ascii="Times New Roman" w:hAnsi="Times New Roman" w:cs="Times New Roman"/>
                <w:lang w:val="en-GB"/>
              </w:rPr>
            </w:pPr>
          </w:p>
        </w:tc>
        <w:tc>
          <w:tcPr>
            <w:tcW w:w="511" w:type="pct"/>
          </w:tcPr>
          <w:p w14:paraId="7BB32121" w14:textId="77777777" w:rsidR="004D4E94" w:rsidRDefault="004D4E94" w:rsidP="004D4E94">
            <w:pPr>
              <w:rPr>
                <w:rFonts w:ascii="Times New Roman" w:hAnsi="Times New Roman" w:cs="Times New Roman"/>
                <w:lang w:val="en-GB"/>
              </w:rPr>
            </w:pPr>
          </w:p>
        </w:tc>
        <w:tc>
          <w:tcPr>
            <w:tcW w:w="899" w:type="pct"/>
          </w:tcPr>
          <w:p w14:paraId="220ADBC9" w14:textId="77777777" w:rsidR="004D4E94" w:rsidRDefault="004D4E94" w:rsidP="004D4E94">
            <w:pPr>
              <w:rPr>
                <w:rFonts w:ascii="Times New Roman" w:hAnsi="Times New Roman" w:cs="Times New Roman"/>
                <w:lang w:val="en-GB"/>
              </w:rPr>
            </w:pPr>
          </w:p>
        </w:tc>
        <w:tc>
          <w:tcPr>
            <w:tcW w:w="599" w:type="pct"/>
          </w:tcPr>
          <w:p w14:paraId="159E7DF9" w14:textId="77777777" w:rsidR="004D4E94" w:rsidRDefault="004D4E94" w:rsidP="004D4E94">
            <w:pPr>
              <w:rPr>
                <w:rFonts w:ascii="Times New Roman" w:hAnsi="Times New Roman" w:cs="Times New Roman"/>
                <w:lang w:val="en-GB"/>
              </w:rPr>
            </w:pPr>
          </w:p>
        </w:tc>
        <w:tc>
          <w:tcPr>
            <w:tcW w:w="597" w:type="pct"/>
          </w:tcPr>
          <w:p w14:paraId="7C5365A9" w14:textId="77777777" w:rsidR="004D4E94" w:rsidRDefault="004D4E94" w:rsidP="004D4E94">
            <w:pPr>
              <w:rPr>
                <w:rFonts w:ascii="Times New Roman" w:hAnsi="Times New Roman" w:cs="Times New Roman"/>
                <w:lang w:val="en-GB"/>
              </w:rPr>
            </w:pPr>
          </w:p>
        </w:tc>
      </w:tr>
      <w:tr w:rsidR="004D4E94" w14:paraId="3B846B32" w14:textId="77777777" w:rsidTr="004D4E94">
        <w:tc>
          <w:tcPr>
            <w:tcW w:w="1196" w:type="pct"/>
          </w:tcPr>
          <w:p w14:paraId="0896488C" w14:textId="71FBF1E2" w:rsidR="004D4E94" w:rsidRDefault="004D4E94" w:rsidP="004D4E94">
            <w:pPr>
              <w:rPr>
                <w:rFonts w:ascii="Times New Roman" w:hAnsi="Times New Roman" w:cs="Times New Roman"/>
                <w:lang w:val="en-GB"/>
              </w:rPr>
            </w:pPr>
            <w:r>
              <w:rPr>
                <w:rFonts w:ascii="Times New Roman" w:hAnsi="Times New Roman" w:cs="Times New Roman"/>
                <w:lang w:val="en-GB"/>
              </w:rPr>
              <w:t>Phenols</w:t>
            </w:r>
          </w:p>
        </w:tc>
        <w:tc>
          <w:tcPr>
            <w:tcW w:w="499" w:type="pct"/>
          </w:tcPr>
          <w:p w14:paraId="0869E3FA" w14:textId="77777777" w:rsidR="004D4E94" w:rsidRDefault="004D4E94" w:rsidP="004D4E94">
            <w:pPr>
              <w:rPr>
                <w:rFonts w:ascii="Times New Roman" w:hAnsi="Times New Roman" w:cs="Times New Roman"/>
                <w:lang w:val="en-GB"/>
              </w:rPr>
            </w:pPr>
          </w:p>
        </w:tc>
        <w:tc>
          <w:tcPr>
            <w:tcW w:w="699" w:type="pct"/>
          </w:tcPr>
          <w:p w14:paraId="615B9B60" w14:textId="77777777" w:rsidR="004D4E94" w:rsidRDefault="004D4E94" w:rsidP="004D4E94">
            <w:pPr>
              <w:rPr>
                <w:rFonts w:ascii="Times New Roman" w:hAnsi="Times New Roman" w:cs="Times New Roman"/>
                <w:lang w:val="en-GB"/>
              </w:rPr>
            </w:pPr>
          </w:p>
        </w:tc>
        <w:tc>
          <w:tcPr>
            <w:tcW w:w="511" w:type="pct"/>
          </w:tcPr>
          <w:p w14:paraId="12649C80" w14:textId="77777777" w:rsidR="004D4E94" w:rsidRDefault="004D4E94" w:rsidP="004D4E94">
            <w:pPr>
              <w:rPr>
                <w:rFonts w:ascii="Times New Roman" w:hAnsi="Times New Roman" w:cs="Times New Roman"/>
                <w:lang w:val="en-GB"/>
              </w:rPr>
            </w:pPr>
          </w:p>
        </w:tc>
        <w:tc>
          <w:tcPr>
            <w:tcW w:w="899" w:type="pct"/>
          </w:tcPr>
          <w:p w14:paraId="38D4A02F" w14:textId="77777777" w:rsidR="004D4E94" w:rsidRDefault="004D4E94" w:rsidP="004D4E94">
            <w:pPr>
              <w:rPr>
                <w:rFonts w:ascii="Times New Roman" w:hAnsi="Times New Roman" w:cs="Times New Roman"/>
                <w:lang w:val="en-GB"/>
              </w:rPr>
            </w:pPr>
          </w:p>
        </w:tc>
        <w:tc>
          <w:tcPr>
            <w:tcW w:w="599" w:type="pct"/>
          </w:tcPr>
          <w:p w14:paraId="50120211" w14:textId="77777777" w:rsidR="004D4E94" w:rsidRDefault="004D4E94" w:rsidP="004D4E94">
            <w:pPr>
              <w:rPr>
                <w:rFonts w:ascii="Times New Roman" w:hAnsi="Times New Roman" w:cs="Times New Roman"/>
                <w:lang w:val="en-GB"/>
              </w:rPr>
            </w:pPr>
          </w:p>
        </w:tc>
        <w:tc>
          <w:tcPr>
            <w:tcW w:w="597" w:type="pct"/>
          </w:tcPr>
          <w:p w14:paraId="5DE61B98" w14:textId="77777777" w:rsidR="004D4E94" w:rsidRDefault="004D4E94" w:rsidP="004D4E94">
            <w:pPr>
              <w:rPr>
                <w:rFonts w:ascii="Times New Roman" w:hAnsi="Times New Roman" w:cs="Times New Roman"/>
                <w:lang w:val="en-GB"/>
              </w:rPr>
            </w:pPr>
          </w:p>
        </w:tc>
      </w:tr>
      <w:tr w:rsidR="004D4E94" w14:paraId="695B2E97" w14:textId="77777777" w:rsidTr="004D4E94">
        <w:tc>
          <w:tcPr>
            <w:tcW w:w="1196" w:type="pct"/>
          </w:tcPr>
          <w:p w14:paraId="42F143C8" w14:textId="3CE2A3F8" w:rsidR="004D4E94" w:rsidRDefault="004D4E94" w:rsidP="004D4E94">
            <w:pPr>
              <w:rPr>
                <w:rFonts w:ascii="Times New Roman" w:hAnsi="Times New Roman" w:cs="Times New Roman"/>
                <w:lang w:val="en-GB"/>
              </w:rPr>
            </w:pPr>
            <w:r>
              <w:rPr>
                <w:rFonts w:ascii="Times New Roman" w:hAnsi="Times New Roman" w:cs="Times New Roman"/>
                <w:lang w:val="en-GB"/>
              </w:rPr>
              <w:t xml:space="preserve">Chlorophyll </w:t>
            </w:r>
            <w:r w:rsidRPr="00754276">
              <w:rPr>
                <w:rFonts w:ascii="Times New Roman" w:hAnsi="Times New Roman" w:cs="Times New Roman"/>
                <w:i/>
                <w:iCs/>
                <w:lang w:val="en-GB"/>
              </w:rPr>
              <w:t>a</w:t>
            </w:r>
          </w:p>
        </w:tc>
        <w:tc>
          <w:tcPr>
            <w:tcW w:w="499" w:type="pct"/>
          </w:tcPr>
          <w:p w14:paraId="3CC22F44" w14:textId="77777777" w:rsidR="004D4E94" w:rsidRDefault="004D4E94" w:rsidP="004D4E94">
            <w:pPr>
              <w:rPr>
                <w:rFonts w:ascii="Times New Roman" w:hAnsi="Times New Roman" w:cs="Times New Roman"/>
                <w:lang w:val="en-GB"/>
              </w:rPr>
            </w:pPr>
          </w:p>
        </w:tc>
        <w:tc>
          <w:tcPr>
            <w:tcW w:w="699" w:type="pct"/>
          </w:tcPr>
          <w:p w14:paraId="009C14DB" w14:textId="77777777" w:rsidR="004D4E94" w:rsidRDefault="004D4E94" w:rsidP="004D4E94">
            <w:pPr>
              <w:rPr>
                <w:rFonts w:ascii="Times New Roman" w:hAnsi="Times New Roman" w:cs="Times New Roman"/>
                <w:lang w:val="en-GB"/>
              </w:rPr>
            </w:pPr>
          </w:p>
        </w:tc>
        <w:tc>
          <w:tcPr>
            <w:tcW w:w="511" w:type="pct"/>
          </w:tcPr>
          <w:p w14:paraId="7ED8BE2B" w14:textId="77777777" w:rsidR="004D4E94" w:rsidRDefault="004D4E94" w:rsidP="004D4E94">
            <w:pPr>
              <w:rPr>
                <w:rFonts w:ascii="Times New Roman" w:hAnsi="Times New Roman" w:cs="Times New Roman"/>
                <w:lang w:val="en-GB"/>
              </w:rPr>
            </w:pPr>
          </w:p>
        </w:tc>
        <w:tc>
          <w:tcPr>
            <w:tcW w:w="899" w:type="pct"/>
          </w:tcPr>
          <w:p w14:paraId="5C0462B2" w14:textId="77777777" w:rsidR="004D4E94" w:rsidRDefault="004D4E94" w:rsidP="004D4E94">
            <w:pPr>
              <w:rPr>
                <w:rFonts w:ascii="Times New Roman" w:hAnsi="Times New Roman" w:cs="Times New Roman"/>
                <w:lang w:val="en-GB"/>
              </w:rPr>
            </w:pPr>
          </w:p>
        </w:tc>
        <w:tc>
          <w:tcPr>
            <w:tcW w:w="599" w:type="pct"/>
          </w:tcPr>
          <w:p w14:paraId="2F4B1B69" w14:textId="77777777" w:rsidR="004D4E94" w:rsidRDefault="004D4E94" w:rsidP="004D4E94">
            <w:pPr>
              <w:rPr>
                <w:rFonts w:ascii="Times New Roman" w:hAnsi="Times New Roman" w:cs="Times New Roman"/>
                <w:lang w:val="en-GB"/>
              </w:rPr>
            </w:pPr>
          </w:p>
        </w:tc>
        <w:tc>
          <w:tcPr>
            <w:tcW w:w="597" w:type="pct"/>
          </w:tcPr>
          <w:p w14:paraId="6F674F54" w14:textId="77777777" w:rsidR="004D4E94" w:rsidRDefault="004D4E94" w:rsidP="004D4E94">
            <w:pPr>
              <w:rPr>
                <w:rFonts w:ascii="Times New Roman" w:hAnsi="Times New Roman" w:cs="Times New Roman"/>
                <w:lang w:val="en-GB"/>
              </w:rPr>
            </w:pPr>
          </w:p>
        </w:tc>
      </w:tr>
      <w:tr w:rsidR="004D4E94" w14:paraId="1F2CE8F5" w14:textId="77777777" w:rsidTr="004D4E94">
        <w:tc>
          <w:tcPr>
            <w:tcW w:w="1196" w:type="pct"/>
          </w:tcPr>
          <w:p w14:paraId="77521B40" w14:textId="3790B603" w:rsidR="004D4E94" w:rsidRDefault="004D4E94" w:rsidP="004D4E94">
            <w:pPr>
              <w:rPr>
                <w:rFonts w:ascii="Times New Roman" w:hAnsi="Times New Roman" w:cs="Times New Roman"/>
                <w:lang w:val="en-GB"/>
              </w:rPr>
            </w:pPr>
            <w:r>
              <w:rPr>
                <w:rFonts w:ascii="Times New Roman" w:hAnsi="Times New Roman" w:cs="Times New Roman"/>
                <w:lang w:val="en-GB"/>
              </w:rPr>
              <w:t xml:space="preserve">Chlorophyll </w:t>
            </w:r>
            <w:r w:rsidRPr="00754276">
              <w:rPr>
                <w:rFonts w:ascii="Times New Roman" w:hAnsi="Times New Roman" w:cs="Times New Roman"/>
                <w:i/>
                <w:iCs/>
                <w:lang w:val="en-GB"/>
              </w:rPr>
              <w:t>c</w:t>
            </w:r>
          </w:p>
        </w:tc>
        <w:tc>
          <w:tcPr>
            <w:tcW w:w="499" w:type="pct"/>
          </w:tcPr>
          <w:p w14:paraId="23EC5539" w14:textId="77777777" w:rsidR="004D4E94" w:rsidRDefault="004D4E94" w:rsidP="004D4E94">
            <w:pPr>
              <w:rPr>
                <w:rFonts w:ascii="Times New Roman" w:hAnsi="Times New Roman" w:cs="Times New Roman"/>
                <w:lang w:val="en-GB"/>
              </w:rPr>
            </w:pPr>
          </w:p>
        </w:tc>
        <w:tc>
          <w:tcPr>
            <w:tcW w:w="699" w:type="pct"/>
          </w:tcPr>
          <w:p w14:paraId="3C8E1FA2" w14:textId="77777777" w:rsidR="004D4E94" w:rsidRDefault="004D4E94" w:rsidP="004D4E94">
            <w:pPr>
              <w:rPr>
                <w:rFonts w:ascii="Times New Roman" w:hAnsi="Times New Roman" w:cs="Times New Roman"/>
                <w:lang w:val="en-GB"/>
              </w:rPr>
            </w:pPr>
          </w:p>
        </w:tc>
        <w:tc>
          <w:tcPr>
            <w:tcW w:w="511" w:type="pct"/>
          </w:tcPr>
          <w:p w14:paraId="33605EF9" w14:textId="77777777" w:rsidR="004D4E94" w:rsidRDefault="004D4E94" w:rsidP="004D4E94">
            <w:pPr>
              <w:rPr>
                <w:rFonts w:ascii="Times New Roman" w:hAnsi="Times New Roman" w:cs="Times New Roman"/>
                <w:lang w:val="en-GB"/>
              </w:rPr>
            </w:pPr>
          </w:p>
        </w:tc>
        <w:tc>
          <w:tcPr>
            <w:tcW w:w="899" w:type="pct"/>
          </w:tcPr>
          <w:p w14:paraId="13283720" w14:textId="77777777" w:rsidR="004D4E94" w:rsidRDefault="004D4E94" w:rsidP="004D4E94">
            <w:pPr>
              <w:rPr>
                <w:rFonts w:ascii="Times New Roman" w:hAnsi="Times New Roman" w:cs="Times New Roman"/>
                <w:lang w:val="en-GB"/>
              </w:rPr>
            </w:pPr>
          </w:p>
        </w:tc>
        <w:tc>
          <w:tcPr>
            <w:tcW w:w="599" w:type="pct"/>
          </w:tcPr>
          <w:p w14:paraId="08D770BD" w14:textId="77777777" w:rsidR="004D4E94" w:rsidRDefault="004D4E94" w:rsidP="004D4E94">
            <w:pPr>
              <w:rPr>
                <w:rFonts w:ascii="Times New Roman" w:hAnsi="Times New Roman" w:cs="Times New Roman"/>
                <w:lang w:val="en-GB"/>
              </w:rPr>
            </w:pPr>
          </w:p>
        </w:tc>
        <w:tc>
          <w:tcPr>
            <w:tcW w:w="597" w:type="pct"/>
          </w:tcPr>
          <w:p w14:paraId="4C0CB948" w14:textId="77777777" w:rsidR="004D4E94" w:rsidRDefault="004D4E94" w:rsidP="004D4E94">
            <w:pPr>
              <w:rPr>
                <w:rFonts w:ascii="Times New Roman" w:hAnsi="Times New Roman" w:cs="Times New Roman"/>
                <w:lang w:val="en-GB"/>
              </w:rPr>
            </w:pPr>
          </w:p>
        </w:tc>
      </w:tr>
      <w:tr w:rsidR="004D4E94" w14:paraId="71F9B002" w14:textId="77777777" w:rsidTr="004D4E94">
        <w:tc>
          <w:tcPr>
            <w:tcW w:w="1196" w:type="pct"/>
          </w:tcPr>
          <w:p w14:paraId="774897BB" w14:textId="2B75B1B8" w:rsidR="004D4E94" w:rsidRDefault="004D4E94" w:rsidP="004D4E94">
            <w:pPr>
              <w:rPr>
                <w:rFonts w:ascii="Times New Roman" w:hAnsi="Times New Roman" w:cs="Times New Roman"/>
                <w:lang w:val="en-GB"/>
              </w:rPr>
            </w:pPr>
            <w:r>
              <w:rPr>
                <w:rFonts w:ascii="Times New Roman" w:hAnsi="Times New Roman" w:cs="Times New Roman"/>
                <w:lang w:val="en-GB"/>
              </w:rPr>
              <w:t>Fucoxanthin</w:t>
            </w:r>
          </w:p>
        </w:tc>
        <w:tc>
          <w:tcPr>
            <w:tcW w:w="499" w:type="pct"/>
          </w:tcPr>
          <w:p w14:paraId="36F1E0D4" w14:textId="77777777" w:rsidR="004D4E94" w:rsidRDefault="004D4E94" w:rsidP="004D4E94">
            <w:pPr>
              <w:rPr>
                <w:rFonts w:ascii="Times New Roman" w:hAnsi="Times New Roman" w:cs="Times New Roman"/>
                <w:lang w:val="en-GB"/>
              </w:rPr>
            </w:pPr>
          </w:p>
        </w:tc>
        <w:tc>
          <w:tcPr>
            <w:tcW w:w="699" w:type="pct"/>
          </w:tcPr>
          <w:p w14:paraId="784AF1F7" w14:textId="77777777" w:rsidR="004D4E94" w:rsidRDefault="004D4E94" w:rsidP="004D4E94">
            <w:pPr>
              <w:rPr>
                <w:rFonts w:ascii="Times New Roman" w:hAnsi="Times New Roman" w:cs="Times New Roman"/>
                <w:lang w:val="en-GB"/>
              </w:rPr>
            </w:pPr>
          </w:p>
        </w:tc>
        <w:tc>
          <w:tcPr>
            <w:tcW w:w="511" w:type="pct"/>
          </w:tcPr>
          <w:p w14:paraId="6E317F79" w14:textId="77777777" w:rsidR="004D4E94" w:rsidRDefault="004D4E94" w:rsidP="004D4E94">
            <w:pPr>
              <w:rPr>
                <w:rFonts w:ascii="Times New Roman" w:hAnsi="Times New Roman" w:cs="Times New Roman"/>
                <w:lang w:val="en-GB"/>
              </w:rPr>
            </w:pPr>
          </w:p>
        </w:tc>
        <w:tc>
          <w:tcPr>
            <w:tcW w:w="899" w:type="pct"/>
          </w:tcPr>
          <w:p w14:paraId="7BF430C7" w14:textId="77777777" w:rsidR="004D4E94" w:rsidRDefault="004D4E94" w:rsidP="004D4E94">
            <w:pPr>
              <w:rPr>
                <w:rFonts w:ascii="Times New Roman" w:hAnsi="Times New Roman" w:cs="Times New Roman"/>
                <w:lang w:val="en-GB"/>
              </w:rPr>
            </w:pPr>
          </w:p>
        </w:tc>
        <w:tc>
          <w:tcPr>
            <w:tcW w:w="599" w:type="pct"/>
          </w:tcPr>
          <w:p w14:paraId="62002AD1" w14:textId="77777777" w:rsidR="004D4E94" w:rsidRDefault="004D4E94" w:rsidP="004D4E94">
            <w:pPr>
              <w:rPr>
                <w:rFonts w:ascii="Times New Roman" w:hAnsi="Times New Roman" w:cs="Times New Roman"/>
                <w:lang w:val="en-GB"/>
              </w:rPr>
            </w:pPr>
          </w:p>
        </w:tc>
        <w:tc>
          <w:tcPr>
            <w:tcW w:w="597" w:type="pct"/>
          </w:tcPr>
          <w:p w14:paraId="3B777CC0" w14:textId="77777777" w:rsidR="004D4E94" w:rsidRDefault="004D4E94" w:rsidP="004D4E94">
            <w:pPr>
              <w:rPr>
                <w:rFonts w:ascii="Times New Roman" w:hAnsi="Times New Roman" w:cs="Times New Roman"/>
                <w:lang w:val="en-GB"/>
              </w:rPr>
            </w:pPr>
          </w:p>
        </w:tc>
      </w:tr>
      <w:tr w:rsidR="008D59FF" w14:paraId="112DDCBD" w14:textId="77777777" w:rsidTr="004D4E94">
        <w:tc>
          <w:tcPr>
            <w:tcW w:w="1196" w:type="pct"/>
          </w:tcPr>
          <w:p w14:paraId="0386F31F" w14:textId="311C5C72" w:rsidR="008D59FF" w:rsidRDefault="008D59FF" w:rsidP="004D4E94">
            <w:pPr>
              <w:rPr>
                <w:rFonts w:ascii="Times New Roman" w:hAnsi="Times New Roman" w:cs="Times New Roman"/>
                <w:lang w:val="en-GB"/>
              </w:rPr>
            </w:pPr>
            <w:r w:rsidRPr="008D59FF">
              <w:rPr>
                <w:rFonts w:ascii="Times New Roman" w:hAnsi="Times New Roman" w:cs="Times New Roman"/>
                <w:lang w:val="en-GB"/>
              </w:rPr>
              <w:t>β</w:t>
            </w:r>
            <w:r>
              <w:rPr>
                <w:rFonts w:ascii="Times New Roman" w:hAnsi="Times New Roman" w:cs="Times New Roman"/>
                <w:lang w:val="en-GB"/>
              </w:rPr>
              <w:t>-carotene</w:t>
            </w:r>
          </w:p>
        </w:tc>
        <w:tc>
          <w:tcPr>
            <w:tcW w:w="499" w:type="pct"/>
          </w:tcPr>
          <w:p w14:paraId="6B299DF0" w14:textId="77777777" w:rsidR="008D59FF" w:rsidRDefault="008D59FF" w:rsidP="004D4E94">
            <w:pPr>
              <w:rPr>
                <w:rFonts w:ascii="Times New Roman" w:hAnsi="Times New Roman" w:cs="Times New Roman"/>
                <w:lang w:val="en-GB"/>
              </w:rPr>
            </w:pPr>
          </w:p>
        </w:tc>
        <w:tc>
          <w:tcPr>
            <w:tcW w:w="699" w:type="pct"/>
          </w:tcPr>
          <w:p w14:paraId="369CEA70" w14:textId="77777777" w:rsidR="008D59FF" w:rsidRDefault="008D59FF" w:rsidP="004D4E94">
            <w:pPr>
              <w:rPr>
                <w:rFonts w:ascii="Times New Roman" w:hAnsi="Times New Roman" w:cs="Times New Roman"/>
                <w:lang w:val="en-GB"/>
              </w:rPr>
            </w:pPr>
          </w:p>
        </w:tc>
        <w:tc>
          <w:tcPr>
            <w:tcW w:w="511" w:type="pct"/>
          </w:tcPr>
          <w:p w14:paraId="3CDA940B" w14:textId="77777777" w:rsidR="008D59FF" w:rsidRDefault="008D59FF" w:rsidP="004D4E94">
            <w:pPr>
              <w:rPr>
                <w:rFonts w:ascii="Times New Roman" w:hAnsi="Times New Roman" w:cs="Times New Roman"/>
                <w:lang w:val="en-GB"/>
              </w:rPr>
            </w:pPr>
          </w:p>
        </w:tc>
        <w:tc>
          <w:tcPr>
            <w:tcW w:w="899" w:type="pct"/>
          </w:tcPr>
          <w:p w14:paraId="286E3D2B" w14:textId="77777777" w:rsidR="008D59FF" w:rsidRDefault="008D59FF" w:rsidP="004D4E94">
            <w:pPr>
              <w:rPr>
                <w:rFonts w:ascii="Times New Roman" w:hAnsi="Times New Roman" w:cs="Times New Roman"/>
                <w:lang w:val="en-GB"/>
              </w:rPr>
            </w:pPr>
          </w:p>
        </w:tc>
        <w:tc>
          <w:tcPr>
            <w:tcW w:w="599" w:type="pct"/>
          </w:tcPr>
          <w:p w14:paraId="282D65ED" w14:textId="77777777" w:rsidR="008D59FF" w:rsidRDefault="008D59FF" w:rsidP="004D4E94">
            <w:pPr>
              <w:rPr>
                <w:rFonts w:ascii="Times New Roman" w:hAnsi="Times New Roman" w:cs="Times New Roman"/>
                <w:lang w:val="en-GB"/>
              </w:rPr>
            </w:pPr>
          </w:p>
        </w:tc>
        <w:tc>
          <w:tcPr>
            <w:tcW w:w="597" w:type="pct"/>
          </w:tcPr>
          <w:p w14:paraId="70ABFDA0" w14:textId="77777777" w:rsidR="008D59FF" w:rsidRDefault="008D59FF" w:rsidP="004D4E94">
            <w:pPr>
              <w:rPr>
                <w:rFonts w:ascii="Times New Roman" w:hAnsi="Times New Roman" w:cs="Times New Roman"/>
                <w:lang w:val="en-GB"/>
              </w:rPr>
            </w:pPr>
          </w:p>
        </w:tc>
      </w:tr>
      <w:tr w:rsidR="00754276" w14:paraId="260BA94B" w14:textId="77777777" w:rsidTr="00754276">
        <w:tc>
          <w:tcPr>
            <w:tcW w:w="5000" w:type="pct"/>
            <w:gridSpan w:val="7"/>
          </w:tcPr>
          <w:p w14:paraId="743EBDFE" w14:textId="3604259A" w:rsidR="00754276" w:rsidRDefault="00754276" w:rsidP="004D4E94">
            <w:pPr>
              <w:rPr>
                <w:rFonts w:ascii="Times New Roman" w:hAnsi="Times New Roman" w:cs="Times New Roman"/>
                <w:lang w:val="en-GB"/>
              </w:rPr>
            </w:pPr>
            <w:r w:rsidRPr="004D4E94">
              <w:rPr>
                <w:rFonts w:ascii="Times New Roman" w:hAnsi="Times New Roman" w:cs="Times New Roman"/>
                <w:i/>
                <w:iCs/>
                <w:lang w:val="en-GB"/>
              </w:rPr>
              <w:t>Meta-analysis</w:t>
            </w:r>
          </w:p>
        </w:tc>
      </w:tr>
      <w:tr w:rsidR="004D4E94" w14:paraId="645F9657" w14:textId="77777777" w:rsidTr="004D4E94">
        <w:tc>
          <w:tcPr>
            <w:tcW w:w="1196" w:type="pct"/>
          </w:tcPr>
          <w:p w14:paraId="3E0122D1" w14:textId="77777777" w:rsidR="004D4E94" w:rsidRDefault="004D4E94" w:rsidP="004D4E94">
            <w:pPr>
              <w:rPr>
                <w:rFonts w:ascii="Times New Roman" w:hAnsi="Times New Roman" w:cs="Times New Roman"/>
                <w:lang w:val="en-GB"/>
              </w:rPr>
            </w:pPr>
          </w:p>
        </w:tc>
        <w:tc>
          <w:tcPr>
            <w:tcW w:w="499" w:type="pct"/>
          </w:tcPr>
          <w:p w14:paraId="4CA1943A" w14:textId="77777777" w:rsidR="004D4E94" w:rsidRDefault="004D4E94" w:rsidP="004D4E94">
            <w:pPr>
              <w:rPr>
                <w:rFonts w:ascii="Times New Roman" w:hAnsi="Times New Roman" w:cs="Times New Roman"/>
                <w:lang w:val="en-GB"/>
              </w:rPr>
            </w:pPr>
          </w:p>
        </w:tc>
        <w:tc>
          <w:tcPr>
            <w:tcW w:w="699" w:type="pct"/>
          </w:tcPr>
          <w:p w14:paraId="6DC048EA" w14:textId="77777777" w:rsidR="004D4E94" w:rsidRDefault="004D4E94" w:rsidP="004D4E94">
            <w:pPr>
              <w:rPr>
                <w:rFonts w:ascii="Times New Roman" w:hAnsi="Times New Roman" w:cs="Times New Roman"/>
                <w:lang w:val="en-GB"/>
              </w:rPr>
            </w:pPr>
          </w:p>
        </w:tc>
        <w:tc>
          <w:tcPr>
            <w:tcW w:w="511" w:type="pct"/>
          </w:tcPr>
          <w:p w14:paraId="04BA1CAB" w14:textId="77777777" w:rsidR="004D4E94" w:rsidRDefault="004D4E94" w:rsidP="004D4E94">
            <w:pPr>
              <w:rPr>
                <w:rFonts w:ascii="Times New Roman" w:hAnsi="Times New Roman" w:cs="Times New Roman"/>
                <w:lang w:val="en-GB"/>
              </w:rPr>
            </w:pPr>
          </w:p>
        </w:tc>
        <w:tc>
          <w:tcPr>
            <w:tcW w:w="899" w:type="pct"/>
          </w:tcPr>
          <w:p w14:paraId="72EA6FB6" w14:textId="77777777" w:rsidR="004D4E94" w:rsidRDefault="004D4E94" w:rsidP="004D4E94">
            <w:pPr>
              <w:rPr>
                <w:rFonts w:ascii="Times New Roman" w:hAnsi="Times New Roman" w:cs="Times New Roman"/>
                <w:lang w:val="en-GB"/>
              </w:rPr>
            </w:pPr>
          </w:p>
        </w:tc>
        <w:tc>
          <w:tcPr>
            <w:tcW w:w="599" w:type="pct"/>
          </w:tcPr>
          <w:p w14:paraId="26CC7DAC" w14:textId="77777777" w:rsidR="004D4E94" w:rsidRDefault="004D4E94" w:rsidP="004D4E94">
            <w:pPr>
              <w:rPr>
                <w:rFonts w:ascii="Times New Roman" w:hAnsi="Times New Roman" w:cs="Times New Roman"/>
                <w:lang w:val="en-GB"/>
              </w:rPr>
            </w:pPr>
          </w:p>
        </w:tc>
        <w:tc>
          <w:tcPr>
            <w:tcW w:w="597" w:type="pct"/>
          </w:tcPr>
          <w:p w14:paraId="0DFE0056" w14:textId="77777777" w:rsidR="004D4E94" w:rsidRDefault="004D4E94" w:rsidP="004D4E94">
            <w:pPr>
              <w:rPr>
                <w:rFonts w:ascii="Times New Roman" w:hAnsi="Times New Roman" w:cs="Times New Roman"/>
                <w:lang w:val="en-GB"/>
              </w:rPr>
            </w:pPr>
          </w:p>
        </w:tc>
      </w:tr>
      <w:tr w:rsidR="004D4E94" w14:paraId="63228467" w14:textId="77777777" w:rsidTr="004D4E94">
        <w:tc>
          <w:tcPr>
            <w:tcW w:w="1196" w:type="pct"/>
          </w:tcPr>
          <w:p w14:paraId="6DF10D9F" w14:textId="093CF74E" w:rsidR="004D4E94" w:rsidRDefault="004D4E94" w:rsidP="004D4E94">
            <w:pPr>
              <w:rPr>
                <w:rFonts w:ascii="Times New Roman" w:hAnsi="Times New Roman" w:cs="Times New Roman"/>
                <w:lang w:val="en-GB"/>
              </w:rPr>
            </w:pPr>
            <w:r>
              <w:rPr>
                <w:rFonts w:ascii="Times New Roman" w:hAnsi="Times New Roman" w:cs="Times New Roman"/>
                <w:lang w:val="en-GB"/>
              </w:rPr>
              <w:t>Carbohydrates</w:t>
            </w:r>
          </w:p>
        </w:tc>
        <w:tc>
          <w:tcPr>
            <w:tcW w:w="499" w:type="pct"/>
          </w:tcPr>
          <w:p w14:paraId="53A47B21" w14:textId="77777777" w:rsidR="004D4E94" w:rsidRDefault="004D4E94" w:rsidP="004D4E94">
            <w:pPr>
              <w:rPr>
                <w:rFonts w:ascii="Times New Roman" w:hAnsi="Times New Roman" w:cs="Times New Roman"/>
                <w:lang w:val="en-GB"/>
              </w:rPr>
            </w:pPr>
          </w:p>
        </w:tc>
        <w:tc>
          <w:tcPr>
            <w:tcW w:w="699" w:type="pct"/>
          </w:tcPr>
          <w:p w14:paraId="68149041" w14:textId="77777777" w:rsidR="004D4E94" w:rsidRDefault="004D4E94" w:rsidP="004D4E94">
            <w:pPr>
              <w:rPr>
                <w:rFonts w:ascii="Times New Roman" w:hAnsi="Times New Roman" w:cs="Times New Roman"/>
                <w:lang w:val="en-GB"/>
              </w:rPr>
            </w:pPr>
          </w:p>
        </w:tc>
        <w:tc>
          <w:tcPr>
            <w:tcW w:w="511" w:type="pct"/>
          </w:tcPr>
          <w:p w14:paraId="77EF03B2" w14:textId="77777777" w:rsidR="004D4E94" w:rsidRDefault="004D4E94" w:rsidP="004D4E94">
            <w:pPr>
              <w:rPr>
                <w:rFonts w:ascii="Times New Roman" w:hAnsi="Times New Roman" w:cs="Times New Roman"/>
                <w:lang w:val="en-GB"/>
              </w:rPr>
            </w:pPr>
          </w:p>
        </w:tc>
        <w:tc>
          <w:tcPr>
            <w:tcW w:w="899" w:type="pct"/>
          </w:tcPr>
          <w:p w14:paraId="276DCE0F" w14:textId="77777777" w:rsidR="004D4E94" w:rsidRDefault="004D4E94" w:rsidP="004D4E94">
            <w:pPr>
              <w:rPr>
                <w:rFonts w:ascii="Times New Roman" w:hAnsi="Times New Roman" w:cs="Times New Roman"/>
                <w:lang w:val="en-GB"/>
              </w:rPr>
            </w:pPr>
          </w:p>
        </w:tc>
        <w:tc>
          <w:tcPr>
            <w:tcW w:w="599" w:type="pct"/>
          </w:tcPr>
          <w:p w14:paraId="3A86DBCF" w14:textId="77777777" w:rsidR="004D4E94" w:rsidRDefault="004D4E94" w:rsidP="004D4E94">
            <w:pPr>
              <w:rPr>
                <w:rFonts w:ascii="Times New Roman" w:hAnsi="Times New Roman" w:cs="Times New Roman"/>
                <w:lang w:val="en-GB"/>
              </w:rPr>
            </w:pPr>
          </w:p>
        </w:tc>
        <w:tc>
          <w:tcPr>
            <w:tcW w:w="597" w:type="pct"/>
          </w:tcPr>
          <w:p w14:paraId="62AB5D2D" w14:textId="77777777" w:rsidR="004D4E94" w:rsidRDefault="004D4E94" w:rsidP="004D4E94">
            <w:pPr>
              <w:rPr>
                <w:rFonts w:ascii="Times New Roman" w:hAnsi="Times New Roman" w:cs="Times New Roman"/>
                <w:lang w:val="en-GB"/>
              </w:rPr>
            </w:pPr>
          </w:p>
        </w:tc>
      </w:tr>
      <w:tr w:rsidR="004D4E94" w14:paraId="78E70322" w14:textId="77777777" w:rsidTr="004D4E94">
        <w:tc>
          <w:tcPr>
            <w:tcW w:w="1196" w:type="pct"/>
          </w:tcPr>
          <w:p w14:paraId="2A29F755" w14:textId="2EC7B581" w:rsidR="004D4E94" w:rsidRDefault="004D4E94" w:rsidP="004D4E94">
            <w:pPr>
              <w:rPr>
                <w:rFonts w:ascii="Times New Roman" w:hAnsi="Times New Roman" w:cs="Times New Roman"/>
                <w:lang w:val="en-GB"/>
              </w:rPr>
            </w:pPr>
            <w:r>
              <w:rPr>
                <w:rFonts w:ascii="Times New Roman" w:hAnsi="Times New Roman" w:cs="Times New Roman"/>
                <w:lang w:val="en-GB"/>
              </w:rPr>
              <w:t>Lipids</w:t>
            </w:r>
          </w:p>
        </w:tc>
        <w:tc>
          <w:tcPr>
            <w:tcW w:w="499" w:type="pct"/>
          </w:tcPr>
          <w:p w14:paraId="2702365F" w14:textId="77777777" w:rsidR="004D4E94" w:rsidRDefault="004D4E94" w:rsidP="004D4E94">
            <w:pPr>
              <w:rPr>
                <w:rFonts w:ascii="Times New Roman" w:hAnsi="Times New Roman" w:cs="Times New Roman"/>
                <w:lang w:val="en-GB"/>
              </w:rPr>
            </w:pPr>
          </w:p>
        </w:tc>
        <w:tc>
          <w:tcPr>
            <w:tcW w:w="699" w:type="pct"/>
          </w:tcPr>
          <w:p w14:paraId="1AECA0B9" w14:textId="77777777" w:rsidR="004D4E94" w:rsidRDefault="004D4E94" w:rsidP="004D4E94">
            <w:pPr>
              <w:rPr>
                <w:rFonts w:ascii="Times New Roman" w:hAnsi="Times New Roman" w:cs="Times New Roman"/>
                <w:lang w:val="en-GB"/>
              </w:rPr>
            </w:pPr>
          </w:p>
        </w:tc>
        <w:tc>
          <w:tcPr>
            <w:tcW w:w="511" w:type="pct"/>
          </w:tcPr>
          <w:p w14:paraId="02DE9441" w14:textId="77777777" w:rsidR="004D4E94" w:rsidRDefault="004D4E94" w:rsidP="004D4E94">
            <w:pPr>
              <w:rPr>
                <w:rFonts w:ascii="Times New Roman" w:hAnsi="Times New Roman" w:cs="Times New Roman"/>
                <w:lang w:val="en-GB"/>
              </w:rPr>
            </w:pPr>
          </w:p>
        </w:tc>
        <w:tc>
          <w:tcPr>
            <w:tcW w:w="899" w:type="pct"/>
          </w:tcPr>
          <w:p w14:paraId="2FEA3A2F" w14:textId="77777777" w:rsidR="004D4E94" w:rsidRDefault="004D4E94" w:rsidP="004D4E94">
            <w:pPr>
              <w:rPr>
                <w:rFonts w:ascii="Times New Roman" w:hAnsi="Times New Roman" w:cs="Times New Roman"/>
                <w:lang w:val="en-GB"/>
              </w:rPr>
            </w:pPr>
          </w:p>
        </w:tc>
        <w:tc>
          <w:tcPr>
            <w:tcW w:w="599" w:type="pct"/>
          </w:tcPr>
          <w:p w14:paraId="47C6FC3C" w14:textId="77777777" w:rsidR="004D4E94" w:rsidRDefault="004D4E94" w:rsidP="004D4E94">
            <w:pPr>
              <w:rPr>
                <w:rFonts w:ascii="Times New Roman" w:hAnsi="Times New Roman" w:cs="Times New Roman"/>
                <w:lang w:val="en-GB"/>
              </w:rPr>
            </w:pPr>
          </w:p>
        </w:tc>
        <w:tc>
          <w:tcPr>
            <w:tcW w:w="597" w:type="pct"/>
          </w:tcPr>
          <w:p w14:paraId="37C76E80" w14:textId="77777777" w:rsidR="004D4E94" w:rsidRDefault="004D4E94" w:rsidP="004D4E94">
            <w:pPr>
              <w:rPr>
                <w:rFonts w:ascii="Times New Roman" w:hAnsi="Times New Roman" w:cs="Times New Roman"/>
                <w:lang w:val="en-GB"/>
              </w:rPr>
            </w:pPr>
          </w:p>
        </w:tc>
      </w:tr>
      <w:tr w:rsidR="004D4E94" w14:paraId="6D6D6D21" w14:textId="77777777" w:rsidTr="004D4E94">
        <w:tc>
          <w:tcPr>
            <w:tcW w:w="1196" w:type="pct"/>
          </w:tcPr>
          <w:p w14:paraId="608C14A8" w14:textId="77777777" w:rsidR="004D4E94" w:rsidRDefault="004D4E94" w:rsidP="004D4E94">
            <w:pPr>
              <w:rPr>
                <w:rFonts w:ascii="Times New Roman" w:hAnsi="Times New Roman" w:cs="Times New Roman"/>
                <w:lang w:val="en-GB"/>
              </w:rPr>
            </w:pPr>
          </w:p>
        </w:tc>
        <w:tc>
          <w:tcPr>
            <w:tcW w:w="499" w:type="pct"/>
          </w:tcPr>
          <w:p w14:paraId="7901653E" w14:textId="77777777" w:rsidR="004D4E94" w:rsidRDefault="004D4E94" w:rsidP="004D4E94">
            <w:pPr>
              <w:rPr>
                <w:rFonts w:ascii="Times New Roman" w:hAnsi="Times New Roman" w:cs="Times New Roman"/>
                <w:lang w:val="en-GB"/>
              </w:rPr>
            </w:pPr>
          </w:p>
        </w:tc>
        <w:tc>
          <w:tcPr>
            <w:tcW w:w="699" w:type="pct"/>
          </w:tcPr>
          <w:p w14:paraId="4595F129" w14:textId="77777777" w:rsidR="004D4E94" w:rsidRDefault="004D4E94" w:rsidP="004D4E94">
            <w:pPr>
              <w:rPr>
                <w:rFonts w:ascii="Times New Roman" w:hAnsi="Times New Roman" w:cs="Times New Roman"/>
                <w:lang w:val="en-GB"/>
              </w:rPr>
            </w:pPr>
          </w:p>
        </w:tc>
        <w:tc>
          <w:tcPr>
            <w:tcW w:w="511" w:type="pct"/>
          </w:tcPr>
          <w:p w14:paraId="245192A1" w14:textId="77777777" w:rsidR="004D4E94" w:rsidRDefault="004D4E94" w:rsidP="004D4E94">
            <w:pPr>
              <w:rPr>
                <w:rFonts w:ascii="Times New Roman" w:hAnsi="Times New Roman" w:cs="Times New Roman"/>
                <w:lang w:val="en-GB"/>
              </w:rPr>
            </w:pPr>
          </w:p>
        </w:tc>
        <w:tc>
          <w:tcPr>
            <w:tcW w:w="899" w:type="pct"/>
          </w:tcPr>
          <w:p w14:paraId="6872F112" w14:textId="77777777" w:rsidR="004D4E94" w:rsidRDefault="004D4E94" w:rsidP="004D4E94">
            <w:pPr>
              <w:rPr>
                <w:rFonts w:ascii="Times New Roman" w:hAnsi="Times New Roman" w:cs="Times New Roman"/>
                <w:lang w:val="en-GB"/>
              </w:rPr>
            </w:pPr>
          </w:p>
        </w:tc>
        <w:tc>
          <w:tcPr>
            <w:tcW w:w="599" w:type="pct"/>
          </w:tcPr>
          <w:p w14:paraId="1C971D6D" w14:textId="77777777" w:rsidR="004D4E94" w:rsidRDefault="004D4E94" w:rsidP="004D4E94">
            <w:pPr>
              <w:rPr>
                <w:rFonts w:ascii="Times New Roman" w:hAnsi="Times New Roman" w:cs="Times New Roman"/>
                <w:lang w:val="en-GB"/>
              </w:rPr>
            </w:pPr>
          </w:p>
        </w:tc>
        <w:tc>
          <w:tcPr>
            <w:tcW w:w="597" w:type="pct"/>
          </w:tcPr>
          <w:p w14:paraId="6C50A8ED" w14:textId="77777777" w:rsidR="004D4E94" w:rsidRDefault="004D4E94" w:rsidP="004D4E94">
            <w:pPr>
              <w:rPr>
                <w:rFonts w:ascii="Times New Roman" w:hAnsi="Times New Roman" w:cs="Times New Roman"/>
                <w:lang w:val="en-GB"/>
              </w:rPr>
            </w:pPr>
          </w:p>
        </w:tc>
      </w:tr>
      <w:tr w:rsidR="004D4E94" w14:paraId="7B00CA2B" w14:textId="77777777" w:rsidTr="004D4E94">
        <w:tc>
          <w:tcPr>
            <w:tcW w:w="1196" w:type="pct"/>
          </w:tcPr>
          <w:p w14:paraId="7747D9F9" w14:textId="77777777" w:rsidR="004D4E94" w:rsidRDefault="004D4E94" w:rsidP="004D4E94">
            <w:pPr>
              <w:rPr>
                <w:rFonts w:ascii="Times New Roman" w:hAnsi="Times New Roman" w:cs="Times New Roman"/>
                <w:lang w:val="en-GB"/>
              </w:rPr>
            </w:pPr>
          </w:p>
        </w:tc>
        <w:tc>
          <w:tcPr>
            <w:tcW w:w="499" w:type="pct"/>
          </w:tcPr>
          <w:p w14:paraId="1A8224FD" w14:textId="77777777" w:rsidR="004D4E94" w:rsidRDefault="004D4E94" w:rsidP="004D4E94">
            <w:pPr>
              <w:rPr>
                <w:rFonts w:ascii="Times New Roman" w:hAnsi="Times New Roman" w:cs="Times New Roman"/>
                <w:lang w:val="en-GB"/>
              </w:rPr>
            </w:pPr>
          </w:p>
        </w:tc>
        <w:tc>
          <w:tcPr>
            <w:tcW w:w="699" w:type="pct"/>
          </w:tcPr>
          <w:p w14:paraId="0DD1B762" w14:textId="77777777" w:rsidR="004D4E94" w:rsidRDefault="004D4E94" w:rsidP="004D4E94">
            <w:pPr>
              <w:rPr>
                <w:rFonts w:ascii="Times New Roman" w:hAnsi="Times New Roman" w:cs="Times New Roman"/>
                <w:lang w:val="en-GB"/>
              </w:rPr>
            </w:pPr>
          </w:p>
        </w:tc>
        <w:tc>
          <w:tcPr>
            <w:tcW w:w="511" w:type="pct"/>
          </w:tcPr>
          <w:p w14:paraId="4174EA4A" w14:textId="77777777" w:rsidR="004D4E94" w:rsidRDefault="004D4E94" w:rsidP="004D4E94">
            <w:pPr>
              <w:rPr>
                <w:rFonts w:ascii="Times New Roman" w:hAnsi="Times New Roman" w:cs="Times New Roman"/>
                <w:lang w:val="en-GB"/>
              </w:rPr>
            </w:pPr>
          </w:p>
        </w:tc>
        <w:tc>
          <w:tcPr>
            <w:tcW w:w="899" w:type="pct"/>
          </w:tcPr>
          <w:p w14:paraId="3D4D01DC" w14:textId="77777777" w:rsidR="004D4E94" w:rsidRDefault="004D4E94" w:rsidP="004D4E94">
            <w:pPr>
              <w:rPr>
                <w:rFonts w:ascii="Times New Roman" w:hAnsi="Times New Roman" w:cs="Times New Roman"/>
                <w:lang w:val="en-GB"/>
              </w:rPr>
            </w:pPr>
          </w:p>
        </w:tc>
        <w:tc>
          <w:tcPr>
            <w:tcW w:w="599" w:type="pct"/>
          </w:tcPr>
          <w:p w14:paraId="4E4D1AC1" w14:textId="77777777" w:rsidR="004D4E94" w:rsidRDefault="004D4E94" w:rsidP="004D4E94">
            <w:pPr>
              <w:rPr>
                <w:rFonts w:ascii="Times New Roman" w:hAnsi="Times New Roman" w:cs="Times New Roman"/>
                <w:lang w:val="en-GB"/>
              </w:rPr>
            </w:pPr>
          </w:p>
        </w:tc>
        <w:tc>
          <w:tcPr>
            <w:tcW w:w="597" w:type="pct"/>
          </w:tcPr>
          <w:p w14:paraId="7F08430A" w14:textId="77777777" w:rsidR="004D4E94" w:rsidRDefault="004D4E94" w:rsidP="004D4E94">
            <w:pPr>
              <w:rPr>
                <w:rFonts w:ascii="Times New Roman" w:hAnsi="Times New Roman" w:cs="Times New Roman"/>
                <w:lang w:val="en-GB"/>
              </w:rPr>
            </w:pPr>
          </w:p>
        </w:tc>
      </w:tr>
      <w:tr w:rsidR="00F37EAD" w14:paraId="6C3F7B04" w14:textId="77777777" w:rsidTr="004D4E94">
        <w:tc>
          <w:tcPr>
            <w:tcW w:w="1196" w:type="pct"/>
          </w:tcPr>
          <w:p w14:paraId="46BB3354" w14:textId="77777777" w:rsidR="00F37EAD" w:rsidRDefault="00F37EAD" w:rsidP="004D4E94">
            <w:pPr>
              <w:rPr>
                <w:rFonts w:ascii="Times New Roman" w:hAnsi="Times New Roman" w:cs="Times New Roman"/>
                <w:lang w:val="en-GB"/>
              </w:rPr>
            </w:pPr>
          </w:p>
        </w:tc>
        <w:tc>
          <w:tcPr>
            <w:tcW w:w="499" w:type="pct"/>
          </w:tcPr>
          <w:p w14:paraId="16ACFACE" w14:textId="77777777" w:rsidR="00F37EAD" w:rsidRDefault="00F37EAD" w:rsidP="004D4E94">
            <w:pPr>
              <w:rPr>
                <w:rFonts w:ascii="Times New Roman" w:hAnsi="Times New Roman" w:cs="Times New Roman"/>
                <w:lang w:val="en-GB"/>
              </w:rPr>
            </w:pPr>
          </w:p>
        </w:tc>
        <w:tc>
          <w:tcPr>
            <w:tcW w:w="699" w:type="pct"/>
          </w:tcPr>
          <w:p w14:paraId="051E69C9" w14:textId="77777777" w:rsidR="00F37EAD" w:rsidRDefault="00F37EAD" w:rsidP="004D4E94">
            <w:pPr>
              <w:rPr>
                <w:rFonts w:ascii="Times New Roman" w:hAnsi="Times New Roman" w:cs="Times New Roman"/>
                <w:lang w:val="en-GB"/>
              </w:rPr>
            </w:pPr>
          </w:p>
        </w:tc>
        <w:tc>
          <w:tcPr>
            <w:tcW w:w="511" w:type="pct"/>
          </w:tcPr>
          <w:p w14:paraId="7ACCF94A" w14:textId="77777777" w:rsidR="00F37EAD" w:rsidRDefault="00F37EAD" w:rsidP="004D4E94">
            <w:pPr>
              <w:rPr>
                <w:rFonts w:ascii="Times New Roman" w:hAnsi="Times New Roman" w:cs="Times New Roman"/>
                <w:lang w:val="en-GB"/>
              </w:rPr>
            </w:pPr>
          </w:p>
        </w:tc>
        <w:tc>
          <w:tcPr>
            <w:tcW w:w="899" w:type="pct"/>
          </w:tcPr>
          <w:p w14:paraId="248491B5" w14:textId="77777777" w:rsidR="00F37EAD" w:rsidRDefault="00F37EAD" w:rsidP="004D4E94">
            <w:pPr>
              <w:rPr>
                <w:rFonts w:ascii="Times New Roman" w:hAnsi="Times New Roman" w:cs="Times New Roman"/>
                <w:lang w:val="en-GB"/>
              </w:rPr>
            </w:pPr>
          </w:p>
        </w:tc>
        <w:tc>
          <w:tcPr>
            <w:tcW w:w="599" w:type="pct"/>
          </w:tcPr>
          <w:p w14:paraId="0CD6901E" w14:textId="77777777" w:rsidR="00F37EAD" w:rsidRDefault="00F37EAD" w:rsidP="004D4E94">
            <w:pPr>
              <w:rPr>
                <w:rFonts w:ascii="Times New Roman" w:hAnsi="Times New Roman" w:cs="Times New Roman"/>
                <w:lang w:val="en-GB"/>
              </w:rPr>
            </w:pPr>
          </w:p>
        </w:tc>
        <w:tc>
          <w:tcPr>
            <w:tcW w:w="597" w:type="pct"/>
          </w:tcPr>
          <w:p w14:paraId="1E638DB1" w14:textId="77777777" w:rsidR="00F37EAD" w:rsidRDefault="00F37EAD" w:rsidP="004D4E94">
            <w:pPr>
              <w:rPr>
                <w:rFonts w:ascii="Times New Roman" w:hAnsi="Times New Roman" w:cs="Times New Roman"/>
                <w:lang w:val="en-GB"/>
              </w:rPr>
            </w:pPr>
          </w:p>
        </w:tc>
      </w:tr>
      <w:tr w:rsidR="00F37EAD" w14:paraId="7D3127AB" w14:textId="77777777" w:rsidTr="004D4E94">
        <w:tc>
          <w:tcPr>
            <w:tcW w:w="1196" w:type="pct"/>
          </w:tcPr>
          <w:p w14:paraId="02E39958" w14:textId="77777777" w:rsidR="00F37EAD" w:rsidRDefault="00F37EAD" w:rsidP="004D4E94">
            <w:pPr>
              <w:rPr>
                <w:rFonts w:ascii="Times New Roman" w:hAnsi="Times New Roman" w:cs="Times New Roman"/>
                <w:lang w:val="en-GB"/>
              </w:rPr>
            </w:pPr>
          </w:p>
        </w:tc>
        <w:tc>
          <w:tcPr>
            <w:tcW w:w="499" w:type="pct"/>
          </w:tcPr>
          <w:p w14:paraId="707E6423" w14:textId="77777777" w:rsidR="00F37EAD" w:rsidRDefault="00F37EAD" w:rsidP="004D4E94">
            <w:pPr>
              <w:rPr>
                <w:rFonts w:ascii="Times New Roman" w:hAnsi="Times New Roman" w:cs="Times New Roman"/>
                <w:lang w:val="en-GB"/>
              </w:rPr>
            </w:pPr>
          </w:p>
        </w:tc>
        <w:tc>
          <w:tcPr>
            <w:tcW w:w="699" w:type="pct"/>
          </w:tcPr>
          <w:p w14:paraId="3BD48223" w14:textId="77777777" w:rsidR="00F37EAD" w:rsidRDefault="00F37EAD" w:rsidP="004D4E94">
            <w:pPr>
              <w:rPr>
                <w:rFonts w:ascii="Times New Roman" w:hAnsi="Times New Roman" w:cs="Times New Roman"/>
                <w:lang w:val="en-GB"/>
              </w:rPr>
            </w:pPr>
          </w:p>
        </w:tc>
        <w:tc>
          <w:tcPr>
            <w:tcW w:w="511" w:type="pct"/>
          </w:tcPr>
          <w:p w14:paraId="62914703" w14:textId="77777777" w:rsidR="00F37EAD" w:rsidRDefault="00F37EAD" w:rsidP="004D4E94">
            <w:pPr>
              <w:rPr>
                <w:rFonts w:ascii="Times New Roman" w:hAnsi="Times New Roman" w:cs="Times New Roman"/>
                <w:lang w:val="en-GB"/>
              </w:rPr>
            </w:pPr>
          </w:p>
        </w:tc>
        <w:tc>
          <w:tcPr>
            <w:tcW w:w="899" w:type="pct"/>
          </w:tcPr>
          <w:p w14:paraId="7A5E372C" w14:textId="77777777" w:rsidR="00F37EAD" w:rsidRDefault="00F37EAD" w:rsidP="004D4E94">
            <w:pPr>
              <w:rPr>
                <w:rFonts w:ascii="Times New Roman" w:hAnsi="Times New Roman" w:cs="Times New Roman"/>
                <w:lang w:val="en-GB"/>
              </w:rPr>
            </w:pPr>
          </w:p>
        </w:tc>
        <w:tc>
          <w:tcPr>
            <w:tcW w:w="599" w:type="pct"/>
          </w:tcPr>
          <w:p w14:paraId="0B778135" w14:textId="77777777" w:rsidR="00F37EAD" w:rsidRDefault="00F37EAD" w:rsidP="004D4E94">
            <w:pPr>
              <w:rPr>
                <w:rFonts w:ascii="Times New Roman" w:hAnsi="Times New Roman" w:cs="Times New Roman"/>
                <w:lang w:val="en-GB"/>
              </w:rPr>
            </w:pPr>
          </w:p>
        </w:tc>
        <w:tc>
          <w:tcPr>
            <w:tcW w:w="597" w:type="pct"/>
          </w:tcPr>
          <w:p w14:paraId="02A4893A" w14:textId="77777777" w:rsidR="00F37EAD" w:rsidRDefault="00F37EAD" w:rsidP="004D4E94">
            <w:pPr>
              <w:rPr>
                <w:rFonts w:ascii="Times New Roman" w:hAnsi="Times New Roman" w:cs="Times New Roman"/>
                <w:lang w:val="en-GB"/>
              </w:rPr>
            </w:pPr>
          </w:p>
        </w:tc>
      </w:tr>
      <w:tr w:rsidR="00F37EAD" w14:paraId="7F3DB9BC" w14:textId="77777777" w:rsidTr="004D4E94">
        <w:tc>
          <w:tcPr>
            <w:tcW w:w="1196" w:type="pct"/>
          </w:tcPr>
          <w:p w14:paraId="43800418" w14:textId="63B3DB3A" w:rsidR="00F37EAD" w:rsidRDefault="00F37EAD" w:rsidP="004D4E94">
            <w:pPr>
              <w:rPr>
                <w:rFonts w:ascii="Times New Roman" w:hAnsi="Times New Roman" w:cs="Times New Roman"/>
                <w:lang w:val="en-GB"/>
              </w:rPr>
            </w:pPr>
            <w:r>
              <w:rPr>
                <w:rFonts w:ascii="Times New Roman" w:hAnsi="Times New Roman" w:cs="Times New Roman"/>
                <w:lang w:val="en-GB"/>
              </w:rPr>
              <w:t>Likelihood of biochemical transformation</w:t>
            </w:r>
          </w:p>
        </w:tc>
        <w:tc>
          <w:tcPr>
            <w:tcW w:w="499" w:type="pct"/>
          </w:tcPr>
          <w:p w14:paraId="2129E55C" w14:textId="77777777" w:rsidR="00F37EAD" w:rsidRDefault="00F37EAD" w:rsidP="004D4E94">
            <w:pPr>
              <w:rPr>
                <w:rFonts w:ascii="Times New Roman" w:hAnsi="Times New Roman" w:cs="Times New Roman"/>
                <w:lang w:val="en-GB"/>
              </w:rPr>
            </w:pPr>
          </w:p>
        </w:tc>
        <w:tc>
          <w:tcPr>
            <w:tcW w:w="699" w:type="pct"/>
          </w:tcPr>
          <w:p w14:paraId="5F50CFB0" w14:textId="77777777" w:rsidR="00F37EAD" w:rsidRDefault="00F37EAD" w:rsidP="004D4E94">
            <w:pPr>
              <w:rPr>
                <w:rFonts w:ascii="Times New Roman" w:hAnsi="Times New Roman" w:cs="Times New Roman"/>
                <w:lang w:val="en-GB"/>
              </w:rPr>
            </w:pPr>
          </w:p>
        </w:tc>
        <w:tc>
          <w:tcPr>
            <w:tcW w:w="511" w:type="pct"/>
          </w:tcPr>
          <w:p w14:paraId="3A3C87E7" w14:textId="77777777" w:rsidR="00F37EAD" w:rsidRDefault="00F37EAD" w:rsidP="004D4E94">
            <w:pPr>
              <w:rPr>
                <w:rFonts w:ascii="Times New Roman" w:hAnsi="Times New Roman" w:cs="Times New Roman"/>
                <w:lang w:val="en-GB"/>
              </w:rPr>
            </w:pPr>
          </w:p>
        </w:tc>
        <w:tc>
          <w:tcPr>
            <w:tcW w:w="899" w:type="pct"/>
          </w:tcPr>
          <w:p w14:paraId="3F367126" w14:textId="77777777" w:rsidR="00F37EAD" w:rsidRDefault="00F37EAD" w:rsidP="004D4E94">
            <w:pPr>
              <w:rPr>
                <w:rFonts w:ascii="Times New Roman" w:hAnsi="Times New Roman" w:cs="Times New Roman"/>
                <w:lang w:val="en-GB"/>
              </w:rPr>
            </w:pPr>
          </w:p>
        </w:tc>
        <w:tc>
          <w:tcPr>
            <w:tcW w:w="599" w:type="pct"/>
          </w:tcPr>
          <w:p w14:paraId="269F9C8B" w14:textId="77777777" w:rsidR="00F37EAD" w:rsidRDefault="00F37EAD" w:rsidP="004D4E94">
            <w:pPr>
              <w:rPr>
                <w:rFonts w:ascii="Times New Roman" w:hAnsi="Times New Roman" w:cs="Times New Roman"/>
                <w:lang w:val="en-GB"/>
              </w:rPr>
            </w:pPr>
          </w:p>
        </w:tc>
        <w:tc>
          <w:tcPr>
            <w:tcW w:w="597" w:type="pct"/>
          </w:tcPr>
          <w:p w14:paraId="54453CE3" w14:textId="77777777" w:rsidR="00F37EAD" w:rsidRDefault="00F37EAD" w:rsidP="004D4E94">
            <w:pPr>
              <w:rPr>
                <w:rFonts w:ascii="Times New Roman" w:hAnsi="Times New Roman" w:cs="Times New Roman"/>
                <w:lang w:val="en-GB"/>
              </w:rPr>
            </w:pPr>
          </w:p>
        </w:tc>
      </w:tr>
      <w:tr w:rsidR="00F37EAD" w14:paraId="5C2767E3" w14:textId="77777777" w:rsidTr="004D4E94">
        <w:tc>
          <w:tcPr>
            <w:tcW w:w="1196" w:type="pct"/>
          </w:tcPr>
          <w:p w14:paraId="5389EA4E" w14:textId="54645FEA" w:rsidR="00F37EAD" w:rsidRDefault="00F37EAD" w:rsidP="004D4E94">
            <w:pPr>
              <w:rPr>
                <w:rFonts w:ascii="Times New Roman" w:hAnsi="Times New Roman" w:cs="Times New Roman"/>
                <w:lang w:val="en-GB"/>
              </w:rPr>
            </w:pPr>
            <w:r>
              <w:rPr>
                <w:rFonts w:ascii="Times New Roman" w:hAnsi="Times New Roman" w:cs="Times New Roman"/>
                <w:lang w:val="en-GB"/>
              </w:rPr>
              <w:t>Likelihood of biochemical reduction</w:t>
            </w:r>
          </w:p>
        </w:tc>
        <w:tc>
          <w:tcPr>
            <w:tcW w:w="499" w:type="pct"/>
          </w:tcPr>
          <w:p w14:paraId="6CEE8FFE" w14:textId="77777777" w:rsidR="00F37EAD" w:rsidRDefault="00F37EAD" w:rsidP="004D4E94">
            <w:pPr>
              <w:rPr>
                <w:rFonts w:ascii="Times New Roman" w:hAnsi="Times New Roman" w:cs="Times New Roman"/>
                <w:lang w:val="en-GB"/>
              </w:rPr>
            </w:pPr>
          </w:p>
        </w:tc>
        <w:tc>
          <w:tcPr>
            <w:tcW w:w="699" w:type="pct"/>
          </w:tcPr>
          <w:p w14:paraId="1717056D" w14:textId="77777777" w:rsidR="00F37EAD" w:rsidRDefault="00F37EAD" w:rsidP="004D4E94">
            <w:pPr>
              <w:rPr>
                <w:rFonts w:ascii="Times New Roman" w:hAnsi="Times New Roman" w:cs="Times New Roman"/>
                <w:lang w:val="en-GB"/>
              </w:rPr>
            </w:pPr>
          </w:p>
        </w:tc>
        <w:tc>
          <w:tcPr>
            <w:tcW w:w="511" w:type="pct"/>
          </w:tcPr>
          <w:p w14:paraId="6937EDB4" w14:textId="77777777" w:rsidR="00F37EAD" w:rsidRDefault="00F37EAD" w:rsidP="004D4E94">
            <w:pPr>
              <w:rPr>
                <w:rFonts w:ascii="Times New Roman" w:hAnsi="Times New Roman" w:cs="Times New Roman"/>
                <w:lang w:val="en-GB"/>
              </w:rPr>
            </w:pPr>
          </w:p>
        </w:tc>
        <w:tc>
          <w:tcPr>
            <w:tcW w:w="899" w:type="pct"/>
          </w:tcPr>
          <w:p w14:paraId="21A6FAB1" w14:textId="77777777" w:rsidR="00F37EAD" w:rsidRDefault="00F37EAD" w:rsidP="004D4E94">
            <w:pPr>
              <w:rPr>
                <w:rFonts w:ascii="Times New Roman" w:hAnsi="Times New Roman" w:cs="Times New Roman"/>
                <w:lang w:val="en-GB"/>
              </w:rPr>
            </w:pPr>
          </w:p>
        </w:tc>
        <w:tc>
          <w:tcPr>
            <w:tcW w:w="599" w:type="pct"/>
          </w:tcPr>
          <w:p w14:paraId="1DEC2C26" w14:textId="77777777" w:rsidR="00F37EAD" w:rsidRDefault="00F37EAD" w:rsidP="004D4E94">
            <w:pPr>
              <w:rPr>
                <w:rFonts w:ascii="Times New Roman" w:hAnsi="Times New Roman" w:cs="Times New Roman"/>
                <w:lang w:val="en-GB"/>
              </w:rPr>
            </w:pPr>
          </w:p>
        </w:tc>
        <w:tc>
          <w:tcPr>
            <w:tcW w:w="597" w:type="pct"/>
          </w:tcPr>
          <w:p w14:paraId="08666B1A" w14:textId="77777777" w:rsidR="00F37EAD" w:rsidRDefault="00F37EAD" w:rsidP="004D4E94">
            <w:pPr>
              <w:rPr>
                <w:rFonts w:ascii="Times New Roman" w:hAnsi="Times New Roman" w:cs="Times New Roman"/>
                <w:lang w:val="en-GB"/>
              </w:rPr>
            </w:pPr>
          </w:p>
        </w:tc>
      </w:tr>
    </w:tbl>
    <w:p w14:paraId="03CF4750" w14:textId="77777777" w:rsidR="004D4E94" w:rsidRDefault="004D4E94" w:rsidP="004D4E94">
      <w:pPr>
        <w:rPr>
          <w:rFonts w:ascii="Times New Roman" w:hAnsi="Times New Roman" w:cs="Times New Roman"/>
          <w:lang w:val="en-GB"/>
        </w:rPr>
      </w:pPr>
    </w:p>
    <w:p w14:paraId="72A03C0B" w14:textId="77777777" w:rsidR="0074131C" w:rsidRDefault="0074131C" w:rsidP="00B663C5">
      <w:pPr>
        <w:rPr>
          <w:rFonts w:ascii="Times New Roman" w:hAnsi="Times New Roman" w:cs="Times New Roman"/>
          <w:b/>
          <w:bCs/>
          <w:lang w:val="en-GB"/>
        </w:rPr>
      </w:pPr>
    </w:p>
    <w:p w14:paraId="4D26360E" w14:textId="7756453B" w:rsidR="00B663C5" w:rsidRDefault="00F71341" w:rsidP="00B663C5">
      <w:pPr>
        <w:rPr>
          <w:rFonts w:ascii="Times New Roman" w:hAnsi="Times New Roman" w:cs="Times New Roman"/>
          <w:lang w:val="en-GB"/>
        </w:rPr>
      </w:pPr>
      <w:r w:rsidRPr="00F71341">
        <w:rPr>
          <w:rFonts w:ascii="Times New Roman" w:hAnsi="Times New Roman" w:cs="Times New Roman"/>
          <w:b/>
          <w:bCs/>
          <w:lang w:val="en-GB"/>
        </w:rPr>
        <w:t xml:space="preserve">Table </w:t>
      </w:r>
      <w:r w:rsidR="00080340">
        <w:rPr>
          <w:rFonts w:ascii="Times New Roman" w:hAnsi="Times New Roman" w:cs="Times New Roman"/>
          <w:b/>
          <w:bCs/>
          <w:lang w:val="en-GB"/>
        </w:rPr>
        <w:t>3</w:t>
      </w:r>
      <w:r>
        <w:rPr>
          <w:rFonts w:ascii="Times New Roman" w:hAnsi="Times New Roman" w:cs="Times New Roman"/>
          <w:lang w:val="en-GB"/>
        </w:rPr>
        <w:t>. Summary of probabilities and likelihood ratios across lines of evidence.</w:t>
      </w:r>
    </w:p>
    <w:tbl>
      <w:tblPr>
        <w:tblStyle w:val="TableGrid"/>
        <w:tblW w:w="0" w:type="auto"/>
        <w:tblLook w:val="04A0" w:firstRow="1" w:lastRow="0" w:firstColumn="1" w:lastColumn="0" w:noHBand="0" w:noVBand="1"/>
      </w:tblPr>
      <w:tblGrid>
        <w:gridCol w:w="2689"/>
        <w:gridCol w:w="567"/>
        <w:gridCol w:w="1251"/>
        <w:gridCol w:w="1503"/>
        <w:gridCol w:w="1503"/>
        <w:gridCol w:w="1503"/>
      </w:tblGrid>
      <w:tr w:rsidR="002D1B18" w14:paraId="4226F426" w14:textId="77777777" w:rsidTr="00080340">
        <w:tc>
          <w:tcPr>
            <w:tcW w:w="2689" w:type="dxa"/>
          </w:tcPr>
          <w:p w14:paraId="718F440F" w14:textId="77777777" w:rsidR="002D1B18" w:rsidRDefault="002D1B18" w:rsidP="002D1B18">
            <w:pPr>
              <w:rPr>
                <w:rFonts w:ascii="Times New Roman" w:hAnsi="Times New Roman" w:cs="Times New Roman"/>
                <w:lang w:val="en-GB"/>
              </w:rPr>
            </w:pPr>
          </w:p>
        </w:tc>
        <w:tc>
          <w:tcPr>
            <w:tcW w:w="567" w:type="dxa"/>
          </w:tcPr>
          <w:p w14:paraId="2032E232" w14:textId="77777777" w:rsidR="002D1B18" w:rsidRDefault="002D1B18" w:rsidP="002D1B18">
            <w:pPr>
              <w:rPr>
                <w:rFonts w:ascii="Times New Roman" w:hAnsi="Times New Roman" w:cs="Times New Roman"/>
                <w:lang w:val="en-GB"/>
              </w:rPr>
            </w:pPr>
          </w:p>
        </w:tc>
        <w:tc>
          <w:tcPr>
            <w:tcW w:w="1251" w:type="dxa"/>
          </w:tcPr>
          <w:p w14:paraId="5B1C5D9F" w14:textId="37008E90" w:rsidR="002D1B18" w:rsidRDefault="002D1B18" w:rsidP="002D1B18">
            <w:pPr>
              <w:rPr>
                <w:rFonts w:ascii="Times New Roman" w:hAnsi="Times New Roman" w:cs="Times New Roman"/>
                <w:lang w:val="en-GB"/>
              </w:rPr>
            </w:pPr>
            <w:r w:rsidRPr="004D4E94">
              <w:rPr>
                <w:rFonts w:ascii="Times New Roman" w:hAnsi="Times New Roman" w:cs="Times New Roman"/>
                <w:b/>
                <w:bCs/>
                <w:lang w:val="en-GB"/>
              </w:rPr>
              <w:t>log</w:t>
            </w:r>
            <w:r w:rsidRPr="004D4E94">
              <w:rPr>
                <w:rFonts w:ascii="Times New Roman" w:hAnsi="Times New Roman" w:cs="Times New Roman"/>
                <w:b/>
                <w:bCs/>
                <w:vertAlign w:val="subscript"/>
                <w:lang w:val="en-GB"/>
              </w:rPr>
              <w:t>10</w:t>
            </w:r>
            <w:r w:rsidRPr="004D4E94">
              <w:rPr>
                <w:rFonts w:ascii="Times New Roman" w:hAnsi="Times New Roman" w:cs="Times New Roman"/>
                <w:b/>
                <w:bCs/>
                <w:lang w:val="en-GB"/>
              </w:rPr>
              <w:t>RR</w:t>
            </w:r>
          </w:p>
        </w:tc>
        <w:tc>
          <w:tcPr>
            <w:tcW w:w="1503" w:type="dxa"/>
          </w:tcPr>
          <w:p w14:paraId="6A408536" w14:textId="2B6A02F4" w:rsidR="002D1B18" w:rsidRDefault="002D1B18" w:rsidP="002D1B18">
            <w:pPr>
              <w:rPr>
                <w:rFonts w:ascii="Times New Roman" w:hAnsi="Times New Roman" w:cs="Times New Roman"/>
                <w:lang w:val="en-GB"/>
              </w:rPr>
            </w:pPr>
            <w:r w:rsidRPr="004D4E94">
              <w:rPr>
                <w:rFonts w:ascii="Times New Roman" w:hAnsi="Times New Roman" w:cs="Times New Roman"/>
                <w:b/>
                <w:bCs/>
                <w:lang w:val="en-GB"/>
              </w:rPr>
              <w:t>P</w:t>
            </w:r>
          </w:p>
        </w:tc>
        <w:tc>
          <w:tcPr>
            <w:tcW w:w="1503" w:type="dxa"/>
          </w:tcPr>
          <w:p w14:paraId="48434A66" w14:textId="1D001FE9" w:rsidR="002D1B18" w:rsidRDefault="002D1B18" w:rsidP="002D1B18">
            <w:pPr>
              <w:rPr>
                <w:rFonts w:ascii="Times New Roman" w:hAnsi="Times New Roman" w:cs="Times New Roman"/>
                <w:lang w:val="en-GB"/>
              </w:rPr>
            </w:pPr>
            <w:r w:rsidRPr="004D4E94">
              <w:rPr>
                <w:rFonts w:ascii="Times New Roman" w:hAnsi="Times New Roman" w:cs="Times New Roman"/>
                <w:b/>
                <w:bCs/>
                <w:lang w:val="en-GB"/>
              </w:rPr>
              <w:t>LR</w:t>
            </w:r>
          </w:p>
        </w:tc>
        <w:tc>
          <w:tcPr>
            <w:tcW w:w="1503" w:type="dxa"/>
          </w:tcPr>
          <w:p w14:paraId="588A0677" w14:textId="77777777" w:rsidR="002D1B18" w:rsidRDefault="002D1B18" w:rsidP="002D1B18">
            <w:pPr>
              <w:rPr>
                <w:rFonts w:ascii="Times New Roman" w:hAnsi="Times New Roman" w:cs="Times New Roman"/>
                <w:lang w:val="en-GB"/>
              </w:rPr>
            </w:pPr>
          </w:p>
        </w:tc>
      </w:tr>
      <w:tr w:rsidR="002D1B18" w14:paraId="0C948A13" w14:textId="77777777" w:rsidTr="00080340">
        <w:tc>
          <w:tcPr>
            <w:tcW w:w="2689" w:type="dxa"/>
          </w:tcPr>
          <w:p w14:paraId="6B712560" w14:textId="53A99D78" w:rsidR="002D1B18" w:rsidRDefault="002D1B18" w:rsidP="002D1B18">
            <w:pPr>
              <w:rPr>
                <w:rFonts w:ascii="Times New Roman" w:hAnsi="Times New Roman" w:cs="Times New Roman"/>
                <w:lang w:val="en-GB"/>
              </w:rPr>
            </w:pPr>
            <w:r>
              <w:rPr>
                <w:rFonts w:ascii="Times New Roman" w:hAnsi="Times New Roman" w:cs="Times New Roman"/>
                <w:lang w:val="en-GB"/>
              </w:rPr>
              <w:t>Carbon transfer</w:t>
            </w:r>
          </w:p>
        </w:tc>
        <w:tc>
          <w:tcPr>
            <w:tcW w:w="567" w:type="dxa"/>
          </w:tcPr>
          <w:p w14:paraId="6EB3D054" w14:textId="77777777" w:rsidR="002D1B18" w:rsidRDefault="002D1B18" w:rsidP="002D1B18">
            <w:pPr>
              <w:rPr>
                <w:rFonts w:ascii="Times New Roman" w:hAnsi="Times New Roman" w:cs="Times New Roman"/>
                <w:lang w:val="en-GB"/>
              </w:rPr>
            </w:pPr>
          </w:p>
        </w:tc>
        <w:tc>
          <w:tcPr>
            <w:tcW w:w="1251" w:type="dxa"/>
          </w:tcPr>
          <w:p w14:paraId="034C1B7C" w14:textId="77777777" w:rsidR="002D1B18" w:rsidRDefault="002D1B18" w:rsidP="002D1B18">
            <w:pPr>
              <w:rPr>
                <w:rFonts w:ascii="Times New Roman" w:hAnsi="Times New Roman" w:cs="Times New Roman"/>
                <w:lang w:val="en-GB"/>
              </w:rPr>
            </w:pPr>
          </w:p>
        </w:tc>
        <w:tc>
          <w:tcPr>
            <w:tcW w:w="1503" w:type="dxa"/>
          </w:tcPr>
          <w:p w14:paraId="19C705FE" w14:textId="77777777" w:rsidR="002D1B18" w:rsidRDefault="002D1B18" w:rsidP="002D1B18">
            <w:pPr>
              <w:rPr>
                <w:rFonts w:ascii="Times New Roman" w:hAnsi="Times New Roman" w:cs="Times New Roman"/>
                <w:lang w:val="en-GB"/>
              </w:rPr>
            </w:pPr>
          </w:p>
        </w:tc>
        <w:tc>
          <w:tcPr>
            <w:tcW w:w="1503" w:type="dxa"/>
          </w:tcPr>
          <w:p w14:paraId="033D9F9F" w14:textId="77777777" w:rsidR="002D1B18" w:rsidRDefault="002D1B18" w:rsidP="002D1B18">
            <w:pPr>
              <w:rPr>
                <w:rFonts w:ascii="Times New Roman" w:hAnsi="Times New Roman" w:cs="Times New Roman"/>
                <w:lang w:val="en-GB"/>
              </w:rPr>
            </w:pPr>
          </w:p>
        </w:tc>
        <w:tc>
          <w:tcPr>
            <w:tcW w:w="1503" w:type="dxa"/>
          </w:tcPr>
          <w:p w14:paraId="6E213FAC" w14:textId="77777777" w:rsidR="002D1B18" w:rsidRDefault="002D1B18" w:rsidP="002D1B18">
            <w:pPr>
              <w:rPr>
                <w:rFonts w:ascii="Times New Roman" w:hAnsi="Times New Roman" w:cs="Times New Roman"/>
                <w:lang w:val="en-GB"/>
              </w:rPr>
            </w:pPr>
          </w:p>
        </w:tc>
      </w:tr>
      <w:tr w:rsidR="002D1B18" w14:paraId="288ACAB7" w14:textId="77777777" w:rsidTr="00080340">
        <w:tc>
          <w:tcPr>
            <w:tcW w:w="2689" w:type="dxa"/>
          </w:tcPr>
          <w:p w14:paraId="3981A430" w14:textId="441C488F" w:rsidR="002D1B18" w:rsidRDefault="002D1B18" w:rsidP="002D1B18">
            <w:pPr>
              <w:rPr>
                <w:rFonts w:ascii="Times New Roman" w:hAnsi="Times New Roman" w:cs="Times New Roman"/>
                <w:lang w:val="en-GB"/>
              </w:rPr>
            </w:pPr>
            <w:r>
              <w:rPr>
                <w:rFonts w:ascii="Times New Roman" w:hAnsi="Times New Roman" w:cs="Times New Roman"/>
                <w:lang w:val="en-GB"/>
              </w:rPr>
              <w:t>Carbon remineralisation</w:t>
            </w:r>
          </w:p>
        </w:tc>
        <w:tc>
          <w:tcPr>
            <w:tcW w:w="567" w:type="dxa"/>
          </w:tcPr>
          <w:p w14:paraId="3D84A280" w14:textId="77777777" w:rsidR="002D1B18" w:rsidRDefault="002D1B18" w:rsidP="002D1B18">
            <w:pPr>
              <w:rPr>
                <w:rFonts w:ascii="Times New Roman" w:hAnsi="Times New Roman" w:cs="Times New Roman"/>
                <w:lang w:val="en-GB"/>
              </w:rPr>
            </w:pPr>
          </w:p>
        </w:tc>
        <w:tc>
          <w:tcPr>
            <w:tcW w:w="1251" w:type="dxa"/>
          </w:tcPr>
          <w:p w14:paraId="245AD2E8" w14:textId="77777777" w:rsidR="002D1B18" w:rsidRDefault="002D1B18" w:rsidP="002D1B18">
            <w:pPr>
              <w:rPr>
                <w:rFonts w:ascii="Times New Roman" w:hAnsi="Times New Roman" w:cs="Times New Roman"/>
                <w:lang w:val="en-GB"/>
              </w:rPr>
            </w:pPr>
          </w:p>
        </w:tc>
        <w:tc>
          <w:tcPr>
            <w:tcW w:w="1503" w:type="dxa"/>
          </w:tcPr>
          <w:p w14:paraId="4B59CFEB" w14:textId="77777777" w:rsidR="002D1B18" w:rsidRDefault="002D1B18" w:rsidP="002D1B18">
            <w:pPr>
              <w:rPr>
                <w:rFonts w:ascii="Times New Roman" w:hAnsi="Times New Roman" w:cs="Times New Roman"/>
                <w:lang w:val="en-GB"/>
              </w:rPr>
            </w:pPr>
          </w:p>
        </w:tc>
        <w:tc>
          <w:tcPr>
            <w:tcW w:w="1503" w:type="dxa"/>
          </w:tcPr>
          <w:p w14:paraId="4F8A48B5" w14:textId="77777777" w:rsidR="002D1B18" w:rsidRDefault="002D1B18" w:rsidP="002D1B18">
            <w:pPr>
              <w:rPr>
                <w:rFonts w:ascii="Times New Roman" w:hAnsi="Times New Roman" w:cs="Times New Roman"/>
                <w:lang w:val="en-GB"/>
              </w:rPr>
            </w:pPr>
          </w:p>
        </w:tc>
        <w:tc>
          <w:tcPr>
            <w:tcW w:w="1503" w:type="dxa"/>
          </w:tcPr>
          <w:p w14:paraId="07141589" w14:textId="77777777" w:rsidR="002D1B18" w:rsidRDefault="002D1B18" w:rsidP="002D1B18">
            <w:pPr>
              <w:rPr>
                <w:rFonts w:ascii="Times New Roman" w:hAnsi="Times New Roman" w:cs="Times New Roman"/>
                <w:lang w:val="en-GB"/>
              </w:rPr>
            </w:pPr>
          </w:p>
        </w:tc>
      </w:tr>
      <w:tr w:rsidR="002D1B18" w14:paraId="21233216" w14:textId="77777777" w:rsidTr="00080340">
        <w:tc>
          <w:tcPr>
            <w:tcW w:w="2689" w:type="dxa"/>
          </w:tcPr>
          <w:p w14:paraId="5E13236C" w14:textId="47980DAD" w:rsidR="002D1B18" w:rsidRDefault="002D1B18" w:rsidP="002D1B18">
            <w:pPr>
              <w:rPr>
                <w:rFonts w:ascii="Times New Roman" w:hAnsi="Times New Roman" w:cs="Times New Roman"/>
                <w:lang w:val="en-GB"/>
              </w:rPr>
            </w:pPr>
            <w:r>
              <w:rPr>
                <w:rFonts w:ascii="Times New Roman" w:hAnsi="Times New Roman" w:cs="Times New Roman"/>
                <w:lang w:val="en-GB"/>
              </w:rPr>
              <w:t>Carbone export</w:t>
            </w:r>
          </w:p>
        </w:tc>
        <w:tc>
          <w:tcPr>
            <w:tcW w:w="567" w:type="dxa"/>
          </w:tcPr>
          <w:p w14:paraId="1F42BE34" w14:textId="77777777" w:rsidR="002D1B18" w:rsidRDefault="002D1B18" w:rsidP="002D1B18">
            <w:pPr>
              <w:rPr>
                <w:rFonts w:ascii="Times New Roman" w:hAnsi="Times New Roman" w:cs="Times New Roman"/>
                <w:lang w:val="en-GB"/>
              </w:rPr>
            </w:pPr>
          </w:p>
        </w:tc>
        <w:tc>
          <w:tcPr>
            <w:tcW w:w="1251" w:type="dxa"/>
          </w:tcPr>
          <w:p w14:paraId="5E878DCE" w14:textId="77777777" w:rsidR="002D1B18" w:rsidRDefault="002D1B18" w:rsidP="002D1B18">
            <w:pPr>
              <w:rPr>
                <w:rFonts w:ascii="Times New Roman" w:hAnsi="Times New Roman" w:cs="Times New Roman"/>
                <w:lang w:val="en-GB"/>
              </w:rPr>
            </w:pPr>
          </w:p>
        </w:tc>
        <w:tc>
          <w:tcPr>
            <w:tcW w:w="1503" w:type="dxa"/>
          </w:tcPr>
          <w:p w14:paraId="11580B87" w14:textId="77777777" w:rsidR="002D1B18" w:rsidRDefault="002D1B18" w:rsidP="002D1B18">
            <w:pPr>
              <w:rPr>
                <w:rFonts w:ascii="Times New Roman" w:hAnsi="Times New Roman" w:cs="Times New Roman"/>
                <w:lang w:val="en-GB"/>
              </w:rPr>
            </w:pPr>
          </w:p>
        </w:tc>
        <w:tc>
          <w:tcPr>
            <w:tcW w:w="1503" w:type="dxa"/>
          </w:tcPr>
          <w:p w14:paraId="79BEFEE6" w14:textId="77777777" w:rsidR="002D1B18" w:rsidRDefault="002D1B18" w:rsidP="002D1B18">
            <w:pPr>
              <w:rPr>
                <w:rFonts w:ascii="Times New Roman" w:hAnsi="Times New Roman" w:cs="Times New Roman"/>
                <w:lang w:val="en-GB"/>
              </w:rPr>
            </w:pPr>
          </w:p>
        </w:tc>
        <w:tc>
          <w:tcPr>
            <w:tcW w:w="1503" w:type="dxa"/>
          </w:tcPr>
          <w:p w14:paraId="2F45BAFC" w14:textId="77777777" w:rsidR="002D1B18" w:rsidRDefault="002D1B18" w:rsidP="002D1B18">
            <w:pPr>
              <w:rPr>
                <w:rFonts w:ascii="Times New Roman" w:hAnsi="Times New Roman" w:cs="Times New Roman"/>
                <w:lang w:val="en-GB"/>
              </w:rPr>
            </w:pPr>
          </w:p>
        </w:tc>
      </w:tr>
    </w:tbl>
    <w:p w14:paraId="1F8F40AE" w14:textId="77777777" w:rsidR="00F71341" w:rsidRDefault="00F71341" w:rsidP="00B663C5">
      <w:pPr>
        <w:rPr>
          <w:rFonts w:ascii="Times New Roman" w:hAnsi="Times New Roman" w:cs="Times New Roman"/>
          <w:lang w:val="en-GB"/>
        </w:rPr>
      </w:pPr>
    </w:p>
    <w:p w14:paraId="080909AF" w14:textId="77777777" w:rsidR="00F71341" w:rsidRPr="006C7D01" w:rsidRDefault="00F71341" w:rsidP="00B663C5">
      <w:pPr>
        <w:rPr>
          <w:rFonts w:ascii="Times New Roman" w:hAnsi="Times New Roman" w:cs="Times New Roman"/>
          <w:lang w:val="en-GB"/>
        </w:rPr>
      </w:pPr>
    </w:p>
    <w:p w14:paraId="4DF4A3CE" w14:textId="77777777" w:rsidR="00B663C5" w:rsidRPr="006C7D01" w:rsidRDefault="00B663C5" w:rsidP="00B663C5">
      <w:pPr>
        <w:rPr>
          <w:rFonts w:ascii="Times New Roman" w:hAnsi="Times New Roman" w:cs="Times New Roman"/>
          <w:b/>
          <w:bCs/>
          <w:lang w:val="en-GB"/>
        </w:rPr>
      </w:pPr>
      <w:r w:rsidRPr="006C7D01">
        <w:rPr>
          <w:rFonts w:ascii="Times New Roman" w:hAnsi="Times New Roman" w:cs="Times New Roman"/>
          <w:b/>
          <w:bCs/>
          <w:lang w:val="en-GB"/>
        </w:rPr>
        <w:t>Figures</w:t>
      </w:r>
    </w:p>
    <w:p w14:paraId="3D3D052E" w14:textId="77777777" w:rsidR="00B663C5" w:rsidRPr="006C7D01" w:rsidRDefault="00B663C5" w:rsidP="00B663C5">
      <w:pPr>
        <w:rPr>
          <w:rFonts w:ascii="Times New Roman" w:hAnsi="Times New Roman" w:cs="Times New Roman"/>
          <w:lang w:val="en-GB"/>
        </w:rPr>
      </w:pPr>
    </w:p>
    <w:p w14:paraId="648145B7" w14:textId="65089002" w:rsidR="00B663C5" w:rsidRDefault="006C7D01" w:rsidP="00B663C5">
      <w:pPr>
        <w:rPr>
          <w:rFonts w:ascii="Times New Roman" w:hAnsi="Times New Roman" w:cs="Times New Roman"/>
        </w:rPr>
      </w:pPr>
      <w:r w:rsidRPr="006C7D01">
        <w:rPr>
          <w:rFonts w:ascii="Times New Roman" w:hAnsi="Times New Roman" w:cs="Times New Roman"/>
          <w:b/>
          <w:bCs/>
        </w:rPr>
        <w:t>Figure 1</w:t>
      </w:r>
      <w:r w:rsidRPr="006C7D01">
        <w:rPr>
          <w:rFonts w:ascii="Times New Roman" w:hAnsi="Times New Roman" w:cs="Times New Roman"/>
        </w:rPr>
        <w:t>.</w:t>
      </w:r>
      <w:r>
        <w:rPr>
          <w:rFonts w:ascii="Times New Roman" w:hAnsi="Times New Roman" w:cs="Times New Roman"/>
        </w:rPr>
        <w:t xml:space="preserve"> Sea urchin consumption and defecation. </w:t>
      </w:r>
      <w:proofErr w:type="gramStart"/>
      <w:r w:rsidRPr="00CE7C58">
        <w:rPr>
          <w:rFonts w:ascii="Times New Roman" w:hAnsi="Times New Roman" w:cs="Times New Roman"/>
          <w:b/>
          <w:bCs/>
        </w:rPr>
        <w:t>a</w:t>
      </w:r>
      <w:r>
        <w:rPr>
          <w:rFonts w:ascii="Times New Roman" w:hAnsi="Times New Roman" w:cs="Times New Roman"/>
        </w:rPr>
        <w:t>,</w:t>
      </w:r>
      <w:proofErr w:type="gramEnd"/>
      <w:r>
        <w:rPr>
          <w:rFonts w:ascii="Times New Roman" w:hAnsi="Times New Roman" w:cs="Times New Roman"/>
        </w:rPr>
        <w:t xml:space="preserve"> </w:t>
      </w:r>
      <w:r w:rsidR="00CE7C58">
        <w:rPr>
          <w:rFonts w:ascii="Times New Roman" w:hAnsi="Times New Roman" w:cs="Times New Roman"/>
        </w:rPr>
        <w:t xml:space="preserve">Seasonal variation in the linear relationship between consumption and defecation of the kelp </w:t>
      </w:r>
      <w:r w:rsidR="00CE7C58" w:rsidRPr="00CE7C58">
        <w:rPr>
          <w:rFonts w:ascii="Times New Roman" w:hAnsi="Times New Roman" w:cs="Times New Roman"/>
          <w:i/>
          <w:iCs/>
        </w:rPr>
        <w:t xml:space="preserve">Laminaria </w:t>
      </w:r>
      <w:proofErr w:type="spellStart"/>
      <w:r w:rsidR="00CE7C58" w:rsidRPr="00CE7C58">
        <w:rPr>
          <w:rFonts w:ascii="Times New Roman" w:hAnsi="Times New Roman" w:cs="Times New Roman"/>
          <w:i/>
          <w:iCs/>
        </w:rPr>
        <w:t>hyperborea</w:t>
      </w:r>
      <w:proofErr w:type="spellEnd"/>
      <w:r w:rsidR="00CE7C58">
        <w:rPr>
          <w:rFonts w:ascii="Times New Roman" w:hAnsi="Times New Roman" w:cs="Times New Roman"/>
        </w:rPr>
        <w:t xml:space="preserve"> by the green sea urchin </w:t>
      </w:r>
      <w:r w:rsidR="00CE7C58" w:rsidRPr="00CE7C58">
        <w:rPr>
          <w:rFonts w:ascii="Times New Roman" w:hAnsi="Times New Roman" w:cs="Times New Roman"/>
          <w:i/>
          <w:iCs/>
        </w:rPr>
        <w:t xml:space="preserve">Strongylocentrotus </w:t>
      </w:r>
      <w:proofErr w:type="spellStart"/>
      <w:r w:rsidR="00CE7C58" w:rsidRPr="00CE7C58">
        <w:rPr>
          <w:rFonts w:ascii="Times New Roman" w:hAnsi="Times New Roman" w:cs="Times New Roman"/>
          <w:i/>
          <w:iCs/>
        </w:rPr>
        <w:t>droebachiensis</w:t>
      </w:r>
      <w:proofErr w:type="spellEnd"/>
      <w:r w:rsidR="00CE7C58">
        <w:rPr>
          <w:rFonts w:ascii="Times New Roman" w:hAnsi="Times New Roman" w:cs="Times New Roman"/>
        </w:rPr>
        <w:t>. The relationship is described by a single parameter: the slope</w:t>
      </w:r>
      <w:r w:rsidR="002C7681">
        <w:rPr>
          <w:rFonts w:ascii="Times New Roman" w:hAnsi="Times New Roman" w:cs="Times New Roman"/>
        </w:rPr>
        <w:t xml:space="preserve"> (Equation 4)</w:t>
      </w:r>
      <w:r w:rsidR="00CE7C58">
        <w:rPr>
          <w:rFonts w:ascii="Times New Roman" w:hAnsi="Times New Roman" w:cs="Times New Roman"/>
        </w:rPr>
        <w:t xml:space="preserve">. Since units of consumption and defecation are identical, the slope represents the proportion of consumption that is defecated. The probability distribution of this proportion is shown in the right panel. </w:t>
      </w:r>
      <w:r w:rsidR="00CE7C58" w:rsidRPr="00CE7C58">
        <w:rPr>
          <w:rFonts w:ascii="Times New Roman" w:hAnsi="Times New Roman" w:cs="Times New Roman"/>
          <w:b/>
          <w:bCs/>
        </w:rPr>
        <w:t>b</w:t>
      </w:r>
      <w:r w:rsidR="00CE7C58">
        <w:rPr>
          <w:rFonts w:ascii="Times New Roman" w:hAnsi="Times New Roman" w:cs="Times New Roman"/>
        </w:rPr>
        <w:t>, Meta-analysis of the defecated proportion across 10 sea urchin species and 15 seaweed and seagrass species.</w:t>
      </w:r>
      <w:r w:rsidR="00C26F75">
        <w:rPr>
          <w:rFonts w:ascii="Times New Roman" w:hAnsi="Times New Roman" w:cs="Times New Roman"/>
        </w:rPr>
        <w:t xml:space="preserve"> Here the </w:t>
      </w:r>
      <w:r w:rsidR="00C26F75">
        <w:rPr>
          <w:rFonts w:ascii="Times New Roman" w:hAnsi="Times New Roman" w:cs="Times New Roman"/>
        </w:rPr>
        <w:lastRenderedPageBreak/>
        <w:t xml:space="preserve">proportion was note estimated with a linear regression but simply calculated from pairs of consumption and defecation </w:t>
      </w:r>
      <w:r w:rsidR="001C5D85">
        <w:rPr>
          <w:rFonts w:ascii="Times New Roman" w:hAnsi="Times New Roman" w:cs="Times New Roman"/>
        </w:rPr>
        <w:t>measurements</w:t>
      </w:r>
      <w:r w:rsidR="00C26F75">
        <w:rPr>
          <w:rFonts w:ascii="Times New Roman" w:hAnsi="Times New Roman" w:cs="Times New Roman"/>
        </w:rPr>
        <w:t>.</w:t>
      </w:r>
    </w:p>
    <w:p w14:paraId="419F9EB6" w14:textId="77777777" w:rsidR="00CE7C58" w:rsidRDefault="00CE7C58" w:rsidP="00B663C5">
      <w:pPr>
        <w:rPr>
          <w:rFonts w:ascii="Times New Roman" w:hAnsi="Times New Roman" w:cs="Times New Roman"/>
        </w:rPr>
      </w:pPr>
    </w:p>
    <w:p w14:paraId="2F6BA1C0" w14:textId="432B39D6" w:rsidR="00CE7C58" w:rsidRDefault="00CE7C58" w:rsidP="00B663C5">
      <w:pPr>
        <w:rPr>
          <w:rFonts w:ascii="Times New Roman" w:hAnsi="Times New Roman" w:cs="Times New Roman"/>
        </w:rPr>
      </w:pPr>
      <w:r w:rsidRPr="00CE7C58">
        <w:rPr>
          <w:rFonts w:ascii="Times New Roman" w:hAnsi="Times New Roman" w:cs="Times New Roman"/>
          <w:b/>
          <w:bCs/>
        </w:rPr>
        <w:t>Figure 2</w:t>
      </w:r>
      <w:r>
        <w:rPr>
          <w:rFonts w:ascii="Times New Roman" w:hAnsi="Times New Roman" w:cs="Times New Roman"/>
        </w:rPr>
        <w:t xml:space="preserve">. Interaction between </w:t>
      </w:r>
      <w:r w:rsidR="00430D86" w:rsidRPr="00CE7C58">
        <w:rPr>
          <w:rFonts w:ascii="Times New Roman" w:hAnsi="Times New Roman" w:cs="Times New Roman"/>
          <w:i/>
          <w:iCs/>
        </w:rPr>
        <w:t xml:space="preserve">Strongylocentrotus </w:t>
      </w:r>
      <w:proofErr w:type="spellStart"/>
      <w:r w:rsidR="00430D86" w:rsidRPr="00CE7C58">
        <w:rPr>
          <w:rFonts w:ascii="Times New Roman" w:hAnsi="Times New Roman" w:cs="Times New Roman"/>
          <w:i/>
          <w:iCs/>
        </w:rPr>
        <w:t>droebachiensis</w:t>
      </w:r>
      <w:proofErr w:type="spellEnd"/>
      <w:r>
        <w:rPr>
          <w:rFonts w:ascii="Times New Roman" w:hAnsi="Times New Roman" w:cs="Times New Roman"/>
        </w:rPr>
        <w:t xml:space="preserve"> and microbial heterotrophs</w:t>
      </w:r>
      <w:r w:rsidR="00E33C37">
        <w:rPr>
          <w:rFonts w:ascii="Times New Roman" w:hAnsi="Times New Roman" w:cs="Times New Roman"/>
        </w:rPr>
        <w:t xml:space="preserve"> during the consumption of kelp</w:t>
      </w:r>
      <w:r>
        <w:rPr>
          <w:rFonts w:ascii="Times New Roman" w:hAnsi="Times New Roman" w:cs="Times New Roman"/>
        </w:rPr>
        <w:t xml:space="preserve">. </w:t>
      </w:r>
      <w:r w:rsidRPr="00CE7C58">
        <w:rPr>
          <w:rFonts w:ascii="Times New Roman" w:hAnsi="Times New Roman" w:cs="Times New Roman"/>
          <w:b/>
          <w:bCs/>
        </w:rPr>
        <w:t>a</w:t>
      </w:r>
      <w:r>
        <w:rPr>
          <w:rFonts w:ascii="Times New Roman" w:hAnsi="Times New Roman" w:cs="Times New Roman"/>
        </w:rPr>
        <w:t xml:space="preserve">, Change in extracellular enzyme activities between treatments across the experimental duration in autumn. </w:t>
      </w:r>
      <w:r w:rsidRPr="00CE7C58">
        <w:rPr>
          <w:rFonts w:ascii="Times New Roman" w:hAnsi="Times New Roman" w:cs="Times New Roman"/>
          <w:b/>
          <w:bCs/>
        </w:rPr>
        <w:t>b</w:t>
      </w:r>
      <w:r>
        <w:rPr>
          <w:rFonts w:ascii="Times New Roman" w:hAnsi="Times New Roman" w:cs="Times New Roman"/>
        </w:rPr>
        <w:t xml:space="preserve">, Difference in bacterial </w:t>
      </w:r>
      <w:r w:rsidR="00C26F75">
        <w:rPr>
          <w:rFonts w:ascii="Times New Roman" w:hAnsi="Times New Roman" w:cs="Times New Roman"/>
        </w:rPr>
        <w:t>abundance</w:t>
      </w:r>
      <w:r w:rsidR="001C5D85">
        <w:rPr>
          <w:rFonts w:ascii="Times New Roman" w:hAnsi="Times New Roman" w:cs="Times New Roman"/>
        </w:rPr>
        <w:t xml:space="preserve">, </w:t>
      </w:r>
      <w:r w:rsidR="00C26F75">
        <w:rPr>
          <w:rFonts w:ascii="Times New Roman" w:hAnsi="Times New Roman" w:cs="Times New Roman"/>
        </w:rPr>
        <w:t>diversity</w:t>
      </w:r>
      <w:r w:rsidR="001C5D85">
        <w:rPr>
          <w:rFonts w:ascii="Times New Roman" w:hAnsi="Times New Roman" w:cs="Times New Roman"/>
        </w:rPr>
        <w:t xml:space="preserve">, evenness and multidimensional dissimilarity </w:t>
      </w:r>
      <w:r w:rsidR="00C26F75">
        <w:rPr>
          <w:rFonts w:ascii="Times New Roman" w:hAnsi="Times New Roman" w:cs="Times New Roman"/>
        </w:rPr>
        <w:t>between treatments.</w:t>
      </w:r>
    </w:p>
    <w:p w14:paraId="2B8C3896" w14:textId="77777777" w:rsidR="0067499F" w:rsidRDefault="0067499F" w:rsidP="00B663C5">
      <w:pPr>
        <w:rPr>
          <w:rFonts w:ascii="Times New Roman" w:hAnsi="Times New Roman" w:cs="Times New Roman"/>
        </w:rPr>
      </w:pPr>
    </w:p>
    <w:p w14:paraId="158B6B75" w14:textId="3505CCAA" w:rsidR="004B206D" w:rsidRDefault="0067499F" w:rsidP="00B663C5">
      <w:pPr>
        <w:rPr>
          <w:rFonts w:ascii="Times New Roman" w:hAnsi="Times New Roman" w:cs="Times New Roman"/>
        </w:rPr>
      </w:pPr>
      <w:r>
        <w:rPr>
          <w:rFonts w:ascii="Times New Roman" w:hAnsi="Times New Roman" w:cs="Times New Roman"/>
          <w:noProof/>
        </w:rPr>
        <w:drawing>
          <wp:inline distT="0" distB="0" distL="0" distR="0" wp14:anchorId="3A8971D8" wp14:editId="641857AB">
            <wp:extent cx="5731510" cy="5731510"/>
            <wp:effectExtent l="0" t="0" r="0" b="0"/>
            <wp:docPr id="115356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60978" name="Picture 1153560978"/>
                    <pic:cNvPicPr/>
                  </pic:nvPicPr>
                  <pic:blipFill>
                    <a:blip r:embed="rId19"/>
                    <a:stretch>
                      <a:fillRect/>
                    </a:stretch>
                  </pic:blipFill>
                  <pic:spPr>
                    <a:xfrm>
                      <a:off x="0" y="0"/>
                      <a:ext cx="5731510" cy="5731510"/>
                    </a:xfrm>
                    <a:prstGeom prst="rect">
                      <a:avLst/>
                    </a:prstGeom>
                  </pic:spPr>
                </pic:pic>
              </a:graphicData>
            </a:graphic>
          </wp:inline>
        </w:drawing>
      </w:r>
    </w:p>
    <w:p w14:paraId="22EF581F" w14:textId="6307ED79" w:rsidR="004B206D" w:rsidRDefault="004B206D" w:rsidP="00B663C5">
      <w:pPr>
        <w:rPr>
          <w:rFonts w:ascii="Times New Roman" w:hAnsi="Times New Roman" w:cs="Times New Roman"/>
        </w:rPr>
      </w:pPr>
      <w:r w:rsidRPr="004B206D">
        <w:rPr>
          <w:rFonts w:ascii="Times New Roman" w:hAnsi="Times New Roman" w:cs="Times New Roman"/>
          <w:b/>
          <w:bCs/>
        </w:rPr>
        <w:t>Figure 3</w:t>
      </w:r>
      <w:r>
        <w:rPr>
          <w:rFonts w:ascii="Times New Roman" w:hAnsi="Times New Roman" w:cs="Times New Roman"/>
        </w:rPr>
        <w:t xml:space="preserve">. </w:t>
      </w:r>
      <w:r w:rsidR="006D4E7E">
        <w:rPr>
          <w:rFonts w:ascii="Times New Roman" w:hAnsi="Times New Roman" w:cs="Times New Roman"/>
        </w:rPr>
        <w:t>B</w:t>
      </w:r>
      <w:r w:rsidR="00430D86">
        <w:rPr>
          <w:rFonts w:ascii="Times New Roman" w:hAnsi="Times New Roman" w:cs="Times New Roman"/>
        </w:rPr>
        <w:t>iochemi</w:t>
      </w:r>
      <w:r w:rsidR="00807B9E">
        <w:rPr>
          <w:rFonts w:ascii="Times New Roman" w:hAnsi="Times New Roman" w:cs="Times New Roman"/>
        </w:rPr>
        <w:t xml:space="preserve">cal transformation of </w:t>
      </w:r>
      <w:r w:rsidR="00807B9E" w:rsidRPr="00CE7C58">
        <w:rPr>
          <w:rFonts w:ascii="Times New Roman" w:hAnsi="Times New Roman" w:cs="Times New Roman"/>
          <w:i/>
          <w:iCs/>
        </w:rPr>
        <w:t xml:space="preserve">Laminaria </w:t>
      </w:r>
      <w:proofErr w:type="spellStart"/>
      <w:r w:rsidR="00807B9E" w:rsidRPr="00CE7C58">
        <w:rPr>
          <w:rFonts w:ascii="Times New Roman" w:hAnsi="Times New Roman" w:cs="Times New Roman"/>
          <w:i/>
          <w:iCs/>
        </w:rPr>
        <w:t>hyperborea</w:t>
      </w:r>
      <w:proofErr w:type="spellEnd"/>
      <w:r w:rsidR="00430D86">
        <w:rPr>
          <w:rFonts w:ascii="Times New Roman" w:hAnsi="Times New Roman" w:cs="Times New Roman"/>
        </w:rPr>
        <w:t xml:space="preserve"> </w:t>
      </w:r>
      <w:r w:rsidR="00807B9E">
        <w:rPr>
          <w:rFonts w:ascii="Times New Roman" w:hAnsi="Times New Roman" w:cs="Times New Roman"/>
        </w:rPr>
        <w:t>by</w:t>
      </w:r>
      <w:r w:rsidR="006D4E7E">
        <w:rPr>
          <w:rFonts w:ascii="Times New Roman" w:hAnsi="Times New Roman" w:cs="Times New Roman"/>
        </w:rPr>
        <w:t xml:space="preserve"> </w:t>
      </w:r>
      <w:r w:rsidR="006D4E7E" w:rsidRPr="00CE7C58">
        <w:rPr>
          <w:rFonts w:ascii="Times New Roman" w:hAnsi="Times New Roman" w:cs="Times New Roman"/>
          <w:i/>
          <w:iCs/>
        </w:rPr>
        <w:t xml:space="preserve">Strongylocentrotus </w:t>
      </w:r>
      <w:proofErr w:type="spellStart"/>
      <w:r w:rsidR="006D4E7E" w:rsidRPr="00CE7C58">
        <w:rPr>
          <w:rFonts w:ascii="Times New Roman" w:hAnsi="Times New Roman" w:cs="Times New Roman"/>
          <w:i/>
          <w:iCs/>
        </w:rPr>
        <w:t>droebachiensis</w:t>
      </w:r>
      <w:proofErr w:type="spellEnd"/>
      <w:r w:rsidR="006D4E7E">
        <w:rPr>
          <w:rFonts w:ascii="Times New Roman" w:hAnsi="Times New Roman" w:cs="Times New Roman"/>
        </w:rPr>
        <w:t xml:space="preserve">. </w:t>
      </w:r>
      <w:r w:rsidR="00D36E38" w:rsidRPr="00D36E38">
        <w:rPr>
          <w:rFonts w:ascii="Times New Roman" w:hAnsi="Times New Roman" w:cs="Times New Roman"/>
          <w:b/>
          <w:bCs/>
        </w:rPr>
        <w:t>a</w:t>
      </w:r>
      <w:r w:rsidR="00D36E38">
        <w:rPr>
          <w:rFonts w:ascii="Times New Roman" w:hAnsi="Times New Roman" w:cs="Times New Roman"/>
        </w:rPr>
        <w:t xml:space="preserve">, Carbon and nitrogen content and their mass ratio. </w:t>
      </w:r>
      <w:r w:rsidR="00D36E38" w:rsidRPr="00D36E38">
        <w:rPr>
          <w:rFonts w:ascii="Times New Roman" w:hAnsi="Times New Roman" w:cs="Times New Roman"/>
          <w:b/>
          <w:bCs/>
        </w:rPr>
        <w:t>b</w:t>
      </w:r>
      <w:r w:rsidR="00D36E38">
        <w:rPr>
          <w:rFonts w:ascii="Times New Roman" w:hAnsi="Times New Roman" w:cs="Times New Roman"/>
        </w:rPr>
        <w:t xml:space="preserve">, Phenolic content. </w:t>
      </w:r>
      <w:r w:rsidR="00D36E38" w:rsidRPr="00D36E38">
        <w:rPr>
          <w:rFonts w:ascii="Times New Roman" w:hAnsi="Times New Roman" w:cs="Times New Roman"/>
          <w:b/>
          <w:bCs/>
        </w:rPr>
        <w:t>c</w:t>
      </w:r>
      <w:r w:rsidR="00D36E38">
        <w:rPr>
          <w:rFonts w:ascii="Times New Roman" w:hAnsi="Times New Roman" w:cs="Times New Roman"/>
        </w:rPr>
        <w:t xml:space="preserve">, Photosynthetic pigments </w:t>
      </w:r>
      <w:r w:rsidR="006C3010">
        <w:rPr>
          <w:rFonts w:ascii="Times New Roman" w:hAnsi="Times New Roman" w:cs="Times New Roman"/>
        </w:rPr>
        <w:t xml:space="preserve">and the degradation of chlorophyll </w:t>
      </w:r>
      <w:r w:rsidR="006C3010" w:rsidRPr="006C3010">
        <w:rPr>
          <w:rFonts w:ascii="Times New Roman" w:hAnsi="Times New Roman" w:cs="Times New Roman"/>
          <w:i/>
          <w:iCs/>
        </w:rPr>
        <w:t>a</w:t>
      </w:r>
      <w:r w:rsidR="006C3010">
        <w:rPr>
          <w:rFonts w:ascii="Times New Roman" w:hAnsi="Times New Roman" w:cs="Times New Roman"/>
        </w:rPr>
        <w:t>.</w:t>
      </w:r>
    </w:p>
    <w:p w14:paraId="5CC5A237" w14:textId="77777777" w:rsidR="00807B9E" w:rsidRDefault="00807B9E" w:rsidP="00B663C5">
      <w:pPr>
        <w:rPr>
          <w:rFonts w:ascii="Times New Roman" w:hAnsi="Times New Roman" w:cs="Times New Roman"/>
        </w:rPr>
      </w:pPr>
    </w:p>
    <w:p w14:paraId="3261A750" w14:textId="5FCD8FE7" w:rsidR="00807B9E" w:rsidRDefault="00807B9E" w:rsidP="00B663C5">
      <w:pPr>
        <w:rPr>
          <w:rFonts w:ascii="Times New Roman" w:hAnsi="Times New Roman" w:cs="Times New Roman"/>
        </w:rPr>
      </w:pPr>
      <w:r w:rsidRPr="00DD51EA">
        <w:rPr>
          <w:rFonts w:ascii="Times New Roman" w:hAnsi="Times New Roman" w:cs="Times New Roman"/>
          <w:b/>
          <w:bCs/>
        </w:rPr>
        <w:t>Figure 4</w:t>
      </w:r>
      <w:r>
        <w:rPr>
          <w:rFonts w:ascii="Times New Roman" w:hAnsi="Times New Roman" w:cs="Times New Roman"/>
        </w:rPr>
        <w:t xml:space="preserve">. </w:t>
      </w:r>
      <w:r w:rsidR="00DD51EA">
        <w:rPr>
          <w:rFonts w:ascii="Times New Roman" w:hAnsi="Times New Roman" w:cs="Times New Roman"/>
        </w:rPr>
        <w:t>Biochemical transformation of marine plants by sea urchins</w:t>
      </w:r>
      <w:r>
        <w:rPr>
          <w:rFonts w:ascii="Times New Roman" w:hAnsi="Times New Roman" w:cs="Times New Roman"/>
        </w:rPr>
        <w:t>.</w:t>
      </w:r>
      <w:r w:rsidR="00DD51EA">
        <w:rPr>
          <w:rFonts w:ascii="Times New Roman" w:hAnsi="Times New Roman" w:cs="Times New Roman"/>
        </w:rPr>
        <w:t xml:space="preserve"> </w:t>
      </w:r>
      <w:r w:rsidR="00DD51EA" w:rsidRPr="00DD51EA">
        <w:rPr>
          <w:rFonts w:ascii="Times New Roman" w:hAnsi="Times New Roman" w:cs="Times New Roman"/>
          <w:b/>
          <w:bCs/>
        </w:rPr>
        <w:t>a</w:t>
      </w:r>
      <w:r w:rsidR="00DD51EA">
        <w:rPr>
          <w:rFonts w:ascii="Times New Roman" w:hAnsi="Times New Roman" w:cs="Times New Roman"/>
        </w:rPr>
        <w:t xml:space="preserve">, Carbon and nitrogen. </w:t>
      </w:r>
      <w:r w:rsidR="00DD51EA" w:rsidRPr="00DD51EA">
        <w:rPr>
          <w:rFonts w:ascii="Times New Roman" w:hAnsi="Times New Roman" w:cs="Times New Roman"/>
          <w:b/>
          <w:bCs/>
        </w:rPr>
        <w:t>b</w:t>
      </w:r>
      <w:r w:rsidR="00DD51EA">
        <w:rPr>
          <w:rFonts w:ascii="Times New Roman" w:hAnsi="Times New Roman" w:cs="Times New Roman"/>
        </w:rPr>
        <w:t>, Calories. Lipids. Carbohydrates.</w:t>
      </w:r>
    </w:p>
    <w:p w14:paraId="364920C6" w14:textId="77777777" w:rsidR="00DD51EA" w:rsidRDefault="00DD51EA" w:rsidP="00B663C5">
      <w:pPr>
        <w:rPr>
          <w:rFonts w:ascii="Times New Roman" w:hAnsi="Times New Roman" w:cs="Times New Roman"/>
        </w:rPr>
      </w:pPr>
    </w:p>
    <w:p w14:paraId="45144BDC" w14:textId="597F106A" w:rsidR="00DD51EA" w:rsidRDefault="00DD51EA" w:rsidP="00B663C5">
      <w:pPr>
        <w:rPr>
          <w:rFonts w:ascii="Times New Roman" w:hAnsi="Times New Roman" w:cs="Times New Roman"/>
        </w:rPr>
      </w:pPr>
      <w:r w:rsidRPr="00DD51EA">
        <w:rPr>
          <w:rFonts w:ascii="Times New Roman" w:hAnsi="Times New Roman" w:cs="Times New Roman"/>
          <w:b/>
          <w:bCs/>
        </w:rPr>
        <w:t>Figure 5</w:t>
      </w:r>
      <w:r>
        <w:rPr>
          <w:rFonts w:ascii="Times New Roman" w:hAnsi="Times New Roman" w:cs="Times New Roman"/>
        </w:rPr>
        <w:t xml:space="preserve">. </w:t>
      </w:r>
      <w:r w:rsidR="006C6C8A">
        <w:rPr>
          <w:rFonts w:ascii="Times New Roman" w:hAnsi="Times New Roman" w:cs="Times New Roman"/>
        </w:rPr>
        <w:t xml:space="preserve">Carbon transfer through sea urchins. </w:t>
      </w:r>
      <w:r w:rsidR="006C6C8A" w:rsidRPr="006C6C8A">
        <w:rPr>
          <w:rFonts w:ascii="Times New Roman" w:hAnsi="Times New Roman" w:cs="Times New Roman"/>
          <w:b/>
          <w:bCs/>
        </w:rPr>
        <w:t>a</w:t>
      </w:r>
      <w:r w:rsidR="006C6C8A">
        <w:rPr>
          <w:rFonts w:ascii="Times New Roman" w:hAnsi="Times New Roman" w:cs="Times New Roman"/>
        </w:rPr>
        <w:t xml:space="preserve">, The case of </w:t>
      </w:r>
      <w:r w:rsidR="006C6C8A" w:rsidRPr="00CE7C58">
        <w:rPr>
          <w:rFonts w:ascii="Times New Roman" w:hAnsi="Times New Roman" w:cs="Times New Roman"/>
          <w:i/>
          <w:iCs/>
        </w:rPr>
        <w:t xml:space="preserve">Strongylocentrotus </w:t>
      </w:r>
      <w:proofErr w:type="spellStart"/>
      <w:r w:rsidR="006C6C8A" w:rsidRPr="00CE7C58">
        <w:rPr>
          <w:rFonts w:ascii="Times New Roman" w:hAnsi="Times New Roman" w:cs="Times New Roman"/>
          <w:i/>
          <w:iCs/>
        </w:rPr>
        <w:t>droebachiensis</w:t>
      </w:r>
      <w:proofErr w:type="spellEnd"/>
      <w:r w:rsidR="006C6C8A">
        <w:rPr>
          <w:rFonts w:ascii="Times New Roman" w:hAnsi="Times New Roman" w:cs="Times New Roman"/>
        </w:rPr>
        <w:t xml:space="preserve">. </w:t>
      </w:r>
      <w:r w:rsidR="006C6C8A" w:rsidRPr="006C6C8A">
        <w:rPr>
          <w:rFonts w:ascii="Times New Roman" w:hAnsi="Times New Roman" w:cs="Times New Roman"/>
          <w:b/>
          <w:bCs/>
        </w:rPr>
        <w:t>b</w:t>
      </w:r>
      <w:r w:rsidR="006C6C8A">
        <w:rPr>
          <w:rFonts w:ascii="Times New Roman" w:hAnsi="Times New Roman" w:cs="Times New Roman"/>
        </w:rPr>
        <w:t>, The general case.</w:t>
      </w:r>
    </w:p>
    <w:p w14:paraId="4BB77302" w14:textId="77777777" w:rsidR="00B01FD9" w:rsidRDefault="00B01FD9" w:rsidP="00B663C5">
      <w:pPr>
        <w:rPr>
          <w:rFonts w:ascii="Times New Roman" w:hAnsi="Times New Roman" w:cs="Times New Roman"/>
        </w:rPr>
      </w:pPr>
    </w:p>
    <w:p w14:paraId="112794BE" w14:textId="42608319" w:rsidR="00B01FD9" w:rsidRDefault="00B01FD9" w:rsidP="00B663C5">
      <w:pPr>
        <w:rPr>
          <w:rFonts w:ascii="Times New Roman" w:hAnsi="Times New Roman" w:cs="Times New Roman"/>
        </w:rPr>
      </w:pPr>
      <w:r w:rsidRPr="00B01FD9">
        <w:rPr>
          <w:rFonts w:ascii="Times New Roman" w:hAnsi="Times New Roman" w:cs="Times New Roman"/>
          <w:b/>
          <w:bCs/>
        </w:rPr>
        <w:t>Figure 6</w:t>
      </w:r>
      <w:r>
        <w:rPr>
          <w:rFonts w:ascii="Times New Roman" w:hAnsi="Times New Roman" w:cs="Times New Roman"/>
        </w:rPr>
        <w:t>.</w:t>
      </w:r>
      <w:r w:rsidR="004773B2">
        <w:rPr>
          <w:rFonts w:ascii="Times New Roman" w:hAnsi="Times New Roman" w:cs="Times New Roman"/>
        </w:rPr>
        <w:t xml:space="preserve"> The influence of </w:t>
      </w:r>
      <w:r w:rsidR="00A161B2">
        <w:rPr>
          <w:rFonts w:ascii="Times New Roman" w:hAnsi="Times New Roman" w:cs="Times New Roman"/>
        </w:rPr>
        <w:t xml:space="preserve">amphipod </w:t>
      </w:r>
      <w:r w:rsidR="004773B2">
        <w:rPr>
          <w:rFonts w:ascii="Times New Roman" w:hAnsi="Times New Roman" w:cs="Times New Roman"/>
        </w:rPr>
        <w:t xml:space="preserve">feeding preference on secondary consumption of </w:t>
      </w:r>
      <w:r w:rsidR="00A161B2" w:rsidRPr="00CE7C58">
        <w:rPr>
          <w:rFonts w:ascii="Times New Roman" w:hAnsi="Times New Roman" w:cs="Times New Roman"/>
          <w:i/>
          <w:iCs/>
        </w:rPr>
        <w:t xml:space="preserve">Strongylocentrotus </w:t>
      </w:r>
      <w:proofErr w:type="spellStart"/>
      <w:r w:rsidR="00A161B2" w:rsidRPr="00CE7C58">
        <w:rPr>
          <w:rFonts w:ascii="Times New Roman" w:hAnsi="Times New Roman" w:cs="Times New Roman"/>
          <w:i/>
          <w:iCs/>
        </w:rPr>
        <w:t>droebachiensis</w:t>
      </w:r>
      <w:proofErr w:type="spellEnd"/>
      <w:r w:rsidR="00A161B2">
        <w:rPr>
          <w:rFonts w:ascii="Times New Roman" w:hAnsi="Times New Roman" w:cs="Times New Roman"/>
        </w:rPr>
        <w:t xml:space="preserve"> </w:t>
      </w:r>
      <w:r w:rsidR="004773B2">
        <w:rPr>
          <w:rFonts w:ascii="Times New Roman" w:hAnsi="Times New Roman" w:cs="Times New Roman"/>
        </w:rPr>
        <w:t xml:space="preserve">faeces. </w:t>
      </w:r>
      <w:proofErr w:type="gramStart"/>
      <w:r w:rsidR="004773B2" w:rsidRPr="004773B2">
        <w:rPr>
          <w:rFonts w:ascii="Times New Roman" w:hAnsi="Times New Roman" w:cs="Times New Roman"/>
          <w:b/>
          <w:bCs/>
        </w:rPr>
        <w:t>a</w:t>
      </w:r>
      <w:r w:rsidR="004773B2">
        <w:rPr>
          <w:rFonts w:ascii="Times New Roman" w:hAnsi="Times New Roman" w:cs="Times New Roman"/>
        </w:rPr>
        <w:t>,</w:t>
      </w:r>
      <w:proofErr w:type="gramEnd"/>
      <w:r w:rsidR="004773B2">
        <w:rPr>
          <w:rFonts w:ascii="Times New Roman" w:hAnsi="Times New Roman" w:cs="Times New Roman"/>
        </w:rPr>
        <w:t xml:space="preserve"> No-choice grazing experiment with fresh food. </w:t>
      </w:r>
      <w:r w:rsidR="004773B2" w:rsidRPr="004773B2">
        <w:rPr>
          <w:rFonts w:ascii="Times New Roman" w:hAnsi="Times New Roman" w:cs="Times New Roman"/>
          <w:b/>
          <w:bCs/>
        </w:rPr>
        <w:t>b</w:t>
      </w:r>
      <w:r w:rsidR="004773B2">
        <w:rPr>
          <w:rFonts w:ascii="Times New Roman" w:hAnsi="Times New Roman" w:cs="Times New Roman"/>
        </w:rPr>
        <w:t>, Choice feeding trial with reconstituted food.</w:t>
      </w:r>
    </w:p>
    <w:p w14:paraId="67643889" w14:textId="77777777" w:rsidR="00A14CB3" w:rsidRDefault="00A14CB3" w:rsidP="00B663C5">
      <w:pPr>
        <w:rPr>
          <w:rFonts w:ascii="Times New Roman" w:hAnsi="Times New Roman" w:cs="Times New Roman"/>
        </w:rPr>
      </w:pPr>
    </w:p>
    <w:p w14:paraId="5F6753AF" w14:textId="1891F296" w:rsidR="00A14CB3" w:rsidRDefault="00A14CB3" w:rsidP="00B663C5">
      <w:pPr>
        <w:rPr>
          <w:rFonts w:ascii="Times New Roman" w:hAnsi="Times New Roman" w:cs="Times New Roman"/>
        </w:rPr>
      </w:pPr>
      <w:r w:rsidRPr="00A14CB3">
        <w:rPr>
          <w:rFonts w:ascii="Times New Roman" w:hAnsi="Times New Roman" w:cs="Times New Roman"/>
          <w:b/>
          <w:bCs/>
        </w:rPr>
        <w:t>Figure 7</w:t>
      </w:r>
      <w:r>
        <w:rPr>
          <w:rFonts w:ascii="Times New Roman" w:hAnsi="Times New Roman" w:cs="Times New Roman"/>
        </w:rPr>
        <w:t>.</w:t>
      </w:r>
      <w:r w:rsidR="001A1ED3">
        <w:rPr>
          <w:rFonts w:ascii="Times New Roman" w:hAnsi="Times New Roman" w:cs="Times New Roman"/>
        </w:rPr>
        <w:t xml:space="preserve"> The influence of microbial feeding preference</w:t>
      </w:r>
      <w:r w:rsidR="001A1ED3" w:rsidRPr="001A1ED3">
        <w:rPr>
          <w:rFonts w:ascii="Times New Roman" w:hAnsi="Times New Roman" w:cs="Times New Roman"/>
        </w:rPr>
        <w:t xml:space="preserve"> </w:t>
      </w:r>
      <w:r w:rsidR="001A1ED3">
        <w:rPr>
          <w:rFonts w:ascii="Times New Roman" w:hAnsi="Times New Roman" w:cs="Times New Roman"/>
        </w:rPr>
        <w:t xml:space="preserve">on secondary consumption of </w:t>
      </w:r>
      <w:r w:rsidR="00A161B2" w:rsidRPr="00CE7C58">
        <w:rPr>
          <w:rFonts w:ascii="Times New Roman" w:hAnsi="Times New Roman" w:cs="Times New Roman"/>
          <w:i/>
          <w:iCs/>
        </w:rPr>
        <w:t xml:space="preserve">Strongylocentrotus </w:t>
      </w:r>
      <w:proofErr w:type="spellStart"/>
      <w:r w:rsidR="00A161B2" w:rsidRPr="00CE7C58">
        <w:rPr>
          <w:rFonts w:ascii="Times New Roman" w:hAnsi="Times New Roman" w:cs="Times New Roman"/>
          <w:i/>
          <w:iCs/>
        </w:rPr>
        <w:t>droebachiensis</w:t>
      </w:r>
      <w:proofErr w:type="spellEnd"/>
      <w:r w:rsidR="001A1ED3">
        <w:rPr>
          <w:rFonts w:ascii="Times New Roman" w:hAnsi="Times New Roman" w:cs="Times New Roman"/>
        </w:rPr>
        <w:t xml:space="preserve"> faeces. </w:t>
      </w:r>
      <w:r w:rsidR="001A1ED3" w:rsidRPr="001A1ED3">
        <w:rPr>
          <w:rFonts w:ascii="Times New Roman" w:hAnsi="Times New Roman" w:cs="Times New Roman"/>
          <w:b/>
          <w:bCs/>
        </w:rPr>
        <w:t>a</w:t>
      </w:r>
      <w:r w:rsidR="001A1ED3">
        <w:rPr>
          <w:rFonts w:ascii="Times New Roman" w:hAnsi="Times New Roman" w:cs="Times New Roman"/>
        </w:rPr>
        <w:t xml:space="preserve">, </w:t>
      </w:r>
      <w:r w:rsidR="00A161B2">
        <w:rPr>
          <w:rFonts w:ascii="Times New Roman" w:hAnsi="Times New Roman" w:cs="Times New Roman"/>
        </w:rPr>
        <w:t>Extracellular enzyme kinetics for</w:t>
      </w:r>
      <w:r w:rsidR="00CC4872">
        <w:rPr>
          <w:rFonts w:ascii="Times New Roman" w:hAnsi="Times New Roman" w:cs="Times New Roman"/>
        </w:rPr>
        <w:t xml:space="preserve"> various kelps (</w:t>
      </w:r>
      <w:r w:rsidR="00CC4872" w:rsidRPr="00CE7C58">
        <w:rPr>
          <w:rFonts w:ascii="Times New Roman" w:hAnsi="Times New Roman" w:cs="Times New Roman"/>
          <w:i/>
          <w:iCs/>
        </w:rPr>
        <w:t xml:space="preserve">Laminaria </w:t>
      </w:r>
      <w:proofErr w:type="spellStart"/>
      <w:r w:rsidR="00CC4872" w:rsidRPr="00CE7C58">
        <w:rPr>
          <w:rFonts w:ascii="Times New Roman" w:hAnsi="Times New Roman" w:cs="Times New Roman"/>
          <w:i/>
          <w:iCs/>
        </w:rPr>
        <w:t>hyperborea</w:t>
      </w:r>
      <w:proofErr w:type="spellEnd"/>
      <w:r w:rsidR="00CC4872">
        <w:rPr>
          <w:rFonts w:ascii="Times New Roman" w:hAnsi="Times New Roman" w:cs="Times New Roman"/>
        </w:rPr>
        <w:t xml:space="preserve">, </w:t>
      </w:r>
      <w:r w:rsidR="00CC4872" w:rsidRPr="00CE7C58">
        <w:rPr>
          <w:rFonts w:ascii="Times New Roman" w:hAnsi="Times New Roman" w:cs="Times New Roman"/>
          <w:i/>
          <w:iCs/>
        </w:rPr>
        <w:t xml:space="preserve">Laminaria </w:t>
      </w:r>
      <w:r w:rsidR="00CC4872">
        <w:rPr>
          <w:rFonts w:ascii="Times New Roman" w:hAnsi="Times New Roman" w:cs="Times New Roman"/>
          <w:i/>
          <w:iCs/>
        </w:rPr>
        <w:t>digitata</w:t>
      </w:r>
      <w:r w:rsidR="00CC4872">
        <w:rPr>
          <w:rFonts w:ascii="Times New Roman" w:hAnsi="Times New Roman" w:cs="Times New Roman"/>
        </w:rPr>
        <w:t xml:space="preserve">, </w:t>
      </w:r>
      <w:r w:rsidR="00CC4872" w:rsidRPr="00CC4872">
        <w:rPr>
          <w:rFonts w:ascii="Times New Roman" w:hAnsi="Times New Roman" w:cs="Times New Roman"/>
          <w:i/>
          <w:iCs/>
        </w:rPr>
        <w:t xml:space="preserve">Saccharina </w:t>
      </w:r>
      <w:proofErr w:type="spellStart"/>
      <w:r w:rsidR="00CC4872" w:rsidRPr="00CC4872">
        <w:rPr>
          <w:rFonts w:ascii="Times New Roman" w:hAnsi="Times New Roman" w:cs="Times New Roman"/>
          <w:i/>
          <w:iCs/>
        </w:rPr>
        <w:t>latissima</w:t>
      </w:r>
      <w:proofErr w:type="spellEnd"/>
      <w:r w:rsidR="00CC4872">
        <w:rPr>
          <w:rFonts w:ascii="Times New Roman" w:hAnsi="Times New Roman" w:cs="Times New Roman"/>
        </w:rPr>
        <w:t xml:space="preserve"> and </w:t>
      </w:r>
      <w:r w:rsidR="00CC4872" w:rsidRPr="00CC4872">
        <w:rPr>
          <w:rFonts w:ascii="Times New Roman" w:hAnsi="Times New Roman" w:cs="Times New Roman"/>
          <w:i/>
          <w:iCs/>
        </w:rPr>
        <w:t>Alaria esculenta</w:t>
      </w:r>
      <w:r w:rsidR="00CC4872">
        <w:rPr>
          <w:rFonts w:ascii="Times New Roman" w:hAnsi="Times New Roman" w:cs="Times New Roman"/>
        </w:rPr>
        <w:t xml:space="preserve">) and urchin faeces produced from </w:t>
      </w:r>
      <w:r w:rsidR="00CC4872" w:rsidRPr="00CE7C58">
        <w:rPr>
          <w:rFonts w:ascii="Times New Roman" w:hAnsi="Times New Roman" w:cs="Times New Roman"/>
          <w:i/>
          <w:iCs/>
        </w:rPr>
        <w:t>L</w:t>
      </w:r>
      <w:r w:rsidR="00383984">
        <w:rPr>
          <w:rFonts w:ascii="Times New Roman" w:hAnsi="Times New Roman" w:cs="Times New Roman"/>
          <w:i/>
          <w:iCs/>
        </w:rPr>
        <w:t>.</w:t>
      </w:r>
      <w:r w:rsidR="00CC4872" w:rsidRPr="00CE7C58">
        <w:rPr>
          <w:rFonts w:ascii="Times New Roman" w:hAnsi="Times New Roman" w:cs="Times New Roman"/>
          <w:i/>
          <w:iCs/>
        </w:rPr>
        <w:t xml:space="preserve"> </w:t>
      </w:r>
      <w:proofErr w:type="spellStart"/>
      <w:r w:rsidR="00CC4872" w:rsidRPr="00CE7C58">
        <w:rPr>
          <w:rFonts w:ascii="Times New Roman" w:hAnsi="Times New Roman" w:cs="Times New Roman"/>
          <w:i/>
          <w:iCs/>
        </w:rPr>
        <w:t>hyperborea</w:t>
      </w:r>
      <w:proofErr w:type="spellEnd"/>
      <w:r w:rsidR="00CC4872">
        <w:rPr>
          <w:rFonts w:ascii="Times New Roman" w:hAnsi="Times New Roman" w:cs="Times New Roman"/>
        </w:rPr>
        <w:t>.</w:t>
      </w:r>
      <w:r w:rsidR="00383984">
        <w:rPr>
          <w:rFonts w:ascii="Times New Roman" w:hAnsi="Times New Roman" w:cs="Times New Roman"/>
        </w:rPr>
        <w:t xml:space="preserve"> </w:t>
      </w:r>
      <w:r w:rsidR="00383984" w:rsidRPr="00383984">
        <w:rPr>
          <w:rFonts w:ascii="Times New Roman" w:hAnsi="Times New Roman" w:cs="Times New Roman"/>
          <w:b/>
          <w:bCs/>
        </w:rPr>
        <w:t>b</w:t>
      </w:r>
      <w:r w:rsidR="00383984">
        <w:rPr>
          <w:rFonts w:ascii="Times New Roman" w:hAnsi="Times New Roman" w:cs="Times New Roman"/>
        </w:rPr>
        <w:t xml:space="preserve">, Difference in bacterial abundance, diversity, evenness and multidimensional dissimilarity between </w:t>
      </w:r>
      <w:r w:rsidR="00383984" w:rsidRPr="00CE7C58">
        <w:rPr>
          <w:rFonts w:ascii="Times New Roman" w:hAnsi="Times New Roman" w:cs="Times New Roman"/>
          <w:i/>
          <w:iCs/>
        </w:rPr>
        <w:t>L</w:t>
      </w:r>
      <w:r w:rsidR="00383984">
        <w:rPr>
          <w:rFonts w:ascii="Times New Roman" w:hAnsi="Times New Roman" w:cs="Times New Roman"/>
          <w:i/>
          <w:iCs/>
        </w:rPr>
        <w:t>.</w:t>
      </w:r>
      <w:r w:rsidR="00383984" w:rsidRPr="00CE7C58">
        <w:rPr>
          <w:rFonts w:ascii="Times New Roman" w:hAnsi="Times New Roman" w:cs="Times New Roman"/>
          <w:i/>
          <w:iCs/>
        </w:rPr>
        <w:t xml:space="preserve"> </w:t>
      </w:r>
      <w:proofErr w:type="spellStart"/>
      <w:r w:rsidR="00383984" w:rsidRPr="00CE7C58">
        <w:rPr>
          <w:rFonts w:ascii="Times New Roman" w:hAnsi="Times New Roman" w:cs="Times New Roman"/>
          <w:i/>
          <w:iCs/>
        </w:rPr>
        <w:t>hyperborea</w:t>
      </w:r>
      <w:proofErr w:type="spellEnd"/>
      <w:r w:rsidR="00383984">
        <w:rPr>
          <w:rFonts w:ascii="Times New Roman" w:hAnsi="Times New Roman" w:cs="Times New Roman"/>
        </w:rPr>
        <w:t xml:space="preserve"> and faeces derived from </w:t>
      </w:r>
      <w:r w:rsidR="0021604D" w:rsidRPr="0021604D">
        <w:rPr>
          <w:rFonts w:ascii="Times New Roman" w:hAnsi="Times New Roman" w:cs="Times New Roman"/>
        </w:rPr>
        <w:t>it</w:t>
      </w:r>
      <w:r w:rsidR="00383984">
        <w:rPr>
          <w:rFonts w:ascii="Times New Roman" w:hAnsi="Times New Roman" w:cs="Times New Roman"/>
        </w:rPr>
        <w:t>.</w:t>
      </w:r>
    </w:p>
    <w:p w14:paraId="36638BCE" w14:textId="77777777" w:rsidR="00634140" w:rsidRDefault="00634140" w:rsidP="00B663C5">
      <w:pPr>
        <w:rPr>
          <w:rFonts w:ascii="Times New Roman" w:hAnsi="Times New Roman" w:cs="Times New Roman"/>
        </w:rPr>
      </w:pPr>
    </w:p>
    <w:p w14:paraId="2983625E" w14:textId="276D0D62" w:rsidR="0074131C" w:rsidRDefault="00634140" w:rsidP="00B663C5">
      <w:pPr>
        <w:rPr>
          <w:rFonts w:ascii="Times New Roman" w:hAnsi="Times New Roman" w:cs="Times New Roman"/>
        </w:rPr>
      </w:pPr>
      <w:r>
        <w:rPr>
          <w:rFonts w:ascii="Times New Roman" w:hAnsi="Times New Roman" w:cs="Times New Roman"/>
          <w:noProof/>
        </w:rPr>
        <w:drawing>
          <wp:inline distT="0" distB="0" distL="0" distR="0" wp14:anchorId="1DA728AB" wp14:editId="36F10A0E">
            <wp:extent cx="5731510" cy="3814445"/>
            <wp:effectExtent l="0" t="0" r="0" b="0"/>
            <wp:docPr id="1491891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91788" name="Picture 1491891788"/>
                    <pic:cNvPicPr/>
                  </pic:nvPicPr>
                  <pic:blipFill>
                    <a:blip r:embed="rId20"/>
                    <a:stretch>
                      <a:fillRect/>
                    </a:stretch>
                  </pic:blipFill>
                  <pic:spPr>
                    <a:xfrm>
                      <a:off x="0" y="0"/>
                      <a:ext cx="5731510" cy="3814445"/>
                    </a:xfrm>
                    <a:prstGeom prst="rect">
                      <a:avLst/>
                    </a:prstGeom>
                  </pic:spPr>
                </pic:pic>
              </a:graphicData>
            </a:graphic>
          </wp:inline>
        </w:drawing>
      </w:r>
    </w:p>
    <w:p w14:paraId="245455FF" w14:textId="663A470E" w:rsidR="0074131C" w:rsidRDefault="0074131C" w:rsidP="00B663C5">
      <w:pPr>
        <w:rPr>
          <w:rFonts w:ascii="Times New Roman" w:hAnsi="Times New Roman" w:cs="Times New Roman"/>
        </w:rPr>
      </w:pPr>
      <w:r w:rsidRPr="001E0BEA">
        <w:rPr>
          <w:rFonts w:ascii="Times New Roman" w:hAnsi="Times New Roman" w:cs="Times New Roman"/>
          <w:b/>
          <w:bCs/>
        </w:rPr>
        <w:t>Figure 8</w:t>
      </w:r>
      <w:r>
        <w:rPr>
          <w:rFonts w:ascii="Times New Roman" w:hAnsi="Times New Roman" w:cs="Times New Roman"/>
        </w:rPr>
        <w:t xml:space="preserve">. </w:t>
      </w:r>
      <w:r w:rsidR="001E0BEA">
        <w:rPr>
          <w:rFonts w:ascii="Times New Roman" w:hAnsi="Times New Roman" w:cs="Times New Roman"/>
        </w:rPr>
        <w:t>Carbon export.</w:t>
      </w:r>
      <w:r w:rsidR="006366DD">
        <w:rPr>
          <w:rFonts w:ascii="Times New Roman" w:hAnsi="Times New Roman" w:cs="Times New Roman"/>
        </w:rPr>
        <w:t xml:space="preserve"> </w:t>
      </w:r>
      <w:r w:rsidR="006366DD" w:rsidRPr="006366DD">
        <w:rPr>
          <w:rFonts w:ascii="Times New Roman" w:hAnsi="Times New Roman" w:cs="Times New Roman"/>
          <w:b/>
          <w:bCs/>
        </w:rPr>
        <w:t>a</w:t>
      </w:r>
      <w:r w:rsidR="006366DD">
        <w:rPr>
          <w:rFonts w:ascii="Times New Roman" w:hAnsi="Times New Roman" w:cs="Times New Roman"/>
        </w:rPr>
        <w:t xml:space="preserve">, Sinking speeds for kelp and faeces. </w:t>
      </w:r>
      <w:r w:rsidR="006366DD" w:rsidRPr="006366DD">
        <w:rPr>
          <w:rFonts w:ascii="Times New Roman" w:hAnsi="Times New Roman" w:cs="Times New Roman"/>
          <w:b/>
          <w:bCs/>
        </w:rPr>
        <w:t>b</w:t>
      </w:r>
      <w:r w:rsidR="006366DD">
        <w:rPr>
          <w:rFonts w:ascii="Times New Roman" w:hAnsi="Times New Roman" w:cs="Times New Roman"/>
        </w:rPr>
        <w:t xml:space="preserve">, </w:t>
      </w:r>
      <w:proofErr w:type="gramStart"/>
      <w:r w:rsidR="006366DD">
        <w:rPr>
          <w:rFonts w:ascii="Times New Roman" w:hAnsi="Times New Roman" w:cs="Times New Roman"/>
        </w:rPr>
        <w:t>The</w:t>
      </w:r>
      <w:proofErr w:type="gramEnd"/>
      <w:r w:rsidR="006366DD">
        <w:rPr>
          <w:rFonts w:ascii="Times New Roman" w:hAnsi="Times New Roman" w:cs="Times New Roman"/>
        </w:rPr>
        <w:t xml:space="preserve"> effect of sinking speed on export depth based on a particle tracking model for the Norwegian coast (Mirjam van der </w:t>
      </w:r>
      <w:proofErr w:type="spellStart"/>
      <w:r w:rsidR="006366DD">
        <w:rPr>
          <w:rFonts w:ascii="Times New Roman" w:hAnsi="Times New Roman" w:cs="Times New Roman"/>
        </w:rPr>
        <w:t>Mheen</w:t>
      </w:r>
      <w:proofErr w:type="spellEnd"/>
      <w:r w:rsidR="006366DD">
        <w:rPr>
          <w:rFonts w:ascii="Times New Roman" w:hAnsi="Times New Roman" w:cs="Times New Roman"/>
        </w:rPr>
        <w:t xml:space="preserve"> et al., unpublished). </w:t>
      </w:r>
      <w:r w:rsidR="006366DD" w:rsidRPr="006366DD">
        <w:rPr>
          <w:rFonts w:ascii="Times New Roman" w:hAnsi="Times New Roman" w:cs="Times New Roman"/>
          <w:b/>
          <w:bCs/>
        </w:rPr>
        <w:t>c</w:t>
      </w:r>
      <w:r w:rsidR="006366DD">
        <w:rPr>
          <w:rFonts w:ascii="Times New Roman" w:hAnsi="Times New Roman" w:cs="Times New Roman"/>
        </w:rPr>
        <w:t xml:space="preserve">, Predicted </w:t>
      </w:r>
      <w:r w:rsidR="00B15406">
        <w:rPr>
          <w:rFonts w:ascii="Times New Roman" w:hAnsi="Times New Roman" w:cs="Times New Roman"/>
        </w:rPr>
        <w:t>export depth for kelp and faeces.</w:t>
      </w:r>
    </w:p>
    <w:p w14:paraId="57659FDA" w14:textId="77777777" w:rsidR="001E0BEA" w:rsidRDefault="001E0BEA" w:rsidP="00B663C5">
      <w:pPr>
        <w:rPr>
          <w:rFonts w:ascii="Times New Roman" w:hAnsi="Times New Roman" w:cs="Times New Roman"/>
        </w:rPr>
      </w:pPr>
    </w:p>
    <w:p w14:paraId="049EBAA2" w14:textId="2B8E102D" w:rsidR="001E0BEA" w:rsidRDefault="001E0BEA" w:rsidP="00B663C5">
      <w:pPr>
        <w:rPr>
          <w:rFonts w:ascii="Times New Roman" w:hAnsi="Times New Roman" w:cs="Times New Roman"/>
        </w:rPr>
      </w:pPr>
      <w:r w:rsidRPr="001E0BEA">
        <w:rPr>
          <w:rFonts w:ascii="Times New Roman" w:hAnsi="Times New Roman" w:cs="Times New Roman"/>
          <w:b/>
          <w:bCs/>
        </w:rPr>
        <w:t>Figure 9</w:t>
      </w:r>
      <w:r>
        <w:rPr>
          <w:rFonts w:ascii="Times New Roman" w:hAnsi="Times New Roman" w:cs="Times New Roman"/>
        </w:rPr>
        <w:t>. S</w:t>
      </w:r>
      <w:r w:rsidR="00160078">
        <w:rPr>
          <w:rFonts w:ascii="Times New Roman" w:hAnsi="Times New Roman" w:cs="Times New Roman"/>
        </w:rPr>
        <w:t>ummary s</w:t>
      </w:r>
      <w:r>
        <w:rPr>
          <w:rFonts w:ascii="Times New Roman" w:hAnsi="Times New Roman" w:cs="Times New Roman"/>
        </w:rPr>
        <w:t>chematic.</w:t>
      </w:r>
    </w:p>
    <w:p w14:paraId="7F2ADC0B" w14:textId="77777777" w:rsidR="0021604D" w:rsidRDefault="0021604D" w:rsidP="00B663C5">
      <w:pPr>
        <w:rPr>
          <w:rFonts w:ascii="Times New Roman" w:hAnsi="Times New Roman" w:cs="Times New Roman"/>
        </w:rPr>
      </w:pPr>
    </w:p>
    <w:p w14:paraId="3CBBC4AC" w14:textId="77777777" w:rsidR="0021604D" w:rsidRDefault="0021604D" w:rsidP="00B663C5">
      <w:pPr>
        <w:rPr>
          <w:rFonts w:ascii="Times New Roman" w:hAnsi="Times New Roman" w:cs="Times New Roman"/>
        </w:rPr>
      </w:pPr>
    </w:p>
    <w:p w14:paraId="2891CC42" w14:textId="4901FC3D" w:rsidR="004A07E8" w:rsidRPr="004A07E8" w:rsidRDefault="004A07E8" w:rsidP="00B663C5">
      <w:pPr>
        <w:rPr>
          <w:rFonts w:ascii="Times New Roman" w:hAnsi="Times New Roman" w:cs="Times New Roman"/>
          <w:b/>
          <w:bCs/>
        </w:rPr>
      </w:pPr>
      <w:r w:rsidRPr="004A07E8">
        <w:rPr>
          <w:rFonts w:ascii="Times New Roman" w:hAnsi="Times New Roman" w:cs="Times New Roman"/>
          <w:b/>
          <w:bCs/>
        </w:rPr>
        <w:t>Supplementary tables</w:t>
      </w:r>
    </w:p>
    <w:p w14:paraId="7F9E51A0" w14:textId="77777777" w:rsidR="004A07E8" w:rsidRDefault="004A07E8" w:rsidP="00B663C5">
      <w:pPr>
        <w:rPr>
          <w:rFonts w:ascii="Times New Roman" w:hAnsi="Times New Roman" w:cs="Times New Roman"/>
        </w:rPr>
      </w:pPr>
    </w:p>
    <w:p w14:paraId="02F26287" w14:textId="4EC7C009" w:rsidR="007706A3" w:rsidRDefault="004A07E8" w:rsidP="00B663C5">
      <w:pPr>
        <w:rPr>
          <w:rFonts w:ascii="Times New Roman" w:hAnsi="Times New Roman" w:cs="Times New Roman"/>
        </w:rPr>
      </w:pPr>
      <w:r w:rsidRPr="004A07E8">
        <w:rPr>
          <w:rFonts w:ascii="Times New Roman" w:hAnsi="Times New Roman" w:cs="Times New Roman"/>
          <w:b/>
          <w:bCs/>
        </w:rPr>
        <w:t xml:space="preserve">Table </w:t>
      </w:r>
      <w:r w:rsidR="00F848B0">
        <w:rPr>
          <w:rFonts w:ascii="Times New Roman" w:hAnsi="Times New Roman" w:cs="Times New Roman"/>
          <w:b/>
          <w:bCs/>
        </w:rPr>
        <w:t>S</w:t>
      </w:r>
      <w:r w:rsidRPr="004A07E8">
        <w:rPr>
          <w:rFonts w:ascii="Times New Roman" w:hAnsi="Times New Roman" w:cs="Times New Roman"/>
          <w:b/>
          <w:bCs/>
        </w:rPr>
        <w:t>1</w:t>
      </w:r>
      <w:r>
        <w:rPr>
          <w:rFonts w:ascii="Times New Roman" w:hAnsi="Times New Roman" w:cs="Times New Roman"/>
        </w:rPr>
        <w:t xml:space="preserve">. </w:t>
      </w:r>
      <w:r w:rsidR="007706A3">
        <w:rPr>
          <w:rFonts w:ascii="Times New Roman" w:hAnsi="Times New Roman" w:cs="Times New Roman"/>
        </w:rPr>
        <w:t>Photosynthetically active radiation.</w:t>
      </w:r>
    </w:p>
    <w:p w14:paraId="3B0B5CDF" w14:textId="77777777" w:rsidR="007706A3" w:rsidRDefault="007706A3" w:rsidP="00B663C5">
      <w:pPr>
        <w:rPr>
          <w:rFonts w:ascii="Times New Roman" w:hAnsi="Times New Roman" w:cs="Times New Roman"/>
        </w:rPr>
      </w:pPr>
    </w:p>
    <w:p w14:paraId="01286CE5" w14:textId="17CAD38D" w:rsidR="004A07E8" w:rsidRDefault="007706A3" w:rsidP="00B663C5">
      <w:pPr>
        <w:rPr>
          <w:rFonts w:ascii="Times New Roman" w:hAnsi="Times New Roman" w:cs="Times New Roman"/>
        </w:rPr>
      </w:pPr>
      <w:r w:rsidRPr="007706A3">
        <w:rPr>
          <w:rFonts w:ascii="Times New Roman" w:hAnsi="Times New Roman" w:cs="Times New Roman"/>
          <w:b/>
          <w:bCs/>
        </w:rPr>
        <w:t>Table S2</w:t>
      </w:r>
      <w:r>
        <w:rPr>
          <w:rFonts w:ascii="Times New Roman" w:hAnsi="Times New Roman" w:cs="Times New Roman"/>
        </w:rPr>
        <w:t xml:space="preserve">. </w:t>
      </w:r>
      <w:r w:rsidR="007E0BA2">
        <w:rPr>
          <w:rFonts w:ascii="Times New Roman" w:hAnsi="Times New Roman" w:cs="Times New Roman"/>
        </w:rPr>
        <w:t xml:space="preserve">Seasonal variation in </w:t>
      </w:r>
      <w:r w:rsidR="007E0BA2" w:rsidRPr="00CE7C58">
        <w:rPr>
          <w:rFonts w:ascii="Times New Roman" w:hAnsi="Times New Roman" w:cs="Times New Roman"/>
          <w:i/>
          <w:iCs/>
        </w:rPr>
        <w:t xml:space="preserve">Strongylocentrotus </w:t>
      </w:r>
      <w:proofErr w:type="spellStart"/>
      <w:r w:rsidR="007E0BA2" w:rsidRPr="00CE7C58">
        <w:rPr>
          <w:rFonts w:ascii="Times New Roman" w:hAnsi="Times New Roman" w:cs="Times New Roman"/>
          <w:i/>
          <w:iCs/>
        </w:rPr>
        <w:t>droebachiensis</w:t>
      </w:r>
      <w:proofErr w:type="spellEnd"/>
      <w:r w:rsidR="007E0BA2">
        <w:rPr>
          <w:rFonts w:ascii="Times New Roman" w:hAnsi="Times New Roman" w:cs="Times New Roman"/>
        </w:rPr>
        <w:t xml:space="preserve"> </w:t>
      </w:r>
      <w:r w:rsidR="00F848B0">
        <w:rPr>
          <w:rFonts w:ascii="Times New Roman" w:hAnsi="Times New Roman" w:cs="Times New Roman"/>
        </w:rPr>
        <w:t>mass and size</w:t>
      </w:r>
      <w:r w:rsidR="004A07E8">
        <w:rPr>
          <w:rFonts w:ascii="Times New Roman" w:hAnsi="Times New Roman" w:cs="Times New Roman"/>
        </w:rPr>
        <w:t>.</w:t>
      </w:r>
    </w:p>
    <w:p w14:paraId="66857DB3" w14:textId="77777777" w:rsidR="004A07E8" w:rsidRDefault="004A07E8" w:rsidP="00B663C5">
      <w:pPr>
        <w:rPr>
          <w:rFonts w:ascii="Times New Roman" w:hAnsi="Times New Roman" w:cs="Times New Roman"/>
        </w:rPr>
      </w:pPr>
    </w:p>
    <w:p w14:paraId="01826F3D" w14:textId="7568D111" w:rsidR="00B305B4" w:rsidRDefault="00B305B4" w:rsidP="00B663C5">
      <w:pPr>
        <w:rPr>
          <w:rFonts w:ascii="Times New Roman" w:hAnsi="Times New Roman" w:cs="Times New Roman"/>
        </w:rPr>
      </w:pPr>
      <w:r w:rsidRPr="00B305B4">
        <w:rPr>
          <w:rFonts w:ascii="Times New Roman" w:hAnsi="Times New Roman" w:cs="Times New Roman"/>
          <w:b/>
          <w:bCs/>
        </w:rPr>
        <w:t>Table S3</w:t>
      </w:r>
      <w:r>
        <w:rPr>
          <w:rFonts w:ascii="Times New Roman" w:hAnsi="Times New Roman" w:cs="Times New Roman"/>
        </w:rPr>
        <w:t>. Defecation meta-analysis metadata.</w:t>
      </w:r>
    </w:p>
    <w:p w14:paraId="2E2035D4" w14:textId="77777777" w:rsidR="004A07E8" w:rsidRDefault="004A07E8" w:rsidP="00B663C5">
      <w:pPr>
        <w:rPr>
          <w:rFonts w:ascii="Times New Roman" w:hAnsi="Times New Roman" w:cs="Times New Roman"/>
        </w:rPr>
      </w:pPr>
    </w:p>
    <w:p w14:paraId="49EFB5EF" w14:textId="77777777" w:rsidR="004A07E8" w:rsidRDefault="004A07E8" w:rsidP="00B663C5">
      <w:pPr>
        <w:rPr>
          <w:rFonts w:ascii="Times New Roman" w:hAnsi="Times New Roman" w:cs="Times New Roman"/>
        </w:rPr>
      </w:pPr>
    </w:p>
    <w:p w14:paraId="3DFCB198" w14:textId="57D9D6D5" w:rsidR="0021604D" w:rsidRDefault="0021604D" w:rsidP="00B663C5">
      <w:pPr>
        <w:rPr>
          <w:rFonts w:ascii="Times New Roman" w:hAnsi="Times New Roman" w:cs="Times New Roman"/>
        </w:rPr>
      </w:pPr>
      <w:r w:rsidRPr="0021604D">
        <w:rPr>
          <w:rFonts w:ascii="Times New Roman" w:hAnsi="Times New Roman" w:cs="Times New Roman"/>
          <w:b/>
          <w:bCs/>
        </w:rPr>
        <w:lastRenderedPageBreak/>
        <w:t>Supplementary figures</w:t>
      </w:r>
    </w:p>
    <w:p w14:paraId="1A0A8593" w14:textId="6152CDA2" w:rsidR="0021604D" w:rsidRDefault="0021604D" w:rsidP="00B663C5">
      <w:pPr>
        <w:rPr>
          <w:rFonts w:ascii="Times New Roman" w:hAnsi="Times New Roman" w:cs="Times New Roman"/>
        </w:rPr>
      </w:pPr>
    </w:p>
    <w:p w14:paraId="53FDAD15" w14:textId="0F3F7E53" w:rsidR="001D7D69" w:rsidRDefault="001D7D69" w:rsidP="00B663C5">
      <w:pPr>
        <w:rPr>
          <w:rFonts w:ascii="Times New Roman" w:hAnsi="Times New Roman" w:cs="Times New Roman"/>
        </w:rPr>
      </w:pPr>
      <w:r w:rsidRPr="0021604D">
        <w:rPr>
          <w:rFonts w:ascii="Times New Roman" w:hAnsi="Times New Roman" w:cs="Times New Roman"/>
          <w:b/>
          <w:bCs/>
        </w:rPr>
        <w:t>Figure S1</w:t>
      </w:r>
      <w:r>
        <w:rPr>
          <w:rFonts w:ascii="Times New Roman" w:hAnsi="Times New Roman" w:cs="Times New Roman"/>
        </w:rPr>
        <w:t xml:space="preserve">. </w:t>
      </w:r>
      <w:r w:rsidR="000431E7">
        <w:rPr>
          <w:rFonts w:ascii="Times New Roman" w:hAnsi="Times New Roman" w:cs="Times New Roman"/>
        </w:rPr>
        <w:t>Pictures of s</w:t>
      </w:r>
      <w:r>
        <w:rPr>
          <w:rFonts w:ascii="Times New Roman" w:hAnsi="Times New Roman" w:cs="Times New Roman"/>
        </w:rPr>
        <w:t>tudy site.</w:t>
      </w:r>
    </w:p>
    <w:p w14:paraId="216371F8" w14:textId="39F5ECF3" w:rsidR="00F730FD" w:rsidRDefault="00F730FD" w:rsidP="00B663C5">
      <w:pPr>
        <w:rPr>
          <w:rFonts w:ascii="Times New Roman" w:hAnsi="Times New Roman" w:cs="Times New Roman"/>
        </w:rPr>
      </w:pPr>
      <w:r w:rsidRPr="00F730FD">
        <w:rPr>
          <w:rFonts w:ascii="Times New Roman" w:hAnsi="Times New Roman" w:cs="Times New Roman"/>
          <w:b/>
          <w:bCs/>
        </w:rPr>
        <w:t>Figure S2</w:t>
      </w:r>
      <w:r>
        <w:rPr>
          <w:rFonts w:ascii="Times New Roman" w:hAnsi="Times New Roman" w:cs="Times New Roman"/>
        </w:rPr>
        <w:t>. Light data.</w:t>
      </w:r>
    </w:p>
    <w:p w14:paraId="0FF13479" w14:textId="77777777" w:rsidR="001D7D69" w:rsidRDefault="001D7D69" w:rsidP="00B663C5">
      <w:pPr>
        <w:rPr>
          <w:rFonts w:ascii="Times New Roman" w:hAnsi="Times New Roman" w:cs="Times New Roman"/>
        </w:rPr>
      </w:pPr>
    </w:p>
    <w:p w14:paraId="1126198A" w14:textId="211E2D1D" w:rsidR="0021604D" w:rsidRDefault="0021604D" w:rsidP="00B663C5">
      <w:pPr>
        <w:rPr>
          <w:rFonts w:ascii="Times New Roman" w:hAnsi="Times New Roman" w:cs="Times New Roman"/>
        </w:rPr>
      </w:pPr>
      <w:r w:rsidRPr="0021604D">
        <w:rPr>
          <w:rFonts w:ascii="Times New Roman" w:hAnsi="Times New Roman" w:cs="Times New Roman"/>
          <w:b/>
          <w:bCs/>
        </w:rPr>
        <w:t>Figure S</w:t>
      </w:r>
      <w:r w:rsidR="00F730FD">
        <w:rPr>
          <w:rFonts w:ascii="Times New Roman" w:hAnsi="Times New Roman" w:cs="Times New Roman"/>
          <w:b/>
          <w:bCs/>
        </w:rPr>
        <w:t>3</w:t>
      </w:r>
      <w:r>
        <w:rPr>
          <w:rFonts w:ascii="Times New Roman" w:hAnsi="Times New Roman" w:cs="Times New Roman"/>
        </w:rPr>
        <w:t xml:space="preserve">. </w:t>
      </w:r>
      <w:r w:rsidR="00EA72F3">
        <w:rPr>
          <w:rFonts w:ascii="Times New Roman" w:hAnsi="Times New Roman" w:cs="Times New Roman"/>
        </w:rPr>
        <w:t>Seasonal variation in the relationship between sea urchin test diameter and mass.</w:t>
      </w:r>
    </w:p>
    <w:p w14:paraId="063A3256" w14:textId="77777777" w:rsidR="00EA72F3" w:rsidRDefault="00EA72F3" w:rsidP="00B663C5">
      <w:pPr>
        <w:rPr>
          <w:rFonts w:ascii="Times New Roman" w:hAnsi="Times New Roman" w:cs="Times New Roman"/>
        </w:rPr>
      </w:pPr>
    </w:p>
    <w:p w14:paraId="6484A3EC" w14:textId="77777777" w:rsidR="00A81E88" w:rsidRDefault="00EA72F3" w:rsidP="00B663C5">
      <w:pPr>
        <w:rPr>
          <w:rFonts w:ascii="Times New Roman" w:hAnsi="Times New Roman" w:cs="Times New Roman"/>
        </w:rPr>
      </w:pPr>
      <w:r w:rsidRPr="00EA72F3">
        <w:rPr>
          <w:rFonts w:ascii="Times New Roman" w:hAnsi="Times New Roman" w:cs="Times New Roman"/>
          <w:b/>
          <w:bCs/>
        </w:rPr>
        <w:t>Figure S</w:t>
      </w:r>
      <w:r w:rsidR="00F730FD">
        <w:rPr>
          <w:rFonts w:ascii="Times New Roman" w:hAnsi="Times New Roman" w:cs="Times New Roman"/>
          <w:b/>
          <w:bCs/>
        </w:rPr>
        <w:t>4</w:t>
      </w:r>
      <w:r>
        <w:rPr>
          <w:rFonts w:ascii="Times New Roman" w:hAnsi="Times New Roman" w:cs="Times New Roman"/>
        </w:rPr>
        <w:t xml:space="preserve">. </w:t>
      </w:r>
    </w:p>
    <w:p w14:paraId="6B1C0471" w14:textId="652BC93D" w:rsidR="00EA72F3" w:rsidRDefault="00A81E88" w:rsidP="00B663C5">
      <w:pPr>
        <w:rPr>
          <w:rFonts w:ascii="Times New Roman" w:hAnsi="Times New Roman" w:cs="Times New Roman"/>
        </w:rPr>
      </w:pPr>
      <w:r w:rsidRPr="0021604D">
        <w:rPr>
          <w:rFonts w:ascii="Times New Roman" w:hAnsi="Times New Roman" w:cs="Times New Roman"/>
          <w:b/>
          <w:bCs/>
        </w:rPr>
        <w:t xml:space="preserve">Figure </w:t>
      </w:r>
      <w:r w:rsidRPr="00A81E88">
        <w:rPr>
          <w:rFonts w:ascii="Times New Roman" w:hAnsi="Times New Roman" w:cs="Times New Roman"/>
          <w:b/>
          <w:bCs/>
        </w:rPr>
        <w:t>S5</w:t>
      </w:r>
      <w:r>
        <w:rPr>
          <w:rFonts w:ascii="Times New Roman" w:hAnsi="Times New Roman" w:cs="Times New Roman"/>
        </w:rPr>
        <w:t xml:space="preserve">. </w:t>
      </w:r>
      <w:r w:rsidR="00EA72F3" w:rsidRPr="00A81E88">
        <w:rPr>
          <w:rFonts w:ascii="Times New Roman" w:hAnsi="Times New Roman" w:cs="Times New Roman"/>
        </w:rPr>
        <w:t>Seasonal</w:t>
      </w:r>
      <w:r w:rsidR="00EA72F3">
        <w:rPr>
          <w:rFonts w:ascii="Times New Roman" w:hAnsi="Times New Roman" w:cs="Times New Roman"/>
        </w:rPr>
        <w:t xml:space="preserve"> variation in sea urchin growth and food conversion efficiency.</w:t>
      </w:r>
    </w:p>
    <w:p w14:paraId="1519ECB9" w14:textId="5A06A5DA" w:rsidR="00EA72F3" w:rsidRDefault="00F77F4F" w:rsidP="00B663C5">
      <w:pPr>
        <w:rPr>
          <w:rFonts w:ascii="Times New Roman" w:hAnsi="Times New Roman" w:cs="Times New Roman"/>
        </w:rPr>
      </w:pPr>
      <w:r>
        <w:rPr>
          <w:rFonts w:ascii="Times New Roman" w:hAnsi="Times New Roman" w:cs="Times New Roman"/>
          <w:noProof/>
        </w:rPr>
        <w:lastRenderedPageBreak/>
        <w:drawing>
          <wp:inline distT="0" distB="0" distL="0" distR="0" wp14:anchorId="4C1577C2" wp14:editId="166AA489">
            <wp:extent cx="5731510" cy="7527925"/>
            <wp:effectExtent l="0" t="0" r="0" b="3175"/>
            <wp:docPr id="1603369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9628" name="Picture 1603369628"/>
                    <pic:cNvPicPr/>
                  </pic:nvPicPr>
                  <pic:blipFill>
                    <a:blip r:embed="rId21"/>
                    <a:stretch>
                      <a:fillRect/>
                    </a:stretch>
                  </pic:blipFill>
                  <pic:spPr>
                    <a:xfrm>
                      <a:off x="0" y="0"/>
                      <a:ext cx="5731510" cy="7527925"/>
                    </a:xfrm>
                    <a:prstGeom prst="rect">
                      <a:avLst/>
                    </a:prstGeom>
                  </pic:spPr>
                </pic:pic>
              </a:graphicData>
            </a:graphic>
          </wp:inline>
        </w:drawing>
      </w:r>
    </w:p>
    <w:p w14:paraId="44519245" w14:textId="46C7E5D3" w:rsidR="00EA72F3" w:rsidRDefault="00EA72F3" w:rsidP="00B663C5">
      <w:pPr>
        <w:rPr>
          <w:rFonts w:ascii="Times New Roman" w:hAnsi="Times New Roman" w:cs="Times New Roman"/>
        </w:rPr>
      </w:pPr>
      <w:r w:rsidRPr="00EA72F3">
        <w:rPr>
          <w:rFonts w:ascii="Times New Roman" w:hAnsi="Times New Roman" w:cs="Times New Roman"/>
          <w:b/>
          <w:bCs/>
        </w:rPr>
        <w:t>Figure S</w:t>
      </w:r>
      <w:r w:rsidR="007200DE">
        <w:rPr>
          <w:rFonts w:ascii="Times New Roman" w:hAnsi="Times New Roman" w:cs="Times New Roman"/>
          <w:b/>
          <w:bCs/>
        </w:rPr>
        <w:t>5</w:t>
      </w:r>
      <w:r>
        <w:rPr>
          <w:rFonts w:ascii="Times New Roman" w:hAnsi="Times New Roman" w:cs="Times New Roman"/>
        </w:rPr>
        <w:t xml:space="preserve">. </w:t>
      </w:r>
      <w:r w:rsidR="004A07E8">
        <w:rPr>
          <w:rFonts w:ascii="Times New Roman" w:hAnsi="Times New Roman" w:cs="Times New Roman"/>
        </w:rPr>
        <w:t xml:space="preserve">Carbon and nitrogen. </w:t>
      </w:r>
      <w:r w:rsidR="004A07E8" w:rsidRPr="004A07E8">
        <w:rPr>
          <w:rFonts w:ascii="Times New Roman" w:hAnsi="Times New Roman" w:cs="Times New Roman"/>
          <w:b/>
          <w:bCs/>
        </w:rPr>
        <w:t>a</w:t>
      </w:r>
      <w:r w:rsidR="004A07E8">
        <w:rPr>
          <w:rFonts w:ascii="Times New Roman" w:hAnsi="Times New Roman" w:cs="Times New Roman"/>
        </w:rPr>
        <w:t xml:space="preserve">, Optimising sample mass. </w:t>
      </w:r>
      <w:r w:rsidR="004A07E8" w:rsidRPr="004A07E8">
        <w:rPr>
          <w:rFonts w:ascii="Times New Roman" w:hAnsi="Times New Roman" w:cs="Times New Roman"/>
          <w:b/>
          <w:bCs/>
        </w:rPr>
        <w:t>b</w:t>
      </w:r>
      <w:r w:rsidR="004A07E8">
        <w:rPr>
          <w:rFonts w:ascii="Times New Roman" w:hAnsi="Times New Roman" w:cs="Times New Roman"/>
        </w:rPr>
        <w:t>, Isotopes.</w:t>
      </w:r>
    </w:p>
    <w:p w14:paraId="29FCEC4C" w14:textId="7C165A62" w:rsidR="004A07E8" w:rsidRDefault="004F594E" w:rsidP="00B663C5">
      <w:pPr>
        <w:rPr>
          <w:rFonts w:ascii="Times New Roman" w:hAnsi="Times New Roman" w:cs="Times New Roman"/>
        </w:rPr>
      </w:pPr>
      <w:r>
        <w:rPr>
          <w:rFonts w:ascii="Times New Roman" w:hAnsi="Times New Roman" w:cs="Times New Roman"/>
          <w:noProof/>
        </w:rPr>
        <w:lastRenderedPageBreak/>
        <w:drawing>
          <wp:inline distT="0" distB="0" distL="0" distR="0" wp14:anchorId="00964B1B" wp14:editId="32FD32B0">
            <wp:extent cx="5731510" cy="5731510"/>
            <wp:effectExtent l="0" t="0" r="0" b="0"/>
            <wp:docPr id="615801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01097" name="Picture 615801097"/>
                    <pic:cNvPicPr/>
                  </pic:nvPicPr>
                  <pic:blipFill>
                    <a:blip r:embed="rId22"/>
                    <a:stretch>
                      <a:fillRect/>
                    </a:stretch>
                  </pic:blipFill>
                  <pic:spPr>
                    <a:xfrm>
                      <a:off x="0" y="0"/>
                      <a:ext cx="5731510" cy="5731510"/>
                    </a:xfrm>
                    <a:prstGeom prst="rect">
                      <a:avLst/>
                    </a:prstGeom>
                  </pic:spPr>
                </pic:pic>
              </a:graphicData>
            </a:graphic>
          </wp:inline>
        </w:drawing>
      </w:r>
    </w:p>
    <w:p w14:paraId="50D16DB3" w14:textId="144C4D45" w:rsidR="004A07E8" w:rsidRDefault="004A07E8" w:rsidP="00B663C5">
      <w:pPr>
        <w:rPr>
          <w:rFonts w:ascii="Times New Roman" w:hAnsi="Times New Roman" w:cs="Times New Roman"/>
        </w:rPr>
      </w:pPr>
      <w:r w:rsidRPr="004A07E8">
        <w:rPr>
          <w:rFonts w:ascii="Times New Roman" w:hAnsi="Times New Roman" w:cs="Times New Roman"/>
          <w:b/>
          <w:bCs/>
        </w:rPr>
        <w:t>Figure S</w:t>
      </w:r>
      <w:r w:rsidR="007200DE">
        <w:rPr>
          <w:rFonts w:ascii="Times New Roman" w:hAnsi="Times New Roman" w:cs="Times New Roman"/>
          <w:b/>
          <w:bCs/>
        </w:rPr>
        <w:t>6</w:t>
      </w:r>
      <w:r>
        <w:rPr>
          <w:rFonts w:ascii="Times New Roman" w:hAnsi="Times New Roman" w:cs="Times New Roman"/>
        </w:rPr>
        <w:t xml:space="preserve">. </w:t>
      </w:r>
      <w:r w:rsidR="004F594E">
        <w:rPr>
          <w:rFonts w:ascii="Times New Roman" w:hAnsi="Times New Roman" w:cs="Times New Roman"/>
        </w:rPr>
        <w:t>Pigment deconvolution</w:t>
      </w:r>
      <w:r w:rsidR="00F77F4F">
        <w:rPr>
          <w:rFonts w:ascii="Times New Roman" w:hAnsi="Times New Roman" w:cs="Times New Roman"/>
        </w:rPr>
        <w:t>.</w:t>
      </w:r>
    </w:p>
    <w:p w14:paraId="7F12C98B" w14:textId="77777777" w:rsidR="004A07E8" w:rsidRDefault="004A07E8" w:rsidP="00B663C5">
      <w:pPr>
        <w:rPr>
          <w:rFonts w:ascii="Times New Roman" w:hAnsi="Times New Roman" w:cs="Times New Roman"/>
        </w:rPr>
      </w:pPr>
    </w:p>
    <w:p w14:paraId="5F61839C" w14:textId="77777777" w:rsidR="004F594E" w:rsidRDefault="004F594E" w:rsidP="00B663C5">
      <w:pPr>
        <w:rPr>
          <w:rFonts w:ascii="Times New Roman" w:hAnsi="Times New Roman" w:cs="Times New Roman"/>
        </w:rPr>
      </w:pPr>
    </w:p>
    <w:p w14:paraId="15342F31" w14:textId="5E3BA873" w:rsidR="004A07E8" w:rsidRDefault="004A07E8" w:rsidP="00B663C5">
      <w:pPr>
        <w:rPr>
          <w:rFonts w:ascii="Times New Roman" w:hAnsi="Times New Roman" w:cs="Times New Roman"/>
        </w:rPr>
      </w:pPr>
      <w:r w:rsidRPr="004A07E8">
        <w:rPr>
          <w:rFonts w:ascii="Times New Roman" w:hAnsi="Times New Roman" w:cs="Times New Roman"/>
          <w:b/>
          <w:bCs/>
        </w:rPr>
        <w:t>Figure S</w:t>
      </w:r>
      <w:r w:rsidR="00383377">
        <w:rPr>
          <w:rFonts w:ascii="Times New Roman" w:hAnsi="Times New Roman" w:cs="Times New Roman"/>
          <w:b/>
          <w:bCs/>
        </w:rPr>
        <w:t>7</w:t>
      </w:r>
      <w:r>
        <w:rPr>
          <w:rFonts w:ascii="Times New Roman" w:hAnsi="Times New Roman" w:cs="Times New Roman"/>
        </w:rPr>
        <w:t>. Relationship between buoyant mass and dry mass for kelp (</w:t>
      </w:r>
      <w:r w:rsidRPr="004A07E8">
        <w:rPr>
          <w:rFonts w:ascii="Times New Roman" w:hAnsi="Times New Roman" w:cs="Times New Roman"/>
          <w:b/>
          <w:bCs/>
        </w:rPr>
        <w:t>a</w:t>
      </w:r>
      <w:r>
        <w:rPr>
          <w:rFonts w:ascii="Times New Roman" w:hAnsi="Times New Roman" w:cs="Times New Roman"/>
        </w:rPr>
        <w:t>) and faeces (</w:t>
      </w:r>
      <w:r w:rsidRPr="004A07E8">
        <w:rPr>
          <w:rFonts w:ascii="Times New Roman" w:hAnsi="Times New Roman" w:cs="Times New Roman"/>
          <w:b/>
          <w:bCs/>
        </w:rPr>
        <w:t>b</w:t>
      </w:r>
      <w:r>
        <w:rPr>
          <w:rFonts w:ascii="Times New Roman" w:hAnsi="Times New Roman" w:cs="Times New Roman"/>
        </w:rPr>
        <w:t>).</w:t>
      </w:r>
    </w:p>
    <w:p w14:paraId="321DBFD4" w14:textId="77777777" w:rsidR="004A07E8" w:rsidRDefault="004A07E8" w:rsidP="00B663C5">
      <w:pPr>
        <w:rPr>
          <w:rFonts w:ascii="Times New Roman" w:hAnsi="Times New Roman" w:cs="Times New Roman"/>
        </w:rPr>
      </w:pPr>
    </w:p>
    <w:p w14:paraId="66CB278B" w14:textId="709D433A" w:rsidR="004A07E8" w:rsidRDefault="004A07E8" w:rsidP="00B663C5">
      <w:pPr>
        <w:rPr>
          <w:rFonts w:ascii="Times New Roman" w:hAnsi="Times New Roman" w:cs="Times New Roman"/>
        </w:rPr>
      </w:pPr>
    </w:p>
    <w:p w14:paraId="714C1090" w14:textId="77777777" w:rsidR="004A07E8" w:rsidRDefault="004A07E8" w:rsidP="00B663C5">
      <w:pPr>
        <w:rPr>
          <w:rFonts w:ascii="Times New Roman" w:hAnsi="Times New Roman" w:cs="Times New Roman"/>
        </w:rPr>
      </w:pPr>
    </w:p>
    <w:p w14:paraId="20E3FF29" w14:textId="77777777" w:rsidR="004A07E8" w:rsidRPr="0021604D" w:rsidRDefault="004A07E8" w:rsidP="00B663C5">
      <w:pPr>
        <w:rPr>
          <w:rFonts w:ascii="Times New Roman" w:hAnsi="Times New Roman" w:cs="Times New Roman"/>
        </w:rPr>
      </w:pPr>
    </w:p>
    <w:sectPr w:rsidR="004A07E8" w:rsidRPr="0021604D">
      <w:footerReference w:type="even" r:id="rId23"/>
      <w:footerReference w:type="default" r:id="rId2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0-16T12:06:00Z" w:initials="LSW">
    <w:p w14:paraId="03CA0FFA" w14:textId="77777777" w:rsidR="00B663C5" w:rsidRDefault="00B663C5" w:rsidP="00B663C5">
      <w:r>
        <w:rPr>
          <w:rStyle w:val="CommentReference"/>
        </w:rPr>
        <w:annotationRef/>
      </w:r>
      <w:r>
        <w:rPr>
          <w:sz w:val="20"/>
          <w:szCs w:val="20"/>
        </w:rPr>
        <w:t xml:space="preserve">This paper brings together a variety of ecological data that are part of a single story and is thus too long for a regular article. So I will submit the first version to </w:t>
      </w:r>
      <w:r>
        <w:rPr>
          <w:i/>
          <w:iCs/>
          <w:sz w:val="20"/>
          <w:szCs w:val="20"/>
        </w:rPr>
        <w:t>Ecological Monographs</w:t>
      </w:r>
      <w:r>
        <w:rPr>
          <w:sz w:val="20"/>
          <w:szCs w:val="20"/>
        </w:rPr>
        <w:t>.</w:t>
      </w:r>
    </w:p>
  </w:comment>
  <w:comment w:id="1" w:author="Luka Seamus Wright" w:date="2025-10-16T12:05:00Z" w:initials="LSW">
    <w:p w14:paraId="79D392F4" w14:textId="77777777" w:rsidR="00B663C5" w:rsidRDefault="00B663C5" w:rsidP="00B663C5">
      <w:r>
        <w:rPr>
          <w:rStyle w:val="CommentReference"/>
        </w:rPr>
        <w:annotationRef/>
      </w:r>
      <w:r>
        <w:rPr>
          <w:sz w:val="20"/>
          <w:szCs w:val="20"/>
        </w:rPr>
        <w:t>Given the enormous scope of this paper I would like to keep the introduction as general as the title, so please don't introduce any species or regions here. Also, since this paper is already very long, please keep the introduction to four paragraphs.</w:t>
      </w:r>
    </w:p>
  </w:comment>
  <w:comment w:id="2" w:author="Luka Seamus Wright" w:date="2025-10-16T12:07:00Z" w:initials="LSW">
    <w:p w14:paraId="44B99021" w14:textId="77777777" w:rsidR="00B663C5" w:rsidRDefault="00B663C5" w:rsidP="00B663C5">
      <w:r>
        <w:rPr>
          <w:rStyle w:val="CommentReference"/>
        </w:rPr>
        <w:annotationRef/>
      </w:r>
      <w:r>
        <w:rPr>
          <w:sz w:val="20"/>
          <w:szCs w:val="20"/>
        </w:rPr>
        <w:t>This second needs input from Juan, Anea and Markus</w:t>
      </w:r>
    </w:p>
  </w:comment>
  <w:comment w:id="3" w:author="Luka Seamus Wright" w:date="2025-10-16T12:10:00Z" w:initials="LSW">
    <w:p w14:paraId="1DDB14A3" w14:textId="77777777" w:rsidR="00B663C5" w:rsidRDefault="00B663C5" w:rsidP="00B663C5">
      <w:r>
        <w:rPr>
          <w:rStyle w:val="CommentReference"/>
        </w:rPr>
        <w:annotationRef/>
      </w:r>
      <w:r>
        <w:rPr>
          <w:sz w:val="20"/>
          <w:szCs w:val="20"/>
        </w:rPr>
        <w:t>Since Bayesian notation pops up in every methods section I decided to place this disclaimer at the beginning since a lot of people are still unfamiliar with Bayesian inference. This seems like a far better place to me than  a Data Analysis section at the end of the methods.</w:t>
      </w:r>
    </w:p>
  </w:comment>
  <w:comment w:id="4" w:author="Luka Seamus Wright" w:date="2025-10-16T12:09:00Z" w:initials="LSW">
    <w:p w14:paraId="78B3721A" w14:textId="77777777" w:rsidR="00B663C5" w:rsidRDefault="00B663C5" w:rsidP="00B663C5">
      <w:r>
        <w:rPr>
          <w:rStyle w:val="CommentReference"/>
        </w:rPr>
        <w:annotationRef/>
      </w:r>
      <w:r>
        <w:rPr>
          <w:sz w:val="20"/>
          <w:szCs w:val="20"/>
        </w:rPr>
        <w:t xml:space="preserve">Model species are introduced here with a rationale for our choice to avoid extending the introduction </w:t>
      </w:r>
    </w:p>
  </w:comment>
  <w:comment w:id="5" w:author="Luka Seamus Wright" w:date="2025-10-16T11:52:00Z" w:initials="LSW">
    <w:p w14:paraId="172D34D3" w14:textId="77777777" w:rsidR="00B663C5" w:rsidRDefault="00B663C5" w:rsidP="00B663C5">
      <w:r>
        <w:rPr>
          <w:rStyle w:val="CommentReference"/>
        </w:rPr>
        <w:annotationRef/>
      </w:r>
      <w:r>
        <w:rPr>
          <w:sz w:val="20"/>
          <w:szCs w:val="20"/>
        </w:rPr>
        <w:t>Juan, Anea or Markus: would you agree?</w:t>
      </w:r>
    </w:p>
  </w:comment>
  <w:comment w:id="6" w:author="Luka Seamus Wright" w:date="2025-10-16T10:02:00Z" w:initials="LSW">
    <w:p w14:paraId="3C50535A" w14:textId="77777777" w:rsidR="00B663C5" w:rsidRDefault="00B663C5" w:rsidP="00B663C5">
      <w:r>
        <w:rPr>
          <w:rStyle w:val="CommentReference"/>
        </w:rPr>
        <w:annotationRef/>
      </w:r>
      <w:r>
        <w:rPr>
          <w:sz w:val="20"/>
          <w:szCs w:val="20"/>
        </w:rPr>
        <w:t>Juan, Anea or Markus: did you collect your kelp in the same place?</w:t>
      </w:r>
    </w:p>
  </w:comment>
  <w:comment w:id="8" w:author="Luka Seamus Wright" w:date="2025-10-16T11:52:00Z" w:initials="LSW">
    <w:p w14:paraId="709A6F38" w14:textId="77777777" w:rsidR="00B663C5" w:rsidRDefault="00B663C5" w:rsidP="00B663C5">
      <w:r>
        <w:rPr>
          <w:rStyle w:val="CommentReference"/>
        </w:rPr>
        <w:annotationRef/>
      </w:r>
      <w:r>
        <w:rPr>
          <w:sz w:val="20"/>
          <w:szCs w:val="20"/>
        </w:rPr>
        <w:t>Juan, Anea or Markus: would you agree?</w:t>
      </w:r>
    </w:p>
  </w:comment>
  <w:comment w:id="7" w:author="Luka Seamus Wright" w:date="2025-10-16T10:02:00Z" w:initials="LSW">
    <w:p w14:paraId="6FA9BB24" w14:textId="77777777" w:rsidR="00B663C5" w:rsidRDefault="00B663C5" w:rsidP="00B663C5">
      <w:r>
        <w:rPr>
          <w:rStyle w:val="CommentReference"/>
        </w:rPr>
        <w:annotationRef/>
      </w:r>
      <w:r>
        <w:rPr>
          <w:sz w:val="20"/>
          <w:szCs w:val="20"/>
        </w:rPr>
        <w:t>Juan, Anea or Markus: did you collect your urchins next to that pier as well?</w:t>
      </w:r>
    </w:p>
  </w:comment>
  <w:comment w:id="9" w:author="Luka Seamus Wright" w:date="2025-10-16T10:00:00Z" w:initials="LSW">
    <w:p w14:paraId="5D7D4166" w14:textId="77777777" w:rsidR="00B663C5" w:rsidRDefault="00B663C5" w:rsidP="00B663C5">
      <w:r>
        <w:rPr>
          <w:rStyle w:val="CommentReference"/>
        </w:rPr>
        <w:annotationRef/>
      </w:r>
      <w:r>
        <w:rPr>
          <w:sz w:val="20"/>
          <w:szCs w:val="20"/>
        </w:rPr>
        <w:t xml:space="preserve">Juan, Anea or Markus: How many days in each season?  </w:t>
      </w:r>
    </w:p>
  </w:comment>
  <w:comment w:id="10" w:author="Luka Seamus Wright" w:date="2025-10-16T10:01:00Z" w:initials="LSW">
    <w:p w14:paraId="2942C07F" w14:textId="77777777" w:rsidR="00B663C5" w:rsidRDefault="00B663C5" w:rsidP="00B663C5">
      <w:r>
        <w:rPr>
          <w:rStyle w:val="CommentReference"/>
        </w:rPr>
        <w:annotationRef/>
      </w:r>
      <w:r>
        <w:rPr>
          <w:sz w:val="20"/>
          <w:szCs w:val="20"/>
        </w:rPr>
        <w:t>Juan, Anea or Markus: I fed them this before starting the feeding experiment with hyperborea but what did you feed them?</w:t>
      </w:r>
    </w:p>
  </w:comment>
  <w:comment w:id="11" w:author="Luka Seamus Wright" w:date="2025-10-16T14:12:00Z" w:initials="LSW">
    <w:p w14:paraId="0962EC2F" w14:textId="77777777" w:rsidR="00BD6E84" w:rsidRDefault="00661F5D" w:rsidP="00BD6E84">
      <w:r>
        <w:rPr>
          <w:rStyle w:val="CommentReference"/>
        </w:rPr>
        <w:annotationRef/>
      </w:r>
      <w:r w:rsidR="00BD6E84">
        <w:rPr>
          <w:sz w:val="20"/>
          <w:szCs w:val="20"/>
        </w:rPr>
        <w:t>Juan, Anea or Markus: Can you verify this?</w:t>
      </w:r>
    </w:p>
  </w:comment>
  <w:comment w:id="12" w:author="Luka Seamus Wright" w:date="2025-10-16T14:29:00Z" w:initials="LSW">
    <w:p w14:paraId="3D1D14CC" w14:textId="5415C8AC" w:rsidR="00542C6C" w:rsidRDefault="00542C6C" w:rsidP="00542C6C">
      <w:r>
        <w:rPr>
          <w:rStyle w:val="CommentReference"/>
        </w:rPr>
        <w:annotationRef/>
      </w:r>
      <w:r>
        <w:rPr>
          <w:sz w:val="20"/>
          <w:szCs w:val="20"/>
        </w:rPr>
        <w:t>Juan, Anea or Markus: what brand of calliper?</w:t>
      </w:r>
    </w:p>
  </w:comment>
  <w:comment w:id="13" w:author="Luka Seamus Wright" w:date="2025-10-16T14:29:00Z" w:initials="LSW">
    <w:p w14:paraId="5F6B3A71" w14:textId="77777777" w:rsidR="00000A5A" w:rsidRDefault="00000A5A" w:rsidP="00000A5A">
      <w:r>
        <w:rPr>
          <w:rStyle w:val="CommentReference"/>
        </w:rPr>
        <w:annotationRef/>
      </w:r>
      <w:r>
        <w:rPr>
          <w:sz w:val="20"/>
          <w:szCs w:val="20"/>
        </w:rPr>
        <w:t>Markus what was the tool we used?</w:t>
      </w:r>
    </w:p>
  </w:comment>
  <w:comment w:id="14" w:author="Luka Seamus Wright" w:date="2025-10-16T17:11:00Z" w:initials="LSW">
    <w:p w14:paraId="685300B5" w14:textId="77777777" w:rsidR="002E00A8" w:rsidRDefault="002E00A8" w:rsidP="002E00A8">
      <w:r>
        <w:rPr>
          <w:rStyle w:val="CommentReference"/>
        </w:rPr>
        <w:annotationRef/>
      </w:r>
      <w:r>
        <w:rPr>
          <w:sz w:val="20"/>
          <w:szCs w:val="20"/>
        </w:rPr>
        <w:t>Juan, Anea and Markus: I noticed a difference in the number of decimal places of my and your dry masses. I assume this is because we used different balances. Please confirm.</w:t>
      </w:r>
    </w:p>
  </w:comment>
  <w:comment w:id="15" w:author="Luka Seamus Wright" w:date="2025-10-16T13:54:00Z" w:initials="LSW">
    <w:p w14:paraId="1C871CE4" w14:textId="00A21BD8" w:rsidR="00B16D33" w:rsidRDefault="00B16D33" w:rsidP="00B16D33">
      <w:r>
        <w:rPr>
          <w:rStyle w:val="CommentReference"/>
        </w:rPr>
        <w:annotationRef/>
      </w:r>
      <w:r>
        <w:rPr>
          <w:sz w:val="20"/>
          <w:szCs w:val="20"/>
        </w:rPr>
        <w:t>Please add the relevant people's names Markus. I want to make sure everyone who helped me access the lab equipment is acknowledged.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CA0FFA" w15:done="0"/>
  <w15:commentEx w15:paraId="79D392F4" w15:done="0"/>
  <w15:commentEx w15:paraId="44B99021" w15:done="0"/>
  <w15:commentEx w15:paraId="1DDB14A3" w15:done="0"/>
  <w15:commentEx w15:paraId="78B3721A" w15:done="0"/>
  <w15:commentEx w15:paraId="172D34D3" w15:done="0"/>
  <w15:commentEx w15:paraId="3C50535A" w15:done="0"/>
  <w15:commentEx w15:paraId="709A6F38" w15:done="0"/>
  <w15:commentEx w15:paraId="6FA9BB24" w15:done="0"/>
  <w15:commentEx w15:paraId="5D7D4166" w15:done="0"/>
  <w15:commentEx w15:paraId="2942C07F" w15:done="0"/>
  <w15:commentEx w15:paraId="0962EC2F" w15:done="0"/>
  <w15:commentEx w15:paraId="3D1D14CC" w15:done="0"/>
  <w15:commentEx w15:paraId="5F6B3A71" w15:done="0"/>
  <w15:commentEx w15:paraId="685300B5" w15:done="0"/>
  <w15:commentEx w15:paraId="1C871C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3EF731" w16cex:dateUtc="2025-10-16T06:12:00Z"/>
  <w16cex:commentExtensible w16cex:durableId="777BEC25" w16cex:dateUtc="2025-10-16T06:29:00Z"/>
  <w16cex:commentExtensible w16cex:durableId="70354A6E" w16cex:dateUtc="2025-10-16T06:29:00Z"/>
  <w16cex:commentExtensible w16cex:durableId="128CA0E7" w16cex:dateUtc="2025-10-16T09:11:00Z"/>
  <w16cex:commentExtensible w16cex:durableId="4B634F86" w16cex:dateUtc="2025-10-16T0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CA0FFA" w16cid:durableId="1F349980"/>
  <w16cid:commentId w16cid:paraId="79D392F4" w16cid:durableId="40893DD4"/>
  <w16cid:commentId w16cid:paraId="44B99021" w16cid:durableId="1B32C391"/>
  <w16cid:commentId w16cid:paraId="1DDB14A3" w16cid:durableId="47F64B2A"/>
  <w16cid:commentId w16cid:paraId="78B3721A" w16cid:durableId="3720B257"/>
  <w16cid:commentId w16cid:paraId="172D34D3" w16cid:durableId="254BC2C9"/>
  <w16cid:commentId w16cid:paraId="3C50535A" w16cid:durableId="427677F3"/>
  <w16cid:commentId w16cid:paraId="709A6F38" w16cid:durableId="453D16D4"/>
  <w16cid:commentId w16cid:paraId="6FA9BB24" w16cid:durableId="681587D7"/>
  <w16cid:commentId w16cid:paraId="5D7D4166" w16cid:durableId="7DD3687B"/>
  <w16cid:commentId w16cid:paraId="2942C07F" w16cid:durableId="38326456"/>
  <w16cid:commentId w16cid:paraId="0962EC2F" w16cid:durableId="073EF731"/>
  <w16cid:commentId w16cid:paraId="3D1D14CC" w16cid:durableId="777BEC25"/>
  <w16cid:commentId w16cid:paraId="5F6B3A71" w16cid:durableId="70354A6E"/>
  <w16cid:commentId w16cid:paraId="685300B5" w16cid:durableId="128CA0E7"/>
  <w16cid:commentId w16cid:paraId="1C871CE4" w16cid:durableId="4B634F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E4FC5" w14:textId="77777777" w:rsidR="00765789" w:rsidRDefault="00765789" w:rsidP="00AF7A7F">
      <w:r>
        <w:separator/>
      </w:r>
    </w:p>
  </w:endnote>
  <w:endnote w:type="continuationSeparator" w:id="0">
    <w:p w14:paraId="48A0F692" w14:textId="77777777" w:rsidR="00765789" w:rsidRDefault="00765789" w:rsidP="00AF7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Roboto">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5191109"/>
      <w:docPartObj>
        <w:docPartGallery w:val="Page Numbers (Bottom of Page)"/>
        <w:docPartUnique/>
      </w:docPartObj>
    </w:sdtPr>
    <w:sdtContent>
      <w:p w14:paraId="06D0291F" w14:textId="20D6DD5F" w:rsidR="00AF7A7F" w:rsidRDefault="00AF7A7F" w:rsidP="000F5E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F4D47B" w14:textId="77777777" w:rsidR="00AF7A7F" w:rsidRDefault="00AF7A7F" w:rsidP="00AF7A7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249892386"/>
      <w:docPartObj>
        <w:docPartGallery w:val="Page Numbers (Bottom of Page)"/>
        <w:docPartUnique/>
      </w:docPartObj>
    </w:sdtPr>
    <w:sdtContent>
      <w:p w14:paraId="13C8432D" w14:textId="27E686BF" w:rsidR="00AF7A7F" w:rsidRPr="00AF7A7F" w:rsidRDefault="00AF7A7F" w:rsidP="000F5EB4">
        <w:pPr>
          <w:pStyle w:val="Footer"/>
          <w:framePr w:wrap="none" w:vAnchor="text" w:hAnchor="margin" w:xAlign="right" w:y="1"/>
          <w:rPr>
            <w:rStyle w:val="PageNumber"/>
            <w:rFonts w:ascii="Times New Roman" w:hAnsi="Times New Roman" w:cs="Times New Roman"/>
          </w:rPr>
        </w:pPr>
        <w:r w:rsidRPr="00AF7A7F">
          <w:rPr>
            <w:rStyle w:val="PageNumber"/>
            <w:rFonts w:ascii="Times New Roman" w:hAnsi="Times New Roman" w:cs="Times New Roman"/>
          </w:rPr>
          <w:fldChar w:fldCharType="begin"/>
        </w:r>
        <w:r w:rsidRPr="00AF7A7F">
          <w:rPr>
            <w:rStyle w:val="PageNumber"/>
            <w:rFonts w:ascii="Times New Roman" w:hAnsi="Times New Roman" w:cs="Times New Roman"/>
          </w:rPr>
          <w:instrText xml:space="preserve"> PAGE </w:instrText>
        </w:r>
        <w:r w:rsidRPr="00AF7A7F">
          <w:rPr>
            <w:rStyle w:val="PageNumber"/>
            <w:rFonts w:ascii="Times New Roman" w:hAnsi="Times New Roman" w:cs="Times New Roman"/>
          </w:rPr>
          <w:fldChar w:fldCharType="separate"/>
        </w:r>
        <w:r w:rsidRPr="00AF7A7F">
          <w:rPr>
            <w:rStyle w:val="PageNumber"/>
            <w:rFonts w:ascii="Times New Roman" w:hAnsi="Times New Roman" w:cs="Times New Roman"/>
            <w:noProof/>
          </w:rPr>
          <w:t>1</w:t>
        </w:r>
        <w:r w:rsidRPr="00AF7A7F">
          <w:rPr>
            <w:rStyle w:val="PageNumber"/>
            <w:rFonts w:ascii="Times New Roman" w:hAnsi="Times New Roman" w:cs="Times New Roman"/>
          </w:rPr>
          <w:fldChar w:fldCharType="end"/>
        </w:r>
      </w:p>
    </w:sdtContent>
  </w:sdt>
  <w:p w14:paraId="39423BF1" w14:textId="77777777" w:rsidR="00AF7A7F" w:rsidRDefault="00AF7A7F" w:rsidP="00AF7A7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94C55" w14:textId="77777777" w:rsidR="00765789" w:rsidRDefault="00765789" w:rsidP="00AF7A7F">
      <w:r>
        <w:separator/>
      </w:r>
    </w:p>
  </w:footnote>
  <w:footnote w:type="continuationSeparator" w:id="0">
    <w:p w14:paraId="4C954945" w14:textId="77777777" w:rsidR="00765789" w:rsidRDefault="00765789" w:rsidP="00AF7A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55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A51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F233D5"/>
    <w:multiLevelType w:val="hybridMultilevel"/>
    <w:tmpl w:val="81EEE4C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5247421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65612544">
    <w:abstractNumId w:val="2"/>
  </w:num>
  <w:num w:numId="2" w16cid:durableId="1936866479">
    <w:abstractNumId w:val="3"/>
  </w:num>
  <w:num w:numId="3" w16cid:durableId="1732848389">
    <w:abstractNumId w:val="0"/>
  </w:num>
  <w:num w:numId="4" w16cid:durableId="16522963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267"/>
    <w:rsid w:val="00000A5A"/>
    <w:rsid w:val="00001B8F"/>
    <w:rsid w:val="0001558A"/>
    <w:rsid w:val="00016582"/>
    <w:rsid w:val="0002177F"/>
    <w:rsid w:val="00031620"/>
    <w:rsid w:val="00041498"/>
    <w:rsid w:val="000431E7"/>
    <w:rsid w:val="00044406"/>
    <w:rsid w:val="00053323"/>
    <w:rsid w:val="00053E3C"/>
    <w:rsid w:val="00056589"/>
    <w:rsid w:val="00061480"/>
    <w:rsid w:val="00062010"/>
    <w:rsid w:val="00062063"/>
    <w:rsid w:val="00064548"/>
    <w:rsid w:val="00067E26"/>
    <w:rsid w:val="0007068A"/>
    <w:rsid w:val="00073F5E"/>
    <w:rsid w:val="000770CD"/>
    <w:rsid w:val="00077A89"/>
    <w:rsid w:val="00080340"/>
    <w:rsid w:val="000831A5"/>
    <w:rsid w:val="00092075"/>
    <w:rsid w:val="00092B1B"/>
    <w:rsid w:val="0009787C"/>
    <w:rsid w:val="000A3AEE"/>
    <w:rsid w:val="000A4D52"/>
    <w:rsid w:val="000B4495"/>
    <w:rsid w:val="000C0939"/>
    <w:rsid w:val="000C1356"/>
    <w:rsid w:val="000D1057"/>
    <w:rsid w:val="000D43B6"/>
    <w:rsid w:val="000D4593"/>
    <w:rsid w:val="000D5ADD"/>
    <w:rsid w:val="000E1913"/>
    <w:rsid w:val="000E6B20"/>
    <w:rsid w:val="000F4042"/>
    <w:rsid w:val="000F6F4D"/>
    <w:rsid w:val="000F7711"/>
    <w:rsid w:val="00102798"/>
    <w:rsid w:val="00103391"/>
    <w:rsid w:val="00104C91"/>
    <w:rsid w:val="00107541"/>
    <w:rsid w:val="00110101"/>
    <w:rsid w:val="001133D5"/>
    <w:rsid w:val="00124402"/>
    <w:rsid w:val="001408D0"/>
    <w:rsid w:val="0015551B"/>
    <w:rsid w:val="00157CF6"/>
    <w:rsid w:val="00160078"/>
    <w:rsid w:val="0017747B"/>
    <w:rsid w:val="0018171F"/>
    <w:rsid w:val="00185033"/>
    <w:rsid w:val="00192C26"/>
    <w:rsid w:val="00193BC0"/>
    <w:rsid w:val="001A1ED3"/>
    <w:rsid w:val="001A3795"/>
    <w:rsid w:val="001C121B"/>
    <w:rsid w:val="001C5D85"/>
    <w:rsid w:val="001D7D69"/>
    <w:rsid w:val="001E0BEA"/>
    <w:rsid w:val="001E6D5A"/>
    <w:rsid w:val="001F43AB"/>
    <w:rsid w:val="00202FB0"/>
    <w:rsid w:val="002039ED"/>
    <w:rsid w:val="00210F8F"/>
    <w:rsid w:val="002146D3"/>
    <w:rsid w:val="0021604D"/>
    <w:rsid w:val="00225DA9"/>
    <w:rsid w:val="00232846"/>
    <w:rsid w:val="00236CF2"/>
    <w:rsid w:val="00261341"/>
    <w:rsid w:val="00266452"/>
    <w:rsid w:val="00266840"/>
    <w:rsid w:val="00270FB4"/>
    <w:rsid w:val="00272A1A"/>
    <w:rsid w:val="00277986"/>
    <w:rsid w:val="00292A48"/>
    <w:rsid w:val="002A2DBC"/>
    <w:rsid w:val="002A6DB8"/>
    <w:rsid w:val="002A75FE"/>
    <w:rsid w:val="002B0BEE"/>
    <w:rsid w:val="002C475B"/>
    <w:rsid w:val="002C7681"/>
    <w:rsid w:val="002C7BE0"/>
    <w:rsid w:val="002D1B18"/>
    <w:rsid w:val="002D4C41"/>
    <w:rsid w:val="002E00A8"/>
    <w:rsid w:val="002E17B5"/>
    <w:rsid w:val="002E585E"/>
    <w:rsid w:val="002E6876"/>
    <w:rsid w:val="002F130D"/>
    <w:rsid w:val="002F368C"/>
    <w:rsid w:val="002F66C2"/>
    <w:rsid w:val="002F6883"/>
    <w:rsid w:val="003037B2"/>
    <w:rsid w:val="003048D0"/>
    <w:rsid w:val="003140B5"/>
    <w:rsid w:val="003348C6"/>
    <w:rsid w:val="00341729"/>
    <w:rsid w:val="003451DF"/>
    <w:rsid w:val="003608B6"/>
    <w:rsid w:val="00361F4C"/>
    <w:rsid w:val="003639FA"/>
    <w:rsid w:val="003640D4"/>
    <w:rsid w:val="00364952"/>
    <w:rsid w:val="00365BD4"/>
    <w:rsid w:val="003750A1"/>
    <w:rsid w:val="00377C7C"/>
    <w:rsid w:val="00383377"/>
    <w:rsid w:val="00383984"/>
    <w:rsid w:val="00390669"/>
    <w:rsid w:val="00394A16"/>
    <w:rsid w:val="00394F4F"/>
    <w:rsid w:val="00395959"/>
    <w:rsid w:val="003A528D"/>
    <w:rsid w:val="003A7B61"/>
    <w:rsid w:val="003B510D"/>
    <w:rsid w:val="003D09E2"/>
    <w:rsid w:val="003D0E90"/>
    <w:rsid w:val="003D59C7"/>
    <w:rsid w:val="003E1D07"/>
    <w:rsid w:val="003E33BB"/>
    <w:rsid w:val="003E403C"/>
    <w:rsid w:val="003E6DC3"/>
    <w:rsid w:val="003E7037"/>
    <w:rsid w:val="003F720D"/>
    <w:rsid w:val="00403C55"/>
    <w:rsid w:val="0040458B"/>
    <w:rsid w:val="004048CE"/>
    <w:rsid w:val="00412B65"/>
    <w:rsid w:val="00416C9D"/>
    <w:rsid w:val="00417CD8"/>
    <w:rsid w:val="0042098F"/>
    <w:rsid w:val="004245BA"/>
    <w:rsid w:val="00424DE5"/>
    <w:rsid w:val="00430D86"/>
    <w:rsid w:val="00430FB5"/>
    <w:rsid w:val="004353A8"/>
    <w:rsid w:val="00443FE2"/>
    <w:rsid w:val="004501E7"/>
    <w:rsid w:val="00454037"/>
    <w:rsid w:val="00456383"/>
    <w:rsid w:val="0045772A"/>
    <w:rsid w:val="004628D3"/>
    <w:rsid w:val="00462E09"/>
    <w:rsid w:val="00466D1C"/>
    <w:rsid w:val="0047084F"/>
    <w:rsid w:val="004773B2"/>
    <w:rsid w:val="004A07E8"/>
    <w:rsid w:val="004B206D"/>
    <w:rsid w:val="004B5631"/>
    <w:rsid w:val="004B622C"/>
    <w:rsid w:val="004C4F48"/>
    <w:rsid w:val="004D3333"/>
    <w:rsid w:val="004D35CA"/>
    <w:rsid w:val="004D4E94"/>
    <w:rsid w:val="004E052A"/>
    <w:rsid w:val="004E453C"/>
    <w:rsid w:val="004E7728"/>
    <w:rsid w:val="004F4D54"/>
    <w:rsid w:val="004F4EE2"/>
    <w:rsid w:val="004F594E"/>
    <w:rsid w:val="005001C6"/>
    <w:rsid w:val="00502D4E"/>
    <w:rsid w:val="00514DAC"/>
    <w:rsid w:val="00517803"/>
    <w:rsid w:val="00530C93"/>
    <w:rsid w:val="00531795"/>
    <w:rsid w:val="00541F90"/>
    <w:rsid w:val="00542C6C"/>
    <w:rsid w:val="00551419"/>
    <w:rsid w:val="005532AC"/>
    <w:rsid w:val="005535FA"/>
    <w:rsid w:val="0055717D"/>
    <w:rsid w:val="00561715"/>
    <w:rsid w:val="00561FD9"/>
    <w:rsid w:val="00572163"/>
    <w:rsid w:val="00574653"/>
    <w:rsid w:val="005874B7"/>
    <w:rsid w:val="00593355"/>
    <w:rsid w:val="005A159D"/>
    <w:rsid w:val="005A58B9"/>
    <w:rsid w:val="005B0764"/>
    <w:rsid w:val="005B2BAE"/>
    <w:rsid w:val="005B7A94"/>
    <w:rsid w:val="005C0CCC"/>
    <w:rsid w:val="005C408F"/>
    <w:rsid w:val="005C682B"/>
    <w:rsid w:val="005C7830"/>
    <w:rsid w:val="005D0D37"/>
    <w:rsid w:val="005D2105"/>
    <w:rsid w:val="005D3494"/>
    <w:rsid w:val="005D3D88"/>
    <w:rsid w:val="005E0712"/>
    <w:rsid w:val="005E397A"/>
    <w:rsid w:val="005E5D63"/>
    <w:rsid w:val="005E679E"/>
    <w:rsid w:val="005F150C"/>
    <w:rsid w:val="005F228E"/>
    <w:rsid w:val="005F419B"/>
    <w:rsid w:val="006001C9"/>
    <w:rsid w:val="00605D1D"/>
    <w:rsid w:val="00611230"/>
    <w:rsid w:val="00617845"/>
    <w:rsid w:val="0062151C"/>
    <w:rsid w:val="00632076"/>
    <w:rsid w:val="00633A02"/>
    <w:rsid w:val="00634140"/>
    <w:rsid w:val="006366DD"/>
    <w:rsid w:val="00641EDE"/>
    <w:rsid w:val="00643941"/>
    <w:rsid w:val="006471AB"/>
    <w:rsid w:val="006515BB"/>
    <w:rsid w:val="00652116"/>
    <w:rsid w:val="00661F5D"/>
    <w:rsid w:val="0067499F"/>
    <w:rsid w:val="006774EC"/>
    <w:rsid w:val="0068053E"/>
    <w:rsid w:val="00681278"/>
    <w:rsid w:val="00683A6D"/>
    <w:rsid w:val="0068709C"/>
    <w:rsid w:val="00691DA9"/>
    <w:rsid w:val="006956D6"/>
    <w:rsid w:val="006A1590"/>
    <w:rsid w:val="006A1D23"/>
    <w:rsid w:val="006B0B64"/>
    <w:rsid w:val="006B630A"/>
    <w:rsid w:val="006C0A03"/>
    <w:rsid w:val="006C3010"/>
    <w:rsid w:val="006C6C8A"/>
    <w:rsid w:val="006C7D01"/>
    <w:rsid w:val="006D439C"/>
    <w:rsid w:val="006D4E7E"/>
    <w:rsid w:val="006D6933"/>
    <w:rsid w:val="006E7694"/>
    <w:rsid w:val="006F1787"/>
    <w:rsid w:val="006F48B0"/>
    <w:rsid w:val="00706CA8"/>
    <w:rsid w:val="00713EC6"/>
    <w:rsid w:val="007200DE"/>
    <w:rsid w:val="00720F17"/>
    <w:rsid w:val="00723481"/>
    <w:rsid w:val="007265A7"/>
    <w:rsid w:val="00730DE0"/>
    <w:rsid w:val="007378B5"/>
    <w:rsid w:val="0074131C"/>
    <w:rsid w:val="00750B54"/>
    <w:rsid w:val="0075109A"/>
    <w:rsid w:val="00754276"/>
    <w:rsid w:val="00754EE7"/>
    <w:rsid w:val="007624EC"/>
    <w:rsid w:val="00762EAA"/>
    <w:rsid w:val="00765789"/>
    <w:rsid w:val="007706A3"/>
    <w:rsid w:val="00770F6B"/>
    <w:rsid w:val="00773569"/>
    <w:rsid w:val="00776F13"/>
    <w:rsid w:val="00784E64"/>
    <w:rsid w:val="00790A76"/>
    <w:rsid w:val="007A2FA4"/>
    <w:rsid w:val="007A74E1"/>
    <w:rsid w:val="007B1C46"/>
    <w:rsid w:val="007B204A"/>
    <w:rsid w:val="007D2AF7"/>
    <w:rsid w:val="007E0BA2"/>
    <w:rsid w:val="007E17F0"/>
    <w:rsid w:val="007E456E"/>
    <w:rsid w:val="007E5C0A"/>
    <w:rsid w:val="007E5D0B"/>
    <w:rsid w:val="007E7844"/>
    <w:rsid w:val="007E7A9B"/>
    <w:rsid w:val="00807B9E"/>
    <w:rsid w:val="00812F5F"/>
    <w:rsid w:val="00815CAC"/>
    <w:rsid w:val="00825094"/>
    <w:rsid w:val="00832A9C"/>
    <w:rsid w:val="00837A4A"/>
    <w:rsid w:val="00840B56"/>
    <w:rsid w:val="00843885"/>
    <w:rsid w:val="00844549"/>
    <w:rsid w:val="0084509F"/>
    <w:rsid w:val="00851E42"/>
    <w:rsid w:val="00853A91"/>
    <w:rsid w:val="008670FC"/>
    <w:rsid w:val="008742AA"/>
    <w:rsid w:val="00891402"/>
    <w:rsid w:val="008A397D"/>
    <w:rsid w:val="008B0FB3"/>
    <w:rsid w:val="008B293A"/>
    <w:rsid w:val="008B6F9A"/>
    <w:rsid w:val="008B79CE"/>
    <w:rsid w:val="008C37F7"/>
    <w:rsid w:val="008C6BD2"/>
    <w:rsid w:val="008D31FC"/>
    <w:rsid w:val="008D59FF"/>
    <w:rsid w:val="008D6E3F"/>
    <w:rsid w:val="008D7DB6"/>
    <w:rsid w:val="008E4373"/>
    <w:rsid w:val="008E6ED3"/>
    <w:rsid w:val="008F2FEC"/>
    <w:rsid w:val="008F74E0"/>
    <w:rsid w:val="00904DEA"/>
    <w:rsid w:val="00910E69"/>
    <w:rsid w:val="00913D5B"/>
    <w:rsid w:val="00916589"/>
    <w:rsid w:val="00925B47"/>
    <w:rsid w:val="00930CBE"/>
    <w:rsid w:val="00931527"/>
    <w:rsid w:val="00933E50"/>
    <w:rsid w:val="0093447A"/>
    <w:rsid w:val="0093600F"/>
    <w:rsid w:val="00943737"/>
    <w:rsid w:val="009623B4"/>
    <w:rsid w:val="0098187F"/>
    <w:rsid w:val="0098243B"/>
    <w:rsid w:val="00982C20"/>
    <w:rsid w:val="0098358A"/>
    <w:rsid w:val="00984CF8"/>
    <w:rsid w:val="00992792"/>
    <w:rsid w:val="009A1B7E"/>
    <w:rsid w:val="009A1FE6"/>
    <w:rsid w:val="009A6314"/>
    <w:rsid w:val="009B0F4A"/>
    <w:rsid w:val="009B3041"/>
    <w:rsid w:val="009B50DA"/>
    <w:rsid w:val="009B5915"/>
    <w:rsid w:val="009C6413"/>
    <w:rsid w:val="009D0B95"/>
    <w:rsid w:val="009D442E"/>
    <w:rsid w:val="009D4DBA"/>
    <w:rsid w:val="009E1BAA"/>
    <w:rsid w:val="00A0134D"/>
    <w:rsid w:val="00A03F9F"/>
    <w:rsid w:val="00A05701"/>
    <w:rsid w:val="00A06977"/>
    <w:rsid w:val="00A07E1F"/>
    <w:rsid w:val="00A14CB3"/>
    <w:rsid w:val="00A161B2"/>
    <w:rsid w:val="00A215B6"/>
    <w:rsid w:val="00A24610"/>
    <w:rsid w:val="00A31C07"/>
    <w:rsid w:val="00A401E6"/>
    <w:rsid w:val="00A41269"/>
    <w:rsid w:val="00A50B14"/>
    <w:rsid w:val="00A61605"/>
    <w:rsid w:val="00A62800"/>
    <w:rsid w:val="00A77364"/>
    <w:rsid w:val="00A81E88"/>
    <w:rsid w:val="00A9460C"/>
    <w:rsid w:val="00AA43E7"/>
    <w:rsid w:val="00AB1CA4"/>
    <w:rsid w:val="00AB39A4"/>
    <w:rsid w:val="00AC468C"/>
    <w:rsid w:val="00AC6F05"/>
    <w:rsid w:val="00AE0218"/>
    <w:rsid w:val="00AE2636"/>
    <w:rsid w:val="00AE78B4"/>
    <w:rsid w:val="00AF420B"/>
    <w:rsid w:val="00AF44B0"/>
    <w:rsid w:val="00AF7A7F"/>
    <w:rsid w:val="00B01FD9"/>
    <w:rsid w:val="00B07FD0"/>
    <w:rsid w:val="00B15406"/>
    <w:rsid w:val="00B16D33"/>
    <w:rsid w:val="00B23430"/>
    <w:rsid w:val="00B305B4"/>
    <w:rsid w:val="00B30B65"/>
    <w:rsid w:val="00B43FAA"/>
    <w:rsid w:val="00B44F91"/>
    <w:rsid w:val="00B508CE"/>
    <w:rsid w:val="00B55556"/>
    <w:rsid w:val="00B568C7"/>
    <w:rsid w:val="00B56B89"/>
    <w:rsid w:val="00B663C5"/>
    <w:rsid w:val="00B71CE9"/>
    <w:rsid w:val="00B71D68"/>
    <w:rsid w:val="00B778DA"/>
    <w:rsid w:val="00B8068E"/>
    <w:rsid w:val="00B8333D"/>
    <w:rsid w:val="00B87267"/>
    <w:rsid w:val="00B9516B"/>
    <w:rsid w:val="00BA1203"/>
    <w:rsid w:val="00BA2A6A"/>
    <w:rsid w:val="00BA4C0C"/>
    <w:rsid w:val="00BA5B63"/>
    <w:rsid w:val="00BA61FE"/>
    <w:rsid w:val="00BA7AE2"/>
    <w:rsid w:val="00BB77F7"/>
    <w:rsid w:val="00BB7C39"/>
    <w:rsid w:val="00BC1AA9"/>
    <w:rsid w:val="00BC71E1"/>
    <w:rsid w:val="00BD182A"/>
    <w:rsid w:val="00BD57A4"/>
    <w:rsid w:val="00BD6E84"/>
    <w:rsid w:val="00BD7F3A"/>
    <w:rsid w:val="00BE1139"/>
    <w:rsid w:val="00BE41D4"/>
    <w:rsid w:val="00BE7600"/>
    <w:rsid w:val="00BF27DD"/>
    <w:rsid w:val="00BF44D2"/>
    <w:rsid w:val="00C03E1E"/>
    <w:rsid w:val="00C10CD2"/>
    <w:rsid w:val="00C1495B"/>
    <w:rsid w:val="00C15D17"/>
    <w:rsid w:val="00C20D6A"/>
    <w:rsid w:val="00C22F3C"/>
    <w:rsid w:val="00C23527"/>
    <w:rsid w:val="00C239EB"/>
    <w:rsid w:val="00C23C55"/>
    <w:rsid w:val="00C24AC9"/>
    <w:rsid w:val="00C26F75"/>
    <w:rsid w:val="00C300BC"/>
    <w:rsid w:val="00C3240D"/>
    <w:rsid w:val="00C40367"/>
    <w:rsid w:val="00C4595F"/>
    <w:rsid w:val="00C47A8B"/>
    <w:rsid w:val="00C47DD3"/>
    <w:rsid w:val="00C5154A"/>
    <w:rsid w:val="00C53022"/>
    <w:rsid w:val="00C542AF"/>
    <w:rsid w:val="00C565EE"/>
    <w:rsid w:val="00C81815"/>
    <w:rsid w:val="00C83BD2"/>
    <w:rsid w:val="00C91518"/>
    <w:rsid w:val="00C92332"/>
    <w:rsid w:val="00C926B5"/>
    <w:rsid w:val="00C93011"/>
    <w:rsid w:val="00C97B43"/>
    <w:rsid w:val="00C97C76"/>
    <w:rsid w:val="00CA0DD2"/>
    <w:rsid w:val="00CA6A12"/>
    <w:rsid w:val="00CA6F0A"/>
    <w:rsid w:val="00CB2200"/>
    <w:rsid w:val="00CB6F67"/>
    <w:rsid w:val="00CC4872"/>
    <w:rsid w:val="00CC758A"/>
    <w:rsid w:val="00CE3461"/>
    <w:rsid w:val="00CE5012"/>
    <w:rsid w:val="00CE7C58"/>
    <w:rsid w:val="00CF1153"/>
    <w:rsid w:val="00CF6B13"/>
    <w:rsid w:val="00D00F29"/>
    <w:rsid w:val="00D13A60"/>
    <w:rsid w:val="00D233D7"/>
    <w:rsid w:val="00D3621A"/>
    <w:rsid w:val="00D36E38"/>
    <w:rsid w:val="00D37149"/>
    <w:rsid w:val="00D43432"/>
    <w:rsid w:val="00D450D1"/>
    <w:rsid w:val="00D52A02"/>
    <w:rsid w:val="00D57E8D"/>
    <w:rsid w:val="00D645AC"/>
    <w:rsid w:val="00D6471F"/>
    <w:rsid w:val="00D80AB6"/>
    <w:rsid w:val="00D84A88"/>
    <w:rsid w:val="00D9017D"/>
    <w:rsid w:val="00D906F9"/>
    <w:rsid w:val="00D9779B"/>
    <w:rsid w:val="00DA3CDA"/>
    <w:rsid w:val="00DA5324"/>
    <w:rsid w:val="00DA5FEE"/>
    <w:rsid w:val="00DC1578"/>
    <w:rsid w:val="00DC353B"/>
    <w:rsid w:val="00DC43A2"/>
    <w:rsid w:val="00DC473D"/>
    <w:rsid w:val="00DC4C0E"/>
    <w:rsid w:val="00DD51EA"/>
    <w:rsid w:val="00DF2A25"/>
    <w:rsid w:val="00E01A68"/>
    <w:rsid w:val="00E16A2D"/>
    <w:rsid w:val="00E257F5"/>
    <w:rsid w:val="00E25A0F"/>
    <w:rsid w:val="00E33C37"/>
    <w:rsid w:val="00E465FD"/>
    <w:rsid w:val="00E47172"/>
    <w:rsid w:val="00E50BBE"/>
    <w:rsid w:val="00E547E8"/>
    <w:rsid w:val="00E57910"/>
    <w:rsid w:val="00E60CAA"/>
    <w:rsid w:val="00E7098D"/>
    <w:rsid w:val="00E7373B"/>
    <w:rsid w:val="00E73F57"/>
    <w:rsid w:val="00E75F9C"/>
    <w:rsid w:val="00E761CE"/>
    <w:rsid w:val="00E83DBE"/>
    <w:rsid w:val="00E97CC9"/>
    <w:rsid w:val="00EA0053"/>
    <w:rsid w:val="00EA0C83"/>
    <w:rsid w:val="00EA72F3"/>
    <w:rsid w:val="00EB181E"/>
    <w:rsid w:val="00EB6C55"/>
    <w:rsid w:val="00EC222A"/>
    <w:rsid w:val="00EC446F"/>
    <w:rsid w:val="00EF46B0"/>
    <w:rsid w:val="00EF5787"/>
    <w:rsid w:val="00EF78C2"/>
    <w:rsid w:val="00EF7F5B"/>
    <w:rsid w:val="00F008C4"/>
    <w:rsid w:val="00F04F56"/>
    <w:rsid w:val="00F05ABE"/>
    <w:rsid w:val="00F06A08"/>
    <w:rsid w:val="00F128EB"/>
    <w:rsid w:val="00F12BAB"/>
    <w:rsid w:val="00F13766"/>
    <w:rsid w:val="00F14C93"/>
    <w:rsid w:val="00F21CCC"/>
    <w:rsid w:val="00F2610E"/>
    <w:rsid w:val="00F27835"/>
    <w:rsid w:val="00F27988"/>
    <w:rsid w:val="00F33879"/>
    <w:rsid w:val="00F338BC"/>
    <w:rsid w:val="00F37531"/>
    <w:rsid w:val="00F37C06"/>
    <w:rsid w:val="00F37EAD"/>
    <w:rsid w:val="00F4561D"/>
    <w:rsid w:val="00F513FA"/>
    <w:rsid w:val="00F604B7"/>
    <w:rsid w:val="00F62EEC"/>
    <w:rsid w:val="00F71341"/>
    <w:rsid w:val="00F730FD"/>
    <w:rsid w:val="00F731CA"/>
    <w:rsid w:val="00F75D67"/>
    <w:rsid w:val="00F77D72"/>
    <w:rsid w:val="00F77F4F"/>
    <w:rsid w:val="00F807F0"/>
    <w:rsid w:val="00F83919"/>
    <w:rsid w:val="00F848B0"/>
    <w:rsid w:val="00F84EEF"/>
    <w:rsid w:val="00F85169"/>
    <w:rsid w:val="00F92452"/>
    <w:rsid w:val="00F95A92"/>
    <w:rsid w:val="00F95AE9"/>
    <w:rsid w:val="00F97776"/>
    <w:rsid w:val="00FA0627"/>
    <w:rsid w:val="00FB0CCB"/>
    <w:rsid w:val="00FB3591"/>
    <w:rsid w:val="00FB711E"/>
    <w:rsid w:val="00FC2F1C"/>
    <w:rsid w:val="00FD0B79"/>
    <w:rsid w:val="00FD31AC"/>
    <w:rsid w:val="00FD3AF5"/>
    <w:rsid w:val="00FD573F"/>
    <w:rsid w:val="00FD71AA"/>
    <w:rsid w:val="00FE22D3"/>
    <w:rsid w:val="00FE3C66"/>
    <w:rsid w:val="00FE3C8E"/>
    <w:rsid w:val="00FF54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04396E"/>
  <w15:chartTrackingRefBased/>
  <w15:docId w15:val="{B7FCA2CE-226B-BC48-BB7E-1D8C3712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8C4"/>
  </w:style>
  <w:style w:type="paragraph" w:styleId="Heading1">
    <w:name w:val="heading 1"/>
    <w:basedOn w:val="Normal"/>
    <w:next w:val="Normal"/>
    <w:link w:val="Heading1Char"/>
    <w:uiPriority w:val="9"/>
    <w:qFormat/>
    <w:rsid w:val="00B87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2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2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2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2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2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267"/>
    <w:rPr>
      <w:rFonts w:eastAsiaTheme="majorEastAsia" w:cstheme="majorBidi"/>
      <w:color w:val="272727" w:themeColor="text1" w:themeTint="D8"/>
    </w:rPr>
  </w:style>
  <w:style w:type="paragraph" w:styleId="Title">
    <w:name w:val="Title"/>
    <w:basedOn w:val="Normal"/>
    <w:next w:val="Normal"/>
    <w:link w:val="TitleChar"/>
    <w:uiPriority w:val="10"/>
    <w:qFormat/>
    <w:rsid w:val="00B872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26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2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7267"/>
    <w:rPr>
      <w:i/>
      <w:iCs/>
      <w:color w:val="404040" w:themeColor="text1" w:themeTint="BF"/>
    </w:rPr>
  </w:style>
  <w:style w:type="paragraph" w:styleId="ListParagraph">
    <w:name w:val="List Paragraph"/>
    <w:basedOn w:val="Normal"/>
    <w:uiPriority w:val="34"/>
    <w:qFormat/>
    <w:rsid w:val="00B87267"/>
    <w:pPr>
      <w:ind w:left="720"/>
      <w:contextualSpacing/>
    </w:pPr>
  </w:style>
  <w:style w:type="character" w:styleId="IntenseEmphasis">
    <w:name w:val="Intense Emphasis"/>
    <w:basedOn w:val="DefaultParagraphFont"/>
    <w:uiPriority w:val="21"/>
    <w:qFormat/>
    <w:rsid w:val="00B87267"/>
    <w:rPr>
      <w:i/>
      <w:iCs/>
      <w:color w:val="0F4761" w:themeColor="accent1" w:themeShade="BF"/>
    </w:rPr>
  </w:style>
  <w:style w:type="paragraph" w:styleId="IntenseQuote">
    <w:name w:val="Intense Quote"/>
    <w:basedOn w:val="Normal"/>
    <w:next w:val="Normal"/>
    <w:link w:val="IntenseQuoteChar"/>
    <w:uiPriority w:val="30"/>
    <w:qFormat/>
    <w:rsid w:val="00B87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267"/>
    <w:rPr>
      <w:i/>
      <w:iCs/>
      <w:color w:val="0F4761" w:themeColor="accent1" w:themeShade="BF"/>
    </w:rPr>
  </w:style>
  <w:style w:type="character" w:styleId="IntenseReference">
    <w:name w:val="Intense Reference"/>
    <w:basedOn w:val="DefaultParagraphFont"/>
    <w:uiPriority w:val="32"/>
    <w:qFormat/>
    <w:rsid w:val="00B87267"/>
    <w:rPr>
      <w:b/>
      <w:bCs/>
      <w:smallCaps/>
      <w:color w:val="0F4761" w:themeColor="accent1" w:themeShade="BF"/>
      <w:spacing w:val="5"/>
    </w:rPr>
  </w:style>
  <w:style w:type="character" w:styleId="Hyperlink">
    <w:name w:val="Hyperlink"/>
    <w:basedOn w:val="DefaultParagraphFont"/>
    <w:uiPriority w:val="99"/>
    <w:unhideWhenUsed/>
    <w:rsid w:val="004D3333"/>
    <w:rPr>
      <w:color w:val="467886" w:themeColor="hyperlink"/>
      <w:u w:val="single"/>
    </w:rPr>
  </w:style>
  <w:style w:type="character" w:styleId="UnresolvedMention">
    <w:name w:val="Unresolved Mention"/>
    <w:basedOn w:val="DefaultParagraphFont"/>
    <w:uiPriority w:val="99"/>
    <w:semiHidden/>
    <w:unhideWhenUsed/>
    <w:rsid w:val="004D3333"/>
    <w:rPr>
      <w:color w:val="605E5C"/>
      <w:shd w:val="clear" w:color="auto" w:fill="E1DFDD"/>
    </w:rPr>
  </w:style>
  <w:style w:type="paragraph" w:styleId="Header">
    <w:name w:val="header"/>
    <w:basedOn w:val="Normal"/>
    <w:link w:val="HeaderChar"/>
    <w:uiPriority w:val="99"/>
    <w:unhideWhenUsed/>
    <w:rsid w:val="00AF7A7F"/>
    <w:pPr>
      <w:tabs>
        <w:tab w:val="center" w:pos="4513"/>
        <w:tab w:val="right" w:pos="9026"/>
      </w:tabs>
    </w:pPr>
  </w:style>
  <w:style w:type="character" w:customStyle="1" w:styleId="HeaderChar">
    <w:name w:val="Header Char"/>
    <w:basedOn w:val="DefaultParagraphFont"/>
    <w:link w:val="Header"/>
    <w:uiPriority w:val="99"/>
    <w:rsid w:val="00AF7A7F"/>
  </w:style>
  <w:style w:type="paragraph" w:styleId="Footer">
    <w:name w:val="footer"/>
    <w:basedOn w:val="Normal"/>
    <w:link w:val="FooterChar"/>
    <w:uiPriority w:val="99"/>
    <w:unhideWhenUsed/>
    <w:rsid w:val="00AF7A7F"/>
    <w:pPr>
      <w:tabs>
        <w:tab w:val="center" w:pos="4513"/>
        <w:tab w:val="right" w:pos="9026"/>
      </w:tabs>
    </w:pPr>
  </w:style>
  <w:style w:type="character" w:customStyle="1" w:styleId="FooterChar">
    <w:name w:val="Footer Char"/>
    <w:basedOn w:val="DefaultParagraphFont"/>
    <w:link w:val="Footer"/>
    <w:uiPriority w:val="99"/>
    <w:rsid w:val="00AF7A7F"/>
  </w:style>
  <w:style w:type="character" w:styleId="PageNumber">
    <w:name w:val="page number"/>
    <w:basedOn w:val="DefaultParagraphFont"/>
    <w:uiPriority w:val="99"/>
    <w:semiHidden/>
    <w:unhideWhenUsed/>
    <w:rsid w:val="00AF7A7F"/>
  </w:style>
  <w:style w:type="character" w:styleId="CommentReference">
    <w:name w:val="annotation reference"/>
    <w:basedOn w:val="DefaultParagraphFont"/>
    <w:uiPriority w:val="99"/>
    <w:semiHidden/>
    <w:unhideWhenUsed/>
    <w:rsid w:val="00C83BD2"/>
    <w:rPr>
      <w:sz w:val="16"/>
      <w:szCs w:val="16"/>
    </w:rPr>
  </w:style>
  <w:style w:type="paragraph" w:styleId="CommentText">
    <w:name w:val="annotation text"/>
    <w:basedOn w:val="Normal"/>
    <w:link w:val="CommentTextChar"/>
    <w:uiPriority w:val="99"/>
    <w:semiHidden/>
    <w:unhideWhenUsed/>
    <w:rsid w:val="00C83BD2"/>
    <w:rPr>
      <w:sz w:val="20"/>
      <w:szCs w:val="20"/>
    </w:rPr>
  </w:style>
  <w:style w:type="character" w:customStyle="1" w:styleId="CommentTextChar">
    <w:name w:val="Comment Text Char"/>
    <w:basedOn w:val="DefaultParagraphFont"/>
    <w:link w:val="CommentText"/>
    <w:uiPriority w:val="99"/>
    <w:semiHidden/>
    <w:rsid w:val="00C83BD2"/>
    <w:rPr>
      <w:sz w:val="20"/>
      <w:szCs w:val="20"/>
    </w:rPr>
  </w:style>
  <w:style w:type="paragraph" w:styleId="CommentSubject">
    <w:name w:val="annotation subject"/>
    <w:basedOn w:val="CommentText"/>
    <w:next w:val="CommentText"/>
    <w:link w:val="CommentSubjectChar"/>
    <w:uiPriority w:val="99"/>
    <w:semiHidden/>
    <w:unhideWhenUsed/>
    <w:rsid w:val="00C83BD2"/>
    <w:rPr>
      <w:b/>
      <w:bCs/>
    </w:rPr>
  </w:style>
  <w:style w:type="character" w:customStyle="1" w:styleId="CommentSubjectChar">
    <w:name w:val="Comment Subject Char"/>
    <w:basedOn w:val="CommentTextChar"/>
    <w:link w:val="CommentSubject"/>
    <w:uiPriority w:val="99"/>
    <w:semiHidden/>
    <w:rsid w:val="00C83BD2"/>
    <w:rPr>
      <w:b/>
      <w:bCs/>
      <w:sz w:val="20"/>
      <w:szCs w:val="20"/>
    </w:rPr>
  </w:style>
  <w:style w:type="character" w:styleId="FollowedHyperlink">
    <w:name w:val="FollowedHyperlink"/>
    <w:basedOn w:val="DefaultParagraphFont"/>
    <w:uiPriority w:val="99"/>
    <w:semiHidden/>
    <w:unhideWhenUsed/>
    <w:rsid w:val="00643941"/>
    <w:rPr>
      <w:rFonts w:cs="Times New Roman"/>
      <w:color w:val="96607D" w:themeColor="followedHyperlink"/>
      <w:u w:val="single"/>
    </w:rPr>
  </w:style>
  <w:style w:type="character" w:customStyle="1" w:styleId="apple-converted-space">
    <w:name w:val="apple-converted-space"/>
    <w:basedOn w:val="DefaultParagraphFont"/>
    <w:rsid w:val="00661F5D"/>
  </w:style>
  <w:style w:type="character" w:styleId="Emphasis">
    <w:name w:val="Emphasis"/>
    <w:basedOn w:val="DefaultParagraphFont"/>
    <w:uiPriority w:val="20"/>
    <w:qFormat/>
    <w:rsid w:val="00C926B5"/>
    <w:rPr>
      <w:i/>
      <w:iCs/>
    </w:rPr>
  </w:style>
  <w:style w:type="table" w:styleId="TableGrid">
    <w:name w:val="Table Grid"/>
    <w:basedOn w:val="TableNormal"/>
    <w:uiPriority w:val="39"/>
    <w:rsid w:val="004D4E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13D5B"/>
    <w:rPr>
      <w:color w:val="666666"/>
    </w:rPr>
  </w:style>
  <w:style w:type="paragraph" w:customStyle="1" w:styleId="p1">
    <w:name w:val="p1"/>
    <w:basedOn w:val="Normal"/>
    <w:rsid w:val="00F75D67"/>
    <w:rPr>
      <w:rFonts w:ascii="Helvetica Neue" w:eastAsia="Times New Roman" w:hAnsi="Helvetica Neue" w:cs="Times New Roman"/>
      <w:color w:val="000000"/>
      <w:kern w:val="0"/>
      <w:sz w:val="18"/>
      <w:szCs w:val="18"/>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github.com/lukaseamus/kelps-vs-urchins" TargetMode="External"/><Relationship Id="rId18" Type="http://schemas.openxmlformats.org/officeDocument/2006/relationships/hyperlink" Target="https://github.com/lukaseamus/kelps-vs-urchins"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3.emf"/><Relationship Id="rId7" Type="http://schemas.openxmlformats.org/officeDocument/2006/relationships/comments" Target="comments.xml"/><Relationship Id="rId12" Type="http://schemas.openxmlformats.org/officeDocument/2006/relationships/hyperlink" Target="https://github.com/lukaseamus/kelps-vs-urchins" TargetMode="External"/><Relationship Id="rId17" Type="http://schemas.openxmlformats.org/officeDocument/2006/relationships/hyperlink" Target="https://search.crossref.org/"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cholar.google.com/" TargetMode="External"/><Relationship Id="rId20" Type="http://schemas.openxmlformats.org/officeDocument/2006/relationships/image" Target="media/image2.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2-0194-5984"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webofscience.com/wos" TargetMode="External"/><Relationship Id="rId23" Type="http://schemas.openxmlformats.org/officeDocument/2006/relationships/footer" Target="footer1.xml"/><Relationship Id="rId10" Type="http://schemas.openxmlformats.org/officeDocument/2006/relationships/hyperlink" Target="https://orcid.org/0000-0002-1273-6256" TargetMode="External"/><Relationship Id="rId19" Type="http://schemas.openxmlformats.org/officeDocument/2006/relationships/image" Target="media/image1.emf"/><Relationship Id="rId4" Type="http://schemas.openxmlformats.org/officeDocument/2006/relationships/webSettings" Target="webSettings.xml"/><Relationship Id="rId9" Type="http://schemas.microsoft.com/office/2016/09/relationships/commentsIds" Target="commentsIds.xml"/><Relationship Id="rId14" Type="http://schemas.microsoft.com/office/2018/08/relationships/commentsExtensible" Target="commentsExtensible.xml"/><Relationship Id="rId22" Type="http://schemas.openxmlformats.org/officeDocument/2006/relationships/image" Target="media/image4.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771</TotalTime>
  <Pages>23</Pages>
  <Words>8540</Words>
  <Characters>48678</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489</cp:revision>
  <dcterms:created xsi:type="dcterms:W3CDTF">2024-04-16T08:08:00Z</dcterms:created>
  <dcterms:modified xsi:type="dcterms:W3CDTF">2025-11-11T10:35:00Z</dcterms:modified>
</cp:coreProperties>
</file>