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reference</w:t>
            </w:r>
          </w:p>
        </w:tc>
        <w:tc>
          <w:p>
            <w:pPr>
              <w:pStyle w:val="Normal"/>
            </w:pPr>
            <w:r>
              <w:t>model</w:t>
            </w:r>
          </w:p>
        </w:tc>
        <w:tc>
          <w:p>
            <w:pPr>
              <w:pStyle w:val="Normal"/>
            </w:pPr>
            <w:r>
              <w:t>rhat</w:t>
            </w:r>
          </w:p>
        </w:tc>
        <w:tc>
          <w:p>
            <w:pPr>
              <w:pStyle w:val="Normal"/>
            </w:pPr>
            <w:r>
              <w:t>ess</w:t>
            </w:r>
          </w:p>
        </w:tc>
        <w:tc>
          <w:p>
            <w:pPr>
              <w:pStyle w:val="Normal"/>
            </w:pPr>
            <w:r>
              <w:t>elpd</w:t>
            </w:r>
          </w:p>
        </w:tc>
        <w:tc>
          <w:p>
            <w:pPr>
              <w:pStyle w:val="Normal"/>
            </w:pPr>
            <w:r>
              <w:t>diff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macroalgal</w:t>
            </w:r>
          </w:p>
        </w:tc>
        <w:tc>
          <w:p>
            <w:pPr>
              <w:pStyle w:val="Normal"/>
            </w:pPr>
            <w:r>
              <w:t>1 ± 0.00045</w:t>
            </w:r>
          </w:p>
        </w:tc>
        <w:tc>
          <w:p>
            <w:pPr>
              <w:pStyle w:val="Normal"/>
            </w:pPr>
            <w:r>
              <w:t>4248 ± 1421</w:t>
            </w:r>
          </w:p>
        </w:tc>
        <w:tc>
          <w:p>
            <w:pPr>
              <w:pStyle w:val="Normal"/>
            </w:pPr>
            <w:r>
              <w:t>31 ± 37</w:t>
            </w:r>
          </w:p>
        </w:tc>
        <w:tc>
          <w:p>
            <w:pPr>
              <w:pStyle w:val="Normal"/>
            </w:pPr>
            <w:r>
              <w:t>-15 ± 28</w:t>
            </w:r>
          </w:p>
        </w:tc>
        <w:tc>
          <w:p>
            <w:pPr>
              <w:pStyle w:val="Normal"/>
            </w:pPr>
            <w:r>
              <w:t>23 ± 19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conventional</w:t>
            </w:r>
          </w:p>
        </w:tc>
        <w:tc>
          <w:p>
            <w:pPr>
              <w:pStyle w:val="Normal"/>
            </w:pPr>
            <w:r>
              <w:t>1 ± 0.00075</w:t>
            </w:r>
          </w:p>
        </w:tc>
        <w:tc>
          <w:p>
            <w:pPr>
              <w:pStyle w:val="Normal"/>
            </w:pPr>
            <w:r>
              <w:t>4557 ± 1337</w:t>
            </w:r>
          </w:p>
        </w:tc>
        <w:tc>
          <w:p>
            <w:pPr>
              <w:pStyle w:val="Normal"/>
            </w:pPr>
            <w:r>
              <w:t>46 ± 16</w:t>
            </w:r>
          </w:p>
        </w:tc>
        <w:tc>
          <w:p>
            <w:pPr>
              <w:pStyle w:val="Normal"/>
            </w:pPr>
            <w:r>
              <w:t>0 ± 0</w:t>
            </w:r>
          </w:p>
        </w:tc>
        <w:tc>
          <w:p>
            <w:pPr>
              <w:pStyle w:val="Normal"/>
            </w:pPr>
            <w:r>
              <w:t>3.9 ± 1.4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macroalgal</w:t>
            </w:r>
          </w:p>
        </w:tc>
        <w:tc>
          <w:p>
            <w:pPr>
              <w:pStyle w:val="Normal"/>
            </w:pPr>
            <w:r>
              <w:t>1 ± 0.022</w:t>
            </w:r>
          </w:p>
        </w:tc>
        <w:tc>
          <w:p>
            <w:pPr>
              <w:pStyle w:val="Normal"/>
            </w:pPr>
            <w:r>
              <w:t>9007 ± 4030</w:t>
            </w:r>
          </w:p>
        </w:tc>
        <w:tc>
          <w:p>
            <w:pPr>
              <w:pStyle w:val="Normal"/>
            </w:pPr>
            <w:r>
              <w:t>1321 ± 136</w:t>
            </w:r>
          </w:p>
        </w:tc>
        <w:tc>
          <w:p>
            <w:pPr>
              <w:pStyle w:val="Normal"/>
            </w:pPr>
            <w:r>
              <w:t>0 ± 0</w:t>
            </w:r>
          </w:p>
        </w:tc>
        <w:tc>
          <w:p>
            <w:pPr>
              <w:pStyle w:val="Normal"/>
            </w:pPr>
            <w:r>
              <w:t>167 ± 46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conventional</w:t>
            </w:r>
          </w:p>
        </w:tc>
        <w:tc>
          <w:p>
            <w:pPr>
              <w:pStyle w:val="Normal"/>
            </w:pPr>
            <w:r>
              <w:t>1 ± 0.00061</w:t>
            </w:r>
          </w:p>
        </w:tc>
        <w:tc>
          <w:p>
            <w:pPr>
              <w:pStyle w:val="Normal"/>
            </w:pPr>
            <w:r>
              <w:t>10491 ± 1187</w:t>
            </w:r>
          </w:p>
        </w:tc>
        <w:tc>
          <w:p>
            <w:pPr>
              <w:pStyle w:val="Normal"/>
            </w:pPr>
            <w:r>
              <w:t>-1000 ± 72</w:t>
            </w:r>
          </w:p>
        </w:tc>
        <w:tc>
          <w:p>
            <w:pPr>
              <w:pStyle w:val="Normal"/>
            </w:pPr>
            <w:r>
              <w:t>-2300 ± 147</w:t>
            </w:r>
          </w:p>
        </w:tc>
        <w:tc>
          <w:p>
            <w:pPr>
              <w:pStyle w:val="Normal"/>
            </w:pPr>
            <w:r>
              <w:t>13 ± 1.2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2026-02-08T09:27:02Z</dcterms:modified>
  <cp:category/>
</cp:coreProperties>
</file>