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temperature</w:t>
            </w:r>
          </w:p>
        </w:tc>
        <w:tc>
          <w:p>
            <w:pPr>
              <w:pStyle w:val="Normal"/>
            </w:pPr>
            <w:r>
              <w:t>P_mu</w:t>
            </w:r>
          </w:p>
        </w:tc>
        <w:tc>
          <w:p>
            <w:pPr>
              <w:pStyle w:val="Normal"/>
            </w:pPr>
            <w:r>
              <w:t>P_tau</w:t>
            </w:r>
          </w:p>
        </w:tc>
        <w:tc>
          <w:p>
            <w:pPr>
              <w:pStyle w:val="Normal"/>
            </w:pPr>
            <w:r>
              <w:t>n</w:t>
            </w:r>
          </w:p>
        </w:tc>
        <w:tc>
          <w:p>
            <w:pPr>
              <w:pStyle w:val="Normal"/>
            </w:pPr>
            <w:r>
              <w:t>mu_t_ratio</w:t>
            </w:r>
          </w:p>
        </w:tc>
        <w:tc>
          <w:p>
            <w:pPr>
              <w:pStyle w:val="Normal"/>
            </w:pPr>
            <w:r>
              <w:t>tau_t_ratio</w:t>
            </w:r>
          </w:p>
        </w:tc>
        <w:tc>
          <w:p>
            <w:pPr>
              <w:pStyle w:val="Normal"/>
            </w:pPr>
            <w:r>
              <w:t>mu_g_ratio</w:t>
            </w:r>
          </w:p>
        </w:tc>
        <w:tc>
          <w:p>
            <w:pPr>
              <w:pStyle w:val="Normal"/>
            </w:pPr>
            <w:r>
              <w:t>tau_g_ratio</w:t>
            </w:r>
          </w:p>
        </w:tc>
      </w:tr>
      <w:tr>
        <w:tc>
          <w:p>
            <w:pPr>
              <w:pStyle w:val="Normal"/>
            </w:pPr>
            <w:r>
              <w:t>Prior</w:t>
            </w:r>
          </w:p>
        </w:tc>
        <w:tc>
          <w:p>
            <w:pPr>
              <w:pStyle w:val="Normal"/>
            </w:pPr>
            <w:r>
              <w:t>0.50</w:t>
            </w:r>
          </w:p>
        </w:tc>
        <w:tc>
          <w:p>
            <w:pPr>
              <w:pStyle w:val="Normal"/>
            </w:pPr>
            <w:r>
              <w:t>0.50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 ± 0.21 (1)</w:t>
            </w:r>
          </w:p>
        </w:tc>
        <w:tc>
          <w:p>
            <w:pPr>
              <w:pStyle w:val="Normal"/>
            </w:pPr>
            <w:r>
              <w:t>1 ± 0.21 (1)</w:t>
            </w:r>
          </w:p>
        </w:tc>
        <w:tc>
          <w:p>
            <w:pPr>
              <w:pStyle w:val="Normal"/>
            </w:pPr>
            <w:r>
              <w:t>1 ± 0.2 (1)</w:t>
            </w:r>
          </w:p>
        </w:tc>
        <w:tc>
          <w:p>
            <w:pPr>
              <w:pStyle w:val="Normal"/>
            </w:pPr>
            <w:r>
              <w:t>1 ± 0.21 (1)</w:t>
            </w:r>
          </w:p>
        </w:tc>
      </w:tr>
      <w:tr>
        <w:tc>
          <w:p>
            <w:pPr>
              <w:pStyle w:val="Normal"/>
            </w:pPr>
            <w:r>
              <w:t>10°C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0.72 ± 0.074 (0.71)</w:t>
            </w:r>
          </w:p>
        </w:tc>
        <w:tc>
          <w:p>
            <w:pPr>
              <w:pStyle w:val="Normal"/>
            </w:pPr>
            <w:r>
              <w:t>0.89 ± 0.098 (0.89)</w:t>
            </w:r>
          </w:p>
        </w:tc>
        <w:tc>
          <w:p>
            <w:pPr>
              <w:pStyle w:val="Normal"/>
            </w:pPr>
            <w:r>
              <w:t>0.6 ± 0.072 (0.6)</w:t>
            </w:r>
          </w:p>
        </w:tc>
        <w:tc>
          <w:p>
            <w:pPr>
              <w:pStyle w:val="Normal"/>
            </w:pPr>
            <w:r>
              <w:t>3.6 ± 0.47 (3.6)</w:t>
            </w:r>
          </w:p>
        </w:tc>
      </w:tr>
      <w:tr>
        <w:tc>
          <w:p>
            <w:pPr>
              <w:pStyle w:val="Normal"/>
            </w:pPr>
            <w:r>
              <w:t>15°C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0.33 ± 0.036 (0.33)</w:t>
            </w:r>
          </w:p>
        </w:tc>
        <w:tc>
          <w:p>
            <w:pPr>
              <w:pStyle w:val="Normal"/>
            </w:pPr>
            <w:r>
              <w:t>0.92 ± 0.1 (0.91)</w:t>
            </w:r>
          </w:p>
        </w:tc>
        <w:tc>
          <w:p>
            <w:pPr>
              <w:pStyle w:val="Normal"/>
            </w:pPr>
            <w:r>
              <w:t>0.29 ± 0.037 (0.29)</w:t>
            </w:r>
          </w:p>
        </w:tc>
        <w:tc>
          <w:p>
            <w:pPr>
              <w:pStyle w:val="Normal"/>
            </w:pPr>
            <w:r>
              <w:t>2.1 ± 0.27 (2.1)</w:t>
            </w:r>
          </w:p>
        </w:tc>
      </w:tr>
      <w:tr>
        <w:tc>
          <w:p>
            <w:pPr>
              <w:pStyle w:val="Normal"/>
            </w:pPr>
            <w:r>
              <w:t>18°C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1.00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0.39 ± 0.041 (0.38)</w:t>
            </w:r>
          </w:p>
        </w:tc>
        <w:tc>
          <w:p>
            <w:pPr>
              <w:pStyle w:val="Normal"/>
            </w:pPr>
            <w:r>
              <w:t>1.1 ± 0.12 (1.1)</w:t>
            </w:r>
          </w:p>
        </w:tc>
        <w:tc>
          <w:p>
            <w:pPr>
              <w:pStyle w:val="Normal"/>
            </w:pPr>
            <w:r>
              <w:t>0.22 ± 0.026 (0.21)</w:t>
            </w:r>
          </w:p>
        </w:tc>
        <w:tc>
          <w:p>
            <w:pPr>
              <w:pStyle w:val="Normal"/>
            </w:pPr>
            <w:r>
              <w:t>1.4 ± 0.18 (1.3)</w:t>
            </w:r>
          </w:p>
        </w:tc>
      </w:tr>
      <w:tr>
        <w:tc>
          <w:p>
            <w:pPr>
              <w:pStyle w:val="Normal"/>
            </w:pPr>
            <w:r>
              <w:t>5°C</w:t>
            </w:r>
          </w:p>
        </w:tc>
        <w:tc>
          <w:p>
            <w:pPr>
              <w:pStyle w:val="Normal"/>
            </w:pPr>
            <w:r>
              <w:t>0.66</w:t>
            </w:r>
          </w:p>
        </w:tc>
        <w:tc>
          <w:p>
            <w:pPr>
              <w:pStyle w:val="Normal"/>
            </w:pPr>
            <w:r>
              <w:t>0.66</w:t>
            </w:r>
          </w:p>
        </w:tc>
        <w:tc>
          <w:p>
            <w:pPr>
              <w:pStyle w:val="Normal"/>
            </w:pPr>
            <w:r>
              <w:t>80000</w:t>
            </w:r>
          </w:p>
        </w:tc>
        <w:tc>
          <w:p>
            <w:pPr>
              <w:pStyle w:val="Normal"/>
            </w:pPr>
            <w:r>
              <w:t>13 ± 1.5 (13)</w:t>
            </w:r>
          </w:p>
        </w:tc>
        <w:tc>
          <w:p>
            <w:pPr>
              <w:pStyle w:val="Normal"/>
            </w:pPr>
            <w:r>
              <w:t>1 ± 0.15 (0.99)</w:t>
            </w:r>
          </w:p>
        </w:tc>
        <w:tc>
          <w:p>
            <w:pPr>
              <w:pStyle w:val="Normal"/>
            </w:pPr>
            <w:r>
              <w:t>0.96 ± 0.12 (0.95)</w:t>
            </w:r>
          </w:p>
        </w:tc>
        <w:tc>
          <w:p>
            <w:pPr>
              <w:pStyle w:val="Normal"/>
            </w:pPr>
            <w:r>
              <w:t>2 ± 0.34 (2)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lukawright</cp:lastModifiedBy>
  <cp:revision>9</cp:revision>
  <dcterms:created xsi:type="dcterms:W3CDTF">2017-02-28T11:18:00Z</dcterms:created>
  <dcterms:modified xsi:type="dcterms:W3CDTF">2026-02-08T12:17:29Z</dcterms:modified>
  <cp:category/>
</cp:coreProperties>
</file>