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24A7A" w14:textId="77777777" w:rsidR="00101658" w:rsidRPr="002721D0" w:rsidRDefault="00101658" w:rsidP="00101658">
      <w:pPr>
        <w:spacing w:after="0" w:line="240" w:lineRule="auto"/>
        <w:rPr>
          <w:rFonts w:ascii="Futura" w:hAnsi="Futura" w:cs="Futura"/>
          <w:i/>
          <w:iCs/>
          <w:sz w:val="28"/>
          <w:szCs w:val="28"/>
          <w:lang w:bidi="he-IL"/>
        </w:rPr>
      </w:pPr>
      <w:r w:rsidRPr="002721D0">
        <w:rPr>
          <w:rFonts w:ascii="Futura" w:hAnsi="Futura" w:cs="Futura"/>
          <w:i/>
          <w:iCs/>
          <w:sz w:val="28"/>
          <w:szCs w:val="28"/>
          <w:lang w:bidi="he-IL"/>
        </w:rPr>
        <w:t>Supplement to</w:t>
      </w:r>
    </w:p>
    <w:p w14:paraId="5E0FE1EA" w14:textId="77777777" w:rsidR="00101658" w:rsidRPr="002C2BD9" w:rsidRDefault="00101658" w:rsidP="00101658">
      <w:pPr>
        <w:spacing w:after="0" w:line="240" w:lineRule="auto"/>
        <w:rPr>
          <w:rFonts w:ascii="Futura" w:hAnsi="Futura" w:cs="Futura"/>
          <w:b/>
          <w:bCs/>
          <w:sz w:val="36"/>
          <w:szCs w:val="36"/>
          <w:lang w:bidi="he-IL"/>
        </w:rPr>
      </w:pPr>
      <w:r w:rsidRPr="002C2BD9">
        <w:rPr>
          <w:rFonts w:ascii="Futura" w:hAnsi="Futura" w:cs="Futura"/>
          <w:b/>
          <w:bCs/>
          <w:sz w:val="36"/>
          <w:szCs w:val="36"/>
          <w:lang w:bidi="he-IL"/>
        </w:rPr>
        <w:t>Microbial decomposition of kelp detritus in response to light and temperature</w:t>
      </w:r>
    </w:p>
    <w:p w14:paraId="225AC5AC" w14:textId="77777777" w:rsidR="00101658" w:rsidRDefault="00101658" w:rsidP="00101658">
      <w:pPr>
        <w:spacing w:after="0" w:line="240" w:lineRule="auto"/>
        <w:rPr>
          <w:rFonts w:ascii="Futura" w:hAnsi="Futura" w:cs="Futura"/>
          <w:sz w:val="20"/>
          <w:szCs w:val="20"/>
          <w:lang w:bidi="he-IL"/>
        </w:rPr>
      </w:pPr>
    </w:p>
    <w:p w14:paraId="0F5E0E09" w14:textId="307F33F5" w:rsidR="00101658" w:rsidRDefault="00101658" w:rsidP="00101658">
      <w:pPr>
        <w:spacing w:after="0" w:line="240" w:lineRule="auto"/>
        <w:rPr>
          <w:rFonts w:ascii="Futura" w:hAnsi="Futura" w:cs="Futura"/>
          <w:sz w:val="20"/>
          <w:szCs w:val="20"/>
          <w:lang w:bidi="he-IL"/>
        </w:rPr>
      </w:pPr>
      <w:r w:rsidRPr="00AE78A8">
        <w:rPr>
          <w:rFonts w:ascii="Futura" w:hAnsi="Futura" w:cs="Futura"/>
          <w:sz w:val="20"/>
          <w:szCs w:val="20"/>
          <w:lang w:bidi="he-IL"/>
        </w:rPr>
        <w:t>Luka Seamus Wright</w:t>
      </w:r>
      <w:r w:rsidRPr="00AE78A8">
        <w:rPr>
          <w:rFonts w:ascii="Futura" w:hAnsi="Futura" w:cs="Futura"/>
          <w:sz w:val="20"/>
          <w:szCs w:val="20"/>
          <w:vertAlign w:val="superscript"/>
          <w:lang w:bidi="he-IL"/>
        </w:rPr>
        <w:t>1,2</w:t>
      </w:r>
      <w:r w:rsidRPr="00AE78A8">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12526D51" wp14:editId="23C74D1C">
            <wp:extent cx="121285" cy="121285"/>
            <wp:effectExtent l="0" t="0" r="5715" b="5715"/>
            <wp:docPr id="1821302551" name="Picture 5">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Belinda Coral Martin</w:t>
      </w:r>
      <w:r w:rsidRPr="00AE78A8">
        <w:rPr>
          <w:rFonts w:ascii="Futura" w:hAnsi="Futura" w:cs="Futura"/>
          <w:sz w:val="20"/>
          <w:szCs w:val="20"/>
          <w:vertAlign w:val="superscript"/>
          <w:lang w:bidi="he-IL"/>
        </w:rPr>
        <w:t>1,2,3</w:t>
      </w:r>
      <w:r w:rsidRPr="00AE78A8">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7F387405" wp14:editId="66BAB53A">
            <wp:extent cx="121285" cy="121285"/>
            <wp:effectExtent l="0" t="0" r="5715" b="5715"/>
            <wp:docPr id="1110231224" name="Picture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9"/>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Taylor Simpkins</w:t>
      </w:r>
      <w:r w:rsidRPr="00AE78A8">
        <w:rPr>
          <w:rFonts w:ascii="Futura" w:hAnsi="Futura" w:cs="Futura"/>
          <w:sz w:val="20"/>
          <w:szCs w:val="20"/>
          <w:vertAlign w:val="superscript"/>
          <w:lang w:bidi="he-IL"/>
        </w:rPr>
        <w:t>1,2</w:t>
      </w:r>
      <w:r>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33C7DB7A" wp14:editId="771B2080">
            <wp:extent cx="121285" cy="121285"/>
            <wp:effectExtent l="0" t="0" r="5715" b="5715"/>
            <wp:docPr id="1666186860" name="Picture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sidRPr="00AE78A8">
        <w:rPr>
          <w:rFonts w:ascii="Futura" w:hAnsi="Futura" w:cs="Futura"/>
          <w:sz w:val="20"/>
          <w:szCs w:val="20"/>
          <w:lang w:bidi="he-IL"/>
        </w:rPr>
        <w:t xml:space="preserve"> • Thomas Wernberg</w:t>
      </w:r>
      <w:r w:rsidRPr="00AE78A8">
        <w:rPr>
          <w:rFonts w:ascii="Futura" w:hAnsi="Futura" w:cs="Futura"/>
          <w:sz w:val="20"/>
          <w:szCs w:val="20"/>
          <w:vertAlign w:val="superscript"/>
          <w:lang w:bidi="he-IL"/>
        </w:rPr>
        <w:t>1,2,4</w:t>
      </w:r>
      <w:r w:rsidRPr="00222D3A">
        <w:rPr>
          <w:rFonts w:ascii="Futura" w:hAnsi="Futura" w:cs="Futura"/>
          <w:noProof/>
          <w:sz w:val="20"/>
          <w:szCs w:val="20"/>
          <w:lang w:bidi="he-IL"/>
        </w:rPr>
        <w:t xml:space="preserve"> </w:t>
      </w:r>
      <w:r w:rsidRPr="009570B1">
        <w:rPr>
          <w:rFonts w:ascii="Futura" w:hAnsi="Futura" w:cs="Futura"/>
          <w:noProof/>
          <w:sz w:val="20"/>
          <w:szCs w:val="20"/>
          <w:lang w:bidi="he-IL"/>
        </w:rPr>
        <w:drawing>
          <wp:inline distT="0" distB="0" distL="0" distR="0" wp14:anchorId="153BB44F" wp14:editId="6B3BFB0D">
            <wp:extent cx="121285" cy="121285"/>
            <wp:effectExtent l="0" t="0" r="5715" b="5715"/>
            <wp:docPr id="1705914124" name="Picture 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1"/>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r>
        <w:rPr>
          <w:rFonts w:ascii="Futura" w:hAnsi="Futura" w:cs="Futura"/>
          <w:sz w:val="20"/>
          <w:szCs w:val="20"/>
          <w:lang w:bidi="he-IL"/>
        </w:rPr>
        <w:t xml:space="preserve"> </w:t>
      </w:r>
      <w:r w:rsidRPr="00AE78A8">
        <w:rPr>
          <w:rFonts w:ascii="Futura" w:hAnsi="Futura" w:cs="Futura"/>
          <w:sz w:val="20"/>
          <w:szCs w:val="20"/>
          <w:lang w:bidi="he-IL"/>
        </w:rPr>
        <w:t>•</w:t>
      </w:r>
      <w:r>
        <w:rPr>
          <w:rFonts w:ascii="Futura" w:hAnsi="Futura" w:cs="Futura"/>
          <w:sz w:val="20"/>
          <w:szCs w:val="20"/>
          <w:lang w:bidi="he-IL"/>
        </w:rPr>
        <w:t xml:space="preserve"> </w:t>
      </w:r>
      <w:r w:rsidRPr="00AE78A8">
        <w:rPr>
          <w:rFonts w:ascii="Futura" w:hAnsi="Futura" w:cs="Futura"/>
          <w:sz w:val="20"/>
          <w:szCs w:val="20"/>
          <w:lang w:bidi="he-IL"/>
        </w:rPr>
        <w:t>Karen Filbee-Dexter</w:t>
      </w:r>
      <w:r w:rsidRPr="00AE78A8">
        <w:rPr>
          <w:rFonts w:ascii="Futura" w:hAnsi="Futura" w:cs="Futura"/>
          <w:sz w:val="20"/>
          <w:szCs w:val="20"/>
          <w:vertAlign w:val="superscript"/>
          <w:lang w:bidi="he-IL"/>
        </w:rPr>
        <w:t>1,2,4</w:t>
      </w:r>
      <w:r>
        <w:rPr>
          <w:rFonts w:ascii="Futura" w:hAnsi="Futura" w:cs="Futura"/>
          <w:sz w:val="20"/>
          <w:szCs w:val="20"/>
          <w:lang w:bidi="he-IL"/>
        </w:rPr>
        <w:t xml:space="preserve"> </w:t>
      </w:r>
      <w:r w:rsidRPr="009570B1">
        <w:rPr>
          <w:rFonts w:ascii="Futura" w:hAnsi="Futura" w:cs="Futura"/>
          <w:noProof/>
          <w:sz w:val="20"/>
          <w:szCs w:val="20"/>
          <w:lang w:bidi="he-IL"/>
        </w:rPr>
        <w:drawing>
          <wp:inline distT="0" distB="0" distL="0" distR="0" wp14:anchorId="2E80FE23" wp14:editId="4FDCF8A7">
            <wp:extent cx="121285" cy="121285"/>
            <wp:effectExtent l="0" t="0" r="5715" b="5715"/>
            <wp:docPr id="525106369" name="Picture 1">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2"/>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285" cy="121285"/>
                    </a:xfrm>
                    <a:prstGeom prst="rect">
                      <a:avLst/>
                    </a:prstGeom>
                    <a:noFill/>
                    <a:ln>
                      <a:noFill/>
                    </a:ln>
                  </pic:spPr>
                </pic:pic>
              </a:graphicData>
            </a:graphic>
          </wp:inline>
        </w:drawing>
      </w:r>
    </w:p>
    <w:p w14:paraId="264D2BBD" w14:textId="77777777" w:rsidR="00101658" w:rsidRPr="00222D3A" w:rsidRDefault="00101658" w:rsidP="00101658">
      <w:pPr>
        <w:spacing w:after="0" w:line="240" w:lineRule="auto"/>
        <w:rPr>
          <w:rFonts w:ascii="Futura" w:hAnsi="Futura" w:cs="Futura"/>
          <w:sz w:val="20"/>
          <w:szCs w:val="20"/>
          <w:lang w:bidi="he-IL"/>
        </w:rPr>
      </w:pPr>
    </w:p>
    <w:p w14:paraId="7993BB89"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1</w:t>
      </w:r>
      <w:r w:rsidRPr="00222D3A">
        <w:rPr>
          <w:rFonts w:ascii="Futura" w:hAnsi="Futura" w:cs="Futura"/>
          <w:color w:val="000000"/>
          <w:kern w:val="0"/>
          <w:sz w:val="20"/>
          <w:szCs w:val="20"/>
          <w:lang w:bidi="he-IL"/>
        </w:rPr>
        <w:t>Oceans Institute, University of Western Australia, Perth, Australia</w:t>
      </w:r>
    </w:p>
    <w:p w14:paraId="338E7AB8"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2</w:t>
      </w:r>
      <w:r w:rsidRPr="00222D3A">
        <w:rPr>
          <w:rFonts w:ascii="Futura" w:hAnsi="Futura" w:cs="Futura"/>
          <w:color w:val="000000"/>
          <w:kern w:val="0"/>
          <w:sz w:val="20"/>
          <w:szCs w:val="20"/>
          <w:lang w:bidi="he-IL"/>
        </w:rPr>
        <w:t>School of Biological Sciences, University of Western Australia, Perth, Australia</w:t>
      </w:r>
    </w:p>
    <w:p w14:paraId="7C06B9BC"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3</w:t>
      </w:r>
      <w:r w:rsidRPr="00222D3A">
        <w:rPr>
          <w:rFonts w:ascii="Futura" w:hAnsi="Futura" w:cs="Futura"/>
          <w:color w:val="000000"/>
          <w:kern w:val="0"/>
          <w:sz w:val="20"/>
          <w:szCs w:val="20"/>
          <w:lang w:bidi="he-IL"/>
        </w:rPr>
        <w:t>Ooid Scientific, Denmark, Australia</w:t>
      </w:r>
    </w:p>
    <w:p w14:paraId="291059C9" w14:textId="77777777" w:rsidR="00101658" w:rsidRPr="00222D3A" w:rsidRDefault="00101658" w:rsidP="00101658">
      <w:pPr>
        <w:autoSpaceDE w:val="0"/>
        <w:autoSpaceDN w:val="0"/>
        <w:adjustRightInd w:val="0"/>
        <w:spacing w:after="0" w:line="240" w:lineRule="auto"/>
        <w:rPr>
          <w:rFonts w:ascii="Futura" w:hAnsi="Futura" w:cs="Futura"/>
          <w:color w:val="000000"/>
          <w:kern w:val="0"/>
          <w:sz w:val="20"/>
          <w:szCs w:val="20"/>
          <w:lang w:bidi="he-IL"/>
        </w:rPr>
      </w:pPr>
      <w:r w:rsidRPr="00222D3A">
        <w:rPr>
          <w:rFonts w:ascii="Futura" w:hAnsi="Futura" w:cs="Futura"/>
          <w:color w:val="000000"/>
          <w:kern w:val="0"/>
          <w:sz w:val="20"/>
          <w:szCs w:val="20"/>
          <w:vertAlign w:val="superscript"/>
          <w:lang w:bidi="he-IL"/>
        </w:rPr>
        <w:t>4</w:t>
      </w:r>
      <w:r w:rsidRPr="00222D3A">
        <w:rPr>
          <w:rFonts w:ascii="Futura" w:hAnsi="Futura" w:cs="Futura"/>
          <w:color w:val="000000"/>
          <w:kern w:val="0"/>
          <w:sz w:val="20"/>
          <w:szCs w:val="20"/>
          <w:lang w:bidi="he-IL"/>
        </w:rPr>
        <w:t>Institute of Marine Research, His, Norway</w:t>
      </w:r>
    </w:p>
    <w:p w14:paraId="73512A7D" w14:textId="77777777" w:rsidR="00101658" w:rsidRPr="00222D3A" w:rsidRDefault="00101658" w:rsidP="00101658">
      <w:pPr>
        <w:spacing w:after="0" w:line="240" w:lineRule="auto"/>
        <w:rPr>
          <w:rFonts w:ascii="Futura" w:hAnsi="Futura" w:cs="Futura"/>
          <w:sz w:val="20"/>
          <w:szCs w:val="20"/>
          <w:lang w:bidi="he-IL"/>
        </w:rPr>
      </w:pPr>
      <w:r w:rsidRPr="00222D3A">
        <w:rPr>
          <w:rFonts w:ascii="Futura" w:hAnsi="Futura" w:cs="Futura"/>
          <w:color w:val="000000"/>
          <w:kern w:val="0"/>
          <w:sz w:val="20"/>
          <w:szCs w:val="20"/>
          <w:lang w:bidi="he-IL"/>
        </w:rPr>
        <w:t>*luka.wright@research.uwa.edu.au, luka@wright.it</w:t>
      </w:r>
      <w:r w:rsidRPr="00222D3A">
        <w:rPr>
          <w:rFonts w:ascii="Futura" w:hAnsi="Futura" w:cs="Futura"/>
          <w:sz w:val="20"/>
          <w:szCs w:val="20"/>
          <w:lang w:bidi="he-IL"/>
        </w:rPr>
        <w:t xml:space="preserve">, </w:t>
      </w:r>
      <w:hyperlink r:id="rId13" w:history="1">
        <w:r w:rsidRPr="00222D3A">
          <w:rPr>
            <w:rStyle w:val="Hyperlink"/>
            <w:rFonts w:ascii="Futura" w:hAnsi="Futura" w:cs="Futura"/>
            <w:color w:val="auto"/>
            <w:sz w:val="20"/>
            <w:szCs w:val="20"/>
            <w:u w:val="none"/>
            <w:lang w:bidi="he-IL"/>
          </w:rPr>
          <w:t>orcid.org/0000-0002-1273-6256</w:t>
        </w:r>
      </w:hyperlink>
    </w:p>
    <w:p w14:paraId="0BD7FFA4" w14:textId="77777777" w:rsidR="00101658" w:rsidRDefault="00101658" w:rsidP="00101658">
      <w:pPr>
        <w:spacing w:after="0" w:line="240" w:lineRule="auto"/>
        <w:rPr>
          <w:rFonts w:ascii="Futura" w:hAnsi="Futura" w:cs="Futura"/>
          <w:sz w:val="20"/>
          <w:szCs w:val="20"/>
          <w:lang w:val="en-US" w:bidi="he-IL"/>
        </w:rPr>
      </w:pPr>
    </w:p>
    <w:p w14:paraId="7876DE36" w14:textId="77777777" w:rsidR="00101658" w:rsidRDefault="00101658" w:rsidP="00101658">
      <w:pPr>
        <w:spacing w:after="0" w:line="240" w:lineRule="auto"/>
        <w:rPr>
          <w:rFonts w:ascii="Futura" w:hAnsi="Futura" w:cs="Futura"/>
          <w:sz w:val="20"/>
          <w:szCs w:val="20"/>
          <w:lang w:val="en-US" w:bidi="he-IL"/>
        </w:rPr>
      </w:pPr>
    </w:p>
    <w:p w14:paraId="256DD541" w14:textId="5C1A5C2A" w:rsidR="00CA1CA6" w:rsidRPr="00CA1CA6" w:rsidRDefault="00CA1CA6" w:rsidP="00101658">
      <w:pPr>
        <w:spacing w:after="0" w:line="240" w:lineRule="auto"/>
        <w:rPr>
          <w:rFonts w:ascii="Futura" w:hAnsi="Futura" w:cs="Futura"/>
          <w:b/>
          <w:bCs/>
          <w:sz w:val="20"/>
          <w:szCs w:val="20"/>
          <w:lang w:val="en-US" w:bidi="he-IL"/>
        </w:rPr>
      </w:pPr>
      <w:r w:rsidRPr="00CA1CA6">
        <w:rPr>
          <w:rFonts w:ascii="Futura" w:hAnsi="Futura" w:cs="Futura" w:hint="cs"/>
          <w:b/>
          <w:bCs/>
          <w:sz w:val="20"/>
          <w:szCs w:val="20"/>
          <w:lang w:val="en-US" w:bidi="he-IL"/>
        </w:rPr>
        <w:t>Supplementary figures</w:t>
      </w:r>
    </w:p>
    <w:p w14:paraId="306B5520" w14:textId="77777777" w:rsidR="00CA1CA6" w:rsidRDefault="00CA1CA6" w:rsidP="00101658">
      <w:pPr>
        <w:spacing w:after="0" w:line="240" w:lineRule="auto"/>
        <w:rPr>
          <w:rFonts w:ascii="Futura" w:hAnsi="Futura" w:cs="Futura"/>
          <w:sz w:val="20"/>
          <w:szCs w:val="20"/>
          <w:lang w:val="en-US" w:bidi="he-IL"/>
        </w:rPr>
      </w:pPr>
    </w:p>
    <w:p w14:paraId="2E191270" w14:textId="12656C30" w:rsidR="00CA1CA6" w:rsidRDefault="00CA1CA6"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drawing>
          <wp:inline distT="0" distB="0" distL="0" distR="0" wp14:anchorId="57F42A5A" wp14:editId="1FCDA320">
            <wp:extent cx="5760000" cy="3053004"/>
            <wp:effectExtent l="0" t="0" r="0" b="0"/>
            <wp:docPr id="67676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65287" name="Picture 1"/>
                    <pic:cNvPicPr/>
                  </pic:nvPicPr>
                  <pic:blipFill>
                    <a:blip r:embed="rId14"/>
                    <a:stretch>
                      <a:fillRect/>
                    </a:stretch>
                  </pic:blipFill>
                  <pic:spPr>
                    <a:xfrm>
                      <a:off x="0" y="0"/>
                      <a:ext cx="5760000" cy="3053004"/>
                    </a:xfrm>
                    <a:prstGeom prst="rect">
                      <a:avLst/>
                    </a:prstGeom>
                  </pic:spPr>
                </pic:pic>
              </a:graphicData>
            </a:graphic>
          </wp:inline>
        </w:drawing>
      </w:r>
    </w:p>
    <w:p w14:paraId="3A7432C5" w14:textId="02FCB549" w:rsidR="00CA1CA6" w:rsidRDefault="00CA1CA6" w:rsidP="00101658">
      <w:pPr>
        <w:spacing w:after="0" w:line="240" w:lineRule="auto"/>
        <w:rPr>
          <w:rFonts w:ascii="Futura" w:hAnsi="Futura" w:cs="Futura"/>
          <w:sz w:val="20"/>
          <w:szCs w:val="20"/>
          <w:lang w:val="en-US" w:bidi="he-IL"/>
        </w:rPr>
      </w:pPr>
      <w:r w:rsidRPr="00CA1CA6">
        <w:rPr>
          <w:rFonts w:ascii="Futura" w:hAnsi="Futura" w:cs="Futura" w:hint="cs"/>
          <w:b/>
          <w:bCs/>
          <w:sz w:val="20"/>
          <w:szCs w:val="20"/>
          <w:lang w:val="en-US" w:bidi="he-IL"/>
        </w:rPr>
        <w:t>Figure S1</w:t>
      </w:r>
      <w:r>
        <w:rPr>
          <w:rFonts w:ascii="Futura" w:hAnsi="Futura" w:cs="Futura"/>
          <w:sz w:val="20"/>
          <w:szCs w:val="20"/>
          <w:lang w:val="en-US" w:bidi="he-IL"/>
        </w:rPr>
        <w:t>. Rarefaction curves.</w:t>
      </w:r>
      <w:r w:rsidR="006A3047">
        <w:rPr>
          <w:rFonts w:ascii="Futura" w:hAnsi="Futura" w:cs="Futura"/>
          <w:sz w:val="20"/>
          <w:szCs w:val="20"/>
          <w:lang w:val="en-US" w:bidi="he-IL"/>
        </w:rPr>
        <w:t xml:space="preserve"> Each line is a sample. The vertical </w:t>
      </w:r>
      <w:r w:rsidR="005530D4">
        <w:rPr>
          <w:rFonts w:ascii="Futura" w:hAnsi="Futura" w:cs="Futura"/>
          <w:sz w:val="20"/>
          <w:szCs w:val="20"/>
          <w:lang w:val="en-US" w:bidi="he-IL"/>
        </w:rPr>
        <w:t xml:space="preserve">black </w:t>
      </w:r>
      <w:r w:rsidR="006A3047">
        <w:rPr>
          <w:rFonts w:ascii="Futura" w:hAnsi="Futura" w:cs="Futura"/>
          <w:sz w:val="20"/>
          <w:szCs w:val="20"/>
          <w:lang w:val="en-US" w:bidi="he-IL"/>
        </w:rPr>
        <w:t xml:space="preserve">line </w:t>
      </w:r>
      <w:r w:rsidR="005530D4">
        <w:rPr>
          <w:rFonts w:ascii="Futura" w:hAnsi="Futura" w:cs="Futura"/>
          <w:sz w:val="20"/>
          <w:szCs w:val="20"/>
          <w:lang w:val="en-US" w:bidi="he-IL"/>
        </w:rPr>
        <w:t>denotes</w:t>
      </w:r>
      <w:r w:rsidR="006A3047">
        <w:rPr>
          <w:rFonts w:ascii="Futura" w:hAnsi="Futura" w:cs="Futura"/>
          <w:sz w:val="20"/>
          <w:szCs w:val="20"/>
          <w:lang w:val="en-US" w:bidi="he-IL"/>
        </w:rPr>
        <w:t xml:space="preserve"> the minimum sequencing depth</w:t>
      </w:r>
      <w:r w:rsidR="005530D4">
        <w:rPr>
          <w:rFonts w:ascii="Futura" w:hAnsi="Futura" w:cs="Futura"/>
          <w:sz w:val="20"/>
          <w:szCs w:val="20"/>
          <w:lang w:val="en-US" w:bidi="he-IL"/>
        </w:rPr>
        <w:t xml:space="preserve"> </w:t>
      </w:r>
      <w:r w:rsidR="00CD0061">
        <w:rPr>
          <w:rFonts w:ascii="Futura" w:hAnsi="Futura" w:cs="Futura"/>
          <w:sz w:val="20"/>
          <w:szCs w:val="20"/>
          <w:lang w:val="en-US" w:bidi="he-IL"/>
        </w:rPr>
        <w:t xml:space="preserve">across samples </w:t>
      </w:r>
      <w:r w:rsidR="005530D4">
        <w:rPr>
          <w:rFonts w:ascii="Futura" w:hAnsi="Futura" w:cs="Futura"/>
          <w:sz w:val="20"/>
          <w:szCs w:val="20"/>
          <w:lang w:val="en-US" w:bidi="he-IL"/>
        </w:rPr>
        <w:t>(</w:t>
      </w:r>
      <w:r w:rsidR="00CD0061">
        <w:rPr>
          <w:rFonts w:ascii="Futura" w:hAnsi="Futura" w:cs="Futura"/>
          <w:sz w:val="20"/>
          <w:szCs w:val="20"/>
          <w:lang w:val="en-US" w:bidi="he-IL"/>
        </w:rPr>
        <w:t>7178</w:t>
      </w:r>
      <w:r w:rsidR="005530D4">
        <w:rPr>
          <w:rFonts w:ascii="Futura" w:hAnsi="Futura" w:cs="Futura"/>
          <w:sz w:val="20"/>
          <w:szCs w:val="20"/>
          <w:lang w:val="en-US" w:bidi="he-IL"/>
        </w:rPr>
        <w:t xml:space="preserve"> sequences)</w:t>
      </w:r>
      <w:r w:rsidR="00CD0061">
        <w:rPr>
          <w:rFonts w:ascii="Futura" w:hAnsi="Futura" w:cs="Futura"/>
          <w:sz w:val="20"/>
          <w:szCs w:val="20"/>
          <w:lang w:val="en-US" w:bidi="he-IL"/>
        </w:rPr>
        <w:t xml:space="preserve">. </w:t>
      </w:r>
      <w:r w:rsidR="005530D4">
        <w:rPr>
          <w:rFonts w:ascii="Futura" w:hAnsi="Futura" w:cs="Futura"/>
          <w:sz w:val="20"/>
          <w:szCs w:val="20"/>
          <w:lang w:val="en-US" w:bidi="he-IL"/>
        </w:rPr>
        <w:t xml:space="preserve">The horizontal black line denotes the </w:t>
      </w:r>
      <w:r w:rsidR="00CD0061">
        <w:rPr>
          <w:rFonts w:ascii="Futura" w:hAnsi="Futura" w:cs="Futura"/>
          <w:sz w:val="20"/>
          <w:szCs w:val="20"/>
          <w:lang w:val="en-US" w:bidi="he-IL"/>
        </w:rPr>
        <w:t xml:space="preserve">minimum slope (complement of coverage) reached by all samples </w:t>
      </w:r>
      <w:r w:rsidR="005530D4">
        <w:rPr>
          <w:rFonts w:ascii="Futura" w:hAnsi="Futura" w:cs="Futura"/>
          <w:sz w:val="20"/>
          <w:szCs w:val="20"/>
          <w:lang w:val="en-US" w:bidi="he-IL"/>
        </w:rPr>
        <w:t>(</w:t>
      </w:r>
      <w:r w:rsidR="00CD0061">
        <w:rPr>
          <w:rFonts w:ascii="Futura" w:hAnsi="Futura" w:cs="Futura"/>
          <w:sz w:val="20"/>
          <w:szCs w:val="20"/>
          <w:lang w:val="en-US" w:bidi="he-IL"/>
        </w:rPr>
        <w:t xml:space="preserve">0.0077 </w:t>
      </w:r>
      <w:r w:rsidR="001E4EF8">
        <w:rPr>
          <w:rFonts w:ascii="Futura" w:hAnsi="Futura" w:cs="Futura"/>
          <w:sz w:val="20"/>
          <w:szCs w:val="20"/>
          <w:lang w:val="en-US" w:bidi="he-IL"/>
        </w:rPr>
        <w:t xml:space="preserve">new </w:t>
      </w:r>
      <w:r w:rsidR="00CD0061">
        <w:rPr>
          <w:rFonts w:ascii="Futura" w:hAnsi="Futura" w:cs="Futura"/>
          <w:sz w:val="20"/>
          <w:szCs w:val="20"/>
          <w:lang w:val="en-US" w:bidi="he-IL"/>
        </w:rPr>
        <w:t>ASVs per sequence</w:t>
      </w:r>
      <w:r w:rsidR="005530D4">
        <w:rPr>
          <w:rFonts w:ascii="Futura" w:hAnsi="Futura" w:cs="Futura"/>
          <w:sz w:val="20"/>
          <w:szCs w:val="20"/>
          <w:lang w:val="en-US" w:bidi="he-IL"/>
        </w:rPr>
        <w:t>)</w:t>
      </w:r>
      <w:r w:rsidR="00CD0061">
        <w:rPr>
          <w:rFonts w:ascii="Futura" w:hAnsi="Futura" w:cs="Futura"/>
          <w:sz w:val="20"/>
          <w:szCs w:val="20"/>
          <w:lang w:val="en-US" w:bidi="he-IL"/>
        </w:rPr>
        <w:t>.</w:t>
      </w:r>
    </w:p>
    <w:p w14:paraId="20635831" w14:textId="77777777" w:rsidR="00273E99" w:rsidRDefault="00273E99" w:rsidP="00101658">
      <w:pPr>
        <w:spacing w:after="0" w:line="240" w:lineRule="auto"/>
        <w:rPr>
          <w:rFonts w:ascii="Futura" w:hAnsi="Futura" w:cs="Futura"/>
          <w:sz w:val="20"/>
          <w:szCs w:val="20"/>
          <w:lang w:val="en-US" w:bidi="he-IL"/>
        </w:rPr>
      </w:pPr>
    </w:p>
    <w:p w14:paraId="594CE8B7" w14:textId="6FA2985B" w:rsidR="00273E99" w:rsidRDefault="00567CDD"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4BBBCEBF" wp14:editId="1E4E8DD7">
            <wp:extent cx="5760000" cy="5760000"/>
            <wp:effectExtent l="0" t="0" r="6350" b="6350"/>
            <wp:docPr id="5128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273" name="Picture 1"/>
                    <pic:cNvPicPr/>
                  </pic:nvPicPr>
                  <pic:blipFill>
                    <a:blip r:embed="rId15"/>
                    <a:stretch>
                      <a:fillRect/>
                    </a:stretch>
                  </pic:blipFill>
                  <pic:spPr>
                    <a:xfrm>
                      <a:off x="0" y="0"/>
                      <a:ext cx="5760000" cy="5760000"/>
                    </a:xfrm>
                    <a:prstGeom prst="rect">
                      <a:avLst/>
                    </a:prstGeom>
                  </pic:spPr>
                </pic:pic>
              </a:graphicData>
            </a:graphic>
          </wp:inline>
        </w:drawing>
      </w:r>
    </w:p>
    <w:p w14:paraId="6F0DD9DD" w14:textId="22ECC226" w:rsidR="00273E99" w:rsidRDefault="00273E99" w:rsidP="00101658">
      <w:pPr>
        <w:spacing w:after="0" w:line="240" w:lineRule="auto"/>
        <w:rPr>
          <w:rFonts w:ascii="Futura" w:hAnsi="Futura" w:cs="Futura"/>
          <w:sz w:val="20"/>
          <w:szCs w:val="20"/>
          <w:lang w:val="en-US" w:bidi="he-IL"/>
        </w:rPr>
      </w:pPr>
      <w:r w:rsidRPr="00273E99">
        <w:rPr>
          <w:rFonts w:ascii="Futura" w:hAnsi="Futura" w:cs="Futura" w:hint="cs"/>
          <w:b/>
          <w:bCs/>
          <w:sz w:val="20"/>
          <w:szCs w:val="20"/>
          <w:lang w:val="en-US" w:bidi="he-IL"/>
        </w:rPr>
        <w:t>Figure S2</w:t>
      </w:r>
      <w:r>
        <w:rPr>
          <w:rFonts w:ascii="Futura" w:hAnsi="Futura" w:cs="Futura"/>
          <w:sz w:val="20"/>
          <w:szCs w:val="20"/>
          <w:lang w:val="en-US" w:bidi="he-IL"/>
        </w:rPr>
        <w:t>. Effect of rarefaction on number of ASVs over time.</w:t>
      </w:r>
      <w:r w:rsidR="00D474DF">
        <w:rPr>
          <w:rFonts w:ascii="Futura" w:hAnsi="Futura" w:cs="Futura"/>
          <w:sz w:val="20"/>
          <w:szCs w:val="20"/>
          <w:lang w:val="en-US" w:bidi="he-IL"/>
        </w:rPr>
        <w:t xml:space="preserve"> (cf. Table S2)</w:t>
      </w:r>
    </w:p>
    <w:p w14:paraId="0D7DDC0A" w14:textId="77777777" w:rsidR="00C95BDC" w:rsidRDefault="00C95BDC" w:rsidP="00101658">
      <w:pPr>
        <w:spacing w:after="0" w:line="240" w:lineRule="auto"/>
        <w:rPr>
          <w:rFonts w:ascii="Futura" w:hAnsi="Futura" w:cs="Futura"/>
          <w:sz w:val="20"/>
          <w:szCs w:val="20"/>
          <w:lang w:val="en-US" w:bidi="he-IL"/>
        </w:rPr>
      </w:pPr>
    </w:p>
    <w:p w14:paraId="347ECA86" w14:textId="2A737DA4" w:rsidR="00C95BDC" w:rsidRDefault="00C95BDC"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2BA7D48C" wp14:editId="5F921699">
            <wp:extent cx="5731510" cy="5731510"/>
            <wp:effectExtent l="0" t="0" r="0" b="0"/>
            <wp:docPr id="14435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88165" name="Picture 1"/>
                    <pic:cNvPicPr/>
                  </pic:nvPicPr>
                  <pic:blipFill>
                    <a:blip r:embed="rId16"/>
                    <a:stretch>
                      <a:fillRect/>
                    </a:stretch>
                  </pic:blipFill>
                  <pic:spPr>
                    <a:xfrm>
                      <a:off x="0" y="0"/>
                      <a:ext cx="5731510" cy="5731510"/>
                    </a:xfrm>
                    <a:prstGeom prst="rect">
                      <a:avLst/>
                    </a:prstGeom>
                  </pic:spPr>
                </pic:pic>
              </a:graphicData>
            </a:graphic>
          </wp:inline>
        </w:drawing>
      </w:r>
    </w:p>
    <w:p w14:paraId="19C1BE43" w14:textId="6FE0F262" w:rsidR="00C95BDC" w:rsidRDefault="00C95BDC" w:rsidP="00101658">
      <w:pPr>
        <w:spacing w:after="0" w:line="240" w:lineRule="auto"/>
        <w:rPr>
          <w:rFonts w:ascii="Futura" w:hAnsi="Futura" w:cs="Futura"/>
          <w:sz w:val="20"/>
          <w:szCs w:val="20"/>
          <w:lang w:val="en-US" w:bidi="he-IL"/>
        </w:rPr>
      </w:pPr>
      <w:r w:rsidRPr="00C95BDC">
        <w:rPr>
          <w:rFonts w:ascii="Futura" w:hAnsi="Futura" w:cs="Futura" w:hint="cs"/>
          <w:b/>
          <w:bCs/>
          <w:sz w:val="20"/>
          <w:szCs w:val="20"/>
          <w:lang w:val="en-US" w:bidi="he-IL"/>
        </w:rPr>
        <w:t>Figure S3</w:t>
      </w:r>
      <w:r>
        <w:rPr>
          <w:rFonts w:ascii="Futura" w:hAnsi="Futura" w:cs="Futura"/>
          <w:sz w:val="20"/>
          <w:szCs w:val="20"/>
          <w:lang w:val="en-US" w:bidi="he-IL"/>
        </w:rPr>
        <w:t>. Relative abundance of bacterial classes over time.</w:t>
      </w:r>
      <w:r w:rsidR="00D474DF">
        <w:rPr>
          <w:rFonts w:ascii="Futura" w:hAnsi="Futura" w:cs="Futura"/>
          <w:sz w:val="20"/>
          <w:szCs w:val="20"/>
          <w:lang w:val="en-US" w:bidi="he-IL"/>
        </w:rPr>
        <w:t xml:space="preserve"> (cf. Table S2).</w:t>
      </w:r>
    </w:p>
    <w:p w14:paraId="09588B51" w14:textId="77777777" w:rsidR="005D1CE8" w:rsidRDefault="005D1CE8" w:rsidP="00101658">
      <w:pPr>
        <w:spacing w:after="0" w:line="240" w:lineRule="auto"/>
        <w:rPr>
          <w:rFonts w:ascii="Futura" w:hAnsi="Futura" w:cs="Futura"/>
          <w:sz w:val="20"/>
          <w:szCs w:val="20"/>
          <w:lang w:val="en-US" w:bidi="he-IL"/>
        </w:rPr>
      </w:pPr>
    </w:p>
    <w:p w14:paraId="0F1459F6" w14:textId="0FDF2CA2" w:rsidR="005D1CE8" w:rsidRDefault="005D1CE8" w:rsidP="00101658">
      <w:pPr>
        <w:spacing w:after="0" w:line="240" w:lineRule="auto"/>
        <w:rPr>
          <w:rFonts w:ascii="Futura" w:hAnsi="Futura" w:cs="Futura"/>
          <w:sz w:val="20"/>
          <w:szCs w:val="20"/>
          <w:lang w:val="en-US" w:bidi="he-IL"/>
        </w:rPr>
      </w:pPr>
      <w:r>
        <w:rPr>
          <w:rFonts w:ascii="Futura" w:hAnsi="Futura" w:cs="Futura"/>
          <w:noProof/>
          <w:sz w:val="20"/>
          <w:szCs w:val="20"/>
          <w:lang w:val="en-US" w:bidi="he-IL"/>
        </w:rPr>
        <w:lastRenderedPageBreak/>
        <w:drawing>
          <wp:inline distT="0" distB="0" distL="0" distR="0" wp14:anchorId="7FBFEDB5" wp14:editId="759C001D">
            <wp:extent cx="5731391" cy="3037840"/>
            <wp:effectExtent l="0" t="0" r="0" b="0"/>
            <wp:docPr id="2323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7829" name="Picture 1"/>
                    <pic:cNvPicPr/>
                  </pic:nvPicPr>
                  <pic:blipFill>
                    <a:blip r:embed="rId17"/>
                    <a:stretch>
                      <a:fillRect/>
                    </a:stretch>
                  </pic:blipFill>
                  <pic:spPr>
                    <a:xfrm>
                      <a:off x="0" y="0"/>
                      <a:ext cx="5731391" cy="3037840"/>
                    </a:xfrm>
                    <a:prstGeom prst="rect">
                      <a:avLst/>
                    </a:prstGeom>
                  </pic:spPr>
                </pic:pic>
              </a:graphicData>
            </a:graphic>
          </wp:inline>
        </w:drawing>
      </w:r>
    </w:p>
    <w:p w14:paraId="1C543499" w14:textId="0E247696" w:rsidR="005D1CE8" w:rsidRDefault="005D1CE8" w:rsidP="00101658">
      <w:pPr>
        <w:spacing w:after="0" w:line="240" w:lineRule="auto"/>
        <w:rPr>
          <w:rFonts w:ascii="Futura" w:hAnsi="Futura" w:cs="Futura"/>
          <w:sz w:val="20"/>
          <w:szCs w:val="20"/>
          <w:lang w:val="en-US" w:bidi="he-IL"/>
        </w:rPr>
      </w:pPr>
      <w:r w:rsidRPr="005D1CE8">
        <w:rPr>
          <w:rFonts w:ascii="Futura" w:hAnsi="Futura" w:cs="Futura" w:hint="cs"/>
          <w:b/>
          <w:bCs/>
          <w:sz w:val="20"/>
          <w:szCs w:val="20"/>
          <w:lang w:val="en-US" w:bidi="he-IL"/>
        </w:rPr>
        <w:t>Figure S4</w:t>
      </w:r>
      <w:r>
        <w:rPr>
          <w:rFonts w:ascii="Futura" w:hAnsi="Futura" w:cs="Futura"/>
          <w:sz w:val="20"/>
          <w:szCs w:val="20"/>
          <w:lang w:val="en-US" w:bidi="he-IL"/>
        </w:rPr>
        <w:t xml:space="preserve">. Relationship between the number of ASVs and the activities of </w:t>
      </w:r>
      <w:r w:rsidRPr="005D1CE8">
        <w:rPr>
          <w:rFonts w:ascii="Helvetica Neue Medium" w:hAnsi="Helvetica Neue Medium" w:cs="Futura"/>
          <w:sz w:val="20"/>
          <w:szCs w:val="20"/>
          <w:lang w:val="en-US" w:bidi="he-IL"/>
        </w:rPr>
        <w:t>β</w:t>
      </w:r>
      <w:r>
        <w:rPr>
          <w:rFonts w:ascii="Futura" w:hAnsi="Futura" w:cs="Futura"/>
          <w:sz w:val="20"/>
          <w:szCs w:val="20"/>
          <w:lang w:val="en-US" w:bidi="he-IL"/>
        </w:rPr>
        <w:t>-glucosidase (BG) and leucine aminopeptidase (LAP).</w:t>
      </w:r>
    </w:p>
    <w:p w14:paraId="3D96D563" w14:textId="77777777" w:rsidR="00CA1CA6" w:rsidRPr="00AE78A8" w:rsidRDefault="00CA1CA6" w:rsidP="00101658">
      <w:pPr>
        <w:spacing w:after="0" w:line="240" w:lineRule="auto"/>
        <w:rPr>
          <w:rFonts w:ascii="Futura" w:hAnsi="Futura" w:cs="Futura"/>
          <w:sz w:val="20"/>
          <w:szCs w:val="20"/>
          <w:lang w:val="en-US" w:bidi="he-IL"/>
        </w:rPr>
      </w:pPr>
    </w:p>
    <w:p w14:paraId="0337C132" w14:textId="77777777" w:rsidR="00101658" w:rsidRPr="00171103" w:rsidRDefault="00101658" w:rsidP="00101658">
      <w:pPr>
        <w:spacing w:after="0" w:line="240" w:lineRule="auto"/>
        <w:rPr>
          <w:rFonts w:ascii="Futura" w:hAnsi="Futura" w:cs="Futura"/>
          <w:sz w:val="20"/>
          <w:szCs w:val="20"/>
          <w:lang w:val="en-US" w:bidi="he-IL"/>
        </w:rPr>
      </w:pPr>
      <w:r w:rsidRPr="00171103">
        <w:rPr>
          <w:rFonts w:ascii="Futura" w:hAnsi="Futura" w:cs="Futura"/>
          <w:b/>
          <w:bCs/>
          <w:sz w:val="20"/>
          <w:szCs w:val="20"/>
          <w:lang w:val="en-US" w:bidi="he-IL"/>
        </w:rPr>
        <w:t>Table S1</w:t>
      </w:r>
      <w:r w:rsidRPr="00171103">
        <w:rPr>
          <w:rFonts w:ascii="Futura" w:hAnsi="Futura" w:cs="Futura"/>
          <w:sz w:val="20"/>
          <w:szCs w:val="20"/>
          <w:lang w:val="en-US" w:bidi="he-IL"/>
        </w:rPr>
        <w:t>. Bacterial genera that are confirmed alginate, laminarin, fucoidan</w:t>
      </w:r>
      <w:r>
        <w:rPr>
          <w:rFonts w:ascii="Futura" w:hAnsi="Futura" w:cs="Futura"/>
          <w:sz w:val="20"/>
          <w:szCs w:val="20"/>
          <w:lang w:val="en-US" w:bidi="he-IL"/>
        </w:rPr>
        <w:t xml:space="preserve">, </w:t>
      </w:r>
      <w:r w:rsidRPr="00171103">
        <w:rPr>
          <w:rFonts w:ascii="Futura" w:hAnsi="Futura" w:cs="Futura"/>
          <w:sz w:val="20"/>
          <w:szCs w:val="20"/>
          <w:lang w:val="en-US" w:bidi="he-IL"/>
        </w:rPr>
        <w:t xml:space="preserve">kelp </w:t>
      </w:r>
      <w:r>
        <w:rPr>
          <w:rFonts w:ascii="Futura" w:hAnsi="Futura" w:cs="Futura"/>
          <w:sz w:val="20"/>
          <w:szCs w:val="20"/>
          <w:lang w:val="en-US" w:bidi="he-IL"/>
        </w:rPr>
        <w:t xml:space="preserve">or fucoid </w:t>
      </w:r>
      <w:r w:rsidRPr="00171103">
        <w:rPr>
          <w:rFonts w:ascii="Futura" w:hAnsi="Futura" w:cs="Futura"/>
          <w:sz w:val="20"/>
          <w:szCs w:val="20"/>
          <w:lang w:val="en-US" w:bidi="he-IL"/>
        </w:rPr>
        <w:t xml:space="preserve">degraders. </w:t>
      </w:r>
      <w:r>
        <w:rPr>
          <w:rFonts w:ascii="Futura" w:hAnsi="Futura" w:cs="Futura"/>
          <w:sz w:val="20"/>
          <w:szCs w:val="20"/>
          <w:lang w:val="en-US" w:bidi="he-IL"/>
        </w:rPr>
        <w:t>Up to four examples of the identified number of species are given.</w:t>
      </w:r>
    </w:p>
    <w:tbl>
      <w:tblPr>
        <w:tblW w:w="5000" w:type="pct"/>
        <w:jc w:val="center"/>
        <w:tblLook w:val="0420" w:firstRow="1" w:lastRow="0" w:firstColumn="0" w:lastColumn="0" w:noHBand="0" w:noVBand="1"/>
      </w:tblPr>
      <w:tblGrid>
        <w:gridCol w:w="2066"/>
        <w:gridCol w:w="4948"/>
        <w:gridCol w:w="1015"/>
        <w:gridCol w:w="997"/>
      </w:tblGrid>
      <w:tr w:rsidR="00101658" w:rsidRPr="004A6A23" w14:paraId="08BB366E" w14:textId="77777777" w:rsidTr="008B14BA">
        <w:trPr>
          <w:jc w:val="center"/>
        </w:trPr>
        <w:tc>
          <w:tcPr>
            <w:tcW w:w="0" w:type="auto"/>
            <w:tcBorders>
              <w:top w:val="single" w:sz="4" w:space="0" w:color="auto"/>
              <w:bottom w:val="single" w:sz="4" w:space="0" w:color="auto"/>
            </w:tcBorders>
          </w:tcPr>
          <w:p w14:paraId="0CFB4D25"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Genus</w:t>
            </w:r>
          </w:p>
        </w:tc>
        <w:tc>
          <w:tcPr>
            <w:tcW w:w="0" w:type="auto"/>
            <w:tcBorders>
              <w:top w:val="single" w:sz="4" w:space="0" w:color="auto"/>
              <w:bottom w:val="single" w:sz="4" w:space="0" w:color="auto"/>
            </w:tcBorders>
          </w:tcPr>
          <w:p w14:paraId="1FCB3DD7" w14:textId="77777777" w:rsidR="00101658" w:rsidRPr="004A6A23" w:rsidRDefault="00101658" w:rsidP="008B14BA">
            <w:pPr>
              <w:spacing w:after="0" w:line="240" w:lineRule="auto"/>
              <w:rPr>
                <w:rFonts w:ascii="Futura" w:hAnsi="Futura" w:cs="Futura"/>
                <w:b/>
                <w:bCs/>
                <w:sz w:val="20"/>
                <w:szCs w:val="20"/>
                <w:lang w:bidi="he-IL"/>
              </w:rPr>
            </w:pPr>
          </w:p>
        </w:tc>
        <w:tc>
          <w:tcPr>
            <w:tcW w:w="0" w:type="auto"/>
            <w:tcBorders>
              <w:top w:val="single" w:sz="4" w:space="0" w:color="auto"/>
              <w:bottom w:val="single" w:sz="4" w:space="0" w:color="auto"/>
            </w:tcBorders>
          </w:tcPr>
          <w:p w14:paraId="531030D2"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Species</w:t>
            </w:r>
          </w:p>
        </w:tc>
        <w:tc>
          <w:tcPr>
            <w:tcW w:w="0" w:type="auto"/>
            <w:tcBorders>
              <w:top w:val="single" w:sz="4" w:space="0" w:color="auto"/>
              <w:bottom w:val="single" w:sz="4" w:space="0" w:color="auto"/>
            </w:tcBorders>
          </w:tcPr>
          <w:p w14:paraId="2F2DBD12" w14:textId="77777777" w:rsidR="00101658" w:rsidRPr="004A6A23" w:rsidRDefault="00101658" w:rsidP="008B14BA">
            <w:pPr>
              <w:spacing w:after="0" w:line="240" w:lineRule="auto"/>
              <w:rPr>
                <w:rFonts w:ascii="Futura" w:hAnsi="Futura" w:cs="Futura"/>
                <w:b/>
                <w:bCs/>
                <w:sz w:val="20"/>
                <w:szCs w:val="20"/>
                <w:lang w:bidi="he-IL"/>
              </w:rPr>
            </w:pPr>
            <w:r w:rsidRPr="004A6A23">
              <w:rPr>
                <w:rFonts w:ascii="Futura" w:hAnsi="Futura" w:cs="Futura"/>
                <w:b/>
                <w:bCs/>
                <w:sz w:val="20"/>
                <w:szCs w:val="20"/>
                <w:lang w:bidi="he-IL"/>
              </w:rPr>
              <w:t>Studies</w:t>
            </w:r>
          </w:p>
        </w:tc>
      </w:tr>
      <w:tr w:rsidR="00101658" w:rsidRPr="004A6A23" w14:paraId="4C654492" w14:textId="77777777" w:rsidTr="008B14BA">
        <w:trPr>
          <w:jc w:val="center"/>
        </w:trPr>
        <w:tc>
          <w:tcPr>
            <w:tcW w:w="0" w:type="auto"/>
            <w:tcBorders>
              <w:top w:val="single" w:sz="4" w:space="0" w:color="auto"/>
            </w:tcBorders>
          </w:tcPr>
          <w:p w14:paraId="1123DA1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Vibrio</w:t>
            </w:r>
          </w:p>
        </w:tc>
        <w:tc>
          <w:tcPr>
            <w:tcW w:w="0" w:type="auto"/>
            <w:tcBorders>
              <w:top w:val="single" w:sz="4" w:space="0" w:color="auto"/>
            </w:tcBorders>
          </w:tcPr>
          <w:p w14:paraId="2772DD8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natriegens</w:t>
            </w:r>
            <w:proofErr w:type="spellEnd"/>
            <w:r w:rsidRPr="004A6A23">
              <w:rPr>
                <w:rFonts w:ascii="Futura" w:hAnsi="Futura" w:cs="Futura"/>
                <w:i/>
                <w:iCs/>
                <w:sz w:val="20"/>
                <w:szCs w:val="20"/>
                <w:lang w:bidi="he-IL"/>
              </w:rPr>
              <w:t xml:space="preserve">, atlanticus, </w:t>
            </w:r>
            <w:proofErr w:type="spellStart"/>
            <w:r w:rsidRPr="004A6A23">
              <w:rPr>
                <w:rFonts w:ascii="Futura" w:hAnsi="Futura" w:cs="Futura"/>
                <w:i/>
                <w:iCs/>
                <w:sz w:val="20"/>
                <w:szCs w:val="20"/>
                <w:lang w:bidi="he-IL"/>
              </w:rPr>
              <w:t>hyugaensis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rotiferianus</w:t>
            </w:r>
            <w:proofErr w:type="spellEnd"/>
          </w:p>
        </w:tc>
        <w:tc>
          <w:tcPr>
            <w:tcW w:w="0" w:type="auto"/>
            <w:tcBorders>
              <w:top w:val="single" w:sz="4" w:space="0" w:color="auto"/>
            </w:tcBorders>
          </w:tcPr>
          <w:p w14:paraId="7CA8715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28</w:t>
            </w:r>
          </w:p>
        </w:tc>
        <w:tc>
          <w:tcPr>
            <w:tcW w:w="0" w:type="auto"/>
            <w:tcBorders>
              <w:top w:val="single" w:sz="4" w:space="0" w:color="auto"/>
            </w:tcBorders>
          </w:tcPr>
          <w:p w14:paraId="6510B10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15</w:t>
            </w:r>
          </w:p>
        </w:tc>
      </w:tr>
      <w:tr w:rsidR="00101658" w:rsidRPr="004A6A23" w14:paraId="1AE4639E" w14:textId="77777777" w:rsidTr="008B14BA">
        <w:trPr>
          <w:jc w:val="center"/>
        </w:trPr>
        <w:tc>
          <w:tcPr>
            <w:tcW w:w="0" w:type="auto"/>
          </w:tcPr>
          <w:p w14:paraId="640470C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Bacillus</w:t>
            </w:r>
          </w:p>
        </w:tc>
        <w:tc>
          <w:tcPr>
            <w:tcW w:w="0" w:type="auto"/>
          </w:tcPr>
          <w:p w14:paraId="19665C2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megaterium, licheniformis, </w:t>
            </w:r>
            <w:proofErr w:type="spellStart"/>
            <w:r w:rsidRPr="004A6A23">
              <w:rPr>
                <w:rFonts w:ascii="Futura" w:hAnsi="Futura" w:cs="Futura"/>
                <w:i/>
                <w:iCs/>
                <w:sz w:val="20"/>
                <w:szCs w:val="20"/>
                <w:lang w:bidi="he-IL"/>
              </w:rPr>
              <w:t>zhangzhouensis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infantis</w:t>
            </w:r>
            <w:proofErr w:type="spellEnd"/>
          </w:p>
        </w:tc>
        <w:tc>
          <w:tcPr>
            <w:tcW w:w="0" w:type="auto"/>
          </w:tcPr>
          <w:p w14:paraId="06EB0F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25</w:t>
            </w:r>
          </w:p>
        </w:tc>
        <w:tc>
          <w:tcPr>
            <w:tcW w:w="0" w:type="auto"/>
          </w:tcPr>
          <w:p w14:paraId="02CA031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13</w:t>
            </w:r>
          </w:p>
        </w:tc>
      </w:tr>
      <w:tr w:rsidR="00101658" w:rsidRPr="004A6A23" w14:paraId="208436AD" w14:textId="77777777" w:rsidTr="008B14BA">
        <w:trPr>
          <w:jc w:val="center"/>
        </w:trPr>
        <w:tc>
          <w:tcPr>
            <w:tcW w:w="0" w:type="auto"/>
          </w:tcPr>
          <w:p w14:paraId="46CE5FF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Pseudoalteromonas</w:t>
            </w:r>
            <w:proofErr w:type="spellEnd"/>
          </w:p>
        </w:tc>
        <w:tc>
          <w:tcPr>
            <w:tcW w:w="0" w:type="auto"/>
          </w:tcPr>
          <w:p w14:paraId="7644871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agarivorans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distincta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prydzensis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aliena</w:t>
            </w:r>
            <w:proofErr w:type="spellEnd"/>
          </w:p>
        </w:tc>
        <w:tc>
          <w:tcPr>
            <w:tcW w:w="0" w:type="auto"/>
          </w:tcPr>
          <w:p w14:paraId="3DFF103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21</w:t>
            </w:r>
          </w:p>
        </w:tc>
        <w:tc>
          <w:tcPr>
            <w:tcW w:w="0" w:type="auto"/>
          </w:tcPr>
          <w:p w14:paraId="7D1EC5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11</w:t>
            </w:r>
          </w:p>
        </w:tc>
      </w:tr>
      <w:tr w:rsidR="00101658" w:rsidRPr="004A6A23" w14:paraId="2BCE1455" w14:textId="77777777" w:rsidTr="008B14BA">
        <w:trPr>
          <w:jc w:val="center"/>
        </w:trPr>
        <w:tc>
          <w:tcPr>
            <w:tcW w:w="0" w:type="auto"/>
          </w:tcPr>
          <w:p w14:paraId="0B324F8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Alteromonas</w:t>
            </w:r>
            <w:proofErr w:type="spellEnd"/>
          </w:p>
        </w:tc>
        <w:tc>
          <w:tcPr>
            <w:tcW w:w="0" w:type="auto"/>
          </w:tcPr>
          <w:p w14:paraId="2422EA1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macleodii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carrageenovora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stellipolaris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addita</w:t>
            </w:r>
            <w:proofErr w:type="spellEnd"/>
          </w:p>
        </w:tc>
        <w:tc>
          <w:tcPr>
            <w:tcW w:w="0" w:type="auto"/>
          </w:tcPr>
          <w:p w14:paraId="6A7AE5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9</w:t>
            </w:r>
          </w:p>
        </w:tc>
        <w:tc>
          <w:tcPr>
            <w:tcW w:w="0" w:type="auto"/>
          </w:tcPr>
          <w:p w14:paraId="07D259D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11</w:t>
            </w:r>
          </w:p>
        </w:tc>
      </w:tr>
      <w:tr w:rsidR="00101658" w:rsidRPr="004A6A23" w14:paraId="18F2C08D" w14:textId="77777777" w:rsidTr="008B14BA">
        <w:trPr>
          <w:jc w:val="center"/>
        </w:trPr>
        <w:tc>
          <w:tcPr>
            <w:tcW w:w="0" w:type="auto"/>
          </w:tcPr>
          <w:p w14:paraId="1BEEB85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Pseudomonas</w:t>
            </w:r>
          </w:p>
        </w:tc>
        <w:tc>
          <w:tcPr>
            <w:tcW w:w="0" w:type="auto"/>
          </w:tcPr>
          <w:p w14:paraId="302231E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fluorescens, aeruginosa, </w:t>
            </w:r>
            <w:proofErr w:type="spellStart"/>
            <w:r w:rsidRPr="004A6A23">
              <w:rPr>
                <w:rFonts w:ascii="Futura" w:hAnsi="Futura" w:cs="Futura"/>
                <w:i/>
                <w:iCs/>
                <w:sz w:val="20"/>
                <w:szCs w:val="20"/>
                <w:lang w:bidi="he-IL"/>
              </w:rPr>
              <w:t>grimontii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alginovora</w:t>
            </w:r>
            <w:proofErr w:type="spellEnd"/>
          </w:p>
        </w:tc>
        <w:tc>
          <w:tcPr>
            <w:tcW w:w="0" w:type="auto"/>
          </w:tcPr>
          <w:p w14:paraId="2AE0438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10</w:t>
            </w:r>
          </w:p>
        </w:tc>
        <w:tc>
          <w:tcPr>
            <w:tcW w:w="0" w:type="auto"/>
          </w:tcPr>
          <w:p w14:paraId="788B74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9</w:t>
            </w:r>
          </w:p>
        </w:tc>
      </w:tr>
      <w:tr w:rsidR="00101658" w:rsidRPr="004A6A23" w14:paraId="406CC24E" w14:textId="77777777" w:rsidTr="008B14BA">
        <w:trPr>
          <w:jc w:val="center"/>
        </w:trPr>
        <w:tc>
          <w:tcPr>
            <w:tcW w:w="0" w:type="auto"/>
          </w:tcPr>
          <w:p w14:paraId="33D19B4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Zobellia</w:t>
            </w:r>
            <w:proofErr w:type="spellEnd"/>
          </w:p>
        </w:tc>
        <w:tc>
          <w:tcPr>
            <w:tcW w:w="0" w:type="auto"/>
          </w:tcPr>
          <w:p w14:paraId="0B3F5D5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russellii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galactanivorans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uliginosa</w:t>
            </w:r>
            <w:proofErr w:type="spellEnd"/>
          </w:p>
        </w:tc>
        <w:tc>
          <w:tcPr>
            <w:tcW w:w="0" w:type="auto"/>
          </w:tcPr>
          <w:p w14:paraId="18EBDAC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2B358CF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8</w:t>
            </w:r>
          </w:p>
        </w:tc>
      </w:tr>
      <w:tr w:rsidR="00101658" w:rsidRPr="004A6A23" w14:paraId="043D81EB" w14:textId="77777777" w:rsidTr="008B14BA">
        <w:trPr>
          <w:jc w:val="center"/>
        </w:trPr>
        <w:tc>
          <w:tcPr>
            <w:tcW w:w="0" w:type="auto"/>
          </w:tcPr>
          <w:p w14:paraId="2767127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Shewanella</w:t>
            </w:r>
          </w:p>
        </w:tc>
        <w:tc>
          <w:tcPr>
            <w:tcW w:w="0" w:type="auto"/>
          </w:tcPr>
          <w:p w14:paraId="383D0B5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gaetbuli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algidipiscicola</w:t>
            </w:r>
            <w:proofErr w:type="spellEnd"/>
            <w:r w:rsidRPr="004A6A23">
              <w:rPr>
                <w:rFonts w:ascii="Futura" w:hAnsi="Futura" w:cs="Futura"/>
                <w:i/>
                <w:iCs/>
                <w:sz w:val="20"/>
                <w:szCs w:val="20"/>
                <w:lang w:bidi="he-IL"/>
              </w:rPr>
              <w:t>, pacifica, japonica</w:t>
            </w:r>
          </w:p>
        </w:tc>
        <w:tc>
          <w:tcPr>
            <w:tcW w:w="0" w:type="auto"/>
          </w:tcPr>
          <w:p w14:paraId="18E80E5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7</w:t>
            </w:r>
          </w:p>
        </w:tc>
        <w:tc>
          <w:tcPr>
            <w:tcW w:w="0" w:type="auto"/>
          </w:tcPr>
          <w:p w14:paraId="197A4F3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2B92A574" w14:textId="77777777" w:rsidTr="008B14BA">
        <w:trPr>
          <w:jc w:val="center"/>
        </w:trPr>
        <w:tc>
          <w:tcPr>
            <w:tcW w:w="0" w:type="auto"/>
          </w:tcPr>
          <w:p w14:paraId="46ADC9C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Cellulophaga</w:t>
            </w:r>
            <w:proofErr w:type="spellEnd"/>
          </w:p>
        </w:tc>
        <w:tc>
          <w:tcPr>
            <w:tcW w:w="0" w:type="auto"/>
          </w:tcPr>
          <w:p w14:paraId="14235E2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omnivescoria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lytica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fucicola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geojensis</w:t>
            </w:r>
            <w:proofErr w:type="spellEnd"/>
          </w:p>
        </w:tc>
        <w:tc>
          <w:tcPr>
            <w:tcW w:w="0" w:type="auto"/>
          </w:tcPr>
          <w:p w14:paraId="2BDF6C6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c>
          <w:tcPr>
            <w:tcW w:w="0" w:type="auto"/>
          </w:tcPr>
          <w:p w14:paraId="354ED01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4E0785FE" w14:textId="77777777" w:rsidTr="008B14BA">
        <w:trPr>
          <w:jc w:val="center"/>
        </w:trPr>
        <w:tc>
          <w:tcPr>
            <w:tcW w:w="0" w:type="auto"/>
          </w:tcPr>
          <w:p w14:paraId="33E2207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Flavobacterium</w:t>
            </w:r>
          </w:p>
        </w:tc>
        <w:tc>
          <w:tcPr>
            <w:tcW w:w="0" w:type="auto"/>
          </w:tcPr>
          <w:p w14:paraId="0504607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algicola</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faecale</w:t>
            </w:r>
            <w:proofErr w:type="spellEnd"/>
          </w:p>
        </w:tc>
        <w:tc>
          <w:tcPr>
            <w:tcW w:w="0" w:type="auto"/>
          </w:tcPr>
          <w:p w14:paraId="13F5193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CD4E2A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r>
      <w:tr w:rsidR="00101658" w:rsidRPr="004A6A23" w14:paraId="77E9EFD6" w14:textId="77777777" w:rsidTr="008B14BA">
        <w:trPr>
          <w:jc w:val="center"/>
        </w:trPr>
        <w:tc>
          <w:tcPr>
            <w:tcW w:w="0" w:type="auto"/>
          </w:tcPr>
          <w:p w14:paraId="11AC480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Halomonas</w:t>
            </w:r>
            <w:proofErr w:type="spellEnd"/>
          </w:p>
        </w:tc>
        <w:tc>
          <w:tcPr>
            <w:tcW w:w="0" w:type="auto"/>
          </w:tcPr>
          <w:p w14:paraId="195302F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marina, venusta, </w:t>
            </w:r>
            <w:proofErr w:type="spellStart"/>
            <w:r w:rsidRPr="004A6A23">
              <w:rPr>
                <w:rFonts w:ascii="Futura" w:hAnsi="Futura" w:cs="Futura"/>
                <w:i/>
                <w:iCs/>
                <w:sz w:val="20"/>
                <w:szCs w:val="20"/>
                <w:lang w:bidi="he-IL"/>
              </w:rPr>
              <w:t>denitrificans</w:t>
            </w:r>
            <w:proofErr w:type="spellEnd"/>
          </w:p>
        </w:tc>
        <w:tc>
          <w:tcPr>
            <w:tcW w:w="0" w:type="auto"/>
          </w:tcPr>
          <w:p w14:paraId="20A584D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08E5EE0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7EFCCB9A" w14:textId="77777777" w:rsidTr="008B14BA">
        <w:trPr>
          <w:jc w:val="center"/>
        </w:trPr>
        <w:tc>
          <w:tcPr>
            <w:tcW w:w="0" w:type="auto"/>
          </w:tcPr>
          <w:p w14:paraId="64A2EEC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Microbulbifer</w:t>
            </w:r>
            <w:proofErr w:type="spellEnd"/>
          </w:p>
        </w:tc>
        <w:tc>
          <w:tcPr>
            <w:tcW w:w="0" w:type="auto"/>
          </w:tcPr>
          <w:p w14:paraId="59AE78A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mangrovi</w:t>
            </w:r>
            <w:proofErr w:type="spellEnd"/>
            <w:r w:rsidRPr="004A6A23">
              <w:rPr>
                <w:rFonts w:ascii="Futura" w:hAnsi="Futura" w:cs="Futura"/>
                <w:i/>
                <w:iCs/>
                <w:sz w:val="20"/>
                <w:szCs w:val="20"/>
                <w:lang w:bidi="he-IL"/>
              </w:rPr>
              <w:t xml:space="preserve">, elongatus, </w:t>
            </w:r>
            <w:proofErr w:type="spellStart"/>
            <w:r w:rsidRPr="004A6A23">
              <w:rPr>
                <w:rFonts w:ascii="Futura" w:hAnsi="Futura" w:cs="Futura"/>
                <w:i/>
                <w:iCs/>
                <w:sz w:val="20"/>
                <w:szCs w:val="20"/>
                <w:lang w:bidi="he-IL"/>
              </w:rPr>
              <w:t>celer</w:t>
            </w:r>
            <w:proofErr w:type="spellEnd"/>
          </w:p>
        </w:tc>
        <w:tc>
          <w:tcPr>
            <w:tcW w:w="0" w:type="auto"/>
          </w:tcPr>
          <w:p w14:paraId="155728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c>
          <w:tcPr>
            <w:tcW w:w="0" w:type="auto"/>
          </w:tcPr>
          <w:p w14:paraId="4BBBCE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5443C152" w14:textId="77777777" w:rsidTr="008B14BA">
        <w:trPr>
          <w:jc w:val="center"/>
        </w:trPr>
        <w:tc>
          <w:tcPr>
            <w:tcW w:w="0" w:type="auto"/>
          </w:tcPr>
          <w:p w14:paraId="431BDDC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Maribacter</w:t>
            </w:r>
            <w:proofErr w:type="spellEnd"/>
          </w:p>
        </w:tc>
        <w:tc>
          <w:tcPr>
            <w:tcW w:w="0" w:type="auto"/>
          </w:tcPr>
          <w:p w14:paraId="1F18583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forsetii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stanieri</w:t>
            </w:r>
            <w:proofErr w:type="spellEnd"/>
          </w:p>
        </w:tc>
        <w:tc>
          <w:tcPr>
            <w:tcW w:w="0" w:type="auto"/>
          </w:tcPr>
          <w:p w14:paraId="03FC000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759AF20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5</w:t>
            </w:r>
          </w:p>
        </w:tc>
      </w:tr>
      <w:tr w:rsidR="00101658" w:rsidRPr="004A6A23" w14:paraId="597D4F89" w14:textId="77777777" w:rsidTr="008B14BA">
        <w:trPr>
          <w:jc w:val="center"/>
        </w:trPr>
        <w:tc>
          <w:tcPr>
            <w:tcW w:w="0" w:type="auto"/>
          </w:tcPr>
          <w:p w14:paraId="465C4B4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Sphingomonas</w:t>
            </w:r>
            <w:proofErr w:type="spellEnd"/>
          </w:p>
        </w:tc>
        <w:tc>
          <w:tcPr>
            <w:tcW w:w="0" w:type="auto"/>
          </w:tcPr>
          <w:p w14:paraId="5DC05FC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paucimobilis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leidyi</w:t>
            </w:r>
            <w:proofErr w:type="spellEnd"/>
          </w:p>
        </w:tc>
        <w:tc>
          <w:tcPr>
            <w:tcW w:w="0" w:type="auto"/>
          </w:tcPr>
          <w:p w14:paraId="3827E4C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6D7FC38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4</w:t>
            </w:r>
          </w:p>
        </w:tc>
      </w:tr>
      <w:tr w:rsidR="00101658" w:rsidRPr="004A6A23" w14:paraId="52C0BE2A" w14:textId="77777777" w:rsidTr="008B14BA">
        <w:trPr>
          <w:jc w:val="center"/>
        </w:trPr>
        <w:tc>
          <w:tcPr>
            <w:tcW w:w="0" w:type="auto"/>
          </w:tcPr>
          <w:p w14:paraId="376122D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Psychrobacter</w:t>
            </w:r>
            <w:proofErr w:type="spellEnd"/>
          </w:p>
        </w:tc>
        <w:tc>
          <w:tcPr>
            <w:tcW w:w="0" w:type="auto"/>
          </w:tcPr>
          <w:p w14:paraId="24829DC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maritimus, </w:t>
            </w:r>
            <w:proofErr w:type="spellStart"/>
            <w:r w:rsidRPr="004A6A23">
              <w:rPr>
                <w:rFonts w:ascii="Futura" w:hAnsi="Futura" w:cs="Futura"/>
                <w:i/>
                <w:iCs/>
                <w:sz w:val="20"/>
                <w:szCs w:val="20"/>
                <w:lang w:bidi="he-IL"/>
              </w:rPr>
              <w:t>nivimaris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cryohalolentis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alimentarius</w:t>
            </w:r>
            <w:proofErr w:type="spellEnd"/>
          </w:p>
        </w:tc>
        <w:tc>
          <w:tcPr>
            <w:tcW w:w="0" w:type="auto"/>
          </w:tcPr>
          <w:p w14:paraId="41EB7E9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8</w:t>
            </w:r>
          </w:p>
        </w:tc>
        <w:tc>
          <w:tcPr>
            <w:tcW w:w="0" w:type="auto"/>
          </w:tcPr>
          <w:p w14:paraId="0264092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021BF56E" w14:textId="77777777" w:rsidTr="008B14BA">
        <w:trPr>
          <w:jc w:val="center"/>
        </w:trPr>
        <w:tc>
          <w:tcPr>
            <w:tcW w:w="0" w:type="auto"/>
          </w:tcPr>
          <w:p w14:paraId="474C41A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Cytophaga</w:t>
            </w:r>
            <w:proofErr w:type="spellEnd"/>
          </w:p>
        </w:tc>
        <w:tc>
          <w:tcPr>
            <w:tcW w:w="0" w:type="auto"/>
          </w:tcPr>
          <w:p w14:paraId="537F7FD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diffluens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uliginosa</w:t>
            </w:r>
            <w:proofErr w:type="spellEnd"/>
          </w:p>
        </w:tc>
        <w:tc>
          <w:tcPr>
            <w:tcW w:w="0" w:type="auto"/>
          </w:tcPr>
          <w:p w14:paraId="5D57D1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0D1BE48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0E1C42C2" w14:textId="77777777" w:rsidTr="008B14BA">
        <w:trPr>
          <w:jc w:val="center"/>
        </w:trPr>
        <w:tc>
          <w:tcPr>
            <w:tcW w:w="0" w:type="auto"/>
          </w:tcPr>
          <w:p w14:paraId="05A3284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Photobacterium</w:t>
            </w:r>
          </w:p>
        </w:tc>
        <w:tc>
          <w:tcPr>
            <w:tcW w:w="0" w:type="auto"/>
          </w:tcPr>
          <w:p w14:paraId="5F4CB87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swingsii</w:t>
            </w:r>
            <w:proofErr w:type="spellEnd"/>
          </w:p>
        </w:tc>
        <w:tc>
          <w:tcPr>
            <w:tcW w:w="0" w:type="auto"/>
          </w:tcPr>
          <w:p w14:paraId="1D4D45B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878D1F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261755FE" w14:textId="77777777" w:rsidTr="008B14BA">
        <w:trPr>
          <w:jc w:val="center"/>
        </w:trPr>
        <w:tc>
          <w:tcPr>
            <w:tcW w:w="0" w:type="auto"/>
          </w:tcPr>
          <w:p w14:paraId="6D39C54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Cobetia</w:t>
            </w:r>
            <w:proofErr w:type="spellEnd"/>
          </w:p>
        </w:tc>
        <w:tc>
          <w:tcPr>
            <w:tcW w:w="0" w:type="auto"/>
          </w:tcPr>
          <w:p w14:paraId="5C51DC2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litoralis</w:t>
            </w:r>
          </w:p>
        </w:tc>
        <w:tc>
          <w:tcPr>
            <w:tcW w:w="0" w:type="auto"/>
          </w:tcPr>
          <w:p w14:paraId="4B76C5C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68DB9A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14CB517F" w14:textId="77777777" w:rsidTr="008B14BA">
        <w:trPr>
          <w:jc w:val="center"/>
        </w:trPr>
        <w:tc>
          <w:tcPr>
            <w:tcW w:w="0" w:type="auto"/>
          </w:tcPr>
          <w:p w14:paraId="684AB874"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Streptomyces</w:t>
            </w:r>
          </w:p>
        </w:tc>
        <w:tc>
          <w:tcPr>
            <w:tcW w:w="0" w:type="auto"/>
          </w:tcPr>
          <w:p w14:paraId="1593296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9A870D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5DFED8A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2771D776" w14:textId="77777777" w:rsidTr="008B14BA">
        <w:trPr>
          <w:jc w:val="center"/>
        </w:trPr>
        <w:tc>
          <w:tcPr>
            <w:tcW w:w="0" w:type="auto"/>
          </w:tcPr>
          <w:p w14:paraId="5702372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Colwellia</w:t>
            </w:r>
            <w:proofErr w:type="spellEnd"/>
          </w:p>
        </w:tc>
        <w:tc>
          <w:tcPr>
            <w:tcW w:w="0" w:type="auto"/>
          </w:tcPr>
          <w:p w14:paraId="0B0A879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E0197E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E2E760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3</w:t>
            </w:r>
          </w:p>
        </w:tc>
      </w:tr>
      <w:tr w:rsidR="00101658" w:rsidRPr="004A6A23" w14:paraId="485955A4" w14:textId="77777777" w:rsidTr="008B14BA">
        <w:trPr>
          <w:jc w:val="center"/>
        </w:trPr>
        <w:tc>
          <w:tcPr>
            <w:tcW w:w="0" w:type="auto"/>
          </w:tcPr>
          <w:p w14:paraId="55638E33"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Erythrobacter</w:t>
            </w:r>
            <w:proofErr w:type="spellEnd"/>
          </w:p>
        </w:tc>
        <w:tc>
          <w:tcPr>
            <w:tcW w:w="0" w:type="auto"/>
          </w:tcPr>
          <w:p w14:paraId="67532D8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longus</w:t>
            </w:r>
          </w:p>
        </w:tc>
        <w:tc>
          <w:tcPr>
            <w:tcW w:w="0" w:type="auto"/>
          </w:tcPr>
          <w:p w14:paraId="7D07005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0A5EBF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3B7BC285" w14:textId="77777777" w:rsidTr="008B14BA">
        <w:trPr>
          <w:jc w:val="center"/>
        </w:trPr>
        <w:tc>
          <w:tcPr>
            <w:tcW w:w="0" w:type="auto"/>
          </w:tcPr>
          <w:p w14:paraId="26374D4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Brevibacterium</w:t>
            </w:r>
            <w:proofErr w:type="spellEnd"/>
          </w:p>
        </w:tc>
        <w:tc>
          <w:tcPr>
            <w:tcW w:w="0" w:type="auto"/>
          </w:tcPr>
          <w:p w14:paraId="329D127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celere</w:t>
            </w:r>
            <w:proofErr w:type="spellEnd"/>
          </w:p>
        </w:tc>
        <w:tc>
          <w:tcPr>
            <w:tcW w:w="0" w:type="auto"/>
          </w:tcPr>
          <w:p w14:paraId="4EDAE9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F3DA8A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5A72BCC" w14:textId="77777777" w:rsidTr="008B14BA">
        <w:trPr>
          <w:jc w:val="center"/>
        </w:trPr>
        <w:tc>
          <w:tcPr>
            <w:tcW w:w="0" w:type="auto"/>
          </w:tcPr>
          <w:p w14:paraId="15E2367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Gracilibacillus</w:t>
            </w:r>
            <w:proofErr w:type="spellEnd"/>
          </w:p>
        </w:tc>
        <w:tc>
          <w:tcPr>
            <w:tcW w:w="0" w:type="auto"/>
          </w:tcPr>
          <w:p w14:paraId="22505E6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halotolerans</w:t>
            </w:r>
            <w:proofErr w:type="spellEnd"/>
          </w:p>
        </w:tc>
        <w:tc>
          <w:tcPr>
            <w:tcW w:w="0" w:type="auto"/>
          </w:tcPr>
          <w:p w14:paraId="00417F5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BBEE6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2AA87786" w14:textId="77777777" w:rsidTr="008B14BA">
        <w:trPr>
          <w:jc w:val="center"/>
        </w:trPr>
        <w:tc>
          <w:tcPr>
            <w:tcW w:w="0" w:type="auto"/>
          </w:tcPr>
          <w:p w14:paraId="4947DCF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Fucobacter</w:t>
            </w:r>
            <w:proofErr w:type="spellEnd"/>
          </w:p>
        </w:tc>
        <w:tc>
          <w:tcPr>
            <w:tcW w:w="0" w:type="auto"/>
          </w:tcPr>
          <w:p w14:paraId="64F3ED5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marina</w:t>
            </w:r>
          </w:p>
        </w:tc>
        <w:tc>
          <w:tcPr>
            <w:tcW w:w="0" w:type="auto"/>
          </w:tcPr>
          <w:p w14:paraId="7CE593C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E63ED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5508981" w14:textId="77777777" w:rsidTr="008B14BA">
        <w:trPr>
          <w:jc w:val="center"/>
        </w:trPr>
        <w:tc>
          <w:tcPr>
            <w:tcW w:w="0" w:type="auto"/>
          </w:tcPr>
          <w:p w14:paraId="1BFE136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Marinomonas</w:t>
            </w:r>
            <w:proofErr w:type="spellEnd"/>
          </w:p>
        </w:tc>
        <w:tc>
          <w:tcPr>
            <w:tcW w:w="0" w:type="auto"/>
          </w:tcPr>
          <w:p w14:paraId="7D3BAB23"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ushuaiensis</w:t>
            </w:r>
            <w:proofErr w:type="spellEnd"/>
          </w:p>
        </w:tc>
        <w:tc>
          <w:tcPr>
            <w:tcW w:w="0" w:type="auto"/>
          </w:tcPr>
          <w:p w14:paraId="7521518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A42876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2FBA9F2B" w14:textId="77777777" w:rsidTr="008B14BA">
        <w:trPr>
          <w:jc w:val="center"/>
        </w:trPr>
        <w:tc>
          <w:tcPr>
            <w:tcW w:w="0" w:type="auto"/>
          </w:tcPr>
          <w:p w14:paraId="7DB7D79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Algibacter</w:t>
            </w:r>
            <w:proofErr w:type="spellEnd"/>
          </w:p>
        </w:tc>
        <w:tc>
          <w:tcPr>
            <w:tcW w:w="0" w:type="auto"/>
          </w:tcPr>
          <w:p w14:paraId="10D7229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lectus</w:t>
            </w:r>
            <w:proofErr w:type="spellEnd"/>
          </w:p>
        </w:tc>
        <w:tc>
          <w:tcPr>
            <w:tcW w:w="0" w:type="auto"/>
          </w:tcPr>
          <w:p w14:paraId="2855AC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9BF01F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8173194" w14:textId="77777777" w:rsidTr="008B14BA">
        <w:trPr>
          <w:jc w:val="center"/>
        </w:trPr>
        <w:tc>
          <w:tcPr>
            <w:tcW w:w="0" w:type="auto"/>
          </w:tcPr>
          <w:p w14:paraId="2579110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Marinobacter</w:t>
            </w:r>
            <w:proofErr w:type="spellEnd"/>
          </w:p>
        </w:tc>
        <w:tc>
          <w:tcPr>
            <w:tcW w:w="0" w:type="auto"/>
          </w:tcPr>
          <w:p w14:paraId="308E522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hydrocarbonoclasticus</w:t>
            </w:r>
            <w:proofErr w:type="spellEnd"/>
          </w:p>
        </w:tc>
        <w:tc>
          <w:tcPr>
            <w:tcW w:w="0" w:type="auto"/>
          </w:tcPr>
          <w:p w14:paraId="5EF215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83B5AC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5B939C75" w14:textId="77777777" w:rsidTr="008B14BA">
        <w:trPr>
          <w:jc w:val="center"/>
        </w:trPr>
        <w:tc>
          <w:tcPr>
            <w:tcW w:w="0" w:type="auto"/>
          </w:tcPr>
          <w:p w14:paraId="5CD5E31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Tamlana</w:t>
            </w:r>
            <w:proofErr w:type="spellEnd"/>
          </w:p>
        </w:tc>
        <w:tc>
          <w:tcPr>
            <w:tcW w:w="0" w:type="auto"/>
          </w:tcPr>
          <w:p w14:paraId="1474D70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agarivorans</w:t>
            </w:r>
            <w:proofErr w:type="spellEnd"/>
          </w:p>
        </w:tc>
        <w:tc>
          <w:tcPr>
            <w:tcW w:w="0" w:type="auto"/>
          </w:tcPr>
          <w:p w14:paraId="6169BE7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0BCF1C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B61541E" w14:textId="77777777" w:rsidTr="008B14BA">
        <w:trPr>
          <w:jc w:val="center"/>
        </w:trPr>
        <w:tc>
          <w:tcPr>
            <w:tcW w:w="0" w:type="auto"/>
          </w:tcPr>
          <w:p w14:paraId="48E60D7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Agarivorans</w:t>
            </w:r>
            <w:proofErr w:type="spellEnd"/>
          </w:p>
        </w:tc>
        <w:tc>
          <w:tcPr>
            <w:tcW w:w="0" w:type="auto"/>
          </w:tcPr>
          <w:p w14:paraId="3C9E9931"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albus</w:t>
            </w:r>
          </w:p>
        </w:tc>
        <w:tc>
          <w:tcPr>
            <w:tcW w:w="0" w:type="auto"/>
          </w:tcPr>
          <w:p w14:paraId="2B67D1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48D480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16B869D5" w14:textId="77777777" w:rsidTr="008B14BA">
        <w:trPr>
          <w:jc w:val="center"/>
        </w:trPr>
        <w:tc>
          <w:tcPr>
            <w:tcW w:w="0" w:type="auto"/>
          </w:tcPr>
          <w:p w14:paraId="7FE4B998"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lastRenderedPageBreak/>
              <w:t>Enterobacter</w:t>
            </w:r>
          </w:p>
        </w:tc>
        <w:tc>
          <w:tcPr>
            <w:tcW w:w="0" w:type="auto"/>
          </w:tcPr>
          <w:p w14:paraId="04B0ECF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tabaci</w:t>
            </w:r>
            <w:proofErr w:type="spellEnd"/>
          </w:p>
        </w:tc>
        <w:tc>
          <w:tcPr>
            <w:tcW w:w="0" w:type="auto"/>
          </w:tcPr>
          <w:p w14:paraId="128067A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31424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3C2F66EB" w14:textId="77777777" w:rsidTr="008B14BA">
        <w:trPr>
          <w:jc w:val="center"/>
        </w:trPr>
        <w:tc>
          <w:tcPr>
            <w:tcW w:w="0" w:type="auto"/>
          </w:tcPr>
          <w:p w14:paraId="3BC0D90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Alcaligenes</w:t>
            </w:r>
          </w:p>
        </w:tc>
        <w:tc>
          <w:tcPr>
            <w:tcW w:w="0" w:type="auto"/>
          </w:tcPr>
          <w:p w14:paraId="7053F5A1"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00311E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0D1D04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6E3D55E" w14:textId="77777777" w:rsidTr="008B14BA">
        <w:trPr>
          <w:jc w:val="center"/>
        </w:trPr>
        <w:tc>
          <w:tcPr>
            <w:tcW w:w="0" w:type="auto"/>
          </w:tcPr>
          <w:p w14:paraId="018C114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Glaciecola</w:t>
            </w:r>
            <w:proofErr w:type="spellEnd"/>
          </w:p>
        </w:tc>
        <w:tc>
          <w:tcPr>
            <w:tcW w:w="0" w:type="auto"/>
          </w:tcPr>
          <w:p w14:paraId="757F8457"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804FC9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25BCD6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99AC91E" w14:textId="77777777" w:rsidTr="008B14BA">
        <w:trPr>
          <w:jc w:val="center"/>
        </w:trPr>
        <w:tc>
          <w:tcPr>
            <w:tcW w:w="0" w:type="auto"/>
          </w:tcPr>
          <w:p w14:paraId="6D7D2EA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Psychromonas</w:t>
            </w:r>
            <w:proofErr w:type="spellEnd"/>
          </w:p>
        </w:tc>
        <w:tc>
          <w:tcPr>
            <w:tcW w:w="0" w:type="auto"/>
          </w:tcPr>
          <w:p w14:paraId="767446C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5CD7A9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16E4FBC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6DDD06A0" w14:textId="77777777" w:rsidTr="008B14BA">
        <w:trPr>
          <w:jc w:val="center"/>
        </w:trPr>
        <w:tc>
          <w:tcPr>
            <w:tcW w:w="0" w:type="auto"/>
          </w:tcPr>
          <w:p w14:paraId="722271F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Polaribacter</w:t>
            </w:r>
            <w:proofErr w:type="spellEnd"/>
          </w:p>
        </w:tc>
        <w:tc>
          <w:tcPr>
            <w:tcW w:w="0" w:type="auto"/>
          </w:tcPr>
          <w:p w14:paraId="2E7B0A6A"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14B5D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3584F0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r>
      <w:tr w:rsidR="00101658" w:rsidRPr="004A6A23" w14:paraId="0C3EFA53" w14:textId="77777777" w:rsidTr="008B14BA">
        <w:trPr>
          <w:jc w:val="center"/>
        </w:trPr>
        <w:tc>
          <w:tcPr>
            <w:tcW w:w="0" w:type="auto"/>
          </w:tcPr>
          <w:p w14:paraId="535419B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Halobacillus</w:t>
            </w:r>
            <w:proofErr w:type="spellEnd"/>
          </w:p>
        </w:tc>
        <w:tc>
          <w:tcPr>
            <w:tcW w:w="0" w:type="auto"/>
          </w:tcPr>
          <w:p w14:paraId="5C6B696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dabanensis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trueperi</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kuroshimensis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halophilus</w:t>
            </w:r>
            <w:proofErr w:type="spellEnd"/>
          </w:p>
        </w:tc>
        <w:tc>
          <w:tcPr>
            <w:tcW w:w="0" w:type="auto"/>
          </w:tcPr>
          <w:p w14:paraId="1FB7922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6</w:t>
            </w:r>
          </w:p>
        </w:tc>
        <w:tc>
          <w:tcPr>
            <w:tcW w:w="0" w:type="auto"/>
          </w:tcPr>
          <w:p w14:paraId="606E8DB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45724FD" w14:textId="77777777" w:rsidTr="008B14BA">
        <w:trPr>
          <w:jc w:val="center"/>
        </w:trPr>
        <w:tc>
          <w:tcPr>
            <w:tcW w:w="0" w:type="auto"/>
          </w:tcPr>
          <w:p w14:paraId="67160403"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Paenibacillus</w:t>
            </w:r>
            <w:proofErr w:type="spellEnd"/>
          </w:p>
        </w:tc>
        <w:tc>
          <w:tcPr>
            <w:tcW w:w="0" w:type="auto"/>
          </w:tcPr>
          <w:p w14:paraId="52A4DA5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jamilae</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lautus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odorifer</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taichungensis</w:t>
            </w:r>
            <w:proofErr w:type="spellEnd"/>
          </w:p>
        </w:tc>
        <w:tc>
          <w:tcPr>
            <w:tcW w:w="0" w:type="auto"/>
          </w:tcPr>
          <w:p w14:paraId="1958B04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4</w:t>
            </w:r>
          </w:p>
        </w:tc>
        <w:tc>
          <w:tcPr>
            <w:tcW w:w="0" w:type="auto"/>
          </w:tcPr>
          <w:p w14:paraId="7A6FF6A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8D40EF1" w14:textId="77777777" w:rsidTr="008B14BA">
        <w:trPr>
          <w:jc w:val="center"/>
        </w:trPr>
        <w:tc>
          <w:tcPr>
            <w:tcW w:w="0" w:type="auto"/>
          </w:tcPr>
          <w:p w14:paraId="0E32C52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Fictibacillus</w:t>
            </w:r>
            <w:proofErr w:type="spellEnd"/>
          </w:p>
        </w:tc>
        <w:tc>
          <w:tcPr>
            <w:tcW w:w="0" w:type="auto"/>
          </w:tcPr>
          <w:p w14:paraId="4CC2D27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nanhaiensis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phosphorivorans</w:t>
            </w:r>
            <w:proofErr w:type="spellEnd"/>
          </w:p>
        </w:tc>
        <w:tc>
          <w:tcPr>
            <w:tcW w:w="0" w:type="auto"/>
          </w:tcPr>
          <w:p w14:paraId="69121DB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770BC0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BFE6EE4" w14:textId="77777777" w:rsidTr="008B14BA">
        <w:trPr>
          <w:jc w:val="center"/>
        </w:trPr>
        <w:tc>
          <w:tcPr>
            <w:tcW w:w="0" w:type="auto"/>
          </w:tcPr>
          <w:p w14:paraId="1A4DE10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Lutibacter</w:t>
            </w:r>
            <w:proofErr w:type="spellEnd"/>
          </w:p>
        </w:tc>
        <w:tc>
          <w:tcPr>
            <w:tcW w:w="0" w:type="auto"/>
          </w:tcPr>
          <w:p w14:paraId="38BED3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litoralis, </w:t>
            </w:r>
            <w:proofErr w:type="spellStart"/>
            <w:r w:rsidRPr="004A6A23">
              <w:rPr>
                <w:rFonts w:ascii="Futura" w:hAnsi="Futura" w:cs="Futura"/>
                <w:i/>
                <w:iCs/>
                <w:sz w:val="20"/>
                <w:szCs w:val="20"/>
                <w:lang w:bidi="he-IL"/>
              </w:rPr>
              <w:t>crassostreae</w:t>
            </w:r>
            <w:proofErr w:type="spellEnd"/>
          </w:p>
        </w:tc>
        <w:tc>
          <w:tcPr>
            <w:tcW w:w="0" w:type="auto"/>
          </w:tcPr>
          <w:p w14:paraId="0BC705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6D1C268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E1E8CA2" w14:textId="77777777" w:rsidTr="008B14BA">
        <w:trPr>
          <w:jc w:val="center"/>
        </w:trPr>
        <w:tc>
          <w:tcPr>
            <w:tcW w:w="0" w:type="auto"/>
          </w:tcPr>
          <w:p w14:paraId="1AF1120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Algoriphagus</w:t>
            </w:r>
            <w:proofErr w:type="spellEnd"/>
          </w:p>
        </w:tc>
        <w:tc>
          <w:tcPr>
            <w:tcW w:w="0" w:type="auto"/>
          </w:tcPr>
          <w:p w14:paraId="2D4E1B8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winogradskyi</w:t>
            </w:r>
            <w:proofErr w:type="spellEnd"/>
            <w:r w:rsidRPr="004A6A23">
              <w:rPr>
                <w:rFonts w:ascii="Futura" w:hAnsi="Futura" w:cs="Futura"/>
                <w:i/>
                <w:iCs/>
                <w:sz w:val="20"/>
                <w:szCs w:val="20"/>
                <w:lang w:bidi="he-IL"/>
              </w:rPr>
              <w:t>, chordae</w:t>
            </w:r>
          </w:p>
        </w:tc>
        <w:tc>
          <w:tcPr>
            <w:tcW w:w="0" w:type="auto"/>
          </w:tcPr>
          <w:p w14:paraId="288289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2F0E21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755C4D" w14:textId="77777777" w:rsidTr="008B14BA">
        <w:trPr>
          <w:jc w:val="center"/>
        </w:trPr>
        <w:tc>
          <w:tcPr>
            <w:tcW w:w="0" w:type="auto"/>
          </w:tcPr>
          <w:p w14:paraId="5505FB7E"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Enterovibrio</w:t>
            </w:r>
            <w:proofErr w:type="spellEnd"/>
          </w:p>
        </w:tc>
        <w:tc>
          <w:tcPr>
            <w:tcW w:w="0" w:type="auto"/>
          </w:tcPr>
          <w:p w14:paraId="618DE60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 xml:space="preserve">norvegicus, </w:t>
            </w:r>
            <w:proofErr w:type="spellStart"/>
            <w:r w:rsidRPr="004A6A23">
              <w:rPr>
                <w:rFonts w:ascii="Futura" w:hAnsi="Futura" w:cs="Futura"/>
                <w:i/>
                <w:iCs/>
                <w:sz w:val="20"/>
                <w:szCs w:val="20"/>
                <w:lang w:bidi="he-IL"/>
              </w:rPr>
              <w:t>calviensis</w:t>
            </w:r>
            <w:proofErr w:type="spellEnd"/>
          </w:p>
        </w:tc>
        <w:tc>
          <w:tcPr>
            <w:tcW w:w="0" w:type="auto"/>
          </w:tcPr>
          <w:p w14:paraId="1BBF029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09D36FD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BB2077F" w14:textId="77777777" w:rsidTr="008B14BA">
        <w:trPr>
          <w:jc w:val="center"/>
        </w:trPr>
        <w:tc>
          <w:tcPr>
            <w:tcW w:w="0" w:type="auto"/>
          </w:tcPr>
          <w:p w14:paraId="2462B25E"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Paracoccus</w:t>
            </w:r>
            <w:proofErr w:type="spellEnd"/>
          </w:p>
        </w:tc>
        <w:tc>
          <w:tcPr>
            <w:tcW w:w="0" w:type="auto"/>
          </w:tcPr>
          <w:p w14:paraId="7961830E"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homiensis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fistulariae</w:t>
            </w:r>
            <w:proofErr w:type="spellEnd"/>
          </w:p>
        </w:tc>
        <w:tc>
          <w:tcPr>
            <w:tcW w:w="0" w:type="auto"/>
          </w:tcPr>
          <w:p w14:paraId="2CEDB82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6BEAAF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B446667" w14:textId="77777777" w:rsidTr="008B14BA">
        <w:trPr>
          <w:jc w:val="center"/>
        </w:trPr>
        <w:tc>
          <w:tcPr>
            <w:tcW w:w="0" w:type="auto"/>
          </w:tcPr>
          <w:p w14:paraId="07D6625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Pontiella</w:t>
            </w:r>
            <w:proofErr w:type="spellEnd"/>
          </w:p>
        </w:tc>
        <w:tc>
          <w:tcPr>
            <w:tcW w:w="0" w:type="auto"/>
          </w:tcPr>
          <w:p w14:paraId="468756D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desulfatans</w:t>
            </w:r>
            <w:proofErr w:type="spellEnd"/>
            <w:r w:rsidRPr="004A6A23">
              <w:rPr>
                <w:rFonts w:ascii="Futura" w:hAnsi="Futura" w:cs="Futura"/>
                <w:i/>
                <w:iCs/>
                <w:sz w:val="20"/>
                <w:szCs w:val="20"/>
                <w:lang w:bidi="he-IL"/>
              </w:rPr>
              <w:t xml:space="preserve">, </w:t>
            </w:r>
            <w:proofErr w:type="spellStart"/>
            <w:r w:rsidRPr="004A6A23">
              <w:rPr>
                <w:rFonts w:ascii="Futura" w:hAnsi="Futura" w:cs="Futura"/>
                <w:i/>
                <w:iCs/>
                <w:sz w:val="20"/>
                <w:szCs w:val="20"/>
                <w:lang w:bidi="he-IL"/>
              </w:rPr>
              <w:t>sulfatireligans</w:t>
            </w:r>
            <w:proofErr w:type="spellEnd"/>
          </w:p>
        </w:tc>
        <w:tc>
          <w:tcPr>
            <w:tcW w:w="0" w:type="auto"/>
          </w:tcPr>
          <w:p w14:paraId="511BF2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2</w:t>
            </w:r>
          </w:p>
        </w:tc>
        <w:tc>
          <w:tcPr>
            <w:tcW w:w="0" w:type="auto"/>
          </w:tcPr>
          <w:p w14:paraId="383A2FB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11EF920" w14:textId="77777777" w:rsidTr="008B14BA">
        <w:trPr>
          <w:jc w:val="center"/>
        </w:trPr>
        <w:tc>
          <w:tcPr>
            <w:tcW w:w="0" w:type="auto"/>
          </w:tcPr>
          <w:p w14:paraId="7A1953B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Loktanella</w:t>
            </w:r>
            <w:proofErr w:type="spellEnd"/>
          </w:p>
        </w:tc>
        <w:tc>
          <w:tcPr>
            <w:tcW w:w="0" w:type="auto"/>
          </w:tcPr>
          <w:p w14:paraId="38AE36B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agnita</w:t>
            </w:r>
            <w:proofErr w:type="spellEnd"/>
          </w:p>
        </w:tc>
        <w:tc>
          <w:tcPr>
            <w:tcW w:w="0" w:type="auto"/>
          </w:tcPr>
          <w:p w14:paraId="0E7658E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D3DA63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B456A0D" w14:textId="77777777" w:rsidTr="008B14BA">
        <w:trPr>
          <w:jc w:val="center"/>
        </w:trPr>
        <w:tc>
          <w:tcPr>
            <w:tcW w:w="0" w:type="auto"/>
          </w:tcPr>
          <w:p w14:paraId="4C483CC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Tateyamaria</w:t>
            </w:r>
            <w:proofErr w:type="spellEnd"/>
          </w:p>
        </w:tc>
        <w:tc>
          <w:tcPr>
            <w:tcW w:w="0" w:type="auto"/>
          </w:tcPr>
          <w:p w14:paraId="0A509DC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omphalii</w:t>
            </w:r>
            <w:proofErr w:type="spellEnd"/>
            <w:r w:rsidRPr="004A6A23">
              <w:rPr>
                <w:rFonts w:ascii="Futura" w:hAnsi="Futura" w:cs="Futura"/>
                <w:i/>
                <w:iCs/>
                <w:sz w:val="20"/>
                <w:szCs w:val="20"/>
                <w:lang w:bidi="he-IL"/>
              </w:rPr>
              <w:t>/</w:t>
            </w:r>
            <w:proofErr w:type="spellStart"/>
            <w:r w:rsidRPr="004A6A23">
              <w:rPr>
                <w:rFonts w:ascii="Futura" w:hAnsi="Futura" w:cs="Futura"/>
                <w:i/>
                <w:iCs/>
                <w:sz w:val="20"/>
                <w:szCs w:val="20"/>
                <w:lang w:bidi="he-IL"/>
              </w:rPr>
              <w:t>pelophila</w:t>
            </w:r>
            <w:proofErr w:type="spellEnd"/>
          </w:p>
        </w:tc>
        <w:tc>
          <w:tcPr>
            <w:tcW w:w="0" w:type="auto"/>
          </w:tcPr>
          <w:p w14:paraId="51C0811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1259EA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B4BF097" w14:textId="77777777" w:rsidTr="008B14BA">
        <w:trPr>
          <w:jc w:val="center"/>
        </w:trPr>
        <w:tc>
          <w:tcPr>
            <w:tcW w:w="0" w:type="auto"/>
          </w:tcPr>
          <w:p w14:paraId="310263B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Phaeobacter</w:t>
            </w:r>
            <w:proofErr w:type="spellEnd"/>
          </w:p>
        </w:tc>
        <w:tc>
          <w:tcPr>
            <w:tcW w:w="0" w:type="auto"/>
          </w:tcPr>
          <w:p w14:paraId="43B7579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arcticus</w:t>
            </w:r>
          </w:p>
        </w:tc>
        <w:tc>
          <w:tcPr>
            <w:tcW w:w="0" w:type="auto"/>
          </w:tcPr>
          <w:p w14:paraId="6BA810F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9A0077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7F697C2" w14:textId="77777777" w:rsidTr="008B14BA">
        <w:trPr>
          <w:jc w:val="center"/>
        </w:trPr>
        <w:tc>
          <w:tcPr>
            <w:tcW w:w="0" w:type="auto"/>
          </w:tcPr>
          <w:p w14:paraId="2B59DB2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Jannaschia</w:t>
            </w:r>
            <w:proofErr w:type="spellEnd"/>
          </w:p>
        </w:tc>
        <w:tc>
          <w:tcPr>
            <w:tcW w:w="0" w:type="auto"/>
          </w:tcPr>
          <w:p w14:paraId="313A0CA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donghaensis</w:t>
            </w:r>
            <w:proofErr w:type="spellEnd"/>
          </w:p>
        </w:tc>
        <w:tc>
          <w:tcPr>
            <w:tcW w:w="0" w:type="auto"/>
          </w:tcPr>
          <w:p w14:paraId="1B049B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ADD544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3E8252E" w14:textId="77777777" w:rsidTr="008B14BA">
        <w:trPr>
          <w:jc w:val="center"/>
        </w:trPr>
        <w:tc>
          <w:tcPr>
            <w:tcW w:w="0" w:type="auto"/>
          </w:tcPr>
          <w:p w14:paraId="0A28CC4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Labrenzia</w:t>
            </w:r>
            <w:proofErr w:type="spellEnd"/>
          </w:p>
        </w:tc>
        <w:tc>
          <w:tcPr>
            <w:tcW w:w="0" w:type="auto"/>
          </w:tcPr>
          <w:p w14:paraId="5A30F79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alba</w:t>
            </w:r>
          </w:p>
        </w:tc>
        <w:tc>
          <w:tcPr>
            <w:tcW w:w="0" w:type="auto"/>
          </w:tcPr>
          <w:p w14:paraId="2396254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22015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D8BE07F" w14:textId="77777777" w:rsidTr="008B14BA">
        <w:trPr>
          <w:jc w:val="center"/>
        </w:trPr>
        <w:tc>
          <w:tcPr>
            <w:tcW w:w="0" w:type="auto"/>
          </w:tcPr>
          <w:p w14:paraId="6BE736D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Altererythrobacter</w:t>
            </w:r>
            <w:proofErr w:type="spellEnd"/>
          </w:p>
        </w:tc>
        <w:tc>
          <w:tcPr>
            <w:tcW w:w="0" w:type="auto"/>
          </w:tcPr>
          <w:p w14:paraId="202ED95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indicus</w:t>
            </w:r>
          </w:p>
        </w:tc>
        <w:tc>
          <w:tcPr>
            <w:tcW w:w="0" w:type="auto"/>
          </w:tcPr>
          <w:p w14:paraId="40551B0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BFB94E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D636B90" w14:textId="77777777" w:rsidTr="008B14BA">
        <w:trPr>
          <w:jc w:val="center"/>
        </w:trPr>
        <w:tc>
          <w:tcPr>
            <w:tcW w:w="0" w:type="auto"/>
          </w:tcPr>
          <w:p w14:paraId="1A3030A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Croceicoccus</w:t>
            </w:r>
            <w:proofErr w:type="spellEnd"/>
          </w:p>
        </w:tc>
        <w:tc>
          <w:tcPr>
            <w:tcW w:w="0" w:type="auto"/>
          </w:tcPr>
          <w:p w14:paraId="45C7E35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marinus</w:t>
            </w:r>
          </w:p>
        </w:tc>
        <w:tc>
          <w:tcPr>
            <w:tcW w:w="0" w:type="auto"/>
          </w:tcPr>
          <w:p w14:paraId="206A5F6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BDB76A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EC379ED" w14:textId="77777777" w:rsidTr="008B14BA">
        <w:trPr>
          <w:jc w:val="center"/>
        </w:trPr>
        <w:tc>
          <w:tcPr>
            <w:tcW w:w="0" w:type="auto"/>
          </w:tcPr>
          <w:p w14:paraId="0A22421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Alginovibrio</w:t>
            </w:r>
            <w:proofErr w:type="spellEnd"/>
          </w:p>
        </w:tc>
        <w:tc>
          <w:tcPr>
            <w:tcW w:w="0" w:type="auto"/>
          </w:tcPr>
          <w:p w14:paraId="5F4D35F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aquatilis</w:t>
            </w:r>
            <w:proofErr w:type="spellEnd"/>
          </w:p>
        </w:tc>
        <w:tc>
          <w:tcPr>
            <w:tcW w:w="0" w:type="auto"/>
          </w:tcPr>
          <w:p w14:paraId="301CB3A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825D75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ECE5C41" w14:textId="77777777" w:rsidTr="008B14BA">
        <w:trPr>
          <w:jc w:val="center"/>
        </w:trPr>
        <w:tc>
          <w:tcPr>
            <w:tcW w:w="0" w:type="auto"/>
          </w:tcPr>
          <w:p w14:paraId="6C2957F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Deleya</w:t>
            </w:r>
            <w:proofErr w:type="spellEnd"/>
          </w:p>
        </w:tc>
        <w:tc>
          <w:tcPr>
            <w:tcW w:w="0" w:type="auto"/>
          </w:tcPr>
          <w:p w14:paraId="09202A33"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marina</w:t>
            </w:r>
          </w:p>
        </w:tc>
        <w:tc>
          <w:tcPr>
            <w:tcW w:w="0" w:type="auto"/>
          </w:tcPr>
          <w:p w14:paraId="31FF921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49337B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97084A3" w14:textId="77777777" w:rsidTr="008B14BA">
        <w:trPr>
          <w:jc w:val="center"/>
        </w:trPr>
        <w:tc>
          <w:tcPr>
            <w:tcW w:w="0" w:type="auto"/>
          </w:tcPr>
          <w:p w14:paraId="1DB5D02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Fucophilus</w:t>
            </w:r>
            <w:proofErr w:type="spellEnd"/>
          </w:p>
        </w:tc>
        <w:tc>
          <w:tcPr>
            <w:tcW w:w="0" w:type="auto"/>
          </w:tcPr>
          <w:p w14:paraId="62FE436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fucoidanolyticus</w:t>
            </w:r>
            <w:proofErr w:type="spellEnd"/>
          </w:p>
        </w:tc>
        <w:tc>
          <w:tcPr>
            <w:tcW w:w="0" w:type="auto"/>
          </w:tcPr>
          <w:p w14:paraId="4F6C8FD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2D751F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FE4C2A9" w14:textId="77777777" w:rsidTr="008B14BA">
        <w:trPr>
          <w:jc w:val="center"/>
        </w:trPr>
        <w:tc>
          <w:tcPr>
            <w:tcW w:w="0" w:type="auto"/>
          </w:tcPr>
          <w:p w14:paraId="1C9D507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Mesonia</w:t>
            </w:r>
            <w:proofErr w:type="spellEnd"/>
          </w:p>
        </w:tc>
        <w:tc>
          <w:tcPr>
            <w:tcW w:w="0" w:type="auto"/>
          </w:tcPr>
          <w:p w14:paraId="5A2574C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algae</w:t>
            </w:r>
          </w:p>
        </w:tc>
        <w:tc>
          <w:tcPr>
            <w:tcW w:w="0" w:type="auto"/>
          </w:tcPr>
          <w:p w14:paraId="69FD8D9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F2DECD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39CEA7C" w14:textId="77777777" w:rsidTr="008B14BA">
        <w:trPr>
          <w:jc w:val="center"/>
        </w:trPr>
        <w:tc>
          <w:tcPr>
            <w:tcW w:w="0" w:type="auto"/>
          </w:tcPr>
          <w:p w14:paraId="660CA83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Lentimonas</w:t>
            </w:r>
            <w:proofErr w:type="spellEnd"/>
          </w:p>
        </w:tc>
        <w:tc>
          <w:tcPr>
            <w:tcW w:w="0" w:type="auto"/>
          </w:tcPr>
          <w:p w14:paraId="0E9DD8C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marisflavi</w:t>
            </w:r>
            <w:proofErr w:type="spellEnd"/>
          </w:p>
        </w:tc>
        <w:tc>
          <w:tcPr>
            <w:tcW w:w="0" w:type="auto"/>
          </w:tcPr>
          <w:p w14:paraId="589287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867726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054FF27" w14:textId="77777777" w:rsidTr="008B14BA">
        <w:trPr>
          <w:jc w:val="center"/>
        </w:trPr>
        <w:tc>
          <w:tcPr>
            <w:tcW w:w="0" w:type="auto"/>
          </w:tcPr>
          <w:p w14:paraId="35DC3D5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Marineflexile</w:t>
            </w:r>
            <w:proofErr w:type="spellEnd"/>
          </w:p>
        </w:tc>
        <w:tc>
          <w:tcPr>
            <w:tcW w:w="0" w:type="auto"/>
          </w:tcPr>
          <w:p w14:paraId="5D29DF1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fucanivorans</w:t>
            </w:r>
            <w:proofErr w:type="spellEnd"/>
          </w:p>
        </w:tc>
        <w:tc>
          <w:tcPr>
            <w:tcW w:w="0" w:type="auto"/>
          </w:tcPr>
          <w:p w14:paraId="2A61315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DAE3C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4B48BCE" w14:textId="77777777" w:rsidTr="008B14BA">
        <w:trPr>
          <w:jc w:val="center"/>
        </w:trPr>
        <w:tc>
          <w:tcPr>
            <w:tcW w:w="0" w:type="auto"/>
          </w:tcPr>
          <w:p w14:paraId="67CD5B9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Limimaricola</w:t>
            </w:r>
            <w:proofErr w:type="spellEnd"/>
          </w:p>
        </w:tc>
        <w:tc>
          <w:tcPr>
            <w:tcW w:w="0" w:type="auto"/>
          </w:tcPr>
          <w:p w14:paraId="4C3FF40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soesokkakensis</w:t>
            </w:r>
            <w:proofErr w:type="spellEnd"/>
          </w:p>
        </w:tc>
        <w:tc>
          <w:tcPr>
            <w:tcW w:w="0" w:type="auto"/>
          </w:tcPr>
          <w:p w14:paraId="4C812BD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27B067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444BA61" w14:textId="77777777" w:rsidTr="008B14BA">
        <w:trPr>
          <w:jc w:val="center"/>
        </w:trPr>
        <w:tc>
          <w:tcPr>
            <w:tcW w:w="0" w:type="auto"/>
          </w:tcPr>
          <w:p w14:paraId="6D641F9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Marinovum</w:t>
            </w:r>
            <w:proofErr w:type="spellEnd"/>
          </w:p>
        </w:tc>
        <w:tc>
          <w:tcPr>
            <w:tcW w:w="0" w:type="auto"/>
          </w:tcPr>
          <w:p w14:paraId="351E030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algicola</w:t>
            </w:r>
            <w:proofErr w:type="spellEnd"/>
          </w:p>
        </w:tc>
        <w:tc>
          <w:tcPr>
            <w:tcW w:w="0" w:type="auto"/>
          </w:tcPr>
          <w:p w14:paraId="5B6735E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18AC8C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8BF848B" w14:textId="77777777" w:rsidTr="008B14BA">
        <w:trPr>
          <w:jc w:val="center"/>
        </w:trPr>
        <w:tc>
          <w:tcPr>
            <w:tcW w:w="0" w:type="auto"/>
          </w:tcPr>
          <w:p w14:paraId="3BAEF76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Pseudophaeobacter</w:t>
            </w:r>
            <w:proofErr w:type="spellEnd"/>
          </w:p>
        </w:tc>
        <w:tc>
          <w:tcPr>
            <w:tcW w:w="0" w:type="auto"/>
          </w:tcPr>
          <w:p w14:paraId="4255EDEE"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arcticus</w:t>
            </w:r>
          </w:p>
        </w:tc>
        <w:tc>
          <w:tcPr>
            <w:tcW w:w="0" w:type="auto"/>
          </w:tcPr>
          <w:p w14:paraId="7595902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5C95B4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EEFE517" w14:textId="77777777" w:rsidTr="008B14BA">
        <w:trPr>
          <w:jc w:val="center"/>
        </w:trPr>
        <w:tc>
          <w:tcPr>
            <w:tcW w:w="0" w:type="auto"/>
          </w:tcPr>
          <w:p w14:paraId="064C827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Celeribacter</w:t>
            </w:r>
            <w:proofErr w:type="spellEnd"/>
          </w:p>
        </w:tc>
        <w:tc>
          <w:tcPr>
            <w:tcW w:w="0" w:type="auto"/>
          </w:tcPr>
          <w:p w14:paraId="4036E5E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halophilus</w:t>
            </w:r>
            <w:proofErr w:type="spellEnd"/>
          </w:p>
        </w:tc>
        <w:tc>
          <w:tcPr>
            <w:tcW w:w="0" w:type="auto"/>
          </w:tcPr>
          <w:p w14:paraId="151DB4D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2FB0711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A38329F" w14:textId="77777777" w:rsidTr="008B14BA">
        <w:trPr>
          <w:jc w:val="center"/>
        </w:trPr>
        <w:tc>
          <w:tcPr>
            <w:tcW w:w="0" w:type="auto"/>
          </w:tcPr>
          <w:p w14:paraId="7434536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Thalassobacillus</w:t>
            </w:r>
            <w:proofErr w:type="spellEnd"/>
          </w:p>
        </w:tc>
        <w:tc>
          <w:tcPr>
            <w:tcW w:w="0" w:type="auto"/>
          </w:tcPr>
          <w:p w14:paraId="166FC10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devorans</w:t>
            </w:r>
            <w:proofErr w:type="spellEnd"/>
          </w:p>
        </w:tc>
        <w:tc>
          <w:tcPr>
            <w:tcW w:w="0" w:type="auto"/>
          </w:tcPr>
          <w:p w14:paraId="584BF42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4E1EC6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C444C2E" w14:textId="77777777" w:rsidTr="008B14BA">
        <w:trPr>
          <w:jc w:val="center"/>
        </w:trPr>
        <w:tc>
          <w:tcPr>
            <w:tcW w:w="0" w:type="auto"/>
          </w:tcPr>
          <w:p w14:paraId="78FABE9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Lacinutrix</w:t>
            </w:r>
            <w:proofErr w:type="spellEnd"/>
          </w:p>
        </w:tc>
        <w:tc>
          <w:tcPr>
            <w:tcW w:w="0" w:type="auto"/>
          </w:tcPr>
          <w:p w14:paraId="466DEBD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gracilariae</w:t>
            </w:r>
            <w:proofErr w:type="spellEnd"/>
          </w:p>
        </w:tc>
        <w:tc>
          <w:tcPr>
            <w:tcW w:w="0" w:type="auto"/>
          </w:tcPr>
          <w:p w14:paraId="01FC5F4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49E11DE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BDB6A50" w14:textId="77777777" w:rsidTr="008B14BA">
        <w:trPr>
          <w:jc w:val="center"/>
        </w:trPr>
        <w:tc>
          <w:tcPr>
            <w:tcW w:w="0" w:type="auto"/>
          </w:tcPr>
          <w:p w14:paraId="432B72D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Winogradskyella</w:t>
            </w:r>
            <w:proofErr w:type="spellEnd"/>
          </w:p>
        </w:tc>
        <w:tc>
          <w:tcPr>
            <w:tcW w:w="0" w:type="auto"/>
          </w:tcPr>
          <w:p w14:paraId="74E0FAF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sediminis</w:t>
            </w:r>
            <w:proofErr w:type="spellEnd"/>
          </w:p>
        </w:tc>
        <w:tc>
          <w:tcPr>
            <w:tcW w:w="0" w:type="auto"/>
          </w:tcPr>
          <w:p w14:paraId="7609C32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F90AA1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726E7FD" w14:textId="77777777" w:rsidTr="008B14BA">
        <w:trPr>
          <w:jc w:val="center"/>
        </w:trPr>
        <w:tc>
          <w:tcPr>
            <w:tcW w:w="0" w:type="auto"/>
          </w:tcPr>
          <w:p w14:paraId="4B8A4D1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Alcanivorax</w:t>
            </w:r>
            <w:proofErr w:type="spellEnd"/>
          </w:p>
        </w:tc>
        <w:tc>
          <w:tcPr>
            <w:tcW w:w="0" w:type="auto"/>
          </w:tcPr>
          <w:p w14:paraId="13BB3C0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venustensis</w:t>
            </w:r>
            <w:proofErr w:type="spellEnd"/>
          </w:p>
        </w:tc>
        <w:tc>
          <w:tcPr>
            <w:tcW w:w="0" w:type="auto"/>
          </w:tcPr>
          <w:p w14:paraId="10FA8A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6A0F01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89A89BA" w14:textId="77777777" w:rsidTr="008B14BA">
        <w:trPr>
          <w:jc w:val="center"/>
        </w:trPr>
        <w:tc>
          <w:tcPr>
            <w:tcW w:w="0" w:type="auto"/>
          </w:tcPr>
          <w:p w14:paraId="4A9E9BB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Leclercia</w:t>
            </w:r>
            <w:proofErr w:type="spellEnd"/>
          </w:p>
        </w:tc>
        <w:tc>
          <w:tcPr>
            <w:tcW w:w="0" w:type="auto"/>
          </w:tcPr>
          <w:p w14:paraId="41C8AE4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adecarboxylata</w:t>
            </w:r>
            <w:proofErr w:type="spellEnd"/>
          </w:p>
        </w:tc>
        <w:tc>
          <w:tcPr>
            <w:tcW w:w="0" w:type="auto"/>
          </w:tcPr>
          <w:p w14:paraId="4AD2716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65511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386C7AD" w14:textId="77777777" w:rsidTr="008B14BA">
        <w:trPr>
          <w:jc w:val="center"/>
        </w:trPr>
        <w:tc>
          <w:tcPr>
            <w:tcW w:w="0" w:type="auto"/>
          </w:tcPr>
          <w:p w14:paraId="2BA25A8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Planomicrobium</w:t>
            </w:r>
            <w:proofErr w:type="spellEnd"/>
          </w:p>
        </w:tc>
        <w:tc>
          <w:tcPr>
            <w:tcW w:w="0" w:type="auto"/>
          </w:tcPr>
          <w:p w14:paraId="0E7771C4"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okeanokoites</w:t>
            </w:r>
            <w:proofErr w:type="spellEnd"/>
          </w:p>
        </w:tc>
        <w:tc>
          <w:tcPr>
            <w:tcW w:w="0" w:type="auto"/>
          </w:tcPr>
          <w:p w14:paraId="175430B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3DCAA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D83E539" w14:textId="77777777" w:rsidTr="008B14BA">
        <w:trPr>
          <w:jc w:val="center"/>
        </w:trPr>
        <w:tc>
          <w:tcPr>
            <w:tcW w:w="0" w:type="auto"/>
          </w:tcPr>
          <w:p w14:paraId="34A6E807"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Isoptericola</w:t>
            </w:r>
            <w:proofErr w:type="spellEnd"/>
          </w:p>
        </w:tc>
        <w:tc>
          <w:tcPr>
            <w:tcW w:w="0" w:type="auto"/>
          </w:tcPr>
          <w:p w14:paraId="0220268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halotolerans</w:t>
            </w:r>
            <w:proofErr w:type="spellEnd"/>
          </w:p>
        </w:tc>
        <w:tc>
          <w:tcPr>
            <w:tcW w:w="0" w:type="auto"/>
          </w:tcPr>
          <w:p w14:paraId="267264D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D93E3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150EBC4" w14:textId="77777777" w:rsidTr="008B14BA">
        <w:trPr>
          <w:jc w:val="center"/>
        </w:trPr>
        <w:tc>
          <w:tcPr>
            <w:tcW w:w="0" w:type="auto"/>
          </w:tcPr>
          <w:p w14:paraId="47FDBD4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Lysinibacillus</w:t>
            </w:r>
            <w:proofErr w:type="spellEnd"/>
          </w:p>
        </w:tc>
        <w:tc>
          <w:tcPr>
            <w:tcW w:w="0" w:type="auto"/>
          </w:tcPr>
          <w:p w14:paraId="6C52691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macroides</w:t>
            </w:r>
            <w:proofErr w:type="spellEnd"/>
          </w:p>
        </w:tc>
        <w:tc>
          <w:tcPr>
            <w:tcW w:w="0" w:type="auto"/>
          </w:tcPr>
          <w:p w14:paraId="30956DB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F9EFC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D29B3CC" w14:textId="77777777" w:rsidTr="008B14BA">
        <w:trPr>
          <w:jc w:val="center"/>
        </w:trPr>
        <w:tc>
          <w:tcPr>
            <w:tcW w:w="0" w:type="auto"/>
          </w:tcPr>
          <w:p w14:paraId="58719365"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Microbacterium</w:t>
            </w:r>
          </w:p>
        </w:tc>
        <w:tc>
          <w:tcPr>
            <w:tcW w:w="0" w:type="auto"/>
          </w:tcPr>
          <w:p w14:paraId="183077B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oxydans</w:t>
            </w:r>
            <w:proofErr w:type="spellEnd"/>
          </w:p>
        </w:tc>
        <w:tc>
          <w:tcPr>
            <w:tcW w:w="0" w:type="auto"/>
          </w:tcPr>
          <w:p w14:paraId="166C674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7C35F3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4599493" w14:textId="77777777" w:rsidTr="008B14BA">
        <w:trPr>
          <w:jc w:val="center"/>
        </w:trPr>
        <w:tc>
          <w:tcPr>
            <w:tcW w:w="0" w:type="auto"/>
          </w:tcPr>
          <w:p w14:paraId="43E396F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Pseudooceanicola</w:t>
            </w:r>
            <w:proofErr w:type="spellEnd"/>
          </w:p>
        </w:tc>
        <w:tc>
          <w:tcPr>
            <w:tcW w:w="0" w:type="auto"/>
          </w:tcPr>
          <w:p w14:paraId="0D2447B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algae</w:t>
            </w:r>
          </w:p>
        </w:tc>
        <w:tc>
          <w:tcPr>
            <w:tcW w:w="0" w:type="auto"/>
          </w:tcPr>
          <w:p w14:paraId="43E12A1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01803E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219EE01" w14:textId="77777777" w:rsidTr="008B14BA">
        <w:trPr>
          <w:jc w:val="center"/>
        </w:trPr>
        <w:tc>
          <w:tcPr>
            <w:tcW w:w="0" w:type="auto"/>
          </w:tcPr>
          <w:p w14:paraId="1BA589F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Hydrogenophaga</w:t>
            </w:r>
            <w:proofErr w:type="spellEnd"/>
          </w:p>
        </w:tc>
        <w:tc>
          <w:tcPr>
            <w:tcW w:w="0" w:type="auto"/>
          </w:tcPr>
          <w:p w14:paraId="38AABC4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taeniospralis</w:t>
            </w:r>
            <w:proofErr w:type="spellEnd"/>
          </w:p>
        </w:tc>
        <w:tc>
          <w:tcPr>
            <w:tcW w:w="0" w:type="auto"/>
          </w:tcPr>
          <w:p w14:paraId="0905805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319DC0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0311356" w14:textId="77777777" w:rsidTr="008B14BA">
        <w:trPr>
          <w:jc w:val="center"/>
        </w:trPr>
        <w:tc>
          <w:tcPr>
            <w:tcW w:w="0" w:type="auto"/>
          </w:tcPr>
          <w:p w14:paraId="37CC557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Aquimarina</w:t>
            </w:r>
            <w:proofErr w:type="spellEnd"/>
          </w:p>
        </w:tc>
        <w:tc>
          <w:tcPr>
            <w:tcW w:w="0" w:type="auto"/>
          </w:tcPr>
          <w:p w14:paraId="34F7531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latercula</w:t>
            </w:r>
            <w:proofErr w:type="spellEnd"/>
          </w:p>
        </w:tc>
        <w:tc>
          <w:tcPr>
            <w:tcW w:w="0" w:type="auto"/>
          </w:tcPr>
          <w:p w14:paraId="0F3B147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688DBA4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FF73FB4" w14:textId="77777777" w:rsidTr="008B14BA">
        <w:trPr>
          <w:jc w:val="center"/>
        </w:trPr>
        <w:tc>
          <w:tcPr>
            <w:tcW w:w="0" w:type="auto"/>
          </w:tcPr>
          <w:p w14:paraId="15BF8B4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Huaishuia</w:t>
            </w:r>
            <w:proofErr w:type="spellEnd"/>
          </w:p>
        </w:tc>
        <w:tc>
          <w:tcPr>
            <w:tcW w:w="0" w:type="auto"/>
          </w:tcPr>
          <w:p w14:paraId="704F161B"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halophila</w:t>
            </w:r>
          </w:p>
        </w:tc>
        <w:tc>
          <w:tcPr>
            <w:tcW w:w="0" w:type="auto"/>
          </w:tcPr>
          <w:p w14:paraId="250FF88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0BF24E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42643A9" w14:textId="77777777" w:rsidTr="008B14BA">
        <w:trPr>
          <w:jc w:val="center"/>
        </w:trPr>
        <w:tc>
          <w:tcPr>
            <w:tcW w:w="0" w:type="auto"/>
          </w:tcPr>
          <w:p w14:paraId="7B53C66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Pseudozobellia</w:t>
            </w:r>
            <w:proofErr w:type="spellEnd"/>
          </w:p>
        </w:tc>
        <w:tc>
          <w:tcPr>
            <w:tcW w:w="0" w:type="auto"/>
          </w:tcPr>
          <w:p w14:paraId="57EFAB3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thermophila</w:t>
            </w:r>
            <w:proofErr w:type="spellEnd"/>
          </w:p>
        </w:tc>
        <w:tc>
          <w:tcPr>
            <w:tcW w:w="0" w:type="auto"/>
          </w:tcPr>
          <w:p w14:paraId="2089688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527BD85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121DAC9" w14:textId="77777777" w:rsidTr="008B14BA">
        <w:trPr>
          <w:jc w:val="center"/>
        </w:trPr>
        <w:tc>
          <w:tcPr>
            <w:tcW w:w="0" w:type="auto"/>
          </w:tcPr>
          <w:p w14:paraId="7AFE98F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Aliivibrio</w:t>
            </w:r>
            <w:proofErr w:type="spellEnd"/>
          </w:p>
        </w:tc>
        <w:tc>
          <w:tcPr>
            <w:tcW w:w="0" w:type="auto"/>
          </w:tcPr>
          <w:p w14:paraId="143FFFA6"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fischeri</w:t>
            </w:r>
          </w:p>
        </w:tc>
        <w:tc>
          <w:tcPr>
            <w:tcW w:w="0" w:type="auto"/>
          </w:tcPr>
          <w:p w14:paraId="763F3FC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37E58C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10149F4" w14:textId="77777777" w:rsidTr="008B14BA">
        <w:trPr>
          <w:jc w:val="center"/>
        </w:trPr>
        <w:tc>
          <w:tcPr>
            <w:tcW w:w="0" w:type="auto"/>
          </w:tcPr>
          <w:p w14:paraId="1AD325EA"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Clostridium</w:t>
            </w:r>
          </w:p>
        </w:tc>
        <w:tc>
          <w:tcPr>
            <w:tcW w:w="0" w:type="auto"/>
          </w:tcPr>
          <w:p w14:paraId="3162542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butyricum</w:t>
            </w:r>
            <w:proofErr w:type="spellEnd"/>
          </w:p>
        </w:tc>
        <w:tc>
          <w:tcPr>
            <w:tcW w:w="0" w:type="auto"/>
          </w:tcPr>
          <w:p w14:paraId="244252D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1F70448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2762AB8" w14:textId="77777777" w:rsidTr="008B14BA">
        <w:trPr>
          <w:jc w:val="center"/>
        </w:trPr>
        <w:tc>
          <w:tcPr>
            <w:tcW w:w="0" w:type="auto"/>
          </w:tcPr>
          <w:p w14:paraId="197EF2D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Saccharophagus</w:t>
            </w:r>
            <w:proofErr w:type="spellEnd"/>
          </w:p>
        </w:tc>
        <w:tc>
          <w:tcPr>
            <w:tcW w:w="0" w:type="auto"/>
          </w:tcPr>
          <w:p w14:paraId="36376D8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degradans</w:t>
            </w:r>
            <w:proofErr w:type="spellEnd"/>
          </w:p>
        </w:tc>
        <w:tc>
          <w:tcPr>
            <w:tcW w:w="0" w:type="auto"/>
          </w:tcPr>
          <w:p w14:paraId="07720088"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B8B1A2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6763D21" w14:textId="77777777" w:rsidTr="008B14BA">
        <w:trPr>
          <w:jc w:val="center"/>
        </w:trPr>
        <w:tc>
          <w:tcPr>
            <w:tcW w:w="0" w:type="auto"/>
          </w:tcPr>
          <w:p w14:paraId="6A51C0A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Sinomicrobium</w:t>
            </w:r>
            <w:proofErr w:type="spellEnd"/>
          </w:p>
        </w:tc>
        <w:tc>
          <w:tcPr>
            <w:tcW w:w="0" w:type="auto"/>
          </w:tcPr>
          <w:p w14:paraId="5D59223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oceani</w:t>
            </w:r>
            <w:proofErr w:type="spellEnd"/>
          </w:p>
        </w:tc>
        <w:tc>
          <w:tcPr>
            <w:tcW w:w="0" w:type="auto"/>
          </w:tcPr>
          <w:p w14:paraId="3F822D0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00068DB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0FB8B5" w14:textId="77777777" w:rsidTr="008B14BA">
        <w:trPr>
          <w:jc w:val="center"/>
        </w:trPr>
        <w:tc>
          <w:tcPr>
            <w:tcW w:w="0" w:type="auto"/>
          </w:tcPr>
          <w:p w14:paraId="5113EA9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Rhodopirellula</w:t>
            </w:r>
            <w:proofErr w:type="spellEnd"/>
          </w:p>
        </w:tc>
        <w:tc>
          <w:tcPr>
            <w:tcW w:w="0" w:type="auto"/>
          </w:tcPr>
          <w:p w14:paraId="041A7A1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gimesia</w:t>
            </w:r>
            <w:proofErr w:type="spellEnd"/>
          </w:p>
        </w:tc>
        <w:tc>
          <w:tcPr>
            <w:tcW w:w="0" w:type="auto"/>
          </w:tcPr>
          <w:p w14:paraId="06C980B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7B5BE29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1B5D7DA" w14:textId="77777777" w:rsidTr="008B14BA">
        <w:trPr>
          <w:jc w:val="center"/>
        </w:trPr>
        <w:tc>
          <w:tcPr>
            <w:tcW w:w="0" w:type="auto"/>
          </w:tcPr>
          <w:p w14:paraId="692DBE1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Neorhodopirellula</w:t>
            </w:r>
            <w:proofErr w:type="spellEnd"/>
          </w:p>
        </w:tc>
        <w:tc>
          <w:tcPr>
            <w:tcW w:w="0" w:type="auto"/>
          </w:tcPr>
          <w:p w14:paraId="1AE3278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lusitana</w:t>
            </w:r>
            <w:proofErr w:type="spellEnd"/>
          </w:p>
        </w:tc>
        <w:tc>
          <w:tcPr>
            <w:tcW w:w="0" w:type="auto"/>
          </w:tcPr>
          <w:p w14:paraId="176FC9A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c>
          <w:tcPr>
            <w:tcW w:w="0" w:type="auto"/>
          </w:tcPr>
          <w:p w14:paraId="36979ED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E3C4049" w14:textId="77777777" w:rsidTr="008B14BA">
        <w:trPr>
          <w:jc w:val="center"/>
        </w:trPr>
        <w:tc>
          <w:tcPr>
            <w:tcW w:w="0" w:type="auto"/>
          </w:tcPr>
          <w:p w14:paraId="6826AB0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Roseobacter</w:t>
            </w:r>
            <w:proofErr w:type="spellEnd"/>
          </w:p>
        </w:tc>
        <w:tc>
          <w:tcPr>
            <w:tcW w:w="0" w:type="auto"/>
          </w:tcPr>
          <w:p w14:paraId="2E7CD7EF"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674A6D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432719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7593AF4" w14:textId="77777777" w:rsidTr="008B14BA">
        <w:trPr>
          <w:jc w:val="center"/>
        </w:trPr>
        <w:tc>
          <w:tcPr>
            <w:tcW w:w="0" w:type="auto"/>
          </w:tcPr>
          <w:p w14:paraId="487B249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Alginomonas</w:t>
            </w:r>
            <w:proofErr w:type="spellEnd"/>
          </w:p>
        </w:tc>
        <w:tc>
          <w:tcPr>
            <w:tcW w:w="0" w:type="auto"/>
          </w:tcPr>
          <w:p w14:paraId="37374FD5"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5FFE60D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CD5F65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CE91FD" w14:textId="77777777" w:rsidTr="008B14BA">
        <w:trPr>
          <w:jc w:val="center"/>
        </w:trPr>
        <w:tc>
          <w:tcPr>
            <w:tcW w:w="0" w:type="auto"/>
          </w:tcPr>
          <w:p w14:paraId="3537956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lastRenderedPageBreak/>
              <w:t>Moraxella</w:t>
            </w:r>
          </w:p>
        </w:tc>
        <w:tc>
          <w:tcPr>
            <w:tcW w:w="0" w:type="auto"/>
          </w:tcPr>
          <w:p w14:paraId="306C814B"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DA8D60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6128158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911F0B" w14:textId="77777777" w:rsidTr="008B14BA">
        <w:trPr>
          <w:jc w:val="center"/>
        </w:trPr>
        <w:tc>
          <w:tcPr>
            <w:tcW w:w="0" w:type="auto"/>
          </w:tcPr>
          <w:p w14:paraId="64C38EB8"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Ochrobactrum</w:t>
            </w:r>
            <w:proofErr w:type="spellEnd"/>
          </w:p>
        </w:tc>
        <w:tc>
          <w:tcPr>
            <w:tcW w:w="0" w:type="auto"/>
          </w:tcPr>
          <w:p w14:paraId="3D4713B1"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ACB47E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1391C07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C2DE098" w14:textId="77777777" w:rsidTr="008B14BA">
        <w:trPr>
          <w:jc w:val="center"/>
        </w:trPr>
        <w:tc>
          <w:tcPr>
            <w:tcW w:w="0" w:type="auto"/>
          </w:tcPr>
          <w:p w14:paraId="2F60E15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Arenibacter</w:t>
            </w:r>
            <w:proofErr w:type="spellEnd"/>
          </w:p>
        </w:tc>
        <w:tc>
          <w:tcPr>
            <w:tcW w:w="0" w:type="auto"/>
          </w:tcPr>
          <w:p w14:paraId="32B148C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5641DE6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7FDBC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C309CA8" w14:textId="77777777" w:rsidTr="008B14BA">
        <w:trPr>
          <w:jc w:val="center"/>
        </w:trPr>
        <w:tc>
          <w:tcPr>
            <w:tcW w:w="0" w:type="auto"/>
          </w:tcPr>
          <w:p w14:paraId="270DDC0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Gramella</w:t>
            </w:r>
            <w:proofErr w:type="spellEnd"/>
          </w:p>
        </w:tc>
        <w:tc>
          <w:tcPr>
            <w:tcW w:w="0" w:type="auto"/>
          </w:tcPr>
          <w:p w14:paraId="59BF6E02"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1FEC1EA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06134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C562E3A" w14:textId="77777777" w:rsidTr="008B14BA">
        <w:trPr>
          <w:jc w:val="center"/>
        </w:trPr>
        <w:tc>
          <w:tcPr>
            <w:tcW w:w="0" w:type="auto"/>
          </w:tcPr>
          <w:p w14:paraId="1FF6D81D"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Micrococcus</w:t>
            </w:r>
          </w:p>
        </w:tc>
        <w:tc>
          <w:tcPr>
            <w:tcW w:w="0" w:type="auto"/>
          </w:tcPr>
          <w:p w14:paraId="5BCD866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6AA349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AB1A6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E5C261E" w14:textId="77777777" w:rsidTr="008B14BA">
        <w:trPr>
          <w:jc w:val="center"/>
        </w:trPr>
        <w:tc>
          <w:tcPr>
            <w:tcW w:w="0" w:type="auto"/>
          </w:tcPr>
          <w:p w14:paraId="613815E6"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Psychrobium</w:t>
            </w:r>
            <w:proofErr w:type="spellEnd"/>
          </w:p>
        </w:tc>
        <w:tc>
          <w:tcPr>
            <w:tcW w:w="0" w:type="auto"/>
          </w:tcPr>
          <w:p w14:paraId="3FAD068D"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6BE11B9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5EBB3C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00EE590" w14:textId="77777777" w:rsidTr="008B14BA">
        <w:trPr>
          <w:jc w:val="center"/>
        </w:trPr>
        <w:tc>
          <w:tcPr>
            <w:tcW w:w="0" w:type="auto"/>
          </w:tcPr>
          <w:p w14:paraId="202F246B"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Wenyingzhuangia</w:t>
            </w:r>
            <w:proofErr w:type="spellEnd"/>
          </w:p>
        </w:tc>
        <w:tc>
          <w:tcPr>
            <w:tcW w:w="0" w:type="auto"/>
          </w:tcPr>
          <w:p w14:paraId="4B94D657"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7EFADA9"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0E5EF02"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F77DC32" w14:textId="77777777" w:rsidTr="008B14BA">
        <w:trPr>
          <w:jc w:val="center"/>
        </w:trPr>
        <w:tc>
          <w:tcPr>
            <w:tcW w:w="0" w:type="auto"/>
          </w:tcPr>
          <w:p w14:paraId="568983E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Tenacibaculum</w:t>
            </w:r>
            <w:proofErr w:type="spellEnd"/>
          </w:p>
        </w:tc>
        <w:tc>
          <w:tcPr>
            <w:tcW w:w="0" w:type="auto"/>
          </w:tcPr>
          <w:p w14:paraId="74951BEA"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175CCAE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5DE1EE1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47305B3" w14:textId="77777777" w:rsidTr="008B14BA">
        <w:trPr>
          <w:jc w:val="center"/>
        </w:trPr>
        <w:tc>
          <w:tcPr>
            <w:tcW w:w="0" w:type="auto"/>
          </w:tcPr>
          <w:p w14:paraId="74473CF5"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Leucothrix</w:t>
            </w:r>
            <w:proofErr w:type="spellEnd"/>
          </w:p>
        </w:tc>
        <w:tc>
          <w:tcPr>
            <w:tcW w:w="0" w:type="auto"/>
          </w:tcPr>
          <w:p w14:paraId="6BFA7830"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2E1CCF1"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B7FE4A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2E5812EA" w14:textId="77777777" w:rsidTr="008B14BA">
        <w:trPr>
          <w:jc w:val="center"/>
        </w:trPr>
        <w:tc>
          <w:tcPr>
            <w:tcW w:w="0" w:type="auto"/>
          </w:tcPr>
          <w:p w14:paraId="2BAE959F"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Psychrosphaera</w:t>
            </w:r>
            <w:proofErr w:type="spellEnd"/>
          </w:p>
        </w:tc>
        <w:tc>
          <w:tcPr>
            <w:tcW w:w="0" w:type="auto"/>
          </w:tcPr>
          <w:p w14:paraId="63AEB652"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095658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E64713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146ACA6" w14:textId="77777777" w:rsidTr="008B14BA">
        <w:trPr>
          <w:jc w:val="center"/>
        </w:trPr>
        <w:tc>
          <w:tcPr>
            <w:tcW w:w="0" w:type="auto"/>
          </w:tcPr>
          <w:p w14:paraId="03DA5CE0"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Formosa</w:t>
            </w:r>
          </w:p>
        </w:tc>
        <w:tc>
          <w:tcPr>
            <w:tcW w:w="0" w:type="auto"/>
          </w:tcPr>
          <w:p w14:paraId="6B29A3E3"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781233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031CB07"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69262A7" w14:textId="77777777" w:rsidTr="008B14BA">
        <w:trPr>
          <w:jc w:val="center"/>
        </w:trPr>
        <w:tc>
          <w:tcPr>
            <w:tcW w:w="0" w:type="auto"/>
          </w:tcPr>
          <w:p w14:paraId="4F5A45BA"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Idiomarina</w:t>
            </w:r>
            <w:proofErr w:type="spellEnd"/>
          </w:p>
        </w:tc>
        <w:tc>
          <w:tcPr>
            <w:tcW w:w="0" w:type="auto"/>
          </w:tcPr>
          <w:p w14:paraId="5531E036"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5736A2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67BD5C7F"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4C3DDFA1" w14:textId="77777777" w:rsidTr="008B14BA">
        <w:trPr>
          <w:jc w:val="center"/>
        </w:trPr>
        <w:tc>
          <w:tcPr>
            <w:tcW w:w="0" w:type="auto"/>
          </w:tcPr>
          <w:p w14:paraId="18DF9DCD"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Litoreibacter</w:t>
            </w:r>
            <w:proofErr w:type="spellEnd"/>
          </w:p>
        </w:tc>
        <w:tc>
          <w:tcPr>
            <w:tcW w:w="0" w:type="auto"/>
          </w:tcPr>
          <w:p w14:paraId="55B581FC"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F48897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0CCDBFA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14758A13" w14:textId="77777777" w:rsidTr="008B14BA">
        <w:trPr>
          <w:jc w:val="center"/>
        </w:trPr>
        <w:tc>
          <w:tcPr>
            <w:tcW w:w="0" w:type="auto"/>
          </w:tcPr>
          <w:p w14:paraId="7CB8F049"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Paraglaciecola</w:t>
            </w:r>
            <w:proofErr w:type="spellEnd"/>
          </w:p>
        </w:tc>
        <w:tc>
          <w:tcPr>
            <w:tcW w:w="0" w:type="auto"/>
          </w:tcPr>
          <w:p w14:paraId="5DE727B0"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7EA7ED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4A114AF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F5955DD" w14:textId="77777777" w:rsidTr="008B14BA">
        <w:trPr>
          <w:jc w:val="center"/>
        </w:trPr>
        <w:tc>
          <w:tcPr>
            <w:tcW w:w="0" w:type="auto"/>
          </w:tcPr>
          <w:p w14:paraId="7C3EB20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Rheinheimera</w:t>
            </w:r>
            <w:proofErr w:type="spellEnd"/>
          </w:p>
        </w:tc>
        <w:tc>
          <w:tcPr>
            <w:tcW w:w="0" w:type="auto"/>
          </w:tcPr>
          <w:p w14:paraId="0C416A94"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4A258C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333A54E"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06964C27" w14:textId="77777777" w:rsidTr="008B14BA">
        <w:trPr>
          <w:jc w:val="center"/>
        </w:trPr>
        <w:tc>
          <w:tcPr>
            <w:tcW w:w="0" w:type="auto"/>
          </w:tcPr>
          <w:p w14:paraId="713FBF6C"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Rhodococcus</w:t>
            </w:r>
            <w:proofErr w:type="spellEnd"/>
          </w:p>
        </w:tc>
        <w:tc>
          <w:tcPr>
            <w:tcW w:w="0" w:type="auto"/>
          </w:tcPr>
          <w:p w14:paraId="359F7EA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42CAC69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830E38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75C7E686" w14:textId="77777777" w:rsidTr="008B14BA">
        <w:trPr>
          <w:jc w:val="center"/>
        </w:trPr>
        <w:tc>
          <w:tcPr>
            <w:tcW w:w="0" w:type="auto"/>
          </w:tcPr>
          <w:p w14:paraId="4EF422FF"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Sulfitobacter</w:t>
            </w:r>
          </w:p>
        </w:tc>
        <w:tc>
          <w:tcPr>
            <w:tcW w:w="0" w:type="auto"/>
          </w:tcPr>
          <w:p w14:paraId="06EF7EA3"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2CD9D934"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3C6E7D40"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07B22C5" w14:textId="77777777" w:rsidTr="008B14BA">
        <w:trPr>
          <w:jc w:val="center"/>
        </w:trPr>
        <w:tc>
          <w:tcPr>
            <w:tcW w:w="0" w:type="auto"/>
          </w:tcPr>
          <w:p w14:paraId="10E3A090"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Salegentibacter</w:t>
            </w:r>
            <w:proofErr w:type="spellEnd"/>
          </w:p>
        </w:tc>
        <w:tc>
          <w:tcPr>
            <w:tcW w:w="0" w:type="auto"/>
          </w:tcPr>
          <w:p w14:paraId="07936DC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3DE777B6"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73E843BA"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39934A4A" w14:textId="77777777" w:rsidTr="008B14BA">
        <w:trPr>
          <w:jc w:val="center"/>
        </w:trPr>
        <w:tc>
          <w:tcPr>
            <w:tcW w:w="0" w:type="auto"/>
          </w:tcPr>
          <w:p w14:paraId="7EF19E21"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Prevotella</w:t>
            </w:r>
            <w:proofErr w:type="spellEnd"/>
          </w:p>
        </w:tc>
        <w:tc>
          <w:tcPr>
            <w:tcW w:w="0" w:type="auto"/>
          </w:tcPr>
          <w:p w14:paraId="164C4B88"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07FA575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9F510D3"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612CDF7B" w14:textId="77777777" w:rsidTr="008B14BA">
        <w:trPr>
          <w:jc w:val="center"/>
        </w:trPr>
        <w:tc>
          <w:tcPr>
            <w:tcW w:w="0" w:type="auto"/>
          </w:tcPr>
          <w:p w14:paraId="6295D857" w14:textId="77777777" w:rsidR="00101658" w:rsidRPr="004A6A23" w:rsidRDefault="00101658" w:rsidP="008B14BA">
            <w:pPr>
              <w:spacing w:after="0" w:line="240" w:lineRule="auto"/>
              <w:rPr>
                <w:rFonts w:ascii="Futura" w:hAnsi="Futura" w:cs="Futura"/>
                <w:i/>
                <w:iCs/>
                <w:sz w:val="20"/>
                <w:szCs w:val="20"/>
                <w:lang w:bidi="he-IL"/>
              </w:rPr>
            </w:pPr>
            <w:r w:rsidRPr="004A6A23">
              <w:rPr>
                <w:rFonts w:ascii="Futura" w:hAnsi="Futura" w:cs="Futura"/>
                <w:i/>
                <w:iCs/>
                <w:sz w:val="20"/>
                <w:szCs w:val="20"/>
                <w:lang w:bidi="he-IL"/>
              </w:rPr>
              <w:t>Staphylococcus</w:t>
            </w:r>
          </w:p>
        </w:tc>
        <w:tc>
          <w:tcPr>
            <w:tcW w:w="0" w:type="auto"/>
          </w:tcPr>
          <w:p w14:paraId="29996B2E" w14:textId="77777777" w:rsidR="00101658" w:rsidRPr="004A6A23" w:rsidRDefault="00101658" w:rsidP="008B14BA">
            <w:pPr>
              <w:spacing w:after="0" w:line="240" w:lineRule="auto"/>
              <w:rPr>
                <w:rFonts w:ascii="Futura" w:hAnsi="Futura" w:cs="Futura"/>
                <w:i/>
                <w:iCs/>
                <w:sz w:val="20"/>
                <w:szCs w:val="20"/>
                <w:lang w:bidi="he-IL"/>
              </w:rPr>
            </w:pPr>
          </w:p>
        </w:tc>
        <w:tc>
          <w:tcPr>
            <w:tcW w:w="0" w:type="auto"/>
          </w:tcPr>
          <w:p w14:paraId="7DB19AED"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Pr>
          <w:p w14:paraId="2191606C"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r w:rsidR="00101658" w:rsidRPr="004A6A23" w14:paraId="59E23B92" w14:textId="77777777" w:rsidTr="008B14BA">
        <w:trPr>
          <w:jc w:val="center"/>
        </w:trPr>
        <w:tc>
          <w:tcPr>
            <w:tcW w:w="0" w:type="auto"/>
            <w:tcBorders>
              <w:bottom w:val="single" w:sz="4" w:space="0" w:color="auto"/>
            </w:tcBorders>
          </w:tcPr>
          <w:p w14:paraId="11866022" w14:textId="77777777" w:rsidR="00101658" w:rsidRPr="004A6A23" w:rsidRDefault="00101658" w:rsidP="008B14BA">
            <w:pPr>
              <w:spacing w:after="0" w:line="240" w:lineRule="auto"/>
              <w:rPr>
                <w:rFonts w:ascii="Futura" w:hAnsi="Futura" w:cs="Futura"/>
                <w:i/>
                <w:iCs/>
                <w:sz w:val="20"/>
                <w:szCs w:val="20"/>
                <w:lang w:bidi="he-IL"/>
              </w:rPr>
            </w:pPr>
            <w:proofErr w:type="spellStart"/>
            <w:r w:rsidRPr="004A6A23">
              <w:rPr>
                <w:rFonts w:ascii="Futura" w:hAnsi="Futura" w:cs="Futura"/>
                <w:i/>
                <w:iCs/>
                <w:sz w:val="20"/>
                <w:szCs w:val="20"/>
                <w:lang w:bidi="he-IL"/>
              </w:rPr>
              <w:t>Simiduia</w:t>
            </w:r>
            <w:proofErr w:type="spellEnd"/>
          </w:p>
        </w:tc>
        <w:tc>
          <w:tcPr>
            <w:tcW w:w="0" w:type="auto"/>
            <w:tcBorders>
              <w:bottom w:val="single" w:sz="4" w:space="0" w:color="auto"/>
            </w:tcBorders>
          </w:tcPr>
          <w:p w14:paraId="6B22A1C9" w14:textId="77777777" w:rsidR="00101658" w:rsidRPr="004A6A23" w:rsidRDefault="00101658" w:rsidP="008B14BA">
            <w:pPr>
              <w:spacing w:after="0" w:line="240" w:lineRule="auto"/>
              <w:rPr>
                <w:rFonts w:ascii="Futura" w:hAnsi="Futura" w:cs="Futura"/>
                <w:i/>
                <w:iCs/>
                <w:sz w:val="20"/>
                <w:szCs w:val="20"/>
                <w:lang w:bidi="he-IL"/>
              </w:rPr>
            </w:pPr>
          </w:p>
        </w:tc>
        <w:tc>
          <w:tcPr>
            <w:tcW w:w="0" w:type="auto"/>
            <w:tcBorders>
              <w:bottom w:val="single" w:sz="4" w:space="0" w:color="auto"/>
            </w:tcBorders>
          </w:tcPr>
          <w:p w14:paraId="2AA58705"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0</w:t>
            </w:r>
          </w:p>
        </w:tc>
        <w:tc>
          <w:tcPr>
            <w:tcW w:w="0" w:type="auto"/>
            <w:tcBorders>
              <w:bottom w:val="single" w:sz="4" w:space="0" w:color="auto"/>
            </w:tcBorders>
          </w:tcPr>
          <w:p w14:paraId="2B398CFB" w14:textId="77777777" w:rsidR="00101658" w:rsidRPr="004A6A23" w:rsidRDefault="00101658" w:rsidP="008B14BA">
            <w:pPr>
              <w:spacing w:after="0" w:line="240" w:lineRule="auto"/>
              <w:rPr>
                <w:rFonts w:ascii="Futura" w:hAnsi="Futura" w:cs="Futura"/>
                <w:sz w:val="20"/>
                <w:szCs w:val="20"/>
                <w:lang w:bidi="he-IL"/>
              </w:rPr>
            </w:pPr>
            <w:r w:rsidRPr="004A6A23">
              <w:rPr>
                <w:rFonts w:ascii="Futura" w:hAnsi="Futura" w:cs="Futura"/>
                <w:sz w:val="20"/>
                <w:szCs w:val="20"/>
                <w:lang w:bidi="he-IL"/>
              </w:rPr>
              <w:t>1</w:t>
            </w:r>
          </w:p>
        </w:tc>
      </w:tr>
    </w:tbl>
    <w:p w14:paraId="57142754" w14:textId="77777777" w:rsidR="00101658" w:rsidRDefault="00101658" w:rsidP="00A27E74">
      <w:pPr>
        <w:spacing w:after="0" w:line="240" w:lineRule="auto"/>
        <w:rPr>
          <w:rFonts w:ascii="Futura" w:hAnsi="Futura" w:cs="Futura"/>
          <w:sz w:val="20"/>
          <w:szCs w:val="20"/>
          <w:lang w:val="en-US" w:bidi="he-IL"/>
        </w:rPr>
      </w:pPr>
    </w:p>
    <w:p w14:paraId="7B56D687" w14:textId="7DA43FC0" w:rsidR="00A27E74" w:rsidRPr="00A27E74" w:rsidRDefault="00AF59D4" w:rsidP="00A27E74">
      <w:pPr>
        <w:spacing w:after="0" w:line="240" w:lineRule="auto"/>
        <w:rPr>
          <w:rFonts w:ascii="Futura Medium" w:hAnsi="Futura Medium" w:cs="Futura Medium"/>
          <w:sz w:val="20"/>
          <w:szCs w:val="20"/>
        </w:rPr>
      </w:pPr>
      <w:r w:rsidRPr="00171103">
        <w:rPr>
          <w:rFonts w:ascii="Futura" w:hAnsi="Futura" w:cs="Futura"/>
          <w:b/>
          <w:bCs/>
          <w:sz w:val="20"/>
          <w:szCs w:val="20"/>
          <w:lang w:val="en-US" w:bidi="he-IL"/>
        </w:rPr>
        <w:t>Table S</w:t>
      </w:r>
      <w:r>
        <w:rPr>
          <w:rFonts w:ascii="Futura" w:hAnsi="Futura" w:cs="Futura"/>
          <w:b/>
          <w:bCs/>
          <w:sz w:val="20"/>
          <w:szCs w:val="20"/>
          <w:lang w:val="en-US" w:bidi="he-IL"/>
        </w:rPr>
        <w:t>2</w:t>
      </w:r>
      <w:r w:rsidRPr="00A27E74">
        <w:rPr>
          <w:rFonts w:ascii="Futura Medium" w:hAnsi="Futura Medium" w:cs="Futura Medium" w:hint="cs"/>
          <w:sz w:val="20"/>
          <w:szCs w:val="20"/>
          <w:lang w:val="en-US" w:bidi="he-IL"/>
        </w:rPr>
        <w:t xml:space="preserve">. </w:t>
      </w:r>
      <w:r w:rsidR="00A27E74" w:rsidRPr="00A27E74">
        <w:rPr>
          <w:rFonts w:ascii="Futura Medium" w:hAnsi="Futura Medium" w:cs="Futura Medium" w:hint="cs"/>
          <w:sz w:val="20"/>
          <w:szCs w:val="20"/>
        </w:rPr>
        <w:t xml:space="preserve">Bacterial </w:t>
      </w:r>
      <w:r w:rsidR="0042468D">
        <w:rPr>
          <w:rFonts w:ascii="Futura Medium" w:hAnsi="Futura Medium" w:cs="Futura Medium"/>
          <w:sz w:val="20"/>
          <w:szCs w:val="20"/>
        </w:rPr>
        <w:t>diversity and community composition</w:t>
      </w:r>
      <w:r w:rsidR="00A27E74" w:rsidRPr="00A27E74">
        <w:rPr>
          <w:rFonts w:ascii="Futura Medium" w:hAnsi="Futura Medium" w:cs="Futura Medium" w:hint="cs"/>
          <w:sz w:val="20"/>
          <w:szCs w:val="20"/>
        </w:rPr>
        <w:t xml:space="preserve"> in response to light and temperature</w:t>
      </w:r>
      <w:r w:rsidR="008223FC">
        <w:rPr>
          <w:rFonts w:ascii="Futura Medium" w:hAnsi="Futura Medium" w:cs="Futura Medium"/>
          <w:sz w:val="20"/>
          <w:szCs w:val="20"/>
        </w:rPr>
        <w:t xml:space="preserve"> </w:t>
      </w:r>
      <w:r w:rsidR="00A27E74" w:rsidRPr="00A27E74">
        <w:rPr>
          <w:rFonts w:ascii="Futura Medium" w:hAnsi="Futura Medium" w:cs="Futura Medium" w:hint="cs"/>
          <w:sz w:val="20"/>
          <w:szCs w:val="20"/>
        </w:rPr>
        <w:t xml:space="preserve">based on amplicon sequence variants (ASVs) inferred from the V3–V4 region of the 16S rRNA gene. </w:t>
      </w:r>
      <w:r w:rsidR="008223FC">
        <w:rPr>
          <w:rFonts w:ascii="Futura Medium" w:hAnsi="Futura Medium" w:cs="Futura Medium"/>
          <w:sz w:val="20"/>
          <w:szCs w:val="20"/>
        </w:rPr>
        <w:t xml:space="preserve">All estimates are given as mean ± standard deviation across detrital age. </w:t>
      </w:r>
      <w:r w:rsidR="00A27E74" w:rsidRPr="00A27E74">
        <w:rPr>
          <w:rFonts w:ascii="Futura Medium" w:hAnsi="Futura Medium" w:cs="Futura Medium" w:hint="cs"/>
          <w:sz w:val="20"/>
          <w:szCs w:val="20"/>
        </w:rPr>
        <w:t xml:space="preserve">Reads are the number of DNA sequences after filtering. </w:t>
      </w:r>
      <w:r w:rsidR="005176FD">
        <w:rPr>
          <w:rFonts w:ascii="Futura Medium" w:hAnsi="Futura Medium" w:cs="Futura Medium"/>
          <w:sz w:val="20"/>
          <w:szCs w:val="20"/>
        </w:rPr>
        <w:t xml:space="preserve">Diversity is given as the </w:t>
      </w:r>
      <w:r w:rsidR="00193844">
        <w:rPr>
          <w:rFonts w:ascii="Futura Medium" w:hAnsi="Futura Medium" w:cs="Futura Medium"/>
          <w:sz w:val="20"/>
          <w:szCs w:val="20"/>
        </w:rPr>
        <w:t>cover</w:t>
      </w:r>
      <w:r w:rsidR="005176FD">
        <w:rPr>
          <w:rFonts w:ascii="Futura Medium" w:hAnsi="Futura Medium" w:cs="Futura Medium"/>
          <w:sz w:val="20"/>
          <w:szCs w:val="20"/>
        </w:rPr>
        <w:t xml:space="preserve">-rarefied </w:t>
      </w:r>
      <w:r w:rsidR="00A27E74" w:rsidRPr="00A27E74">
        <w:rPr>
          <w:rFonts w:ascii="Futura Medium" w:hAnsi="Futura Medium" w:cs="Futura Medium" w:hint="cs"/>
          <w:sz w:val="20"/>
          <w:szCs w:val="20"/>
        </w:rPr>
        <w:t>number of ASVs</w:t>
      </w:r>
      <w:r w:rsidR="005176FD">
        <w:rPr>
          <w:rFonts w:ascii="Futura Medium" w:hAnsi="Futura Medium" w:cs="Futura Medium"/>
          <w:sz w:val="20"/>
          <w:szCs w:val="20"/>
        </w:rPr>
        <w:t xml:space="preserve"> (cf. Figures S1 and S2),</w:t>
      </w:r>
      <w:r w:rsidR="00A27E74" w:rsidRPr="00A27E74">
        <w:rPr>
          <w:rFonts w:ascii="Futura Medium" w:hAnsi="Futura Medium" w:cs="Futura Medium" w:hint="cs"/>
          <w:sz w:val="20"/>
          <w:szCs w:val="20"/>
        </w:rPr>
        <w:t xml:space="preserve"> </w:t>
      </w:r>
      <w:r w:rsidR="005176FD">
        <w:rPr>
          <w:rFonts w:ascii="Futura Medium" w:hAnsi="Futura Medium" w:cs="Futura Medium"/>
          <w:sz w:val="20"/>
          <w:szCs w:val="20"/>
        </w:rPr>
        <w:t>t</w:t>
      </w:r>
      <w:r w:rsidR="00A27E74" w:rsidRPr="00A27E74">
        <w:rPr>
          <w:rFonts w:ascii="Futura Medium" w:hAnsi="Futura Medium" w:cs="Futura Medium" w:hint="cs"/>
          <w:sz w:val="20"/>
          <w:szCs w:val="20"/>
        </w:rPr>
        <w:t>he effective number of ASVs (1/</w:t>
      </w:r>
      <w:r w:rsidR="00A27E74" w:rsidRPr="00A27E74">
        <w:rPr>
          <w:rFonts w:ascii="Futura Medium" w:hAnsi="Futura Medium" w:cs="Futura Medium" w:hint="cs"/>
          <w:i/>
          <w:iCs/>
          <w:sz w:val="20"/>
          <w:szCs w:val="20"/>
        </w:rPr>
        <w:t>D</w:t>
      </w:r>
      <w:r w:rsidR="00A27E74" w:rsidRPr="00A27E74">
        <w:rPr>
          <w:rFonts w:ascii="Futura Medium" w:hAnsi="Futura Medium" w:cs="Futura Medium" w:hint="cs"/>
          <w:sz w:val="20"/>
          <w:szCs w:val="20"/>
        </w:rPr>
        <w:t>)</w:t>
      </w:r>
      <w:r w:rsidR="00E867C4">
        <w:rPr>
          <w:rFonts w:ascii="Futura Medium" w:hAnsi="Futura Medium" w:cs="Futura Medium"/>
          <w:sz w:val="20"/>
          <w:szCs w:val="20"/>
        </w:rPr>
        <w:t xml:space="preserve">, </w:t>
      </w:r>
      <w:r w:rsidR="00B87107">
        <w:rPr>
          <w:rFonts w:ascii="Futura Medium" w:hAnsi="Futura Medium" w:cs="Futura Medium"/>
          <w:sz w:val="20"/>
          <w:szCs w:val="20"/>
        </w:rPr>
        <w:t>effective richness as a proportion</w:t>
      </w:r>
      <w:r w:rsidR="00E867C4">
        <w:rPr>
          <w:rFonts w:ascii="Futura Medium" w:hAnsi="Futura Medium" w:cs="Futura Medium"/>
          <w:sz w:val="20"/>
          <w:szCs w:val="20"/>
        </w:rPr>
        <w:t xml:space="preserve"> of rarefied richness (evenness)</w:t>
      </w:r>
      <w:r w:rsidR="00B87107">
        <w:rPr>
          <w:rFonts w:ascii="Futura Medium" w:hAnsi="Futura Medium" w:cs="Futura Medium"/>
          <w:sz w:val="20"/>
          <w:szCs w:val="20"/>
        </w:rPr>
        <w:t>,</w:t>
      </w:r>
      <w:r w:rsidR="00A27E74" w:rsidRPr="00A27E74">
        <w:rPr>
          <w:rFonts w:ascii="Futura Medium" w:hAnsi="Futura Medium" w:cs="Futura Medium" w:hint="cs"/>
          <w:sz w:val="20"/>
          <w:szCs w:val="20"/>
        </w:rPr>
        <w:t xml:space="preserve"> and the probability that two</w:t>
      </w:r>
      <w:r w:rsidR="002A651E">
        <w:rPr>
          <w:rFonts w:ascii="Futura Medium" w:hAnsi="Futura Medium" w:cs="Futura Medium"/>
          <w:sz w:val="20"/>
          <w:szCs w:val="20"/>
        </w:rPr>
        <w:t xml:space="preserve"> sequences are assigned different</w:t>
      </w:r>
      <w:r w:rsidR="00A27E74" w:rsidRPr="00A27E74">
        <w:rPr>
          <w:rFonts w:ascii="Futura Medium" w:hAnsi="Futura Medium" w:cs="Futura Medium" w:hint="cs"/>
          <w:sz w:val="20"/>
          <w:szCs w:val="20"/>
        </w:rPr>
        <w:t xml:space="preserve"> ASVs (1 </w:t>
      </w:r>
      <w:r w:rsidR="00E91C37" w:rsidRPr="00E91C37">
        <w:rPr>
          <w:rFonts w:ascii="Futura Medium" w:hAnsi="Futura Medium" w:cs="Futura Medium"/>
          <w:sz w:val="20"/>
          <w:szCs w:val="20"/>
        </w:rPr>
        <w:t>−</w:t>
      </w:r>
      <w:r w:rsidR="00A27E74" w:rsidRPr="00A27E74">
        <w:rPr>
          <w:rFonts w:ascii="Futura Medium" w:hAnsi="Futura Medium" w:cs="Futura Medium" w:hint="cs"/>
          <w:sz w:val="20"/>
          <w:szCs w:val="20"/>
        </w:rPr>
        <w:t xml:space="preserve"> </w:t>
      </w:r>
      <w:r w:rsidR="00A27E74" w:rsidRPr="00A27E74">
        <w:rPr>
          <w:rFonts w:ascii="Futura Medium" w:hAnsi="Futura Medium" w:cs="Futura Medium" w:hint="cs"/>
          <w:i/>
          <w:iCs/>
          <w:sz w:val="20"/>
          <w:szCs w:val="20"/>
        </w:rPr>
        <w:t>D</w:t>
      </w:r>
      <w:r w:rsidR="00A27E74" w:rsidRPr="00A27E74">
        <w:rPr>
          <w:rFonts w:ascii="Futura Medium" w:hAnsi="Futura Medium" w:cs="Futura Medium" w:hint="cs"/>
          <w:sz w:val="20"/>
          <w:szCs w:val="20"/>
        </w:rPr>
        <w:t>). Relative abundance is given across putative saprotrophic genera (cf. Table S1) and by taxonomic class</w:t>
      </w:r>
      <w:r w:rsidR="00B87107">
        <w:rPr>
          <w:rFonts w:ascii="Futura Medium" w:hAnsi="Futura Medium" w:cs="Futura Medium"/>
          <w:sz w:val="20"/>
          <w:szCs w:val="20"/>
        </w:rPr>
        <w:t xml:space="preserve"> (cf. Figure S3)</w:t>
      </w:r>
      <w:r w:rsidR="00A27E74" w:rsidRPr="00A27E74">
        <w:rPr>
          <w:rFonts w:ascii="Futura Medium" w:hAnsi="Futura Medium" w:cs="Futura Medium" w:hint="cs"/>
          <w:sz w:val="20"/>
          <w:szCs w:val="20"/>
        </w:rPr>
        <w:t>.</w:t>
      </w:r>
      <w:r w:rsidR="00374C72">
        <w:rPr>
          <w:rFonts w:ascii="Futura Medium" w:hAnsi="Futura Medium" w:cs="Futura Medium"/>
          <w:sz w:val="20"/>
          <w:szCs w:val="20"/>
        </w:rPr>
        <w:t xml:space="preserve"> Classes with &lt;1% mean abundance across samples are aggregated.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4"/>
        <w:gridCol w:w="1261"/>
        <w:gridCol w:w="1326"/>
        <w:gridCol w:w="1303"/>
        <w:gridCol w:w="1321"/>
        <w:gridCol w:w="1321"/>
      </w:tblGrid>
      <w:tr w:rsidR="00832A1C" w:rsidRPr="00A27E74" w14:paraId="3DEFB669" w14:textId="77777777" w:rsidTr="005361A0">
        <w:tc>
          <w:tcPr>
            <w:tcW w:w="1380" w:type="pct"/>
            <w:tcBorders>
              <w:top w:val="single" w:sz="4" w:space="0" w:color="auto"/>
              <w:bottom w:val="single" w:sz="4" w:space="0" w:color="auto"/>
            </w:tcBorders>
          </w:tcPr>
          <w:p w14:paraId="4D70EC95" w14:textId="77777777" w:rsidR="00A27E74" w:rsidRPr="00A27E74" w:rsidRDefault="00A27E74" w:rsidP="00A27E74">
            <w:pPr>
              <w:rPr>
                <w:rFonts w:ascii="Futura Medium" w:hAnsi="Futura Medium" w:cs="Futura Medium"/>
                <w:sz w:val="20"/>
                <w:szCs w:val="20"/>
              </w:rPr>
            </w:pPr>
          </w:p>
        </w:tc>
        <w:tc>
          <w:tcPr>
            <w:tcW w:w="698" w:type="pct"/>
            <w:tcBorders>
              <w:top w:val="single" w:sz="4" w:space="0" w:color="auto"/>
              <w:bottom w:val="single" w:sz="4" w:space="0" w:color="auto"/>
            </w:tcBorders>
          </w:tcPr>
          <w:p w14:paraId="0030ED6B"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Baseline</w:t>
            </w:r>
          </w:p>
        </w:tc>
        <w:tc>
          <w:tcPr>
            <w:tcW w:w="734" w:type="pct"/>
            <w:tcBorders>
              <w:top w:val="single" w:sz="4" w:space="0" w:color="auto"/>
              <w:bottom w:val="single" w:sz="4" w:space="0" w:color="auto"/>
            </w:tcBorders>
          </w:tcPr>
          <w:p w14:paraId="7010DAD0"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Dark 15°C</w:t>
            </w:r>
          </w:p>
        </w:tc>
        <w:tc>
          <w:tcPr>
            <w:tcW w:w="722" w:type="pct"/>
            <w:tcBorders>
              <w:top w:val="single" w:sz="4" w:space="0" w:color="auto"/>
              <w:bottom w:val="single" w:sz="4" w:space="0" w:color="auto"/>
            </w:tcBorders>
          </w:tcPr>
          <w:p w14:paraId="51A75F90"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15°C</w:t>
            </w:r>
          </w:p>
        </w:tc>
        <w:tc>
          <w:tcPr>
            <w:tcW w:w="732" w:type="pct"/>
            <w:tcBorders>
              <w:top w:val="single" w:sz="4" w:space="0" w:color="auto"/>
              <w:bottom w:val="single" w:sz="4" w:space="0" w:color="auto"/>
            </w:tcBorders>
          </w:tcPr>
          <w:p w14:paraId="1D0A0516"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20°C</w:t>
            </w:r>
          </w:p>
        </w:tc>
        <w:tc>
          <w:tcPr>
            <w:tcW w:w="732" w:type="pct"/>
            <w:tcBorders>
              <w:top w:val="single" w:sz="4" w:space="0" w:color="auto"/>
              <w:bottom w:val="single" w:sz="4" w:space="0" w:color="auto"/>
            </w:tcBorders>
          </w:tcPr>
          <w:p w14:paraId="2471D471" w14:textId="77777777" w:rsidR="00A27E74" w:rsidRPr="00A27E74" w:rsidRDefault="00A27E74" w:rsidP="00A27E74">
            <w:pPr>
              <w:rPr>
                <w:rFonts w:ascii="Futura Medium" w:hAnsi="Futura Medium" w:cs="Futura Medium"/>
                <w:sz w:val="20"/>
                <w:szCs w:val="20"/>
              </w:rPr>
            </w:pPr>
            <w:r w:rsidRPr="00A27E74">
              <w:rPr>
                <w:rFonts w:ascii="Futura Medium" w:hAnsi="Futura Medium" w:cs="Futura Medium" w:hint="cs"/>
                <w:sz w:val="20"/>
                <w:szCs w:val="20"/>
              </w:rPr>
              <w:t>Light 25°C</w:t>
            </w:r>
          </w:p>
        </w:tc>
      </w:tr>
      <w:tr w:rsidR="00832A1C" w:rsidRPr="00A27E74" w14:paraId="6E77B32D" w14:textId="77777777" w:rsidTr="005361A0">
        <w:tc>
          <w:tcPr>
            <w:tcW w:w="1380" w:type="pct"/>
            <w:tcBorders>
              <w:top w:val="single" w:sz="4" w:space="0" w:color="auto"/>
            </w:tcBorders>
          </w:tcPr>
          <w:p w14:paraId="3035BF4D" w14:textId="77777777" w:rsidR="00A27E74" w:rsidRPr="00D348C5" w:rsidRDefault="00A27E74" w:rsidP="00A27E74">
            <w:pPr>
              <w:rPr>
                <w:rFonts w:ascii="Futura Medium" w:hAnsi="Futura Medium" w:cs="Futura Medium"/>
                <w:sz w:val="20"/>
                <w:szCs w:val="20"/>
              </w:rPr>
            </w:pPr>
            <w:r w:rsidRPr="00D348C5">
              <w:rPr>
                <w:rFonts w:ascii="Futura Medium" w:hAnsi="Futura Medium" w:cs="Futura Medium" w:hint="cs"/>
                <w:sz w:val="20"/>
                <w:szCs w:val="20"/>
              </w:rPr>
              <w:t>n</w:t>
            </w:r>
          </w:p>
        </w:tc>
        <w:tc>
          <w:tcPr>
            <w:tcW w:w="698" w:type="pct"/>
            <w:tcBorders>
              <w:top w:val="single" w:sz="4" w:space="0" w:color="auto"/>
            </w:tcBorders>
          </w:tcPr>
          <w:p w14:paraId="18F8A8B1"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5</w:t>
            </w:r>
          </w:p>
        </w:tc>
        <w:tc>
          <w:tcPr>
            <w:tcW w:w="734" w:type="pct"/>
            <w:tcBorders>
              <w:top w:val="single" w:sz="4" w:space="0" w:color="auto"/>
            </w:tcBorders>
          </w:tcPr>
          <w:p w14:paraId="166C5F3A"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16</w:t>
            </w:r>
          </w:p>
        </w:tc>
        <w:tc>
          <w:tcPr>
            <w:tcW w:w="722" w:type="pct"/>
            <w:tcBorders>
              <w:top w:val="single" w:sz="4" w:space="0" w:color="auto"/>
            </w:tcBorders>
          </w:tcPr>
          <w:p w14:paraId="568DEE24"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21</w:t>
            </w:r>
          </w:p>
        </w:tc>
        <w:tc>
          <w:tcPr>
            <w:tcW w:w="732" w:type="pct"/>
            <w:tcBorders>
              <w:top w:val="single" w:sz="4" w:space="0" w:color="auto"/>
            </w:tcBorders>
          </w:tcPr>
          <w:p w14:paraId="1DF5AC27"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12</w:t>
            </w:r>
          </w:p>
        </w:tc>
        <w:tc>
          <w:tcPr>
            <w:tcW w:w="732" w:type="pct"/>
            <w:tcBorders>
              <w:top w:val="single" w:sz="4" w:space="0" w:color="auto"/>
            </w:tcBorders>
          </w:tcPr>
          <w:p w14:paraId="74DA1C2C" w14:textId="77777777" w:rsidR="00A27E74" w:rsidRPr="00A27E74" w:rsidRDefault="00A27E74" w:rsidP="00A27E74">
            <w:pPr>
              <w:rPr>
                <w:rFonts w:ascii="Futura Medium" w:hAnsi="Futura Medium" w:cs="Futura Medium"/>
                <w:b/>
                <w:bCs/>
                <w:sz w:val="20"/>
                <w:szCs w:val="20"/>
              </w:rPr>
            </w:pPr>
            <w:r w:rsidRPr="00A27E74">
              <w:rPr>
                <w:rFonts w:ascii="Futura Medium" w:hAnsi="Futura Medium" w:cs="Futura Medium" w:hint="cs"/>
                <w:sz w:val="20"/>
                <w:szCs w:val="20"/>
              </w:rPr>
              <w:t>10</w:t>
            </w:r>
          </w:p>
        </w:tc>
      </w:tr>
      <w:tr w:rsidR="00456E3F" w:rsidRPr="00A27E74" w14:paraId="1B1019CC" w14:textId="77777777" w:rsidTr="005361A0">
        <w:tc>
          <w:tcPr>
            <w:tcW w:w="1380" w:type="pct"/>
          </w:tcPr>
          <w:p w14:paraId="0121B478" w14:textId="5F02FC01" w:rsidR="00456E3F" w:rsidRPr="00A27E74" w:rsidRDefault="001154D6" w:rsidP="00456E3F">
            <w:pPr>
              <w:rPr>
                <w:rFonts w:ascii="Futura Medium" w:hAnsi="Futura Medium" w:cs="Futura Medium"/>
                <w:i/>
                <w:iCs/>
                <w:sz w:val="20"/>
                <w:szCs w:val="20"/>
              </w:rPr>
            </w:pPr>
            <w:r>
              <w:rPr>
                <w:rFonts w:ascii="Futura Medium" w:hAnsi="Futura Medium" w:cs="Futura Medium"/>
                <w:sz w:val="20"/>
                <w:szCs w:val="20"/>
              </w:rPr>
              <w:t>Sequences</w:t>
            </w:r>
            <w:r w:rsidR="00456E3F" w:rsidRPr="00A27E74">
              <w:rPr>
                <w:rFonts w:ascii="Futura Medium" w:hAnsi="Futura Medium" w:cs="Futura Medium" w:hint="cs"/>
                <w:sz w:val="20"/>
                <w:szCs w:val="20"/>
              </w:rPr>
              <w:t xml:space="preserve"> (×10</w:t>
            </w:r>
            <w:r w:rsidR="00456E3F" w:rsidRPr="00A27E74">
              <w:rPr>
                <w:rFonts w:ascii="Futura Medium" w:hAnsi="Futura Medium" w:cs="Futura Medium" w:hint="cs"/>
                <w:sz w:val="20"/>
                <w:szCs w:val="20"/>
                <w:vertAlign w:val="superscript"/>
              </w:rPr>
              <w:t>3</w:t>
            </w:r>
            <w:r w:rsidR="00456E3F" w:rsidRPr="00A27E74">
              <w:rPr>
                <w:rFonts w:ascii="Futura Medium" w:hAnsi="Futura Medium" w:cs="Futura Medium" w:hint="cs"/>
                <w:sz w:val="20"/>
                <w:szCs w:val="20"/>
              </w:rPr>
              <w:t>)</w:t>
            </w:r>
          </w:p>
        </w:tc>
        <w:tc>
          <w:tcPr>
            <w:tcW w:w="698" w:type="pct"/>
          </w:tcPr>
          <w:p w14:paraId="05152176" w14:textId="3413C2BD"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24 ± 3.6</w:t>
            </w:r>
          </w:p>
        </w:tc>
        <w:tc>
          <w:tcPr>
            <w:tcW w:w="734" w:type="pct"/>
          </w:tcPr>
          <w:p w14:paraId="16B15262" w14:textId="49387DC3"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25 ± 5.9</w:t>
            </w:r>
          </w:p>
        </w:tc>
        <w:tc>
          <w:tcPr>
            <w:tcW w:w="722" w:type="pct"/>
          </w:tcPr>
          <w:p w14:paraId="2BB24684" w14:textId="2FBB317C"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26 ± 10</w:t>
            </w:r>
          </w:p>
        </w:tc>
        <w:tc>
          <w:tcPr>
            <w:tcW w:w="732" w:type="pct"/>
          </w:tcPr>
          <w:p w14:paraId="71480E07" w14:textId="58B5EBEF"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23 ± 8</w:t>
            </w:r>
          </w:p>
        </w:tc>
        <w:tc>
          <w:tcPr>
            <w:tcW w:w="732" w:type="pct"/>
          </w:tcPr>
          <w:p w14:paraId="744F2374" w14:textId="00A0C235" w:rsidR="00456E3F" w:rsidRPr="00456E3F" w:rsidRDefault="00456E3F" w:rsidP="00456E3F">
            <w:pPr>
              <w:rPr>
                <w:rFonts w:ascii="Futura Medium" w:hAnsi="Futura Medium" w:cs="Futura Medium"/>
                <w:b/>
                <w:bCs/>
                <w:sz w:val="20"/>
                <w:szCs w:val="20"/>
              </w:rPr>
            </w:pPr>
            <w:r w:rsidRPr="00456E3F">
              <w:rPr>
                <w:rFonts w:ascii="Futura Medium" w:hAnsi="Futura Medium" w:cs="Futura Medium" w:hint="cs"/>
                <w:sz w:val="20"/>
                <w:szCs w:val="20"/>
              </w:rPr>
              <w:t>25 ± 8.1</w:t>
            </w:r>
          </w:p>
        </w:tc>
      </w:tr>
      <w:tr w:rsidR="00456E3F" w:rsidRPr="00A27E74" w14:paraId="0B8A1731" w14:textId="77777777" w:rsidTr="005361A0">
        <w:tc>
          <w:tcPr>
            <w:tcW w:w="1380" w:type="pct"/>
          </w:tcPr>
          <w:p w14:paraId="53BA55F0" w14:textId="554BA442" w:rsidR="00456E3F" w:rsidRPr="00A27E74" w:rsidRDefault="00456E3F" w:rsidP="00456E3F">
            <w:pPr>
              <w:rPr>
                <w:rFonts w:ascii="Futura Medium" w:hAnsi="Futura Medium" w:cs="Futura Medium"/>
                <w:sz w:val="20"/>
                <w:szCs w:val="20"/>
              </w:rPr>
            </w:pPr>
            <w:r>
              <w:rPr>
                <w:rFonts w:ascii="Futura Medium" w:hAnsi="Futura Medium" w:cs="Futura Medium"/>
                <w:sz w:val="20"/>
                <w:szCs w:val="20"/>
              </w:rPr>
              <w:t>Rarefied</w:t>
            </w:r>
            <w:r w:rsidRPr="00A27E74">
              <w:rPr>
                <w:rFonts w:ascii="Futura Medium" w:hAnsi="Futura Medium" w:cs="Futura Medium" w:hint="cs"/>
                <w:sz w:val="20"/>
                <w:szCs w:val="20"/>
              </w:rPr>
              <w:t xml:space="preserve"> </w:t>
            </w:r>
            <w:r>
              <w:rPr>
                <w:rFonts w:ascii="Futura Medium" w:hAnsi="Futura Medium" w:cs="Futura Medium"/>
                <w:sz w:val="20"/>
                <w:szCs w:val="20"/>
              </w:rPr>
              <w:t>richness</w:t>
            </w:r>
          </w:p>
        </w:tc>
        <w:tc>
          <w:tcPr>
            <w:tcW w:w="698" w:type="pct"/>
          </w:tcPr>
          <w:p w14:paraId="2E7FC62F" w14:textId="6E6FB239"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310 ± 139</w:t>
            </w:r>
          </w:p>
        </w:tc>
        <w:tc>
          <w:tcPr>
            <w:tcW w:w="734" w:type="pct"/>
          </w:tcPr>
          <w:p w14:paraId="76E2C56C" w14:textId="1DA8BB36"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463 ± 166</w:t>
            </w:r>
          </w:p>
        </w:tc>
        <w:tc>
          <w:tcPr>
            <w:tcW w:w="722" w:type="pct"/>
          </w:tcPr>
          <w:p w14:paraId="74BCC3F5" w14:textId="68249E1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378 ± 165</w:t>
            </w:r>
          </w:p>
        </w:tc>
        <w:tc>
          <w:tcPr>
            <w:tcW w:w="732" w:type="pct"/>
          </w:tcPr>
          <w:p w14:paraId="08B67449" w14:textId="70286B4D"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368 ± 125</w:t>
            </w:r>
          </w:p>
        </w:tc>
        <w:tc>
          <w:tcPr>
            <w:tcW w:w="732" w:type="pct"/>
          </w:tcPr>
          <w:p w14:paraId="5A97C5BF" w14:textId="5196C7B7"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495 ± 193</w:t>
            </w:r>
          </w:p>
        </w:tc>
      </w:tr>
      <w:tr w:rsidR="00456E3F" w:rsidRPr="00A27E74" w14:paraId="0602C5DD" w14:textId="77777777" w:rsidTr="005361A0">
        <w:tc>
          <w:tcPr>
            <w:tcW w:w="1380" w:type="pct"/>
          </w:tcPr>
          <w:p w14:paraId="4BA86E5E" w14:textId="41DE9485" w:rsidR="00456E3F" w:rsidRPr="00832A1C" w:rsidRDefault="00456E3F" w:rsidP="00456E3F">
            <w:pPr>
              <w:rPr>
                <w:rFonts w:ascii="Futura Medium" w:hAnsi="Futura Medium" w:cs="Futura Medium"/>
                <w:sz w:val="20"/>
                <w:szCs w:val="20"/>
              </w:rPr>
            </w:pPr>
            <w:r>
              <w:rPr>
                <w:rFonts w:ascii="Futura Medium" w:hAnsi="Futura Medium" w:cs="Futura Medium"/>
                <w:sz w:val="20"/>
                <w:szCs w:val="20"/>
              </w:rPr>
              <w:t>Effective richness</w:t>
            </w:r>
          </w:p>
        </w:tc>
        <w:tc>
          <w:tcPr>
            <w:tcW w:w="698" w:type="pct"/>
          </w:tcPr>
          <w:p w14:paraId="179EF580" w14:textId="5017BE2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28 ± 25</w:t>
            </w:r>
          </w:p>
        </w:tc>
        <w:tc>
          <w:tcPr>
            <w:tcW w:w="734" w:type="pct"/>
          </w:tcPr>
          <w:p w14:paraId="483CF1D0" w14:textId="7F20948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26 ± 14</w:t>
            </w:r>
          </w:p>
        </w:tc>
        <w:tc>
          <w:tcPr>
            <w:tcW w:w="722" w:type="pct"/>
          </w:tcPr>
          <w:p w14:paraId="651588E2" w14:textId="0A0E2C54"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21 ± 18</w:t>
            </w:r>
          </w:p>
        </w:tc>
        <w:tc>
          <w:tcPr>
            <w:tcW w:w="732" w:type="pct"/>
          </w:tcPr>
          <w:p w14:paraId="06313B85" w14:textId="64B248F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18 ± 12</w:t>
            </w:r>
          </w:p>
        </w:tc>
        <w:tc>
          <w:tcPr>
            <w:tcW w:w="732" w:type="pct"/>
          </w:tcPr>
          <w:p w14:paraId="29C502A2" w14:textId="6B0E292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23 ± 11</w:t>
            </w:r>
          </w:p>
        </w:tc>
      </w:tr>
      <w:tr w:rsidR="005361A0" w:rsidRPr="00A27E74" w14:paraId="5163EDFA" w14:textId="77777777" w:rsidTr="005361A0">
        <w:tc>
          <w:tcPr>
            <w:tcW w:w="1380" w:type="pct"/>
          </w:tcPr>
          <w:p w14:paraId="60A01D2D" w14:textId="532846E6" w:rsidR="00456E3F" w:rsidRPr="00A27E74" w:rsidRDefault="00456E3F" w:rsidP="00456E3F">
            <w:pPr>
              <w:rPr>
                <w:rFonts w:ascii="Futura Medium" w:hAnsi="Futura Medium" w:cs="Futura Medium"/>
                <w:sz w:val="20"/>
                <w:szCs w:val="20"/>
              </w:rPr>
            </w:pPr>
            <w:r>
              <w:rPr>
                <w:rFonts w:ascii="Futura Medium" w:hAnsi="Futura Medium" w:cs="Futura Medium"/>
                <w:sz w:val="20"/>
                <w:szCs w:val="20"/>
              </w:rPr>
              <w:t>Evenness (%)</w:t>
            </w:r>
          </w:p>
        </w:tc>
        <w:tc>
          <w:tcPr>
            <w:tcW w:w="698" w:type="pct"/>
          </w:tcPr>
          <w:p w14:paraId="798C2E5F" w14:textId="194E6C7B"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8 ± 4</w:t>
            </w:r>
          </w:p>
        </w:tc>
        <w:tc>
          <w:tcPr>
            <w:tcW w:w="734" w:type="pct"/>
          </w:tcPr>
          <w:p w14:paraId="11DBE95A" w14:textId="70A468F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5.9 ± 2.6</w:t>
            </w:r>
          </w:p>
        </w:tc>
        <w:tc>
          <w:tcPr>
            <w:tcW w:w="722" w:type="pct"/>
          </w:tcPr>
          <w:p w14:paraId="3C93D852" w14:textId="6E5B09F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5.5 ± 3.3</w:t>
            </w:r>
          </w:p>
        </w:tc>
        <w:tc>
          <w:tcPr>
            <w:tcW w:w="732" w:type="pct"/>
          </w:tcPr>
          <w:p w14:paraId="0EDE853A" w14:textId="35995052"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4.4 ± 2.2</w:t>
            </w:r>
          </w:p>
        </w:tc>
        <w:tc>
          <w:tcPr>
            <w:tcW w:w="732" w:type="pct"/>
          </w:tcPr>
          <w:p w14:paraId="09A9C7D5" w14:textId="55AB37AC"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4.5 ± 1.5</w:t>
            </w:r>
          </w:p>
        </w:tc>
      </w:tr>
      <w:tr w:rsidR="00456E3F" w:rsidRPr="00A27E74" w14:paraId="6822F460" w14:textId="77777777" w:rsidTr="005361A0">
        <w:tc>
          <w:tcPr>
            <w:tcW w:w="1380" w:type="pct"/>
          </w:tcPr>
          <w:p w14:paraId="336D6DED" w14:textId="1E8BA3E7" w:rsidR="00456E3F" w:rsidRPr="00A27E74" w:rsidRDefault="00456E3F" w:rsidP="00456E3F">
            <w:pPr>
              <w:rPr>
                <w:rFonts w:ascii="Futura Medium" w:hAnsi="Futura Medium" w:cs="Futura Medium"/>
                <w:sz w:val="20"/>
                <w:szCs w:val="20"/>
              </w:rPr>
            </w:pPr>
            <w:r w:rsidRPr="00A27E74">
              <w:rPr>
                <w:rFonts w:ascii="Futura Medium" w:hAnsi="Futura Medium" w:cs="Futura Medium" w:hint="cs"/>
                <w:sz w:val="20"/>
                <w:szCs w:val="20"/>
              </w:rPr>
              <w:t xml:space="preserve">1 </w:t>
            </w:r>
            <w:r w:rsidRPr="00E91C37">
              <w:rPr>
                <w:rFonts w:ascii="Futura Medium" w:hAnsi="Futura Medium" w:cs="Futura Medium"/>
                <w:sz w:val="20"/>
                <w:szCs w:val="20"/>
              </w:rPr>
              <w:t>−</w:t>
            </w:r>
            <w:r w:rsidRPr="00A27E74">
              <w:rPr>
                <w:rFonts w:ascii="Futura Medium" w:hAnsi="Futura Medium" w:cs="Futura Medium" w:hint="cs"/>
                <w:sz w:val="20"/>
                <w:szCs w:val="20"/>
              </w:rPr>
              <w:t xml:space="preserve"> </w:t>
            </w:r>
            <w:r w:rsidRPr="00A27E74">
              <w:rPr>
                <w:rFonts w:ascii="Futura Medium" w:hAnsi="Futura Medium" w:cs="Futura Medium" w:hint="cs"/>
                <w:i/>
                <w:iCs/>
                <w:sz w:val="20"/>
                <w:szCs w:val="20"/>
              </w:rPr>
              <w:t>D</w:t>
            </w:r>
            <w:r>
              <w:rPr>
                <w:rFonts w:ascii="Futura Medium" w:hAnsi="Futura Medium" w:cs="Futura Medium"/>
                <w:sz w:val="20"/>
                <w:szCs w:val="20"/>
              </w:rPr>
              <w:t xml:space="preserve"> </w:t>
            </w:r>
            <w:r w:rsidRPr="00A27E74">
              <w:rPr>
                <w:rFonts w:ascii="Futura Medium" w:hAnsi="Futura Medium" w:cs="Futura Medium" w:hint="cs"/>
                <w:sz w:val="20"/>
                <w:szCs w:val="20"/>
              </w:rPr>
              <w:t>(%)</w:t>
            </w:r>
          </w:p>
        </w:tc>
        <w:tc>
          <w:tcPr>
            <w:tcW w:w="698" w:type="pct"/>
          </w:tcPr>
          <w:p w14:paraId="081EF13F" w14:textId="6B57496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93 ± 7.9</w:t>
            </w:r>
          </w:p>
        </w:tc>
        <w:tc>
          <w:tcPr>
            <w:tcW w:w="734" w:type="pct"/>
          </w:tcPr>
          <w:p w14:paraId="2619B0B1" w14:textId="356CAA11"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94 ± 7.3</w:t>
            </w:r>
          </w:p>
        </w:tc>
        <w:tc>
          <w:tcPr>
            <w:tcW w:w="722" w:type="pct"/>
          </w:tcPr>
          <w:p w14:paraId="429C2F9F" w14:textId="38836B4F"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91 ± 7.3</w:t>
            </w:r>
          </w:p>
        </w:tc>
        <w:tc>
          <w:tcPr>
            <w:tcW w:w="732" w:type="pct"/>
          </w:tcPr>
          <w:p w14:paraId="7CDBBEE0" w14:textId="57D78DC3"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91 ± 6.6</w:t>
            </w:r>
          </w:p>
        </w:tc>
        <w:tc>
          <w:tcPr>
            <w:tcW w:w="732" w:type="pct"/>
          </w:tcPr>
          <w:p w14:paraId="15368898" w14:textId="054A1135" w:rsidR="00456E3F" w:rsidRPr="00456E3F" w:rsidRDefault="00456E3F" w:rsidP="00456E3F">
            <w:pPr>
              <w:rPr>
                <w:rFonts w:ascii="Futura Medium" w:hAnsi="Futura Medium" w:cs="Futura Medium"/>
                <w:sz w:val="20"/>
                <w:szCs w:val="20"/>
              </w:rPr>
            </w:pPr>
            <w:r w:rsidRPr="00456E3F">
              <w:rPr>
                <w:rFonts w:ascii="Futura Medium" w:hAnsi="Futura Medium" w:cs="Futura Medium" w:hint="cs"/>
                <w:sz w:val="20"/>
                <w:szCs w:val="20"/>
              </w:rPr>
              <w:t>94 ± 4</w:t>
            </w:r>
          </w:p>
        </w:tc>
      </w:tr>
      <w:tr w:rsidR="00832A1C" w:rsidRPr="00A27E74" w14:paraId="36351DDC" w14:textId="77777777" w:rsidTr="005361A0">
        <w:tc>
          <w:tcPr>
            <w:tcW w:w="1380" w:type="pct"/>
          </w:tcPr>
          <w:p w14:paraId="2005F9D1" w14:textId="77777777" w:rsidR="00A27E74" w:rsidRPr="00A27E74" w:rsidRDefault="00A27E74" w:rsidP="00A27E74">
            <w:pPr>
              <w:rPr>
                <w:rFonts w:ascii="Futura" w:hAnsi="Futura" w:cs="Futura"/>
                <w:b/>
                <w:bCs/>
                <w:sz w:val="20"/>
                <w:szCs w:val="20"/>
              </w:rPr>
            </w:pPr>
            <w:r w:rsidRPr="00A27E74">
              <w:rPr>
                <w:rFonts w:ascii="Futura" w:hAnsi="Futura" w:cs="Futura" w:hint="cs"/>
                <w:b/>
                <w:bCs/>
                <w:sz w:val="20"/>
                <w:szCs w:val="20"/>
              </w:rPr>
              <w:t>Abundance (%)</w:t>
            </w:r>
          </w:p>
        </w:tc>
        <w:tc>
          <w:tcPr>
            <w:tcW w:w="698" w:type="pct"/>
          </w:tcPr>
          <w:p w14:paraId="204D92D5" w14:textId="77777777" w:rsidR="00A27E74" w:rsidRPr="00A27E74" w:rsidRDefault="00A27E74" w:rsidP="00A27E74">
            <w:pPr>
              <w:rPr>
                <w:rFonts w:ascii="Futura Medium" w:hAnsi="Futura Medium" w:cs="Futura Medium"/>
                <w:sz w:val="20"/>
                <w:szCs w:val="20"/>
              </w:rPr>
            </w:pPr>
          </w:p>
        </w:tc>
        <w:tc>
          <w:tcPr>
            <w:tcW w:w="734" w:type="pct"/>
          </w:tcPr>
          <w:p w14:paraId="5B06A8EE" w14:textId="77777777" w:rsidR="00A27E74" w:rsidRPr="00A27E74" w:rsidRDefault="00A27E74" w:rsidP="00A27E74">
            <w:pPr>
              <w:rPr>
                <w:rFonts w:ascii="Futura Medium" w:hAnsi="Futura Medium" w:cs="Futura Medium"/>
                <w:sz w:val="20"/>
                <w:szCs w:val="20"/>
              </w:rPr>
            </w:pPr>
          </w:p>
        </w:tc>
        <w:tc>
          <w:tcPr>
            <w:tcW w:w="722" w:type="pct"/>
          </w:tcPr>
          <w:p w14:paraId="298B8B1A" w14:textId="77777777" w:rsidR="00A27E74" w:rsidRPr="00A27E74" w:rsidRDefault="00A27E74" w:rsidP="00A27E74">
            <w:pPr>
              <w:rPr>
                <w:rFonts w:ascii="Futura Medium" w:hAnsi="Futura Medium" w:cs="Futura Medium"/>
                <w:sz w:val="20"/>
                <w:szCs w:val="20"/>
              </w:rPr>
            </w:pPr>
          </w:p>
        </w:tc>
        <w:tc>
          <w:tcPr>
            <w:tcW w:w="732" w:type="pct"/>
          </w:tcPr>
          <w:p w14:paraId="696439B6" w14:textId="77777777" w:rsidR="00A27E74" w:rsidRPr="00A27E74" w:rsidRDefault="00A27E74" w:rsidP="00A27E74">
            <w:pPr>
              <w:rPr>
                <w:rFonts w:ascii="Futura Medium" w:hAnsi="Futura Medium" w:cs="Futura Medium"/>
                <w:sz w:val="20"/>
                <w:szCs w:val="20"/>
              </w:rPr>
            </w:pPr>
          </w:p>
        </w:tc>
        <w:tc>
          <w:tcPr>
            <w:tcW w:w="732" w:type="pct"/>
          </w:tcPr>
          <w:p w14:paraId="4506F015" w14:textId="77777777" w:rsidR="00A27E74" w:rsidRPr="00A27E74" w:rsidRDefault="00A27E74" w:rsidP="00A27E74">
            <w:pPr>
              <w:rPr>
                <w:rFonts w:ascii="Futura Medium" w:hAnsi="Futura Medium" w:cs="Futura Medium"/>
                <w:sz w:val="20"/>
                <w:szCs w:val="20"/>
              </w:rPr>
            </w:pPr>
          </w:p>
        </w:tc>
      </w:tr>
      <w:tr w:rsidR="005361A0" w:rsidRPr="00A27E74" w14:paraId="428F5D52" w14:textId="77777777" w:rsidTr="005361A0">
        <w:tc>
          <w:tcPr>
            <w:tcW w:w="1380" w:type="pct"/>
          </w:tcPr>
          <w:p w14:paraId="2EC75EA9" w14:textId="77777777" w:rsidR="005361A0" w:rsidRPr="00A27E74" w:rsidRDefault="005361A0" w:rsidP="005361A0">
            <w:pPr>
              <w:rPr>
                <w:rFonts w:ascii="Futura Medium" w:hAnsi="Futura Medium" w:cs="Futura Medium"/>
                <w:sz w:val="20"/>
                <w:szCs w:val="20"/>
              </w:rPr>
            </w:pPr>
            <w:r w:rsidRPr="00A27E74">
              <w:rPr>
                <w:rFonts w:ascii="Futura Medium" w:hAnsi="Futura Medium" w:cs="Futura Medium" w:hint="cs"/>
                <w:sz w:val="20"/>
                <w:szCs w:val="20"/>
              </w:rPr>
              <w:t>Putative saprotrophs</w:t>
            </w:r>
          </w:p>
        </w:tc>
        <w:tc>
          <w:tcPr>
            <w:tcW w:w="698" w:type="pct"/>
          </w:tcPr>
          <w:p w14:paraId="318735CA" w14:textId="6222BEB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72 ± 22</w:t>
            </w:r>
          </w:p>
        </w:tc>
        <w:tc>
          <w:tcPr>
            <w:tcW w:w="734" w:type="pct"/>
          </w:tcPr>
          <w:p w14:paraId="2B27494C" w14:textId="5BED2A3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42 ± 19</w:t>
            </w:r>
          </w:p>
        </w:tc>
        <w:tc>
          <w:tcPr>
            <w:tcW w:w="722" w:type="pct"/>
          </w:tcPr>
          <w:p w14:paraId="1D33A3F4" w14:textId="5BF4330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28 ± 15</w:t>
            </w:r>
          </w:p>
        </w:tc>
        <w:tc>
          <w:tcPr>
            <w:tcW w:w="732" w:type="pct"/>
          </w:tcPr>
          <w:p w14:paraId="61259C15" w14:textId="3B67321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32 ± 21</w:t>
            </w:r>
          </w:p>
        </w:tc>
        <w:tc>
          <w:tcPr>
            <w:tcW w:w="732" w:type="pct"/>
          </w:tcPr>
          <w:p w14:paraId="7AE1C6AA" w14:textId="189B126A"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31 ± 15</w:t>
            </w:r>
          </w:p>
        </w:tc>
      </w:tr>
      <w:tr w:rsidR="005361A0" w:rsidRPr="00A27E74" w14:paraId="4A2B73A9" w14:textId="77777777" w:rsidTr="005361A0">
        <w:tc>
          <w:tcPr>
            <w:tcW w:w="1380" w:type="pct"/>
          </w:tcPr>
          <w:p w14:paraId="10FBEC7B" w14:textId="75910F5C" w:rsidR="005361A0" w:rsidRPr="00A27E74" w:rsidRDefault="005361A0" w:rsidP="005361A0">
            <w:pPr>
              <w:rPr>
                <w:rFonts w:ascii="Futura Medium" w:hAnsi="Futura Medium" w:cs="Futura Medium"/>
                <w:sz w:val="20"/>
                <w:szCs w:val="20"/>
              </w:rPr>
            </w:pPr>
            <w:proofErr w:type="spellStart"/>
            <w:r w:rsidRPr="00A27E74">
              <w:rPr>
                <w:rFonts w:ascii="Futura Medium" w:hAnsi="Futura Medium" w:cs="Futura Medium" w:hint="cs"/>
                <w:sz w:val="20"/>
                <w:szCs w:val="20"/>
              </w:rPr>
              <w:t>Alphaproteobacteria</w:t>
            </w:r>
            <w:proofErr w:type="spellEnd"/>
          </w:p>
        </w:tc>
        <w:tc>
          <w:tcPr>
            <w:tcW w:w="698" w:type="pct"/>
          </w:tcPr>
          <w:p w14:paraId="2BABEE6C" w14:textId="6EA9C49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22 ± 13</w:t>
            </w:r>
          </w:p>
        </w:tc>
        <w:tc>
          <w:tcPr>
            <w:tcW w:w="734" w:type="pct"/>
          </w:tcPr>
          <w:p w14:paraId="7DE66080" w14:textId="6497085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33 ± 13</w:t>
            </w:r>
          </w:p>
        </w:tc>
        <w:tc>
          <w:tcPr>
            <w:tcW w:w="722" w:type="pct"/>
          </w:tcPr>
          <w:p w14:paraId="0A110258" w14:textId="57CD3C0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46 ± 19</w:t>
            </w:r>
          </w:p>
        </w:tc>
        <w:tc>
          <w:tcPr>
            <w:tcW w:w="732" w:type="pct"/>
          </w:tcPr>
          <w:p w14:paraId="49939667" w14:textId="538C767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56 ± 22</w:t>
            </w:r>
          </w:p>
        </w:tc>
        <w:tc>
          <w:tcPr>
            <w:tcW w:w="732" w:type="pct"/>
          </w:tcPr>
          <w:p w14:paraId="3DFDBC3E" w14:textId="39C36BB9"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48 ± 27</w:t>
            </w:r>
          </w:p>
        </w:tc>
      </w:tr>
      <w:tr w:rsidR="005361A0" w:rsidRPr="00A27E74" w14:paraId="303875F6" w14:textId="77777777" w:rsidTr="005361A0">
        <w:tc>
          <w:tcPr>
            <w:tcW w:w="1380" w:type="pct"/>
          </w:tcPr>
          <w:p w14:paraId="0000EBC5" w14:textId="6002B9BC" w:rsidR="005361A0" w:rsidRPr="00A27E74" w:rsidRDefault="005361A0" w:rsidP="005361A0">
            <w:pPr>
              <w:rPr>
                <w:rFonts w:ascii="Futura Medium" w:hAnsi="Futura Medium" w:cs="Futura Medium"/>
                <w:sz w:val="20"/>
                <w:szCs w:val="20"/>
              </w:rPr>
            </w:pPr>
            <w:r w:rsidRPr="00A27E74">
              <w:rPr>
                <w:rFonts w:ascii="Futura Medium" w:hAnsi="Futura Medium" w:cs="Futura Medium" w:hint="cs"/>
                <w:sz w:val="20"/>
                <w:szCs w:val="20"/>
              </w:rPr>
              <w:t>Gammaproteobacteria</w:t>
            </w:r>
          </w:p>
        </w:tc>
        <w:tc>
          <w:tcPr>
            <w:tcW w:w="698" w:type="pct"/>
          </w:tcPr>
          <w:p w14:paraId="3E61A215" w14:textId="70B92E4F"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69 ± 20</w:t>
            </w:r>
          </w:p>
        </w:tc>
        <w:tc>
          <w:tcPr>
            <w:tcW w:w="734" w:type="pct"/>
          </w:tcPr>
          <w:p w14:paraId="4293DE57" w14:textId="2C1819E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52 ± 15</w:t>
            </w:r>
          </w:p>
        </w:tc>
        <w:tc>
          <w:tcPr>
            <w:tcW w:w="722" w:type="pct"/>
          </w:tcPr>
          <w:p w14:paraId="3DC587A6" w14:textId="061F67B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41 ± 18</w:t>
            </w:r>
          </w:p>
        </w:tc>
        <w:tc>
          <w:tcPr>
            <w:tcW w:w="732" w:type="pct"/>
          </w:tcPr>
          <w:p w14:paraId="5DF1AF30" w14:textId="31542286"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36 ± 21</w:t>
            </w:r>
          </w:p>
        </w:tc>
        <w:tc>
          <w:tcPr>
            <w:tcW w:w="732" w:type="pct"/>
          </w:tcPr>
          <w:p w14:paraId="1BDAB402" w14:textId="0B6C57D8"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36 ± 24</w:t>
            </w:r>
          </w:p>
        </w:tc>
      </w:tr>
      <w:tr w:rsidR="005361A0" w:rsidRPr="00A27E74" w14:paraId="1264D485" w14:textId="77777777" w:rsidTr="005361A0">
        <w:tc>
          <w:tcPr>
            <w:tcW w:w="1380" w:type="pct"/>
          </w:tcPr>
          <w:p w14:paraId="011231EB" w14:textId="77777777" w:rsidR="005361A0" w:rsidRPr="00A27E74" w:rsidRDefault="005361A0" w:rsidP="005361A0">
            <w:pPr>
              <w:rPr>
                <w:rFonts w:ascii="Futura Medium" w:hAnsi="Futura Medium" w:cs="Futura Medium"/>
                <w:sz w:val="20"/>
                <w:szCs w:val="20"/>
              </w:rPr>
            </w:pPr>
            <w:proofErr w:type="spellStart"/>
            <w:r w:rsidRPr="00A27E74">
              <w:rPr>
                <w:rFonts w:ascii="Futura Medium" w:hAnsi="Futura Medium" w:cs="Futura Medium" w:hint="cs"/>
                <w:sz w:val="20"/>
                <w:szCs w:val="20"/>
              </w:rPr>
              <w:t>Bacteroidia</w:t>
            </w:r>
            <w:proofErr w:type="spellEnd"/>
          </w:p>
        </w:tc>
        <w:tc>
          <w:tcPr>
            <w:tcW w:w="698" w:type="pct"/>
          </w:tcPr>
          <w:p w14:paraId="3211A5CA" w14:textId="06DAA32E"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6 ± 7.4</w:t>
            </w:r>
          </w:p>
        </w:tc>
        <w:tc>
          <w:tcPr>
            <w:tcW w:w="734" w:type="pct"/>
          </w:tcPr>
          <w:p w14:paraId="6A1210AC" w14:textId="407310C0"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9.6 ± 11</w:t>
            </w:r>
          </w:p>
        </w:tc>
        <w:tc>
          <w:tcPr>
            <w:tcW w:w="722" w:type="pct"/>
          </w:tcPr>
          <w:p w14:paraId="5216771B" w14:textId="24B03DC5"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8.2 ± 9.8</w:t>
            </w:r>
          </w:p>
        </w:tc>
        <w:tc>
          <w:tcPr>
            <w:tcW w:w="732" w:type="pct"/>
          </w:tcPr>
          <w:p w14:paraId="42E41628" w14:textId="2F632DB7"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 ± 2.5</w:t>
            </w:r>
          </w:p>
        </w:tc>
        <w:tc>
          <w:tcPr>
            <w:tcW w:w="732" w:type="pct"/>
          </w:tcPr>
          <w:p w14:paraId="4332E415" w14:textId="73EDD62E"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10 ± 12</w:t>
            </w:r>
          </w:p>
        </w:tc>
      </w:tr>
      <w:tr w:rsidR="005361A0" w:rsidRPr="00A27E74" w14:paraId="0853032D" w14:textId="77777777" w:rsidTr="005361A0">
        <w:tc>
          <w:tcPr>
            <w:tcW w:w="1380" w:type="pct"/>
          </w:tcPr>
          <w:p w14:paraId="4139B275" w14:textId="77777777" w:rsidR="005361A0" w:rsidRPr="00A27E74" w:rsidRDefault="005361A0" w:rsidP="005361A0">
            <w:pPr>
              <w:rPr>
                <w:rFonts w:ascii="Futura Medium" w:hAnsi="Futura Medium" w:cs="Futura Medium"/>
                <w:sz w:val="20"/>
                <w:szCs w:val="20"/>
              </w:rPr>
            </w:pPr>
            <w:proofErr w:type="spellStart"/>
            <w:r w:rsidRPr="00A27E74">
              <w:rPr>
                <w:rFonts w:ascii="Futura Medium" w:hAnsi="Futura Medium" w:cs="Futura Medium" w:hint="cs"/>
                <w:sz w:val="20"/>
                <w:szCs w:val="20"/>
              </w:rPr>
              <w:t>Verrucomicrobiia</w:t>
            </w:r>
            <w:proofErr w:type="spellEnd"/>
          </w:p>
        </w:tc>
        <w:tc>
          <w:tcPr>
            <w:tcW w:w="698" w:type="pct"/>
          </w:tcPr>
          <w:p w14:paraId="5D7FF88F" w14:textId="2CA3754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2.6</w:t>
            </w:r>
          </w:p>
        </w:tc>
        <w:tc>
          <w:tcPr>
            <w:tcW w:w="734" w:type="pct"/>
          </w:tcPr>
          <w:p w14:paraId="116F7FC9" w14:textId="511BCFD2"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1.5</w:t>
            </w:r>
          </w:p>
        </w:tc>
        <w:tc>
          <w:tcPr>
            <w:tcW w:w="722" w:type="pct"/>
          </w:tcPr>
          <w:p w14:paraId="7D8602D4" w14:textId="37D49F95"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1.2 ± 1.4</w:t>
            </w:r>
          </w:p>
        </w:tc>
        <w:tc>
          <w:tcPr>
            <w:tcW w:w="732" w:type="pct"/>
          </w:tcPr>
          <w:p w14:paraId="192783CB" w14:textId="1CFBAE4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 ± 2</w:t>
            </w:r>
          </w:p>
        </w:tc>
        <w:tc>
          <w:tcPr>
            <w:tcW w:w="732" w:type="pct"/>
          </w:tcPr>
          <w:p w14:paraId="1BF7B121" w14:textId="6D28EA2C"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1.4 ± 1.3</w:t>
            </w:r>
          </w:p>
        </w:tc>
      </w:tr>
      <w:tr w:rsidR="005361A0" w:rsidRPr="00A27E74" w14:paraId="4EB86C05" w14:textId="77777777" w:rsidTr="005361A0">
        <w:tc>
          <w:tcPr>
            <w:tcW w:w="1380" w:type="pct"/>
            <w:tcBorders>
              <w:bottom w:val="single" w:sz="4" w:space="0" w:color="auto"/>
            </w:tcBorders>
          </w:tcPr>
          <w:p w14:paraId="73AD940F" w14:textId="5F758E06" w:rsidR="005361A0" w:rsidRPr="00A27E74" w:rsidRDefault="005361A0" w:rsidP="005361A0">
            <w:pPr>
              <w:rPr>
                <w:rFonts w:ascii="Futura Medium" w:hAnsi="Futura Medium" w:cs="Futura Medium"/>
                <w:sz w:val="20"/>
                <w:szCs w:val="20"/>
              </w:rPr>
            </w:pPr>
            <w:r w:rsidRPr="00A27E74">
              <w:rPr>
                <w:rFonts w:ascii="Futura Medium" w:hAnsi="Futura Medium" w:cs="Futura Medium" w:hint="cs"/>
                <w:sz w:val="20"/>
                <w:szCs w:val="20"/>
              </w:rPr>
              <w:t>Other classes (&lt;1%)</w:t>
            </w:r>
          </w:p>
        </w:tc>
        <w:tc>
          <w:tcPr>
            <w:tcW w:w="698" w:type="pct"/>
            <w:tcBorders>
              <w:bottom w:val="single" w:sz="4" w:space="0" w:color="auto"/>
            </w:tcBorders>
          </w:tcPr>
          <w:p w14:paraId="651604EC" w14:textId="59D7B2DB"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2.2 ± 2</w:t>
            </w:r>
          </w:p>
        </w:tc>
        <w:tc>
          <w:tcPr>
            <w:tcW w:w="734" w:type="pct"/>
            <w:tcBorders>
              <w:bottom w:val="single" w:sz="4" w:space="0" w:color="auto"/>
            </w:tcBorders>
          </w:tcPr>
          <w:p w14:paraId="18C7CD25" w14:textId="5A35CC14"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3.8 ± 2.6</w:t>
            </w:r>
          </w:p>
        </w:tc>
        <w:tc>
          <w:tcPr>
            <w:tcW w:w="722" w:type="pct"/>
            <w:tcBorders>
              <w:bottom w:val="single" w:sz="4" w:space="0" w:color="auto"/>
            </w:tcBorders>
          </w:tcPr>
          <w:p w14:paraId="4415BE23" w14:textId="09D37F21"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3.8 ± 3.3</w:t>
            </w:r>
          </w:p>
        </w:tc>
        <w:tc>
          <w:tcPr>
            <w:tcW w:w="732" w:type="pct"/>
            <w:tcBorders>
              <w:bottom w:val="single" w:sz="4" w:space="0" w:color="auto"/>
            </w:tcBorders>
          </w:tcPr>
          <w:p w14:paraId="112C1950" w14:textId="2EDC8C1D"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2.8 ± 1.4</w:t>
            </w:r>
          </w:p>
        </w:tc>
        <w:tc>
          <w:tcPr>
            <w:tcW w:w="732" w:type="pct"/>
            <w:tcBorders>
              <w:bottom w:val="single" w:sz="4" w:space="0" w:color="auto"/>
            </w:tcBorders>
          </w:tcPr>
          <w:p w14:paraId="63D3C84F" w14:textId="10D36479" w:rsidR="005361A0" w:rsidRPr="005361A0" w:rsidRDefault="005361A0" w:rsidP="005361A0">
            <w:pPr>
              <w:rPr>
                <w:rFonts w:ascii="Futura Medium" w:hAnsi="Futura Medium" w:cs="Futura Medium"/>
                <w:sz w:val="20"/>
                <w:szCs w:val="20"/>
              </w:rPr>
            </w:pPr>
            <w:r w:rsidRPr="005361A0">
              <w:rPr>
                <w:rFonts w:ascii="Futura Medium" w:hAnsi="Futura Medium" w:cs="Futura Medium" w:hint="cs"/>
                <w:sz w:val="20"/>
                <w:szCs w:val="20"/>
              </w:rPr>
              <w:t>4.2 ± 2.4</w:t>
            </w:r>
          </w:p>
        </w:tc>
      </w:tr>
    </w:tbl>
    <w:p w14:paraId="627B3893" w14:textId="1414D62F" w:rsidR="00AA46DB" w:rsidRPr="00A27E74" w:rsidRDefault="00AA46DB" w:rsidP="00A27E74">
      <w:pPr>
        <w:spacing w:after="0" w:line="240" w:lineRule="auto"/>
        <w:rPr>
          <w:rFonts w:ascii="Futura Medium" w:hAnsi="Futura Medium" w:cs="Futura Medium"/>
          <w:sz w:val="20"/>
          <w:szCs w:val="20"/>
          <w:lang w:val="en-US" w:bidi="he-IL"/>
        </w:rPr>
      </w:pPr>
    </w:p>
    <w:p w14:paraId="39A315A6" w14:textId="77777777" w:rsidR="00AA46DB" w:rsidRDefault="00AA46DB" w:rsidP="00A27E74">
      <w:pPr>
        <w:spacing w:after="0" w:line="240" w:lineRule="auto"/>
        <w:rPr>
          <w:rFonts w:ascii="Futura" w:hAnsi="Futura" w:cs="Futura"/>
          <w:sz w:val="20"/>
          <w:szCs w:val="20"/>
          <w:lang w:val="en-US" w:bidi="he-IL"/>
        </w:rPr>
      </w:pPr>
    </w:p>
    <w:p w14:paraId="3B35B2CF" w14:textId="5F04A28E" w:rsidR="00101658" w:rsidRPr="00D35ACB" w:rsidRDefault="00101658" w:rsidP="00101658">
      <w:pPr>
        <w:spacing w:after="0" w:line="240" w:lineRule="auto"/>
        <w:rPr>
          <w:rFonts w:ascii="Futura" w:hAnsi="Futura" w:cs="Futura"/>
          <w:sz w:val="20"/>
          <w:szCs w:val="20"/>
          <w:lang w:val="en-US" w:bidi="he-IL"/>
        </w:rPr>
      </w:pPr>
      <w:r w:rsidRPr="007E216A">
        <w:rPr>
          <w:rFonts w:ascii="Futura" w:hAnsi="Futura" w:cs="Futura"/>
          <w:b/>
          <w:bCs/>
          <w:sz w:val="20"/>
          <w:szCs w:val="20"/>
          <w:lang w:val="en-US" w:bidi="he-IL"/>
        </w:rPr>
        <w:t>References</w:t>
      </w:r>
      <w:r>
        <w:rPr>
          <w:rFonts w:ascii="Futura" w:hAnsi="Futura" w:cs="Futura"/>
          <w:sz w:val="20"/>
          <w:szCs w:val="20"/>
          <w:lang w:val="en-US" w:bidi="he-IL"/>
        </w:rPr>
        <w:t>. Studies identifying bacterial genera that degrade macroalgal polysaccharides.</w:t>
      </w:r>
    </w:p>
    <w:p w14:paraId="16197B41" w14:textId="77777777" w:rsidR="00101658" w:rsidRPr="00CB5112" w:rsidRDefault="00101658" w:rsidP="00101658">
      <w:pPr>
        <w:pStyle w:val="ListParagraph"/>
        <w:numPr>
          <w:ilvl w:val="0"/>
          <w:numId w:val="1"/>
        </w:numPr>
        <w:spacing w:after="0" w:line="240" w:lineRule="auto"/>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BEC{Bengtsson et al., 2011 #6391}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(Bengtsson et al. 2011)</w:t>
      </w:r>
      <w:r w:rsidRPr="00CB5112">
        <w:rPr>
          <w:rFonts w:ascii="Futura Medium" w:hAnsi="Futura Medium" w:cs="Futura Medium" w:hint="cs"/>
          <w:sz w:val="20"/>
          <w:szCs w:val="20"/>
        </w:rPr>
        <w:fldChar w:fldCharType="end"/>
      </w:r>
    </w:p>
    <w:p w14:paraId="6A9A2E1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BEC{Salaün et al., 2012 #35469}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(Salaün et al. 2012)</w:t>
      </w:r>
      <w:r w:rsidRPr="00CB5112">
        <w:rPr>
          <w:rFonts w:ascii="Futura Medium" w:hAnsi="Futura Medium" w:cs="Futura Medium" w:hint="cs"/>
          <w:sz w:val="20"/>
          <w:szCs w:val="20"/>
        </w:rPr>
        <w:fldChar w:fldCharType="end"/>
      </w:r>
    </w:p>
    <w:p w14:paraId="37E76BD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BEC{Bengtsson and Øvreås, 2010 #102529}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(Bengtsson &amp; Øvreås 2010)</w:t>
      </w:r>
      <w:r w:rsidRPr="00CB5112">
        <w:rPr>
          <w:rFonts w:ascii="Futura Medium" w:hAnsi="Futura Medium" w:cs="Futura Medium" w:hint="cs"/>
          <w:sz w:val="20"/>
          <w:szCs w:val="20"/>
        </w:rPr>
        <w:fldChar w:fldCharType="end"/>
      </w:r>
    </w:p>
    <w:p w14:paraId="4421137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BEC{Ivanova et al., 2004 #182863}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(Ivanova et al. 2004)</w:t>
      </w:r>
      <w:r w:rsidRPr="00CB5112">
        <w:rPr>
          <w:rFonts w:ascii="Futura Medium" w:hAnsi="Futura Medium" w:cs="Futura Medium" w:hint="cs"/>
          <w:sz w:val="20"/>
          <w:szCs w:val="20"/>
        </w:rPr>
        <w:fldChar w:fldCharType="end"/>
      </w:r>
    </w:p>
    <w:p w14:paraId="43F569F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lastRenderedPageBreak/>
        <w:fldChar w:fldCharType="begin"/>
      </w:r>
      <w:r w:rsidRPr="00CB5112">
        <w:rPr>
          <w:rFonts w:ascii="Futura Medium" w:hAnsi="Futura Medium" w:cs="Futura Medium" w:hint="cs"/>
          <w:sz w:val="20"/>
          <w:szCs w:val="20"/>
        </w:rPr>
        <w:instrText>ADDIN BEC{Goecke et al., 2010 #35239}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(Goecke et al. 2010)</w:t>
      </w:r>
      <w:r w:rsidRPr="00CB5112">
        <w:rPr>
          <w:rFonts w:ascii="Futura Medium" w:hAnsi="Futura Medium" w:cs="Futura Medium" w:hint="cs"/>
          <w:sz w:val="20"/>
          <w:szCs w:val="20"/>
        </w:rPr>
        <w:fldChar w:fldCharType="end"/>
      </w:r>
    </w:p>
    <w:p w14:paraId="38EF147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BEC{Brunet et al., 2022 #88820}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(Brunet et al. 2022)</w:t>
      </w:r>
      <w:r w:rsidRPr="00CB5112">
        <w:rPr>
          <w:rFonts w:ascii="Futura Medium" w:hAnsi="Futura Medium" w:cs="Futura Medium" w:hint="cs"/>
          <w:sz w:val="20"/>
          <w:szCs w:val="20"/>
        </w:rPr>
        <w:fldChar w:fldCharType="end"/>
      </w:r>
    </w:p>
    <w:p w14:paraId="46F16DC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BEC{Thomas et al., 2021 #80020}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(Thomas et al. 2021)</w:t>
      </w:r>
      <w:r w:rsidRPr="00CB5112">
        <w:rPr>
          <w:rFonts w:ascii="Futura Medium" w:hAnsi="Futura Medium" w:cs="Futura Medium" w:hint="cs"/>
          <w:sz w:val="20"/>
          <w:szCs w:val="20"/>
        </w:rPr>
        <w:fldChar w:fldCharType="end"/>
      </w:r>
    </w:p>
    <w:p w14:paraId="370E376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BEC{Liang et al., 2021 #70561}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(Liang et al. 2021)</w:t>
      </w:r>
      <w:r w:rsidRPr="00CB5112">
        <w:rPr>
          <w:rFonts w:ascii="Futura Medium" w:hAnsi="Futura Medium" w:cs="Futura Medium" w:hint="cs"/>
          <w:sz w:val="20"/>
          <w:szCs w:val="20"/>
        </w:rPr>
        <w:fldChar w:fldCharType="end"/>
      </w:r>
    </w:p>
    <w:p w14:paraId="376F38E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BEC{Laycock, 1974 #44999}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(Laycock 1974)</w:t>
      </w:r>
      <w:r w:rsidRPr="00CB5112">
        <w:rPr>
          <w:rFonts w:ascii="Futura Medium" w:hAnsi="Futura Medium" w:cs="Futura Medium" w:hint="cs"/>
          <w:sz w:val="20"/>
          <w:szCs w:val="20"/>
        </w:rPr>
        <w:fldChar w:fldCharType="end"/>
      </w:r>
    </w:p>
    <w:p w14:paraId="40E7371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BEC{Shiba and Taga, 1980 #78402}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(Shiba &amp; Taga 1980)</w:t>
      </w:r>
      <w:r w:rsidRPr="00CB5112">
        <w:rPr>
          <w:rFonts w:ascii="Futura Medium" w:hAnsi="Futura Medium" w:cs="Futura Medium" w:hint="cs"/>
          <w:sz w:val="20"/>
          <w:szCs w:val="20"/>
        </w:rPr>
        <w:fldChar w:fldCharType="end"/>
      </w:r>
    </w:p>
    <w:p w14:paraId="013904D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BEC{Thomas et al., 2017 #36728}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(Thomas et al. 2017)</w:t>
      </w:r>
      <w:r w:rsidRPr="00CB5112">
        <w:rPr>
          <w:rFonts w:ascii="Futura Medium" w:hAnsi="Futura Medium" w:cs="Futura Medium" w:hint="cs"/>
          <w:sz w:val="20"/>
          <w:szCs w:val="20"/>
        </w:rPr>
        <w:fldChar w:fldCharType="end"/>
      </w:r>
    </w:p>
    <w:p w14:paraId="037A4D6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BEC{Sichert et al., 2020 #88019}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(Sichert et al. 2020)</w:t>
      </w:r>
      <w:r w:rsidRPr="00CB5112">
        <w:rPr>
          <w:rFonts w:ascii="Futura Medium" w:hAnsi="Futura Medium" w:cs="Futura Medium" w:hint="cs"/>
          <w:sz w:val="20"/>
          <w:szCs w:val="20"/>
        </w:rPr>
        <w:fldChar w:fldCharType="end"/>
      </w:r>
    </w:p>
    <w:p w14:paraId="05F8E20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BEC{Egan et al., 2014 #249477}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(Egan et al. 2014)</w:t>
      </w:r>
      <w:r w:rsidRPr="00CB5112">
        <w:rPr>
          <w:rFonts w:ascii="Futura Medium" w:hAnsi="Futura Medium" w:cs="Futura Medium" w:hint="cs"/>
          <w:sz w:val="20"/>
          <w:szCs w:val="20"/>
        </w:rPr>
        <w:fldChar w:fldCharType="end"/>
      </w:r>
    </w:p>
    <w:p w14:paraId="3803276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BEC{Kumar et al., 2022 #15236}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(Kumar et al. 2022)</w:t>
      </w:r>
      <w:r w:rsidRPr="00CB5112">
        <w:rPr>
          <w:rFonts w:ascii="Futura Medium" w:hAnsi="Futura Medium" w:cs="Futura Medium" w:hint="cs"/>
          <w:sz w:val="20"/>
          <w:szCs w:val="20"/>
        </w:rPr>
        <w:fldChar w:fldCharType="end"/>
      </w:r>
    </w:p>
    <w:p w14:paraId="6C0C67B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2014 #90359}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2014)</w:t>
      </w:r>
      <w:r w:rsidRPr="00CB5112">
        <w:rPr>
          <w:rFonts w:ascii="Futura Medium" w:hAnsi="Futura Medium" w:cs="Futura Medium" w:hint="cs"/>
          <w:sz w:val="20"/>
          <w:szCs w:val="20"/>
        </w:rPr>
        <w:fldChar w:fldCharType="end"/>
      </w:r>
    </w:p>
    <w:p w14:paraId="32F4857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BEC{Xu et al., 2021 #143250}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(Xu et al. 2021)</w:t>
      </w:r>
      <w:r w:rsidRPr="00CB5112">
        <w:rPr>
          <w:rFonts w:ascii="Futura Medium" w:hAnsi="Futura Medium" w:cs="Futura Medium" w:hint="cs"/>
          <w:sz w:val="20"/>
          <w:szCs w:val="20"/>
        </w:rPr>
        <w:fldChar w:fldCharType="end"/>
      </w:r>
    </w:p>
    <w:p w14:paraId="69B01A5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BEC{Cha et al., 2023 #52270}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(Cha et al. 2023)</w:t>
      </w:r>
      <w:r w:rsidRPr="00CB5112">
        <w:rPr>
          <w:rFonts w:ascii="Futura Medium" w:hAnsi="Futura Medium" w:cs="Futura Medium" w:hint="cs"/>
          <w:sz w:val="20"/>
          <w:szCs w:val="20"/>
        </w:rPr>
        <w:fldChar w:fldCharType="end"/>
      </w:r>
    </w:p>
    <w:p w14:paraId="23EF50B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2021 #22238}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2021)</w:t>
      </w:r>
      <w:r w:rsidRPr="00CB5112">
        <w:rPr>
          <w:rFonts w:ascii="Futura Medium" w:hAnsi="Futura Medium" w:cs="Futura Medium" w:hint="cs"/>
          <w:sz w:val="20"/>
          <w:szCs w:val="20"/>
        </w:rPr>
        <w:fldChar w:fldCharType="end"/>
      </w:r>
    </w:p>
    <w:p w14:paraId="2EF8B03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BEC{Barbato et al., 2022 #11099}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(Barbato et al. 2022)</w:t>
      </w:r>
      <w:r w:rsidRPr="00CB5112">
        <w:rPr>
          <w:rFonts w:ascii="Futura Medium" w:hAnsi="Futura Medium" w:cs="Futura Medium" w:hint="cs"/>
          <w:sz w:val="20"/>
          <w:szCs w:val="20"/>
        </w:rPr>
        <w:fldChar w:fldCharType="end"/>
      </w:r>
    </w:p>
    <w:p w14:paraId="158DBE4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BEC{Rodrigues et al., 2017 #100559}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(Rodrigues et al. 2017)</w:t>
      </w:r>
      <w:r w:rsidRPr="00CB5112">
        <w:rPr>
          <w:rFonts w:ascii="Futura Medium" w:hAnsi="Futura Medium" w:cs="Futura Medium" w:hint="cs"/>
          <w:sz w:val="20"/>
          <w:szCs w:val="20"/>
        </w:rPr>
        <w:fldChar w:fldCharType="end"/>
      </w:r>
    </w:p>
    <w:p w14:paraId="79C93A0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BEC{Sánchez Hinojosa et al., 2018 #144815}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(Sánchez Hinojosa et al. 2018)</w:t>
      </w:r>
      <w:r w:rsidRPr="00CB5112">
        <w:rPr>
          <w:rFonts w:ascii="Futura Medium" w:hAnsi="Futura Medium" w:cs="Futura Medium" w:hint="cs"/>
          <w:sz w:val="20"/>
          <w:szCs w:val="20"/>
        </w:rPr>
        <w:fldChar w:fldCharType="end"/>
      </w:r>
    </w:p>
    <w:p w14:paraId="37C4EE8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BEC{Alvarado and Leiva, 2017 #252397}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(Alvarado &amp; Leiva 2017)</w:t>
      </w:r>
      <w:r w:rsidRPr="00CB5112">
        <w:rPr>
          <w:rFonts w:ascii="Futura Medium" w:hAnsi="Futura Medium" w:cs="Futura Medium" w:hint="cs"/>
          <w:sz w:val="20"/>
          <w:szCs w:val="20"/>
        </w:rPr>
        <w:fldChar w:fldCharType="end"/>
      </w:r>
    </w:p>
    <w:p w14:paraId="18FF507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2017 #97032}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2017)</w:t>
      </w:r>
      <w:r w:rsidRPr="00CB5112">
        <w:rPr>
          <w:rFonts w:ascii="Futura Medium" w:hAnsi="Futura Medium" w:cs="Futura Medium" w:hint="cs"/>
          <w:sz w:val="20"/>
          <w:szCs w:val="20"/>
        </w:rPr>
        <w:fldChar w:fldCharType="end"/>
      </w:r>
    </w:p>
    <w:p w14:paraId="15BDB6A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BEC{Naik et al., 2019 #221884}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(Naik et al. 2019)</w:t>
      </w:r>
      <w:r w:rsidRPr="00CB5112">
        <w:rPr>
          <w:rFonts w:ascii="Futura Medium" w:hAnsi="Futura Medium" w:cs="Futura Medium" w:hint="cs"/>
          <w:sz w:val="20"/>
          <w:szCs w:val="20"/>
        </w:rPr>
        <w:fldChar w:fldCharType="end"/>
      </w:r>
    </w:p>
    <w:p w14:paraId="2A14CF9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BEC{Jonnadula et al., 2009 #215680}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(Jonnadula et al. 2009)</w:t>
      </w:r>
      <w:r w:rsidRPr="00CB5112">
        <w:rPr>
          <w:rFonts w:ascii="Futura Medium" w:hAnsi="Futura Medium" w:cs="Futura Medium" w:hint="cs"/>
          <w:sz w:val="20"/>
          <w:szCs w:val="20"/>
        </w:rPr>
        <w:fldChar w:fldCharType="end"/>
      </w:r>
    </w:p>
    <w:p w14:paraId="7B6D23D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BEC{Uchida, 1996 #63362}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(Uchida 1996)</w:t>
      </w:r>
      <w:r w:rsidRPr="00CB5112">
        <w:rPr>
          <w:rFonts w:ascii="Futura Medium" w:hAnsi="Futura Medium" w:cs="Futura Medium" w:hint="cs"/>
          <w:sz w:val="20"/>
          <w:szCs w:val="20"/>
        </w:rPr>
        <w:fldChar w:fldCharType="end"/>
      </w:r>
    </w:p>
    <w:p w14:paraId="25056B6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BEC{Lin et al., 2018 #74622}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(Lin et al. 2018)</w:t>
      </w:r>
      <w:r w:rsidRPr="00CB5112">
        <w:rPr>
          <w:rFonts w:ascii="Futura Medium" w:hAnsi="Futura Medium" w:cs="Futura Medium" w:hint="cs"/>
          <w:sz w:val="20"/>
          <w:szCs w:val="20"/>
        </w:rPr>
        <w:fldChar w:fldCharType="end"/>
      </w:r>
    </w:p>
    <w:p w14:paraId="5BF5A54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BEC{Küpper et al., 2002 #36463}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(Küpper et al. 2002)</w:t>
      </w:r>
      <w:r w:rsidRPr="00CB5112">
        <w:rPr>
          <w:rFonts w:ascii="Futura Medium" w:hAnsi="Futura Medium" w:cs="Futura Medium" w:hint="cs"/>
          <w:sz w:val="20"/>
          <w:szCs w:val="20"/>
        </w:rPr>
        <w:fldChar w:fldCharType="end"/>
      </w:r>
    </w:p>
    <w:p w14:paraId="79D29FB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BEC{Erasmus et al., 1997 #227395}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(Erasmus et al. 1997)</w:t>
      </w:r>
      <w:r w:rsidRPr="00CB5112">
        <w:rPr>
          <w:rFonts w:ascii="Futura Medium" w:hAnsi="Futura Medium" w:cs="Futura Medium" w:hint="cs"/>
          <w:sz w:val="20"/>
          <w:szCs w:val="20"/>
        </w:rPr>
        <w:fldChar w:fldCharType="end"/>
      </w:r>
    </w:p>
    <w:p w14:paraId="2045D9D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BEC{Kim et al., 2013 #161432}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(Kim et al. 2013)</w:t>
      </w:r>
      <w:r w:rsidRPr="00CB5112">
        <w:rPr>
          <w:rFonts w:ascii="Futura Medium" w:hAnsi="Futura Medium" w:cs="Futura Medium" w:hint="cs"/>
          <w:sz w:val="20"/>
          <w:szCs w:val="20"/>
        </w:rPr>
        <w:fldChar w:fldCharType="end"/>
      </w:r>
    </w:p>
    <w:p w14:paraId="32C1F28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2019 #247793}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2019)</w:t>
      </w:r>
      <w:r w:rsidRPr="00CB5112">
        <w:rPr>
          <w:rFonts w:ascii="Futura Medium" w:hAnsi="Futura Medium" w:cs="Futura Medium" w:hint="cs"/>
          <w:sz w:val="20"/>
          <w:szCs w:val="20"/>
        </w:rPr>
        <w:fldChar w:fldCharType="end"/>
      </w:r>
    </w:p>
    <w:p w14:paraId="5582097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BEC{Wolter et al., 2021 #125874}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(Wolter et al. 2021)</w:t>
      </w:r>
      <w:r w:rsidRPr="00CB5112">
        <w:rPr>
          <w:rFonts w:ascii="Futura Medium" w:hAnsi="Futura Medium" w:cs="Futura Medium" w:hint="cs"/>
          <w:sz w:val="20"/>
          <w:szCs w:val="20"/>
        </w:rPr>
        <w:fldChar w:fldCharType="end"/>
      </w:r>
    </w:p>
    <w:p w14:paraId="78B1438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2016 #206849}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2016)</w:t>
      </w:r>
      <w:r w:rsidRPr="00CB5112">
        <w:rPr>
          <w:rFonts w:ascii="Futura Medium" w:hAnsi="Futura Medium" w:cs="Futura Medium" w:hint="cs"/>
          <w:sz w:val="20"/>
          <w:szCs w:val="20"/>
        </w:rPr>
        <w:fldChar w:fldCharType="end"/>
      </w:r>
    </w:p>
    <w:p w14:paraId="4378D8E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BEC{Tang et al., 2011 #265230}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(Tang et al. 2011)</w:t>
      </w:r>
      <w:r w:rsidRPr="00CB5112">
        <w:rPr>
          <w:rFonts w:ascii="Futura Medium" w:hAnsi="Futura Medium" w:cs="Futura Medium" w:hint="cs"/>
          <w:sz w:val="20"/>
          <w:szCs w:val="20"/>
        </w:rPr>
        <w:fldChar w:fldCharType="end"/>
      </w:r>
    </w:p>
    <w:p w14:paraId="0E25F29C"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BEC{Yamaguchi et al., 2019 #134374}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(Yamaguchi et al. 2019)</w:t>
      </w:r>
      <w:r w:rsidRPr="00CB5112">
        <w:rPr>
          <w:rFonts w:ascii="Futura Medium" w:hAnsi="Futura Medium" w:cs="Futura Medium" w:hint="cs"/>
          <w:sz w:val="20"/>
          <w:szCs w:val="20"/>
        </w:rPr>
        <w:fldChar w:fldCharType="end"/>
      </w:r>
    </w:p>
    <w:p w14:paraId="60D8F23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BEC{Yang et al., 2021 #196007}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(Yang et al. 2021)</w:t>
      </w:r>
      <w:r w:rsidRPr="00CB5112">
        <w:rPr>
          <w:rFonts w:ascii="Futura Medium" w:hAnsi="Futura Medium" w:cs="Futura Medium" w:hint="cs"/>
          <w:sz w:val="20"/>
          <w:szCs w:val="20"/>
        </w:rPr>
        <w:fldChar w:fldCharType="end"/>
      </w:r>
    </w:p>
    <w:p w14:paraId="7DD1BE0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BEC{Uchida et al., 1995 #108927}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(Uchida et al. 1995)</w:t>
      </w:r>
      <w:r w:rsidRPr="00CB5112">
        <w:rPr>
          <w:rFonts w:ascii="Futura Medium" w:hAnsi="Futura Medium" w:cs="Futura Medium" w:hint="cs"/>
          <w:sz w:val="20"/>
          <w:szCs w:val="20"/>
        </w:rPr>
        <w:fldChar w:fldCharType="end"/>
      </w:r>
    </w:p>
    <w:p w14:paraId="7274621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2018 #114571}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2018)</w:t>
      </w:r>
      <w:r w:rsidRPr="00CB5112">
        <w:rPr>
          <w:rFonts w:ascii="Futura Medium" w:hAnsi="Futura Medium" w:cs="Futura Medium" w:hint="cs"/>
          <w:sz w:val="20"/>
          <w:szCs w:val="20"/>
        </w:rPr>
        <w:fldChar w:fldCharType="end"/>
      </w:r>
    </w:p>
    <w:p w14:paraId="75E4121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2005 #265639}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2005)</w:t>
      </w:r>
      <w:r w:rsidRPr="00CB5112">
        <w:rPr>
          <w:rFonts w:ascii="Futura Medium" w:hAnsi="Futura Medium" w:cs="Futura Medium" w:hint="cs"/>
          <w:sz w:val="20"/>
          <w:szCs w:val="20"/>
        </w:rPr>
        <w:fldChar w:fldCharType="end"/>
      </w:r>
    </w:p>
    <w:p w14:paraId="4997522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BEC{Nedashkovskaya et al., 2006 #17046}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(Nedashkovskaya et al. 2006)</w:t>
      </w:r>
      <w:r w:rsidRPr="00CB5112">
        <w:rPr>
          <w:rFonts w:ascii="Futura Medium" w:hAnsi="Futura Medium" w:cs="Futura Medium" w:hint="cs"/>
          <w:sz w:val="20"/>
          <w:szCs w:val="20"/>
        </w:rPr>
        <w:fldChar w:fldCharType="end"/>
      </w:r>
    </w:p>
    <w:p w14:paraId="4D367801"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BEC{Goecke et al., 2013 #170761}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(Goecke et al. 2013)</w:t>
      </w:r>
      <w:r w:rsidRPr="00CB5112">
        <w:rPr>
          <w:rFonts w:ascii="Futura Medium" w:hAnsi="Futura Medium" w:cs="Futura Medium" w:hint="cs"/>
          <w:sz w:val="20"/>
          <w:szCs w:val="20"/>
        </w:rPr>
        <w:fldChar w:fldCharType="end"/>
      </w:r>
    </w:p>
    <w:p w14:paraId="3DA6AB2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BEC{Lavin et al., 2013 #285746}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(Lavin et al. 2013)</w:t>
      </w:r>
      <w:r w:rsidRPr="00CB5112">
        <w:rPr>
          <w:rFonts w:ascii="Futura Medium" w:hAnsi="Futura Medium" w:cs="Futura Medium" w:hint="cs"/>
          <w:sz w:val="20"/>
          <w:szCs w:val="20"/>
        </w:rPr>
        <w:fldChar w:fldCharType="end"/>
      </w:r>
    </w:p>
    <w:p w14:paraId="3E0113D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BEC{Ibrahim et al., 2015 #113945}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(Ibrahim et al. 2015)</w:t>
      </w:r>
      <w:r w:rsidRPr="00CB5112">
        <w:rPr>
          <w:rFonts w:ascii="Futura Medium" w:hAnsi="Futura Medium" w:cs="Futura Medium" w:hint="cs"/>
          <w:sz w:val="20"/>
          <w:szCs w:val="20"/>
        </w:rPr>
        <w:fldChar w:fldCharType="end"/>
      </w:r>
    </w:p>
    <w:p w14:paraId="4A63180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BEC{Maruyama et al., 2019 #34237}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(Maruyama et al. 2019)</w:t>
      </w:r>
      <w:r w:rsidRPr="00CB5112">
        <w:rPr>
          <w:rFonts w:ascii="Futura Medium" w:hAnsi="Futura Medium" w:cs="Futura Medium" w:hint="cs"/>
          <w:sz w:val="20"/>
          <w:szCs w:val="20"/>
        </w:rPr>
        <w:fldChar w:fldCharType="end"/>
      </w:r>
    </w:p>
    <w:p w14:paraId="569E17E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BEC{Kouzuma and Fujii, 2018 #63843}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(Kouzuma &amp; Fujii 2018)</w:t>
      </w:r>
      <w:r w:rsidRPr="00CB5112">
        <w:rPr>
          <w:rFonts w:ascii="Futura Medium" w:hAnsi="Futura Medium" w:cs="Futura Medium" w:hint="cs"/>
          <w:sz w:val="20"/>
          <w:szCs w:val="20"/>
        </w:rPr>
        <w:fldChar w:fldCharType="end"/>
      </w:r>
    </w:p>
    <w:p w14:paraId="0A08558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BEC{Corzett et al., 2018 #277055}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(Corzett et al. 2018)</w:t>
      </w:r>
      <w:r w:rsidRPr="00CB5112">
        <w:rPr>
          <w:rFonts w:ascii="Futura Medium" w:hAnsi="Futura Medium" w:cs="Futura Medium" w:hint="cs"/>
          <w:sz w:val="20"/>
          <w:szCs w:val="20"/>
        </w:rPr>
        <w:fldChar w:fldCharType="end"/>
      </w:r>
    </w:p>
    <w:p w14:paraId="7CC52C7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BEC{Barbeyron et al., 2016 #64925}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(Barbeyron et al. 2016)</w:t>
      </w:r>
      <w:r w:rsidRPr="00CB5112">
        <w:rPr>
          <w:rFonts w:ascii="Futura Medium" w:hAnsi="Futura Medium" w:cs="Futura Medium" w:hint="cs"/>
          <w:sz w:val="20"/>
          <w:szCs w:val="20"/>
        </w:rPr>
        <w:fldChar w:fldCharType="end"/>
      </w:r>
    </w:p>
    <w:p w14:paraId="33480C6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BEC{Mitulla et al., 2016 #34874}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(Mitulla et al. 2016)</w:t>
      </w:r>
      <w:r w:rsidRPr="00CB5112">
        <w:rPr>
          <w:rFonts w:ascii="Futura Medium" w:hAnsi="Futura Medium" w:cs="Futura Medium" w:hint="cs"/>
          <w:sz w:val="20"/>
          <w:szCs w:val="20"/>
        </w:rPr>
        <w:fldChar w:fldCharType="end"/>
      </w:r>
    </w:p>
    <w:p w14:paraId="6E109B3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BEC{Neumann et al., 2015 #282670}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(Neumann et al. 2015)</w:t>
      </w:r>
      <w:r w:rsidRPr="00CB5112">
        <w:rPr>
          <w:rFonts w:ascii="Futura Medium" w:hAnsi="Futura Medium" w:cs="Futura Medium" w:hint="cs"/>
          <w:sz w:val="20"/>
          <w:szCs w:val="20"/>
        </w:rPr>
        <w:fldChar w:fldCharType="end"/>
      </w:r>
    </w:p>
    <w:p w14:paraId="0E1F77F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lastRenderedPageBreak/>
        <w:fldChar w:fldCharType="begin"/>
      </w:r>
      <w:r w:rsidRPr="00CB5112">
        <w:rPr>
          <w:rFonts w:ascii="Futura Medium" w:hAnsi="Futura Medium" w:cs="Futura Medium" w:hint="cs"/>
          <w:sz w:val="20"/>
          <w:szCs w:val="20"/>
        </w:rPr>
        <w:instrText>ADDIN BEC{Xia et al., 2023 #150271}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(Xia et al. 2023)</w:t>
      </w:r>
      <w:r w:rsidRPr="00CB5112">
        <w:rPr>
          <w:rFonts w:ascii="Futura Medium" w:hAnsi="Futura Medium" w:cs="Futura Medium" w:hint="cs"/>
          <w:sz w:val="20"/>
          <w:szCs w:val="20"/>
        </w:rPr>
        <w:fldChar w:fldCharType="end"/>
      </w:r>
    </w:p>
    <w:p w14:paraId="684A9A5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BEC{Martin et al., 2015 #226094}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(Martin et al. 2015)</w:t>
      </w:r>
      <w:r w:rsidRPr="00CB5112">
        <w:rPr>
          <w:rFonts w:ascii="Futura Medium" w:hAnsi="Futura Medium" w:cs="Futura Medium" w:hint="cs"/>
          <w:sz w:val="20"/>
          <w:szCs w:val="20"/>
        </w:rPr>
        <w:fldChar w:fldCharType="end"/>
      </w:r>
    </w:p>
    <w:p w14:paraId="11100AB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BEC{Gobet et al., 2018 #282893}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(Gobet et al. 2018)</w:t>
      </w:r>
      <w:r w:rsidRPr="00CB5112">
        <w:rPr>
          <w:rFonts w:ascii="Futura Medium" w:hAnsi="Futura Medium" w:cs="Futura Medium" w:hint="cs"/>
          <w:sz w:val="20"/>
          <w:szCs w:val="20"/>
        </w:rPr>
        <w:fldChar w:fldCharType="end"/>
      </w:r>
    </w:p>
    <w:p w14:paraId="2F780C2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BEC{Koch et al., 2019 #124561}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(Koch et al. 2019a)</w:t>
      </w:r>
      <w:r w:rsidRPr="00CB5112">
        <w:rPr>
          <w:rFonts w:ascii="Futura Medium" w:hAnsi="Futura Medium" w:cs="Futura Medium" w:hint="cs"/>
          <w:sz w:val="20"/>
          <w:szCs w:val="20"/>
        </w:rPr>
        <w:fldChar w:fldCharType="end"/>
      </w:r>
    </w:p>
    <w:p w14:paraId="2B7665A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BEC{Kalenborn et al., 2024 #17129}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(Kalenborn et al. 2024)</w:t>
      </w:r>
      <w:r w:rsidRPr="00CB5112">
        <w:rPr>
          <w:rFonts w:ascii="Futura Medium" w:hAnsi="Futura Medium" w:cs="Futura Medium" w:hint="cs"/>
          <w:sz w:val="20"/>
          <w:szCs w:val="20"/>
        </w:rPr>
        <w:fldChar w:fldCharType="end"/>
      </w:r>
    </w:p>
    <w:p w14:paraId="782636F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BEC{Johansen et al., 1999 #27478}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(Johansen et al. 1999)</w:t>
      </w:r>
      <w:r w:rsidRPr="00CB5112">
        <w:rPr>
          <w:rFonts w:ascii="Futura Medium" w:hAnsi="Futura Medium" w:cs="Futura Medium" w:hint="cs"/>
          <w:sz w:val="20"/>
          <w:szCs w:val="20"/>
        </w:rPr>
        <w:fldChar w:fldCharType="end"/>
      </w:r>
    </w:p>
    <w:p w14:paraId="6D18961F"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BEC{Jain and Krishnan, 2017 #282630}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(Jain &amp; Krishnan 2017)</w:t>
      </w:r>
      <w:r w:rsidRPr="00CB5112">
        <w:rPr>
          <w:rFonts w:ascii="Futura Medium" w:hAnsi="Futura Medium" w:cs="Futura Medium" w:hint="cs"/>
          <w:sz w:val="20"/>
          <w:szCs w:val="20"/>
        </w:rPr>
        <w:fldChar w:fldCharType="end"/>
      </w:r>
    </w:p>
    <w:p w14:paraId="63441A0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BEC{Kim et al., 2008 #161373}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(Kim et al. 2008)</w:t>
      </w:r>
      <w:r w:rsidRPr="00CB5112">
        <w:rPr>
          <w:rFonts w:ascii="Futura Medium" w:hAnsi="Futura Medium" w:cs="Futura Medium" w:hint="cs"/>
          <w:sz w:val="20"/>
          <w:szCs w:val="20"/>
        </w:rPr>
        <w:fldChar w:fldCharType="end"/>
      </w:r>
    </w:p>
    <w:p w14:paraId="46A72E4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BEC{Nakamura et al., 2022 #13410}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(Nakamura et al. 2022)</w:t>
      </w:r>
      <w:r w:rsidRPr="00CB5112">
        <w:rPr>
          <w:rFonts w:ascii="Futura Medium" w:hAnsi="Futura Medium" w:cs="Futura Medium" w:hint="cs"/>
          <w:sz w:val="20"/>
          <w:szCs w:val="20"/>
        </w:rPr>
        <w:fldChar w:fldCharType="end"/>
      </w:r>
    </w:p>
    <w:p w14:paraId="16A701F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2024 #223724}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2024a)</w:t>
      </w:r>
      <w:r w:rsidRPr="00CB5112">
        <w:rPr>
          <w:rFonts w:ascii="Futura Medium" w:hAnsi="Futura Medium" w:cs="Futura Medium" w:hint="cs"/>
          <w:sz w:val="20"/>
          <w:szCs w:val="20"/>
        </w:rPr>
        <w:fldChar w:fldCharType="end"/>
      </w:r>
    </w:p>
    <w:p w14:paraId="2002D54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BEC{Liu et al., 2024 #251680}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(Liu et al. 2024b)</w:t>
      </w:r>
      <w:r w:rsidRPr="00CB5112">
        <w:rPr>
          <w:rFonts w:ascii="Futura Medium" w:hAnsi="Futura Medium" w:cs="Futura Medium" w:hint="cs"/>
          <w:sz w:val="20"/>
          <w:szCs w:val="20"/>
        </w:rPr>
        <w:fldChar w:fldCharType="end"/>
      </w:r>
    </w:p>
    <w:p w14:paraId="27BC739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BEC{Zhu et al., 2018 #224893}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(Zhu et al. 2018)</w:t>
      </w:r>
      <w:r w:rsidRPr="00CB5112">
        <w:rPr>
          <w:rFonts w:ascii="Futura Medium" w:hAnsi="Futura Medium" w:cs="Futura Medium" w:hint="cs"/>
          <w:sz w:val="20"/>
          <w:szCs w:val="20"/>
        </w:rPr>
        <w:fldChar w:fldCharType="end"/>
      </w:r>
    </w:p>
    <w:p w14:paraId="03AA175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BEC{Sun et al., 2022 #66475}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(Sun et al. 2022)</w:t>
      </w:r>
      <w:r w:rsidRPr="00CB5112">
        <w:rPr>
          <w:rFonts w:ascii="Futura Medium" w:hAnsi="Futura Medium" w:cs="Futura Medium" w:hint="cs"/>
          <w:sz w:val="20"/>
          <w:szCs w:val="20"/>
        </w:rPr>
        <w:fldChar w:fldCharType="end"/>
      </w:r>
    </w:p>
    <w:p w14:paraId="2F4DDE5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BEC{Gong et al., 2024 #122273}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(Gong et al. 2024)</w:t>
      </w:r>
      <w:r w:rsidRPr="00CB5112">
        <w:rPr>
          <w:rFonts w:ascii="Futura Medium" w:hAnsi="Futura Medium" w:cs="Futura Medium" w:hint="cs"/>
          <w:sz w:val="20"/>
          <w:szCs w:val="20"/>
        </w:rPr>
        <w:fldChar w:fldCharType="end"/>
      </w:r>
    </w:p>
    <w:p w14:paraId="5956730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BEC{Williams et al., 2013 #24652}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(Williams et al. 2013)</w:t>
      </w:r>
      <w:r w:rsidRPr="00CB5112">
        <w:rPr>
          <w:rFonts w:ascii="Futura Medium" w:hAnsi="Futura Medium" w:cs="Futura Medium" w:hint="cs"/>
          <w:sz w:val="20"/>
          <w:szCs w:val="20"/>
        </w:rPr>
        <w:fldChar w:fldCharType="end"/>
      </w:r>
    </w:p>
    <w:p w14:paraId="64870CA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BEC{Sakatoku et al., 2012 #31847}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(Sakatoku et al. 2012)</w:t>
      </w:r>
      <w:r w:rsidRPr="00CB5112">
        <w:rPr>
          <w:rFonts w:ascii="Futura Medium" w:hAnsi="Futura Medium" w:cs="Futura Medium" w:hint="cs"/>
          <w:sz w:val="20"/>
          <w:szCs w:val="20"/>
        </w:rPr>
        <w:fldChar w:fldCharType="end"/>
      </w:r>
    </w:p>
    <w:p w14:paraId="2BFD8FA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2016 #45861}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2016)</w:t>
      </w:r>
      <w:r w:rsidRPr="00CB5112">
        <w:rPr>
          <w:rFonts w:ascii="Futura Medium" w:hAnsi="Futura Medium" w:cs="Futura Medium" w:hint="cs"/>
          <w:sz w:val="20"/>
          <w:szCs w:val="20"/>
        </w:rPr>
        <w:fldChar w:fldCharType="end"/>
      </w:r>
    </w:p>
    <w:p w14:paraId="397DC95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BEC{Nakata et al., 2024 #179336}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(Nakata et al. 2024)</w:t>
      </w:r>
      <w:r w:rsidRPr="00CB5112">
        <w:rPr>
          <w:rFonts w:ascii="Futura Medium" w:hAnsi="Futura Medium" w:cs="Futura Medium" w:hint="cs"/>
          <w:sz w:val="20"/>
          <w:szCs w:val="20"/>
        </w:rPr>
        <w:fldChar w:fldCharType="end"/>
      </w:r>
    </w:p>
    <w:p w14:paraId="29A22B95"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BEC{Lavín et al., 2016 #87862}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(Lavín et al. 2016)</w:t>
      </w:r>
      <w:r w:rsidRPr="00CB5112">
        <w:rPr>
          <w:rFonts w:ascii="Futura Medium" w:hAnsi="Futura Medium" w:cs="Futura Medium" w:hint="cs"/>
          <w:sz w:val="20"/>
          <w:szCs w:val="20"/>
        </w:rPr>
        <w:fldChar w:fldCharType="end"/>
      </w:r>
    </w:p>
    <w:p w14:paraId="4D6EBB3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BEC{Shobharani et al., 2013 #126689}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(Shobharani et al. 2013)</w:t>
      </w:r>
      <w:r w:rsidRPr="00CB5112">
        <w:rPr>
          <w:rFonts w:ascii="Futura Medium" w:hAnsi="Futura Medium" w:cs="Futura Medium" w:hint="cs"/>
          <w:sz w:val="20"/>
          <w:szCs w:val="20"/>
        </w:rPr>
        <w:fldChar w:fldCharType="end"/>
      </w:r>
    </w:p>
    <w:p w14:paraId="2C10D66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BEC{Valdehuesa et al., 2018 #162256}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(Valdehuesa et al. 2018)</w:t>
      </w:r>
      <w:r w:rsidRPr="00CB5112">
        <w:rPr>
          <w:rFonts w:ascii="Futura Medium" w:hAnsi="Futura Medium" w:cs="Futura Medium" w:hint="cs"/>
          <w:sz w:val="20"/>
          <w:szCs w:val="20"/>
        </w:rPr>
        <w:fldChar w:fldCharType="end"/>
      </w:r>
    </w:p>
    <w:p w14:paraId="1CFE8B8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BEC{Mohapatra, 2025 #15243}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(Mohapatra 2025)</w:t>
      </w:r>
      <w:r w:rsidRPr="00CB5112">
        <w:rPr>
          <w:rFonts w:ascii="Futura Medium" w:hAnsi="Futura Medium" w:cs="Futura Medium" w:hint="cs"/>
          <w:sz w:val="20"/>
          <w:szCs w:val="20"/>
        </w:rPr>
        <w:fldChar w:fldCharType="end"/>
      </w:r>
    </w:p>
    <w:p w14:paraId="6C3ABC63"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BEC{Sakai et al., 2002 #155249}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(Sakai et al. 2002)</w:t>
      </w:r>
      <w:r w:rsidRPr="00CB5112">
        <w:rPr>
          <w:rFonts w:ascii="Futura Medium" w:hAnsi="Futura Medium" w:cs="Futura Medium" w:hint="cs"/>
          <w:sz w:val="20"/>
          <w:szCs w:val="20"/>
        </w:rPr>
        <w:fldChar w:fldCharType="end"/>
      </w:r>
    </w:p>
    <w:p w14:paraId="245A0AB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BEC{Imran et al., 2017 #225997}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(Imran et al. 2017)</w:t>
      </w:r>
      <w:r w:rsidRPr="00CB5112">
        <w:rPr>
          <w:rFonts w:ascii="Futura Medium" w:hAnsi="Futura Medium" w:cs="Futura Medium" w:hint="cs"/>
          <w:sz w:val="20"/>
          <w:szCs w:val="20"/>
        </w:rPr>
        <w:fldChar w:fldCharType="end"/>
      </w:r>
    </w:p>
    <w:p w14:paraId="2D59E5C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BEC{Vashist et al., 2013 #11035}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(Vashist et al. 2013)</w:t>
      </w:r>
      <w:r w:rsidRPr="00CB5112">
        <w:rPr>
          <w:rFonts w:ascii="Futura Medium" w:hAnsi="Futura Medium" w:cs="Futura Medium" w:hint="cs"/>
          <w:sz w:val="20"/>
          <w:szCs w:val="20"/>
        </w:rPr>
        <w:fldChar w:fldCharType="end"/>
      </w:r>
    </w:p>
    <w:p w14:paraId="6CD0A7DB"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BEC{Wakabayashi et al., 2012 #122478}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(Wakabayashi et al. 2012)</w:t>
      </w:r>
      <w:r w:rsidRPr="00CB5112">
        <w:rPr>
          <w:rFonts w:ascii="Futura Medium" w:hAnsi="Futura Medium" w:cs="Futura Medium" w:hint="cs"/>
          <w:sz w:val="20"/>
          <w:szCs w:val="20"/>
        </w:rPr>
        <w:fldChar w:fldCharType="end"/>
      </w:r>
    </w:p>
    <w:p w14:paraId="1BC46EF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BEC{Zeb et al., 2024 #86980}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(Zeb et al. 2024)</w:t>
      </w:r>
      <w:r w:rsidRPr="00CB5112">
        <w:rPr>
          <w:rFonts w:ascii="Futura Medium" w:hAnsi="Futura Medium" w:cs="Futura Medium" w:hint="cs"/>
          <w:sz w:val="20"/>
          <w:szCs w:val="20"/>
        </w:rPr>
        <w:fldChar w:fldCharType="end"/>
      </w:r>
    </w:p>
    <w:p w14:paraId="59E22E6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BEC{Kang and Kim, 2015 #305096}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(Kang &amp; Kim 2015)</w:t>
      </w:r>
      <w:r w:rsidRPr="00CB5112">
        <w:rPr>
          <w:rFonts w:ascii="Futura Medium" w:hAnsi="Futura Medium" w:cs="Futura Medium" w:hint="cs"/>
          <w:sz w:val="20"/>
          <w:szCs w:val="20"/>
        </w:rPr>
        <w:fldChar w:fldCharType="end"/>
      </w:r>
    </w:p>
    <w:p w14:paraId="551A3CF8"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BEC{Wang et al., 2014 #58442}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(Wang et al. 2014)</w:t>
      </w:r>
      <w:r w:rsidRPr="00CB5112">
        <w:rPr>
          <w:rFonts w:ascii="Futura Medium" w:hAnsi="Futura Medium" w:cs="Futura Medium" w:hint="cs"/>
          <w:sz w:val="20"/>
          <w:szCs w:val="20"/>
        </w:rPr>
        <w:fldChar w:fldCharType="end"/>
      </w:r>
    </w:p>
    <w:p w14:paraId="6AA1C7F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BEC{Gomare et al., 2011 #295394}</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(Gomare et al. 2011)</w:t>
      </w:r>
      <w:r w:rsidRPr="00CB5112">
        <w:rPr>
          <w:rFonts w:ascii="Futura Medium" w:hAnsi="Futura Medium" w:cs="Futura Medium" w:hint="cs"/>
          <w:sz w:val="20"/>
          <w:szCs w:val="20"/>
        </w:rPr>
        <w:fldChar w:fldCharType="end"/>
      </w:r>
    </w:p>
    <w:p w14:paraId="5B82233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BEC{Li et al., 2011 #294486}</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(Li et al. 2011)</w:t>
      </w:r>
      <w:r w:rsidRPr="00CB5112">
        <w:rPr>
          <w:rFonts w:ascii="Futura Medium" w:hAnsi="Futura Medium" w:cs="Futura Medium" w:hint="cs"/>
          <w:sz w:val="20"/>
          <w:szCs w:val="20"/>
        </w:rPr>
        <w:fldChar w:fldCharType="end"/>
      </w:r>
    </w:p>
    <w:p w14:paraId="2A8D6A1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BEC{Tawara et al., 2015 #201945}</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(Tawara et al. 2015)</w:t>
      </w:r>
      <w:r w:rsidRPr="00CB5112">
        <w:rPr>
          <w:rFonts w:ascii="Futura Medium" w:hAnsi="Futura Medium" w:cs="Futura Medium" w:hint="cs"/>
          <w:sz w:val="20"/>
          <w:szCs w:val="20"/>
        </w:rPr>
        <w:fldChar w:fldCharType="end"/>
      </w:r>
    </w:p>
    <w:p w14:paraId="0E2CCDC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BEC{Saravanan et al., 2024 #64829}</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(Saravanan et al. 2024)</w:t>
      </w:r>
      <w:r w:rsidRPr="00CB5112">
        <w:rPr>
          <w:rFonts w:ascii="Futura Medium" w:hAnsi="Futura Medium" w:cs="Futura Medium" w:hint="cs"/>
          <w:sz w:val="20"/>
          <w:szCs w:val="20"/>
        </w:rPr>
        <w:fldChar w:fldCharType="end"/>
      </w:r>
    </w:p>
    <w:p w14:paraId="67DF0CB4"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BEC{Petchimuthu et al., 2024 #111987}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(Petchimuthu et al. 2024)</w:t>
      </w:r>
      <w:r w:rsidRPr="00CB5112">
        <w:rPr>
          <w:rFonts w:ascii="Futura Medium" w:hAnsi="Futura Medium" w:cs="Futura Medium" w:hint="cs"/>
          <w:sz w:val="20"/>
          <w:szCs w:val="20"/>
        </w:rPr>
        <w:fldChar w:fldCharType="end"/>
      </w:r>
    </w:p>
    <w:p w14:paraId="72F7452E"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BEC{Ramya et al., 2023 #67422}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(Ramya et al. 2023)</w:t>
      </w:r>
      <w:r w:rsidRPr="00CB5112">
        <w:rPr>
          <w:rFonts w:ascii="Futura Medium" w:hAnsi="Futura Medium" w:cs="Futura Medium" w:hint="cs"/>
          <w:sz w:val="20"/>
          <w:szCs w:val="20"/>
        </w:rPr>
        <w:fldChar w:fldCharType="end"/>
      </w:r>
    </w:p>
    <w:p w14:paraId="1325F637"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BEC{Jegatheesan et al., 2017 #299067}</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(Jegatheesan et al. 2017)</w:t>
      </w:r>
      <w:r w:rsidRPr="00CB5112">
        <w:rPr>
          <w:rFonts w:ascii="Futura Medium" w:hAnsi="Futura Medium" w:cs="Futura Medium" w:hint="cs"/>
          <w:sz w:val="20"/>
          <w:szCs w:val="20"/>
        </w:rPr>
        <w:fldChar w:fldCharType="end"/>
      </w:r>
    </w:p>
    <w:p w14:paraId="3263633D"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BEC{Mohapatra, 2021 #305368}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(Mohapatra 2021)</w:t>
      </w:r>
      <w:r w:rsidRPr="00CB5112">
        <w:rPr>
          <w:rFonts w:ascii="Futura Medium" w:hAnsi="Futura Medium" w:cs="Futura Medium" w:hint="cs"/>
          <w:sz w:val="20"/>
          <w:szCs w:val="20"/>
        </w:rPr>
        <w:fldChar w:fldCharType="end"/>
      </w:r>
    </w:p>
    <w:p w14:paraId="29E2EB0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BEC{Hung et al., 2025 #11953}</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(Hung et al. 2025)</w:t>
      </w:r>
      <w:r w:rsidRPr="00CB5112">
        <w:rPr>
          <w:rFonts w:ascii="Futura Medium" w:hAnsi="Futura Medium" w:cs="Futura Medium" w:hint="cs"/>
          <w:sz w:val="20"/>
          <w:szCs w:val="20"/>
        </w:rPr>
        <w:fldChar w:fldCharType="end"/>
      </w:r>
    </w:p>
    <w:p w14:paraId="015F83E0"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BEC{Koch et al., 2019 #169040}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(Koch et al. 2019b)</w:t>
      </w:r>
      <w:r w:rsidRPr="00CB5112">
        <w:rPr>
          <w:rFonts w:ascii="Futura Medium" w:hAnsi="Futura Medium" w:cs="Futura Medium" w:hint="cs"/>
          <w:sz w:val="20"/>
          <w:szCs w:val="20"/>
        </w:rPr>
        <w:fldChar w:fldCharType="end"/>
      </w:r>
    </w:p>
    <w:p w14:paraId="4852E66A"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BEC{Pérez-Cruz et al., 2024 #120870}</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(Pérez-Cruz et al. 2024)</w:t>
      </w:r>
      <w:r w:rsidRPr="00CB5112">
        <w:rPr>
          <w:rFonts w:ascii="Futura Medium" w:hAnsi="Futura Medium" w:cs="Futura Medium" w:hint="cs"/>
          <w:sz w:val="20"/>
          <w:szCs w:val="20"/>
        </w:rPr>
        <w:fldChar w:fldCharType="end"/>
      </w:r>
    </w:p>
    <w:p w14:paraId="2F5E59A2"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BEC{Hettle et al., 2019 #55421}</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(Hettle et al. 2019)</w:t>
      </w:r>
      <w:r w:rsidRPr="00CB5112">
        <w:rPr>
          <w:rFonts w:ascii="Futura Medium" w:hAnsi="Futura Medium" w:cs="Futura Medium" w:hint="cs"/>
          <w:sz w:val="20"/>
          <w:szCs w:val="20"/>
        </w:rPr>
        <w:fldChar w:fldCharType="end"/>
      </w:r>
    </w:p>
    <w:p w14:paraId="51A17B16"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BEC{Zhu et al., 2016 #67098}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(Zhu et al. 2016)</w:t>
      </w:r>
      <w:r w:rsidRPr="00CB5112">
        <w:rPr>
          <w:rFonts w:ascii="Futura Medium" w:hAnsi="Futura Medium" w:cs="Futura Medium" w:hint="cs"/>
          <w:sz w:val="20"/>
          <w:szCs w:val="20"/>
        </w:rPr>
        <w:fldChar w:fldCharType="end"/>
      </w:r>
    </w:p>
    <w:p w14:paraId="3AFBCFA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BEC{Cheng et al., 2020 #89012}</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(Cheng et al. 2020)</w:t>
      </w:r>
      <w:r w:rsidRPr="00CB5112">
        <w:rPr>
          <w:rFonts w:ascii="Futura Medium" w:hAnsi="Futura Medium" w:cs="Futura Medium" w:hint="cs"/>
          <w:sz w:val="20"/>
          <w:szCs w:val="20"/>
        </w:rPr>
        <w:fldChar w:fldCharType="end"/>
      </w:r>
    </w:p>
    <w:p w14:paraId="695A69F9" w14:textId="77777777" w:rsidR="00101658" w:rsidRPr="00CB5112" w:rsidRDefault="00101658" w:rsidP="00101658">
      <w:pPr>
        <w:pStyle w:val="ListParagraph"/>
        <w:numPr>
          <w:ilvl w:val="0"/>
          <w:numId w:val="1"/>
        </w:numPr>
        <w:spacing w:after="0"/>
        <w:rPr>
          <w:rFonts w:ascii="Futura Medium" w:hAnsi="Futura Medium" w:cs="Futura Medium"/>
          <w:sz w:val="20"/>
          <w:szCs w:val="20"/>
          <w:lang w:val="en-US" w:bidi="he-IL"/>
        </w:rPr>
      </w:pPr>
      <w:r w:rsidRPr="00CB5112">
        <w:rPr>
          <w:rFonts w:ascii="Futura Medium" w:hAnsi="Futura Medium" w:cs="Futura Medium" w:hint="cs"/>
          <w:sz w:val="20"/>
          <w:szCs w:val="20"/>
        </w:rPr>
        <w:fldChar w:fldCharType="begin"/>
      </w:r>
      <w:r w:rsidRPr="00CB5112">
        <w:rPr>
          <w:rFonts w:ascii="Futura Medium" w:hAnsi="Futura Medium" w:cs="Futura Medium" w:hint="cs"/>
          <w:sz w:val="20"/>
          <w:szCs w:val="20"/>
        </w:rPr>
        <w:instrText>ADDIN BEC{Chen et al., 2018 #285938}</w:instrText>
      </w:r>
      <w:r w:rsidRPr="00CB5112">
        <w:rPr>
          <w:rFonts w:ascii="Futura Medium" w:hAnsi="Futura Medium" w:cs="Futura Medium" w:hint="cs"/>
          <w:sz w:val="20"/>
          <w:szCs w:val="20"/>
        </w:rPr>
        <w:fldChar w:fldCharType="separate"/>
      </w:r>
      <w:r w:rsidRPr="00CB5112">
        <w:rPr>
          <w:rFonts w:ascii="Futura Medium" w:hAnsi="Futura Medium" w:cs="Futura Medium" w:hint="cs"/>
          <w:sz w:val="20"/>
          <w:szCs w:val="20"/>
        </w:rPr>
        <w:t>(Chen et al. 2018)</w:t>
      </w:r>
      <w:r w:rsidRPr="00CB5112">
        <w:rPr>
          <w:rFonts w:ascii="Futura Medium" w:hAnsi="Futura Medium" w:cs="Futura Medium" w:hint="cs"/>
          <w:sz w:val="20"/>
          <w:szCs w:val="20"/>
        </w:rPr>
        <w:fldChar w:fldCharType="end"/>
      </w:r>
    </w:p>
    <w:p w14:paraId="4CA05EA8" w14:textId="77777777" w:rsidR="00101658" w:rsidRPr="00CB5112" w:rsidRDefault="00101658" w:rsidP="00101658">
      <w:pPr>
        <w:spacing w:after="0"/>
        <w:rPr>
          <w:rFonts w:ascii="Futura Medium" w:hAnsi="Futura Medium" w:cs="Futura Medium"/>
          <w:sz w:val="20"/>
          <w:szCs w:val="20"/>
          <w:lang w:val="en-US" w:bidi="he-IL"/>
        </w:rPr>
      </w:pPr>
    </w:p>
    <w:p w14:paraId="3F5C2DC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sz w:val="20"/>
          <w:szCs w:val="20"/>
        </w:rPr>
        <w:lastRenderedPageBreak/>
        <w:fldChar w:fldCharType="begin"/>
      </w:r>
      <w:r w:rsidRPr="00CB5112">
        <w:rPr>
          <w:rFonts w:ascii="Futura Medium" w:hAnsi="Futura Medium" w:cs="Futura Medium" w:hint="cs"/>
          <w:sz w:val="20"/>
          <w:szCs w:val="20"/>
        </w:rPr>
        <w:instrText>ADDIN BB</w:instrText>
      </w:r>
      <w:r w:rsidRPr="00CB5112">
        <w:rPr>
          <w:rFonts w:ascii="Futura Medium" w:hAnsi="Futura Medium" w:cs="Futura Medium" w:hint="cs"/>
          <w:sz w:val="20"/>
          <w:szCs w:val="20"/>
        </w:rPr>
        <w:fldChar w:fldCharType="separate"/>
      </w:r>
      <w:r w:rsidRPr="00CB5112">
        <w:rPr>
          <w:rFonts w:ascii="Futura Medium" w:hAnsi="Futura Medium" w:cs="Futura Medium" w:hint="cs"/>
          <w:kern w:val="0"/>
          <w:sz w:val="20"/>
          <w:szCs w:val="20"/>
        </w:rPr>
        <w:t xml:space="preserve">Alvarado R, Leiva S (2017) Agar-degrading bacteria isolated from Antarctic macroalgae. </w:t>
      </w:r>
      <w:r w:rsidRPr="00CB5112">
        <w:rPr>
          <w:rFonts w:ascii="Futura Medium" w:hAnsi="Futura Medium" w:cs="Futura Medium" w:hint="cs"/>
          <w:i/>
          <w:kern w:val="0"/>
          <w:sz w:val="20"/>
          <w:szCs w:val="20"/>
        </w:rPr>
        <w:t>Folia Microbiol (Praha)</w:t>
      </w:r>
      <w:r w:rsidRPr="00CB5112">
        <w:rPr>
          <w:rFonts w:ascii="Futura Medium" w:hAnsi="Futura Medium" w:cs="Futura Medium" w:hint="cs"/>
          <w:kern w:val="0"/>
          <w:sz w:val="20"/>
          <w:szCs w:val="20"/>
        </w:rPr>
        <w:t xml:space="preserve"> 62, 409–416. https://doi.org/10.1007/s12223-017-0511-1.</w:t>
      </w:r>
    </w:p>
    <w:p w14:paraId="4E54B72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Barbato M, Vacchini V, Engelen AH, Patania G, Mapelli F, Borin S, Crotti E (2022) What lies on macroalgal surface: diversity of polysaccharide degraders in culturable epiphytic bacteria. </w:t>
      </w:r>
      <w:r w:rsidRPr="00CB5112">
        <w:rPr>
          <w:rFonts w:ascii="Futura Medium" w:hAnsi="Futura Medium" w:cs="Futura Medium" w:hint="cs"/>
          <w:i/>
          <w:kern w:val="0"/>
          <w:sz w:val="20"/>
          <w:szCs w:val="20"/>
        </w:rPr>
        <w:t>AMB Express</w:t>
      </w:r>
      <w:r w:rsidRPr="00CB5112">
        <w:rPr>
          <w:rFonts w:ascii="Futura Medium" w:hAnsi="Futura Medium" w:cs="Futura Medium" w:hint="cs"/>
          <w:kern w:val="0"/>
          <w:sz w:val="20"/>
          <w:szCs w:val="20"/>
        </w:rPr>
        <w:t xml:space="preserve"> 12, 98. https://doi.org/10.1186/s13568-022-01440-8.</w:t>
      </w:r>
    </w:p>
    <w:p w14:paraId="230261A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Barbeyron T, Thomas F, Barbe V, Teeling H, Schenowitz C, Dossat C, Goesmann A, Leblanc C, Oliver Glöckner F, Czjzek M et al. (2016) Habitat and taxon as driving forces of carbohydrate catabolism in marine heterotrophic bacteria: example of the model algae-associated bacterium Zobellia galactanivorans Dsij</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18, 4610–4627. https://doi.org/10.1111/1462-2920.13584.</w:t>
      </w:r>
    </w:p>
    <w:p w14:paraId="2D691664"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Bengtsson MM, Øvreås L (2010) Planctomycetes dominate biofilms on surfaces of the kelp Laminaria hyperborea. </w:t>
      </w:r>
      <w:r w:rsidRPr="00CB5112">
        <w:rPr>
          <w:rFonts w:ascii="Futura Medium" w:hAnsi="Futura Medium" w:cs="Futura Medium" w:hint="cs"/>
          <w:i/>
          <w:kern w:val="0"/>
          <w:sz w:val="20"/>
          <w:szCs w:val="20"/>
        </w:rPr>
        <w:t>BMC Microbiol</w:t>
      </w:r>
      <w:r w:rsidRPr="00CB5112">
        <w:rPr>
          <w:rFonts w:ascii="Futura Medium" w:hAnsi="Futura Medium" w:cs="Futura Medium" w:hint="cs"/>
          <w:kern w:val="0"/>
          <w:sz w:val="20"/>
          <w:szCs w:val="20"/>
        </w:rPr>
        <w:t xml:space="preserve"> 10, 261. https://doi.org/10.1186/1471-2180-10-261.</w:t>
      </w:r>
    </w:p>
    <w:p w14:paraId="338CC22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Bengtsson MM, Sjøtun K, Storesund JE, Øvreås J (2011) Utilization of kelp-derived carbon sources by kelp surface-associated bacteria. </w:t>
      </w:r>
      <w:r w:rsidRPr="00CB5112">
        <w:rPr>
          <w:rFonts w:ascii="Futura Medium" w:hAnsi="Futura Medium" w:cs="Futura Medium" w:hint="cs"/>
          <w:i/>
          <w:kern w:val="0"/>
          <w:sz w:val="20"/>
          <w:szCs w:val="20"/>
        </w:rPr>
        <w:t>Aquat Microb Ecol</w:t>
      </w:r>
      <w:r w:rsidRPr="00CB5112">
        <w:rPr>
          <w:rFonts w:ascii="Futura Medium" w:hAnsi="Futura Medium" w:cs="Futura Medium" w:hint="cs"/>
          <w:kern w:val="0"/>
          <w:sz w:val="20"/>
          <w:szCs w:val="20"/>
        </w:rPr>
        <w:t xml:space="preserve"> 62, 191–199. 10.3354/ame01477.</w:t>
      </w:r>
    </w:p>
    <w:p w14:paraId="3A02665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Brunet M, Le Duff N, Barbeyron T, Thomas F (2022) Consuming fresh macroalgae induces specific catabolic pathways, stress reactions and Type IX secretion in marine flavobacterial pioneer degraders.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16, 2027–2039. 10.1038/s41396-022-01251-6.</w:t>
      </w:r>
    </w:p>
    <w:p w14:paraId="091C9BE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Cha Q-Q, Liu S-S, Dang Y-R, Ren X-B, Xu F, Li P-Y, Chen X-L, Wang P, Zhang X-Y, Zhang Y-Z et al. (2023) Ecological function and interaction of different bacterial groups during alginate processing in coastal seawater community. </w:t>
      </w:r>
      <w:r w:rsidRPr="00CB5112">
        <w:rPr>
          <w:rFonts w:ascii="Futura Medium" w:hAnsi="Futura Medium" w:cs="Futura Medium" w:hint="cs"/>
          <w:i/>
          <w:kern w:val="0"/>
          <w:sz w:val="20"/>
          <w:szCs w:val="20"/>
        </w:rPr>
        <w:t>Environ Int</w:t>
      </w:r>
      <w:r w:rsidRPr="00CB5112">
        <w:rPr>
          <w:rFonts w:ascii="Futura Medium" w:hAnsi="Futura Medium" w:cs="Futura Medium" w:hint="cs"/>
          <w:kern w:val="0"/>
          <w:sz w:val="20"/>
          <w:szCs w:val="20"/>
        </w:rPr>
        <w:t xml:space="preserve"> 182, 108325. https://doi.org/10.1016/j.envint.2023.108325.</w:t>
      </w:r>
    </w:p>
    <w:p w14:paraId="2994C7C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Chen P, Zhu Y, Men Y, Zeng Y, Sun Y (2018) Purification and Characterization of a Novel Alginate Lyase from the Marine Bacterium Bacillus sp. Alg07.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16, 86. https://pubmed.ncbi.nlm.nih.gov/29522433.</w:t>
      </w:r>
    </w:p>
    <w:p w14:paraId="4BC0EA3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Cheng W, Yan X, Xiao J, Chen Y, Chen M, Jin J, Bai Y, Wang Q, Liao Z, Chen Q (2020) Isolation, identification, and whole genome sequence analysis of the alginate-degrading bacterium Cobetia sp. cqz5-12. </w:t>
      </w:r>
      <w:r w:rsidRPr="00CB5112">
        <w:rPr>
          <w:rFonts w:ascii="Futura Medium" w:hAnsi="Futura Medium" w:cs="Futura Medium" w:hint="cs"/>
          <w:i/>
          <w:kern w:val="0"/>
          <w:sz w:val="20"/>
          <w:szCs w:val="20"/>
        </w:rPr>
        <w:t>Sci Rep</w:t>
      </w:r>
      <w:r w:rsidRPr="00CB5112">
        <w:rPr>
          <w:rFonts w:ascii="Futura Medium" w:hAnsi="Futura Medium" w:cs="Futura Medium" w:hint="cs"/>
          <w:kern w:val="0"/>
          <w:sz w:val="20"/>
          <w:szCs w:val="20"/>
        </w:rPr>
        <w:t xml:space="preserve"> 10, 10920. https://pubmed.ncbi.nlm.nih.gov/32616809.</w:t>
      </w:r>
    </w:p>
    <w:p w14:paraId="42E73B4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Corzett CH, Elsherbini J, Chien DM, Hehemann J-H, Henschel A, Preheim SP, Yu X, Alm EJ, Polz MF (2018) Evolution of a vegetarian </w:t>
      </w:r>
      <w:r w:rsidRPr="00CB5112">
        <w:rPr>
          <w:rFonts w:ascii="Futura Medium" w:hAnsi="Futura Medium" w:cs="Futura Medium" w:hint="cs"/>
          <w:i/>
          <w:kern w:val="0"/>
          <w:sz w:val="20"/>
          <w:szCs w:val="20"/>
        </w:rPr>
        <w:t>Vibrio</w:t>
      </w:r>
      <w:r w:rsidRPr="00CB5112">
        <w:rPr>
          <w:rFonts w:ascii="Futura Medium" w:hAnsi="Futura Medium" w:cs="Futura Medium" w:hint="cs"/>
          <w:kern w:val="0"/>
          <w:sz w:val="20"/>
          <w:szCs w:val="20"/>
        </w:rPr>
        <w:t xml:space="preserve">: metabolic specialization of </w:t>
      </w:r>
      <w:r w:rsidRPr="00CB5112">
        <w:rPr>
          <w:rFonts w:ascii="Futura Medium" w:hAnsi="Futura Medium" w:cs="Futura Medium" w:hint="cs"/>
          <w:i/>
          <w:kern w:val="0"/>
          <w:sz w:val="20"/>
          <w:szCs w:val="20"/>
        </w:rPr>
        <w:t>Vibrio breoganii</w:t>
      </w:r>
      <w:r w:rsidRPr="00CB5112">
        <w:rPr>
          <w:rFonts w:ascii="Futura Medium" w:hAnsi="Futura Medium" w:cs="Futura Medium" w:hint="cs"/>
          <w:kern w:val="0"/>
          <w:sz w:val="20"/>
          <w:szCs w:val="20"/>
        </w:rPr>
        <w:t xml:space="preserve"> to macroalgal substrates. </w:t>
      </w:r>
      <w:r w:rsidRPr="00CB5112">
        <w:rPr>
          <w:rFonts w:ascii="Futura Medium" w:hAnsi="Futura Medium" w:cs="Futura Medium" w:hint="cs"/>
          <w:i/>
          <w:kern w:val="0"/>
          <w:sz w:val="20"/>
          <w:szCs w:val="20"/>
        </w:rPr>
        <w:t>Journal of Bacteriology</w:t>
      </w:r>
      <w:r w:rsidRPr="00CB5112">
        <w:rPr>
          <w:rFonts w:ascii="Futura Medium" w:hAnsi="Futura Medium" w:cs="Futura Medium" w:hint="cs"/>
          <w:kern w:val="0"/>
          <w:sz w:val="20"/>
          <w:szCs w:val="20"/>
        </w:rPr>
        <w:t xml:space="preserve"> 200, 10.1128/jb. 00020–18. https://doi.org/10.1128/jb.00020-18.</w:t>
      </w:r>
    </w:p>
    <w:p w14:paraId="3BD98B6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Egan S, Fernandes ND, Kumar V, Gardiner M, Thomas T (2014) Bacterial pathogens, virulence mechanism and host defence in marine macroalgae.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16, 925–938. https://doi.org/10.1111/1462-2920.12288.</w:t>
      </w:r>
    </w:p>
    <w:p w14:paraId="23C4BC64"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Erasmus JH, Cook PA, Coyne VE (1997) The role of bacteria in the digestion of seaweed by the abalone Haliotis midae. </w:t>
      </w:r>
      <w:r w:rsidRPr="00CB5112">
        <w:rPr>
          <w:rFonts w:ascii="Futura Medium" w:hAnsi="Futura Medium" w:cs="Futura Medium" w:hint="cs"/>
          <w:i/>
          <w:kern w:val="0"/>
          <w:sz w:val="20"/>
          <w:szCs w:val="20"/>
        </w:rPr>
        <w:t>Aquaculture</w:t>
      </w:r>
      <w:r w:rsidRPr="00CB5112">
        <w:rPr>
          <w:rFonts w:ascii="Futura Medium" w:hAnsi="Futura Medium" w:cs="Futura Medium" w:hint="cs"/>
          <w:kern w:val="0"/>
          <w:sz w:val="20"/>
          <w:szCs w:val="20"/>
        </w:rPr>
        <w:t xml:space="preserve"> 155, 377–386. https://doi.org/10.1016/S0044-8486(97)00112-9.</w:t>
      </w:r>
    </w:p>
    <w:p w14:paraId="4D7C0BF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Gobet A, Barbeyron T, Matard-Mann M, Magdelenat G, Vallenet D, Duchaud E, Michel G (2018) Evolutionary Evidence of Algal Polysaccharide Degradation Acquisition by Pseudoalteromonas carrageenovora 9</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to Adapt to Macroalgal Niches.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9, 2740. https://pubmed.ncbi.nlm.nih.gov/30524390.</w:t>
      </w:r>
    </w:p>
    <w:p w14:paraId="2AE4C39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Goecke F, Labes A, Wiese J, Imhoff JF (2010) Chemical interactions between marine macroalgae and bacteria. </w:t>
      </w:r>
      <w:r w:rsidRPr="00CB5112">
        <w:rPr>
          <w:rFonts w:ascii="Futura Medium" w:hAnsi="Futura Medium" w:cs="Futura Medium" w:hint="cs"/>
          <w:i/>
          <w:kern w:val="0"/>
          <w:sz w:val="20"/>
          <w:szCs w:val="20"/>
        </w:rPr>
        <w:t>Marine ecology progress series</w:t>
      </w:r>
      <w:r w:rsidRPr="00CB5112">
        <w:rPr>
          <w:rFonts w:ascii="Futura Medium" w:hAnsi="Futura Medium" w:cs="Futura Medium" w:hint="cs"/>
          <w:kern w:val="0"/>
          <w:sz w:val="20"/>
          <w:szCs w:val="20"/>
        </w:rPr>
        <w:t xml:space="preserve"> 409, 267–299. https://doi.org/10.3354/meps08607.</w:t>
      </w:r>
    </w:p>
    <w:p w14:paraId="252FB00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Goecke F, Thiel V, Wiese J, Labes A, Imhoff JF (2013) Algae as an important environment for bacteria – phylogenetic relationships among new bacterial species isolated from algae. </w:t>
      </w:r>
      <w:r w:rsidRPr="00CB5112">
        <w:rPr>
          <w:rFonts w:ascii="Futura Medium" w:hAnsi="Futura Medium" w:cs="Futura Medium" w:hint="cs"/>
          <w:i/>
          <w:kern w:val="0"/>
          <w:sz w:val="20"/>
          <w:szCs w:val="20"/>
        </w:rPr>
        <w:t>Phycologia</w:t>
      </w:r>
      <w:r w:rsidRPr="00CB5112">
        <w:rPr>
          <w:rFonts w:ascii="Futura Medium" w:hAnsi="Futura Medium" w:cs="Futura Medium" w:hint="cs"/>
          <w:kern w:val="0"/>
          <w:sz w:val="20"/>
          <w:szCs w:val="20"/>
        </w:rPr>
        <w:t xml:space="preserve"> 52, 14–24. https://doi.org/10.2216/12-24.1.</w:t>
      </w:r>
    </w:p>
    <w:p w14:paraId="317FC26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Gomare S, Kim HA, Ha JH, Lee MW, Park JM (2011) Isolation of the polysaccharidase-producing bacteria from the gut of sea snail, Batillus cornutus. </w:t>
      </w:r>
      <w:r w:rsidRPr="00CB5112">
        <w:rPr>
          <w:rFonts w:ascii="Futura Medium" w:hAnsi="Futura Medium" w:cs="Futura Medium" w:hint="cs"/>
          <w:i/>
          <w:kern w:val="0"/>
          <w:sz w:val="20"/>
          <w:szCs w:val="20"/>
        </w:rPr>
        <w:t>Korean Journal of Chemical Engineering</w:t>
      </w:r>
      <w:r w:rsidRPr="00CB5112">
        <w:rPr>
          <w:rFonts w:ascii="Futura Medium" w:hAnsi="Futura Medium" w:cs="Futura Medium" w:hint="cs"/>
          <w:kern w:val="0"/>
          <w:sz w:val="20"/>
          <w:szCs w:val="20"/>
        </w:rPr>
        <w:t xml:space="preserve"> 28, 1252–1259. https://doi.org/10.1007/s11814-010-0506-y.</w:t>
      </w:r>
    </w:p>
    <w:p w14:paraId="0D527B9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Gong Y, Shang D-D, Sun C-L, Du Z-J, Chen G-J (2024) Direct Degradation of Fresh and Dried Macroalgae by Agarivorans albus B2Z047.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22, 203. https://pubmed.ncbi.nlm.nih.gov/38786594.</w:t>
      </w:r>
    </w:p>
    <w:p w14:paraId="305BCE8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Hettle AG, Hobbs JK, Pluvinage B, Vickers C, Abe KT, Salama-Alber O, McGuire BE, Hehemann J-H, Hui JPM, Berrue F et al. (2019) Insights into the </w:t>
      </w:r>
      <w:r w:rsidRPr="00CB5112">
        <w:rPr>
          <w:rFonts w:ascii="Futura" w:hAnsi="Futura" w:cs="Futura"/>
          <w:kern w:val="0"/>
          <w:sz w:val="20"/>
          <w:szCs w:val="20"/>
        </w:rPr>
        <w:t>κ</w:t>
      </w:r>
      <w:r w:rsidRPr="00CB5112">
        <w:rPr>
          <w:rFonts w:ascii="Futura Medium" w:hAnsi="Futura Medium" w:cs="Futura Medium" w:hint="cs"/>
          <w:kern w:val="0"/>
          <w:sz w:val="20"/>
          <w:szCs w:val="20"/>
        </w:rPr>
        <w:t>/</w:t>
      </w:r>
      <w:r w:rsidRPr="00CB5112">
        <w:rPr>
          <w:rFonts w:ascii="Futura" w:hAnsi="Futura" w:cs="Futura"/>
          <w:kern w:val="0"/>
          <w:sz w:val="20"/>
          <w:szCs w:val="20"/>
        </w:rPr>
        <w:t>ι</w:t>
      </w:r>
      <w:r w:rsidRPr="00CB5112">
        <w:rPr>
          <w:rFonts w:ascii="Futura Medium" w:hAnsi="Futura Medium" w:cs="Futura Medium" w:hint="cs"/>
          <w:kern w:val="0"/>
          <w:sz w:val="20"/>
          <w:szCs w:val="20"/>
        </w:rPr>
        <w:t xml:space="preserve">-carrageenan metabolism pathway of some marine Pseudoalteromonas species. </w:t>
      </w:r>
      <w:r w:rsidRPr="00CB5112">
        <w:rPr>
          <w:rFonts w:ascii="Futura Medium" w:hAnsi="Futura Medium" w:cs="Futura Medium" w:hint="cs"/>
          <w:i/>
          <w:kern w:val="0"/>
          <w:sz w:val="20"/>
          <w:szCs w:val="20"/>
        </w:rPr>
        <w:t>Commun Biol</w:t>
      </w:r>
      <w:r w:rsidRPr="00CB5112">
        <w:rPr>
          <w:rFonts w:ascii="Futura Medium" w:hAnsi="Futura Medium" w:cs="Futura Medium" w:hint="cs"/>
          <w:kern w:val="0"/>
          <w:sz w:val="20"/>
          <w:szCs w:val="20"/>
        </w:rPr>
        <w:t xml:space="preserve"> 2, 474. https://pubmed.ncbi.nlm.nih.gov/31886414.</w:t>
      </w:r>
    </w:p>
    <w:p w14:paraId="4D0E20B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Hung Y-HR, Chang Y-H, Lin H-J, Chiang L-H, Lin H-TV (2025) Enhanced antioxidant activity of brown seaweed Laminaria japonica by fermentation using isolated Bacillus subtilis. </w:t>
      </w:r>
      <w:r w:rsidRPr="00CB5112">
        <w:rPr>
          <w:rFonts w:ascii="Futura Medium" w:hAnsi="Futura Medium" w:cs="Futura Medium" w:hint="cs"/>
          <w:i/>
          <w:kern w:val="0"/>
          <w:sz w:val="20"/>
          <w:szCs w:val="20"/>
        </w:rPr>
        <w:t>Bioresour Bioprocess</w:t>
      </w:r>
      <w:r w:rsidRPr="00CB5112">
        <w:rPr>
          <w:rFonts w:ascii="Futura Medium" w:hAnsi="Futura Medium" w:cs="Futura Medium" w:hint="cs"/>
          <w:kern w:val="0"/>
          <w:sz w:val="20"/>
          <w:szCs w:val="20"/>
        </w:rPr>
        <w:t xml:space="preserve"> 12, 69. https://pubmed.ncbi.nlm.nih.gov/40613959.</w:t>
      </w:r>
    </w:p>
    <w:p w14:paraId="320A4EB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Ibrahim HAH, Beltagy EA, El-Din NGS, El Zokm GM, El-Sikaily AM, Abu-Elela GM (2015) Seaweeds agarophytes and associated epiphytic bacteria along Alexandria coastline, Egypt, with emphasis on the evaluation and extraction of agar and agarose. </w:t>
      </w:r>
      <w:r w:rsidRPr="00CB5112">
        <w:rPr>
          <w:rFonts w:ascii="Futura Medium" w:hAnsi="Futura Medium" w:cs="Futura Medium" w:hint="cs"/>
          <w:i/>
          <w:kern w:val="0"/>
          <w:sz w:val="20"/>
          <w:szCs w:val="20"/>
        </w:rPr>
        <w:t>Revista de biología marina y oceanografía</w:t>
      </w:r>
      <w:r w:rsidRPr="00CB5112">
        <w:rPr>
          <w:rFonts w:ascii="Futura Medium" w:hAnsi="Futura Medium" w:cs="Futura Medium" w:hint="cs"/>
          <w:kern w:val="0"/>
          <w:sz w:val="20"/>
          <w:szCs w:val="20"/>
        </w:rPr>
        <w:t xml:space="preserve"> 50, 545–561. https://doi.org/10.4067/S0718-19572015000400012.</w:t>
      </w:r>
    </w:p>
    <w:p w14:paraId="5079D54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Imran M, Pant P, Shanbhag YP, Sawant SV, Ghadi SC (2017) Genome Sequence of Microbulbifer mangrovi DD-13</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Reveals Its Versatility to Degrade Multiple Polysaccharides. </w:t>
      </w:r>
      <w:r w:rsidRPr="00CB5112">
        <w:rPr>
          <w:rFonts w:ascii="Futura Medium" w:hAnsi="Futura Medium" w:cs="Futura Medium" w:hint="cs"/>
          <w:i/>
          <w:kern w:val="0"/>
          <w:sz w:val="20"/>
          <w:szCs w:val="20"/>
        </w:rPr>
        <w:t>Mar Biotechnol (NY)</w:t>
      </w:r>
      <w:r w:rsidRPr="00CB5112">
        <w:rPr>
          <w:rFonts w:ascii="Futura Medium" w:hAnsi="Futura Medium" w:cs="Futura Medium" w:hint="cs"/>
          <w:kern w:val="0"/>
          <w:sz w:val="20"/>
          <w:szCs w:val="20"/>
        </w:rPr>
        <w:t xml:space="preserve"> 19, 116–124. https://pubmed.ncbi.nlm.nih.gov/28161851.</w:t>
      </w:r>
    </w:p>
    <w:p w14:paraId="6CF91EF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Ivanova EP, Christen R, Alexeeva YV, Zhukova NV, Gorshkova NM, Lysenko AM, Mikhailov VV, Nicolau DV (2004) Brevibacterium celere sp. nov., isolated from degraded thallus of a brown alga.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54, 2107–2111. https://pubmed.ncbi.nlm.nih.gov/15545442.</w:t>
      </w:r>
    </w:p>
    <w:p w14:paraId="2C2535A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Jain A, Krishnan KP (2017) A glimpse of the diversity of complex polysaccharide-degrading culturable bacteria from Kongsfjorden, Arctic Ocean. </w:t>
      </w:r>
      <w:r w:rsidRPr="00CB5112">
        <w:rPr>
          <w:rFonts w:ascii="Futura Medium" w:hAnsi="Futura Medium" w:cs="Futura Medium" w:hint="cs"/>
          <w:i/>
          <w:kern w:val="0"/>
          <w:sz w:val="20"/>
          <w:szCs w:val="20"/>
        </w:rPr>
        <w:t>Annals of Microbiology</w:t>
      </w:r>
      <w:r w:rsidRPr="00CB5112">
        <w:rPr>
          <w:rFonts w:ascii="Futura Medium" w:hAnsi="Futura Medium" w:cs="Futura Medium" w:hint="cs"/>
          <w:kern w:val="0"/>
          <w:sz w:val="20"/>
          <w:szCs w:val="20"/>
        </w:rPr>
        <w:t xml:space="preserve"> 67, 203–214. https://doi.org/10.1007/s13213-016-1252-0.</w:t>
      </w:r>
    </w:p>
    <w:p w14:paraId="2A883EB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Jegatheesan A, Sudhakar MP, Poonam C, Perumal K, Arunkumar K (2017) Isolation and characterization of alginate-degrading bacteria Sinomicrobium oceani. </w:t>
      </w:r>
      <w:r w:rsidRPr="00CB5112">
        <w:rPr>
          <w:rFonts w:ascii="Futura Medium" w:hAnsi="Futura Medium" w:cs="Futura Medium" w:hint="cs"/>
          <w:i/>
          <w:kern w:val="0"/>
          <w:sz w:val="20"/>
          <w:szCs w:val="20"/>
        </w:rPr>
        <w:t>Biomass Conversion and Biorefinery</w:t>
      </w:r>
      <w:r w:rsidRPr="00CB5112">
        <w:rPr>
          <w:rFonts w:ascii="Futura Medium" w:hAnsi="Futura Medium" w:cs="Futura Medium" w:hint="cs"/>
          <w:kern w:val="0"/>
          <w:sz w:val="20"/>
          <w:szCs w:val="20"/>
        </w:rPr>
        <w:t xml:space="preserve"> 7, 51–58. https://doi.org/10.1007/s13399-016-0212-z.</w:t>
      </w:r>
    </w:p>
    <w:p w14:paraId="47DB577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Johansen JE, Nielsen P, Sjøholm C (1999) Description of Cellulophaga baltica gen. nov., sp. nov. and Cellulophaga fucicola gen. nov., sp. nov. and reclassification of [Cytophaga] lytica to Cellulophaga lytica gen. nov., comb. nov. </w:t>
      </w:r>
      <w:r w:rsidRPr="00CB5112">
        <w:rPr>
          <w:rFonts w:ascii="Futura Medium" w:hAnsi="Futura Medium" w:cs="Futura Medium" w:hint="cs"/>
          <w:i/>
          <w:kern w:val="0"/>
          <w:sz w:val="20"/>
          <w:szCs w:val="20"/>
        </w:rPr>
        <w:t>International Journal of Systematic and Evolutionary Microbiology</w:t>
      </w:r>
      <w:r w:rsidRPr="00CB5112">
        <w:rPr>
          <w:rFonts w:ascii="Futura Medium" w:hAnsi="Futura Medium" w:cs="Futura Medium" w:hint="cs"/>
          <w:kern w:val="0"/>
          <w:sz w:val="20"/>
          <w:szCs w:val="20"/>
        </w:rPr>
        <w:t xml:space="preserve"> 49, 1231–1240. https://doi.org/10.1099/00207713-49-3-1231.</w:t>
      </w:r>
    </w:p>
    <w:p w14:paraId="44B7274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Jonnadula R, Verma P, Shouche YS, Ghadi SC (2009) Characterization of Microbulbifer strain CMC-5, a new biochemical variant of Microbulbifer elongatus type strain DSM6810T isolated from decomposing seaweeds. </w:t>
      </w:r>
      <w:r w:rsidRPr="00CB5112">
        <w:rPr>
          <w:rFonts w:ascii="Futura Medium" w:hAnsi="Futura Medium" w:cs="Futura Medium" w:hint="cs"/>
          <w:i/>
          <w:kern w:val="0"/>
          <w:sz w:val="20"/>
          <w:szCs w:val="20"/>
        </w:rPr>
        <w:t>Current microbiology</w:t>
      </w:r>
      <w:r w:rsidRPr="00CB5112">
        <w:rPr>
          <w:rFonts w:ascii="Futura Medium" w:hAnsi="Futura Medium" w:cs="Futura Medium" w:hint="cs"/>
          <w:kern w:val="0"/>
          <w:sz w:val="20"/>
          <w:szCs w:val="20"/>
        </w:rPr>
        <w:t xml:space="preserve"> 59, 600–607. https://doi.org/10.1007/s00284-009-9480-1.</w:t>
      </w:r>
    </w:p>
    <w:p w14:paraId="416BA23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Kalenborn S, Zühlke D, Reintjes G, Riedel K, Amann RI, Harder J (2024) Genes for laminarin degradation are dispersed in the genomes of particle-associated Maribacter species.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15, 1393588. https://pubmed.ncbi.nlm.nih.gov/39188312.</w:t>
      </w:r>
    </w:p>
    <w:p w14:paraId="593B11B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Kang S, Kim JK (2015) Reuse of red seaweed waste by a novel bacterium, Bacillus sp. SYR4 isolated from a sandbar. </w:t>
      </w:r>
      <w:r w:rsidRPr="00CB5112">
        <w:rPr>
          <w:rFonts w:ascii="Futura Medium" w:hAnsi="Futura Medium" w:cs="Futura Medium" w:hint="cs"/>
          <w:i/>
          <w:kern w:val="0"/>
          <w:sz w:val="20"/>
          <w:szCs w:val="20"/>
        </w:rPr>
        <w:t>World J Microbiol Biotechnol</w:t>
      </w:r>
      <w:r w:rsidRPr="00CB5112">
        <w:rPr>
          <w:rFonts w:ascii="Futura Medium" w:hAnsi="Futura Medium" w:cs="Futura Medium" w:hint="cs"/>
          <w:kern w:val="0"/>
          <w:sz w:val="20"/>
          <w:szCs w:val="20"/>
        </w:rPr>
        <w:t xml:space="preserve"> 31, 209–217. https://pubmed.ncbi.nlm.nih.gov/25407816.</w:t>
      </w:r>
    </w:p>
    <w:p w14:paraId="4A245FD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Kim EJ, Fathoni A, Jeong G-T, Jeong HD, Nam T-J, Kong I-S, Kim JK (2013) Microbacterium oxydans, a novel alginate- and laminarin-degrading bacterium for the reutilization of brown-seaweed waste. </w:t>
      </w:r>
      <w:r w:rsidRPr="00CB5112">
        <w:rPr>
          <w:rFonts w:ascii="Futura Medium" w:hAnsi="Futura Medium" w:cs="Futura Medium" w:hint="cs"/>
          <w:i/>
          <w:kern w:val="0"/>
          <w:sz w:val="20"/>
          <w:szCs w:val="20"/>
        </w:rPr>
        <w:t>J Environ Manage</w:t>
      </w:r>
      <w:r w:rsidRPr="00CB5112">
        <w:rPr>
          <w:rFonts w:ascii="Futura Medium" w:hAnsi="Futura Medium" w:cs="Futura Medium" w:hint="cs"/>
          <w:kern w:val="0"/>
          <w:sz w:val="20"/>
          <w:szCs w:val="20"/>
        </w:rPr>
        <w:t xml:space="preserve"> 130, 153–159. https://doi.org/10.1016/j.jenvman.2013.08.064.</w:t>
      </w:r>
    </w:p>
    <w:p w14:paraId="707EAA2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Kim W-J, Kim S-M, Lee Y-H, Kim HG, Kim H-K, Moon SH, Suh H-H, Jang K-H, Park Y-I (2008) Isolation and characterization of marine bacterial strain degrading fucoidan from Korean Undaria pinnatifida Sporophylls. </w:t>
      </w:r>
      <w:r w:rsidRPr="00CB5112">
        <w:rPr>
          <w:rFonts w:ascii="Futura Medium" w:hAnsi="Futura Medium" w:cs="Futura Medium" w:hint="cs"/>
          <w:i/>
          <w:kern w:val="0"/>
          <w:sz w:val="20"/>
          <w:szCs w:val="20"/>
        </w:rPr>
        <w:t>Journal of microbiology and biotechnology</w:t>
      </w:r>
      <w:r w:rsidRPr="00CB5112">
        <w:rPr>
          <w:rFonts w:ascii="Futura Medium" w:hAnsi="Futura Medium" w:cs="Futura Medium" w:hint="cs"/>
          <w:kern w:val="0"/>
          <w:sz w:val="20"/>
          <w:szCs w:val="20"/>
        </w:rPr>
        <w:t xml:space="preserve"> 18, 616–623. https://europepmc.org/article/med/18467852.</w:t>
      </w:r>
    </w:p>
    <w:p w14:paraId="46537B1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Koch H, Freese HM, Hahnke RL, Simon M, Wietz M (2019a) Adaptations of Alteromonas sp. 76-1 to Polysaccharide Degradation: A CAZyme Plasmid for Ulvan Degradation and Two Alginolytic Systems.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10, 504. https://pubmed.ncbi.nlm.nih.gov/30936857.</w:t>
      </w:r>
    </w:p>
    <w:p w14:paraId="0BA59C5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Koch H, Dürwald A, Schweder T, Noriega-Ortega B, Vidal-Melgosa S, Hehemann J-H, Dittmar T, Freese HM, Becher D, Simon M et al. (2019b) Biphasic cellular adaptations and ecological implications of Alteromonas macleodii degrading a mixture of algal polysaccharides.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13, 92–103. https://pubmed.ncbi.nlm.nih.gov/30116038.</w:t>
      </w:r>
    </w:p>
    <w:p w14:paraId="6B6B628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Kouzuma S, Fujii K (2018) Biochemical characteristics of cellulose and a green alga degradation by Gilvimarinus japonicas 12-2</w:t>
      </w:r>
      <w:r w:rsidRPr="00CB5112">
        <w:rPr>
          <w:rFonts w:ascii="Futura Medium" w:hAnsi="Futura Medium" w:cs="Futura Medium" w:hint="cs"/>
          <w:kern w:val="0"/>
          <w:sz w:val="20"/>
          <w:szCs w:val="20"/>
          <w:vertAlign w:val="superscript"/>
        </w:rPr>
        <w:t>T</w:t>
      </w:r>
      <w:r w:rsidRPr="00CB5112">
        <w:rPr>
          <w:rFonts w:ascii="Futura Medium" w:hAnsi="Futura Medium" w:cs="Futura Medium" w:hint="cs"/>
          <w:kern w:val="0"/>
          <w:sz w:val="20"/>
          <w:szCs w:val="20"/>
        </w:rPr>
        <w:t xml:space="preserve">, and its application potential for seaweed saccharification. </w:t>
      </w:r>
      <w:r w:rsidRPr="00CB5112">
        <w:rPr>
          <w:rFonts w:ascii="Futura Medium" w:hAnsi="Futura Medium" w:cs="Futura Medium" w:hint="cs"/>
          <w:i/>
          <w:kern w:val="0"/>
          <w:sz w:val="20"/>
          <w:szCs w:val="20"/>
        </w:rPr>
        <w:t>Biosci Biotechnol Biochem</w:t>
      </w:r>
      <w:r w:rsidRPr="00CB5112">
        <w:rPr>
          <w:rFonts w:ascii="Futura Medium" w:hAnsi="Futura Medium" w:cs="Futura Medium" w:hint="cs"/>
          <w:kern w:val="0"/>
          <w:sz w:val="20"/>
          <w:szCs w:val="20"/>
        </w:rPr>
        <w:t xml:space="preserve"> 82, 2198–2204. https://doi.org/10.1080/09168451.2018.1516542.</w:t>
      </w:r>
    </w:p>
    <w:p w14:paraId="11B1078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Kumar P, Verma A, Sundharam SS, Ojha AK, Krishnamurthi S (2022) Exploring Diversity and Polymer Degrading Potential of Epiphytic Bacteria Isolated from Marine Macroalgae. </w:t>
      </w:r>
      <w:r w:rsidRPr="00CB5112">
        <w:rPr>
          <w:rFonts w:ascii="Futura Medium" w:hAnsi="Futura Medium" w:cs="Futura Medium" w:hint="cs"/>
          <w:i/>
          <w:kern w:val="0"/>
          <w:sz w:val="20"/>
          <w:szCs w:val="20"/>
        </w:rPr>
        <w:t>Microorganisms</w:t>
      </w:r>
      <w:r w:rsidRPr="00CB5112">
        <w:rPr>
          <w:rFonts w:ascii="Futura Medium" w:hAnsi="Futura Medium" w:cs="Futura Medium" w:hint="cs"/>
          <w:kern w:val="0"/>
          <w:sz w:val="20"/>
          <w:szCs w:val="20"/>
        </w:rPr>
        <w:t xml:space="preserve"> 10, 2513. https://doi.org/10.3390/microorganisms10122513.</w:t>
      </w:r>
    </w:p>
    <w:p w14:paraId="4F7B92F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Küpper FC, Müller DG, Peters AF, Kloareg B, Potin P (2002) Oligoalginate recognition and oxidative burst play a key role in natural and induced resistance of sporophytes of Laminariales. </w:t>
      </w:r>
      <w:r w:rsidRPr="00CB5112">
        <w:rPr>
          <w:rFonts w:ascii="Futura Medium" w:hAnsi="Futura Medium" w:cs="Futura Medium" w:hint="cs"/>
          <w:i/>
          <w:kern w:val="0"/>
          <w:sz w:val="20"/>
          <w:szCs w:val="20"/>
        </w:rPr>
        <w:t>Journal of Chemical Ecology</w:t>
      </w:r>
      <w:r w:rsidRPr="00CB5112">
        <w:rPr>
          <w:rFonts w:ascii="Futura Medium" w:hAnsi="Futura Medium" w:cs="Futura Medium" w:hint="cs"/>
          <w:kern w:val="0"/>
          <w:sz w:val="20"/>
          <w:szCs w:val="20"/>
        </w:rPr>
        <w:t xml:space="preserve"> 28, 2057–2081. 10.1023/A:1020706129624.</w:t>
      </w:r>
    </w:p>
    <w:p w14:paraId="52C14F3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Lavin P, Gallardo-Cerda J, Torres-Diaz C, Asencio G, Gonzalez M (2013) Cepa antártica de Bacillus sp., con actividad extracelular de tipo agarolítica y alginatoliasa. </w:t>
      </w:r>
      <w:r w:rsidRPr="00CB5112">
        <w:rPr>
          <w:rFonts w:ascii="Futura Medium" w:hAnsi="Futura Medium" w:cs="Futura Medium" w:hint="cs"/>
          <w:i/>
          <w:kern w:val="0"/>
          <w:sz w:val="20"/>
          <w:szCs w:val="20"/>
        </w:rPr>
        <w:t>Gayana (concepción)</w:t>
      </w:r>
      <w:r w:rsidRPr="00CB5112">
        <w:rPr>
          <w:rFonts w:ascii="Futura Medium" w:hAnsi="Futura Medium" w:cs="Futura Medium" w:hint="cs"/>
          <w:kern w:val="0"/>
          <w:sz w:val="20"/>
          <w:szCs w:val="20"/>
        </w:rPr>
        <w:t xml:space="preserve"> 77, 75–82. https://doi.org/10.4067/S0717-65382013000200001.</w:t>
      </w:r>
    </w:p>
    <w:p w14:paraId="5D09C4A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Lavín P, Atala C, Gallardo-Cerda J, Gonzalez-Aravena M, De La Iglesia R, Oses R, Torres-Díaz C, Trefault N, Molina-Montenegro MA, Laughinghouse IV HD (2016) Isolation and characterization of an Antarctic Flavobacterium strain with agarase and alginate lyase activities. </w:t>
      </w:r>
      <w:r w:rsidRPr="00CB5112">
        <w:rPr>
          <w:rFonts w:ascii="Futura Medium" w:hAnsi="Futura Medium" w:cs="Futura Medium" w:hint="cs"/>
          <w:i/>
          <w:kern w:val="0"/>
          <w:sz w:val="20"/>
          <w:szCs w:val="20"/>
        </w:rPr>
        <w:t>Polish Polar Research</w:t>
      </w:r>
      <w:r w:rsidRPr="00CB5112">
        <w:rPr>
          <w:rFonts w:ascii="Futura Medium" w:hAnsi="Futura Medium" w:cs="Futura Medium" w:hint="cs"/>
          <w:kern w:val="0"/>
          <w:sz w:val="20"/>
          <w:szCs w:val="20"/>
        </w:rPr>
        <w:t xml:space="preserve"> 37, 403–419. https://doi.org/10.1515/popore-2016-0021.</w:t>
      </w:r>
    </w:p>
    <w:p w14:paraId="5AC93CC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Laycock RA (1974) The detrital food chain based on seaweeds. I. Bacteria associated with the surface of Laminaria fronds. </w:t>
      </w:r>
      <w:r w:rsidRPr="00CB5112">
        <w:rPr>
          <w:rFonts w:ascii="Futura Medium" w:hAnsi="Futura Medium" w:cs="Futura Medium" w:hint="cs"/>
          <w:i/>
          <w:kern w:val="0"/>
          <w:sz w:val="20"/>
          <w:szCs w:val="20"/>
        </w:rPr>
        <w:t>Marine Biology</w:t>
      </w:r>
      <w:r w:rsidRPr="00CB5112">
        <w:rPr>
          <w:rFonts w:ascii="Futura Medium" w:hAnsi="Futura Medium" w:cs="Futura Medium" w:hint="cs"/>
          <w:kern w:val="0"/>
          <w:sz w:val="20"/>
          <w:szCs w:val="20"/>
        </w:rPr>
        <w:t xml:space="preserve"> 25, 223–231. https://doi.org/10.1007/bf00394968.</w:t>
      </w:r>
    </w:p>
    <w:p w14:paraId="752DE53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 L, Jiang X, Guan H, Wang P, Guo H (2011) Three alginate lyases from marine bacterium Pseudomonas fluorescens HZJ216: purification and characterization. </w:t>
      </w:r>
      <w:r w:rsidRPr="00CB5112">
        <w:rPr>
          <w:rFonts w:ascii="Futura Medium" w:hAnsi="Futura Medium" w:cs="Futura Medium" w:hint="cs"/>
          <w:i/>
          <w:kern w:val="0"/>
          <w:sz w:val="20"/>
          <w:szCs w:val="20"/>
        </w:rPr>
        <w:t>Appl Biochem Biotechnol</w:t>
      </w:r>
      <w:r w:rsidRPr="00CB5112">
        <w:rPr>
          <w:rFonts w:ascii="Futura Medium" w:hAnsi="Futura Medium" w:cs="Futura Medium" w:hint="cs"/>
          <w:kern w:val="0"/>
          <w:sz w:val="20"/>
          <w:szCs w:val="20"/>
        </w:rPr>
        <w:t xml:space="preserve"> 164, 305–317. https://pubmed.ncbi.nlm.nih.gov/21170604.</w:t>
      </w:r>
    </w:p>
    <w:p w14:paraId="7CBFC5B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Liang J, Liu J, Zhan Y, Zhou S, Xue CX, Sun C, Lin Y, Luo C, Wang X, Zhang XH (2021) Succession of marine bacteria in response to Ulva prolifera-derived dissolved organic matter. </w:t>
      </w:r>
      <w:r w:rsidRPr="00CB5112">
        <w:rPr>
          <w:rFonts w:ascii="Futura Medium" w:hAnsi="Futura Medium" w:cs="Futura Medium" w:hint="cs"/>
          <w:i/>
          <w:kern w:val="0"/>
          <w:sz w:val="20"/>
          <w:szCs w:val="20"/>
        </w:rPr>
        <w:t>Environ Int</w:t>
      </w:r>
      <w:r w:rsidRPr="00CB5112">
        <w:rPr>
          <w:rFonts w:ascii="Futura Medium" w:hAnsi="Futura Medium" w:cs="Futura Medium" w:hint="cs"/>
          <w:kern w:val="0"/>
          <w:sz w:val="20"/>
          <w:szCs w:val="20"/>
        </w:rPr>
        <w:t xml:space="preserve"> 155, 106687. https://doi.org/10.1016/j.envint.2021.106687.</w:t>
      </w:r>
    </w:p>
    <w:p w14:paraId="64113A5F"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Lin JD, Lemay MA, Parfrey LW (2018) Diverse bacteria utilize alginate within the microbiome of the giant kelp </w:t>
      </w:r>
      <w:r w:rsidRPr="00CB5112">
        <w:rPr>
          <w:rFonts w:ascii="Futura Medium" w:hAnsi="Futura Medium" w:cs="Futura Medium" w:hint="cs"/>
          <w:i/>
          <w:kern w:val="0"/>
          <w:sz w:val="20"/>
          <w:szCs w:val="20"/>
        </w:rPr>
        <w:t>Macrocystis pyrifera</w:t>
      </w:r>
      <w:r w:rsidRPr="00CB5112">
        <w:rPr>
          <w:rFonts w:ascii="Futura Medium" w:hAnsi="Futura Medium" w:cs="Futura Medium" w:hint="cs"/>
          <w:kern w:val="0"/>
          <w:sz w:val="20"/>
          <w:szCs w:val="20"/>
        </w:rPr>
        <w:t xml:space="preserve">.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9, 1914. 10.3389/fmicb.2018.01914.</w:t>
      </w:r>
    </w:p>
    <w:p w14:paraId="03F94B9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G-L, Wu S-L, Sun Z, Xing M-D, Chi Z-M, Liu Y-J (2024a) </w:t>
      </w:r>
      <w:r w:rsidRPr="00CB5112">
        <w:rPr>
          <w:rFonts w:ascii="Futura" w:hAnsi="Futura" w:cs="Futura"/>
          <w:kern w:val="0"/>
          <w:sz w:val="20"/>
          <w:szCs w:val="20"/>
        </w:rPr>
        <w:t>ι</w:t>
      </w:r>
      <w:r w:rsidRPr="00CB5112">
        <w:rPr>
          <w:rFonts w:ascii="Futura Medium" w:hAnsi="Futura Medium" w:cs="Futura Medium" w:hint="cs"/>
          <w:kern w:val="0"/>
          <w:sz w:val="20"/>
          <w:szCs w:val="20"/>
        </w:rPr>
        <w:t xml:space="preserve">-Carrageenan catabolism is initiated by key sulfatases in the marine bacterium Pseudoalteromonas haloplanktis LL1.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e0025524. https://doi.org/10.1128/aem.00255-24.</w:t>
      </w:r>
    </w:p>
    <w:p w14:paraId="0DD4D99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N, Kivenson V, Peng X, Cui Z, Lankiewicz TS, Gosselin KM, English CJ, Blair EM, O’Malley MA, Valentine DL (2024b) Pontiella agarivorans sp. nov., a novel marine anaerobic bacterium capable of degrading macroalgal polysaccharides and fixing nitrogen.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e0091423. https://doi.org/10.1128/aem.00914-23.</w:t>
      </w:r>
    </w:p>
    <w:p w14:paraId="39AC162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Liu X, Chen Y, Zhong M, Chen W, Lin Q, Du H (2019) Isolation and pathogenicity identification of bacterial pathogens in bleached disease and their physiological effects on the red macroalga Gracilaria lemaneiformis. </w:t>
      </w:r>
      <w:r w:rsidRPr="00CB5112">
        <w:rPr>
          <w:rFonts w:ascii="Futura Medium" w:hAnsi="Futura Medium" w:cs="Futura Medium" w:hint="cs"/>
          <w:i/>
          <w:kern w:val="0"/>
          <w:sz w:val="20"/>
          <w:szCs w:val="20"/>
        </w:rPr>
        <w:t>Aquatic Botany</w:t>
      </w:r>
      <w:r w:rsidRPr="00CB5112">
        <w:rPr>
          <w:rFonts w:ascii="Futura Medium" w:hAnsi="Futura Medium" w:cs="Futura Medium" w:hint="cs"/>
          <w:kern w:val="0"/>
          <w:sz w:val="20"/>
          <w:szCs w:val="20"/>
        </w:rPr>
        <w:t xml:space="preserve"> 153, 1–7. https://doi.org/10.1016/j.aquabot.2018.11.002.</w:t>
      </w:r>
    </w:p>
    <w:p w14:paraId="19DA94A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Portetelle D, Michel G, Vandenbol M (2014) Microorganisms living on macroalgae: diversity, interactions, and biotechnological applications. </w:t>
      </w:r>
      <w:r w:rsidRPr="00CB5112">
        <w:rPr>
          <w:rFonts w:ascii="Futura Medium" w:hAnsi="Futura Medium" w:cs="Futura Medium" w:hint="cs"/>
          <w:i/>
          <w:kern w:val="0"/>
          <w:sz w:val="20"/>
          <w:szCs w:val="20"/>
        </w:rPr>
        <w:t>Appl Microbiol Biotechnol</w:t>
      </w:r>
      <w:r w:rsidRPr="00CB5112">
        <w:rPr>
          <w:rFonts w:ascii="Futura Medium" w:hAnsi="Futura Medium" w:cs="Futura Medium" w:hint="cs"/>
          <w:kern w:val="0"/>
          <w:sz w:val="20"/>
          <w:szCs w:val="20"/>
        </w:rPr>
        <w:t xml:space="preserve"> 98, 2917–2935. https://doi.org/10.1007/s00253-014-5557-2.</w:t>
      </w:r>
    </w:p>
    <w:p w14:paraId="7185DD9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Barbeyron T, Martin R, Portetelle D, Michel G, Vandenbol M (2015) The Cultivable Surface Microbiota of the Brown Alga Ascophyllum nodosum is Enriched in Macroalgal-Polysaccharide-Degrading Bacteria.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6, 1487. https://pubmed.ncbi.nlm.nih.gov/26734000.</w:t>
      </w:r>
    </w:p>
    <w:p w14:paraId="37933E5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Martin M, Vandermies M, Joyeux C, Martin R, Barbeyron T, Michel G, Vandenbol M (2016) Discovering novel enzymes by functional screening of plurigenomic libraries from alga-associated Flavobacteriia and Gammaproteobacteria. </w:t>
      </w:r>
      <w:r w:rsidRPr="00CB5112">
        <w:rPr>
          <w:rFonts w:ascii="Futura Medium" w:hAnsi="Futura Medium" w:cs="Futura Medium" w:hint="cs"/>
          <w:i/>
          <w:kern w:val="0"/>
          <w:sz w:val="20"/>
          <w:szCs w:val="20"/>
        </w:rPr>
        <w:t>Microbiol Res</w:t>
      </w:r>
      <w:r w:rsidRPr="00CB5112">
        <w:rPr>
          <w:rFonts w:ascii="Futura Medium" w:hAnsi="Futura Medium" w:cs="Futura Medium" w:hint="cs"/>
          <w:kern w:val="0"/>
          <w:sz w:val="20"/>
          <w:szCs w:val="20"/>
        </w:rPr>
        <w:t xml:space="preserve"> 186-187, 52–61. https://doi.org/10.1016/j.micres.2016.03.005.</w:t>
      </w:r>
    </w:p>
    <w:p w14:paraId="26CBE1A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Maruyama Y, Hashimoto W, Murata K (2019) Structural studies on bacterial system used in the recognition and uptake of the macromolecule alginate. </w:t>
      </w:r>
      <w:r w:rsidRPr="00CB5112">
        <w:rPr>
          <w:rFonts w:ascii="Futura Medium" w:hAnsi="Futura Medium" w:cs="Futura Medium" w:hint="cs"/>
          <w:i/>
          <w:kern w:val="0"/>
          <w:sz w:val="20"/>
          <w:szCs w:val="20"/>
        </w:rPr>
        <w:t>Biosci Biotechnol Biochem</w:t>
      </w:r>
      <w:r w:rsidRPr="00CB5112">
        <w:rPr>
          <w:rFonts w:ascii="Futura Medium" w:hAnsi="Futura Medium" w:cs="Futura Medium" w:hint="cs"/>
          <w:kern w:val="0"/>
          <w:sz w:val="20"/>
          <w:szCs w:val="20"/>
        </w:rPr>
        <w:t xml:space="preserve"> 83, 794–802. https://doi.org/10.1080/09168451.2019.1578642.</w:t>
      </w:r>
    </w:p>
    <w:p w14:paraId="769BBCA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Mitulla M, Dinasquet J, Guillemette R, Simon M, Azam F, Wietz M (2016) Response of bacterial communities from California coastal waters to alginate particles and an alginolytic Alteromonas macleodii strain.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18, 4369–4377. https://doi.org/10.1111/1462-2920.13314.</w:t>
      </w:r>
    </w:p>
    <w:p w14:paraId="4FA0FA0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Mohapatra BR (2025) Chryseobacterium barbadense sp. nov. Isolated from Pelagic Sargassum Seaweed Waste. </w:t>
      </w:r>
      <w:r w:rsidRPr="00CB5112">
        <w:rPr>
          <w:rFonts w:ascii="Futura Medium" w:hAnsi="Futura Medium" w:cs="Futura Medium" w:hint="cs"/>
          <w:i/>
          <w:kern w:val="0"/>
          <w:sz w:val="20"/>
          <w:szCs w:val="20"/>
        </w:rPr>
        <w:t>Curr Microbiol</w:t>
      </w:r>
      <w:r w:rsidRPr="00CB5112">
        <w:rPr>
          <w:rFonts w:ascii="Futura Medium" w:hAnsi="Futura Medium" w:cs="Futura Medium" w:hint="cs"/>
          <w:kern w:val="0"/>
          <w:sz w:val="20"/>
          <w:szCs w:val="20"/>
        </w:rPr>
        <w:t xml:space="preserve"> 83, 111. https://pubmed.ncbi.nlm.nih.gov/41460337.</w:t>
      </w:r>
    </w:p>
    <w:p w14:paraId="6DA3E02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Mohapatra BR (2021) Comparative kinetic analysis of alginate lyase and mannanase co-produced via solid-state fermentation of cow dung supplemented with seaweed wastes by a novel Streptomyces sp. Alg-S23. </w:t>
      </w:r>
      <w:r w:rsidRPr="00CB5112">
        <w:rPr>
          <w:rFonts w:ascii="Futura Medium" w:hAnsi="Futura Medium" w:cs="Futura Medium" w:hint="cs"/>
          <w:i/>
          <w:kern w:val="0"/>
          <w:sz w:val="20"/>
          <w:szCs w:val="20"/>
        </w:rPr>
        <w:t>Biomass Conversion and Biorefinery</w:t>
      </w:r>
      <w:r w:rsidRPr="00CB5112">
        <w:rPr>
          <w:rFonts w:ascii="Futura Medium" w:hAnsi="Futura Medium" w:cs="Futura Medium" w:hint="cs"/>
          <w:kern w:val="0"/>
          <w:sz w:val="20"/>
          <w:szCs w:val="20"/>
        </w:rPr>
        <w:t xml:space="preserve"> 11, 2013–2025. https://doi.org/10.1007/s13399-020-00658-5.</w:t>
      </w:r>
    </w:p>
    <w:p w14:paraId="42DA8E8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Naik MM, Naik D, Charya L, Mujawar SY, Vaingankar DC (2019) Application of marine bacteria associated with seaweed, Ulva lactuca, for degradation of algal waste. </w:t>
      </w:r>
      <w:r w:rsidRPr="00CB5112">
        <w:rPr>
          <w:rFonts w:ascii="Futura Medium" w:hAnsi="Futura Medium" w:cs="Futura Medium" w:hint="cs"/>
          <w:i/>
          <w:kern w:val="0"/>
          <w:sz w:val="20"/>
          <w:szCs w:val="20"/>
        </w:rPr>
        <w:t>Proceedings of the National Academy of Sciences, India Section B: Biological Sciences</w:t>
      </w:r>
      <w:r w:rsidRPr="00CB5112">
        <w:rPr>
          <w:rFonts w:ascii="Futura Medium" w:hAnsi="Futura Medium" w:cs="Futura Medium" w:hint="cs"/>
          <w:kern w:val="0"/>
          <w:sz w:val="20"/>
          <w:szCs w:val="20"/>
        </w:rPr>
        <w:t xml:space="preserve"> 89, 1153–1160. https://doi.org/10.1007/s40011-018-1034-5.</w:t>
      </w:r>
    </w:p>
    <w:p w14:paraId="5599EB5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Nakamura S, Yumioka J, Kachi S, Baba Y, Kawai S (2022) Bacterial and fungal gut microbiota of supralittoral talitrid amphipods feeding on brown macroalgae and paper. </w:t>
      </w:r>
      <w:r w:rsidRPr="00CB5112">
        <w:rPr>
          <w:rFonts w:ascii="Futura Medium" w:hAnsi="Futura Medium" w:cs="Futura Medium" w:hint="cs"/>
          <w:i/>
          <w:kern w:val="0"/>
          <w:sz w:val="20"/>
          <w:szCs w:val="20"/>
        </w:rPr>
        <w:t>PLoS One</w:t>
      </w:r>
      <w:r w:rsidRPr="00CB5112">
        <w:rPr>
          <w:rFonts w:ascii="Futura Medium" w:hAnsi="Futura Medium" w:cs="Futura Medium" w:hint="cs"/>
          <w:kern w:val="0"/>
          <w:sz w:val="20"/>
          <w:szCs w:val="20"/>
        </w:rPr>
        <w:t xml:space="preserve"> 17, e0279834. https://journals.plos.org/plosone/article/file?id=10.1371/journal.pone.0279834&amp;type=printable.</w:t>
      </w:r>
    </w:p>
    <w:p w14:paraId="0CE73C5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Nakata S, Takase R, Kawai S, Ogura K, Hashimoto W (2024) Potential role of alginate in marine bacteria-yeast interactions.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90, e0168324. https://doi.org/10.1128/aem.01683-24.</w:t>
      </w:r>
    </w:p>
    <w:p w14:paraId="1E0251C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Kim SB, Lysenko AM, Frolova GM, Mikhailov VV, Lee KH, Bae KS (2005) Description of Aquimarina muelleri gen. nov., sp. nov., and proposal of the reclassification of [Cytophaga] latercula Lewin 1969 as Stanierella latercula gen. nov., comb. nov.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55, 225–229. https://doi.org/10.1099/ijs.0.63349-0.</w:t>
      </w:r>
    </w:p>
    <w:p w14:paraId="5A085BB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Vancanneyt M, Christiaens L, Kalinovskaya NI, Mikhailov VV, Swings J (2006) Aquimarina intermedia sp. nov., reclassification of Stanierella latercula (Lewin 1969) as Aquimarina latercula comb. nov. and Gaetbulimicrobium brevivitae Yoon et al. 2006 as Aquimarina brevivitae comb. nov. and emended description of the genus Aquimarina.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56, 2037–2041. https://doi.org/10.1099/ijs.0.64155-0.</w:t>
      </w:r>
    </w:p>
    <w:p w14:paraId="0DB46C0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Nedashkovskaya OI, Kim S-G, Stenkova AM, Kukhlevskiy AD, Zhukova NV, Mikhailov VV (2018) Aquimarina algiphila sp. nov., a chitin degrading bacterium isolated from the red alga Tichocarpus crinitus.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68, 892–898. https://doi.org/10.1099/ijsem.0.002606.</w:t>
      </w:r>
    </w:p>
    <w:p w14:paraId="5DA21B5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Neumann AM, Balmonte JP, Berger M, Giebel H-A, Arnosti C, Voget S, Simon M, Brinkhoff T, Wietz M (2015) Different utilization of alginate and other algal polysaccharides by marine Alteromonas macleodii ecotypes. </w:t>
      </w:r>
      <w:r w:rsidRPr="00CB5112">
        <w:rPr>
          <w:rFonts w:ascii="Futura Medium" w:hAnsi="Futura Medium" w:cs="Futura Medium" w:hint="cs"/>
          <w:i/>
          <w:kern w:val="0"/>
          <w:sz w:val="20"/>
          <w:szCs w:val="20"/>
        </w:rPr>
        <w:t>Environ Microbiol</w:t>
      </w:r>
      <w:r w:rsidRPr="00CB5112">
        <w:rPr>
          <w:rFonts w:ascii="Futura Medium" w:hAnsi="Futura Medium" w:cs="Futura Medium" w:hint="cs"/>
          <w:kern w:val="0"/>
          <w:sz w:val="20"/>
          <w:szCs w:val="20"/>
        </w:rPr>
        <w:t xml:space="preserve"> 17, 3857–3868. https://doi.org/10.1111/1462-2920.12862.</w:t>
      </w:r>
    </w:p>
    <w:p w14:paraId="2F00CD8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Pérez-Cruz C, Moraleda-Montoya A, Liébana R, Terrones O, Arrizabalaga U, García-Alija M, Lorizate M, Martínez Gascueña A, García-Álvarez I, Nieto-Garai JA et al. (2024) Mechanisms of recalcitrant fucoidan breakdown in marine Planctomycetota. </w:t>
      </w:r>
      <w:r w:rsidRPr="00CB5112">
        <w:rPr>
          <w:rFonts w:ascii="Futura Medium" w:hAnsi="Futura Medium" w:cs="Futura Medium" w:hint="cs"/>
          <w:i/>
          <w:kern w:val="0"/>
          <w:sz w:val="20"/>
          <w:szCs w:val="20"/>
        </w:rPr>
        <w:t>Nat Commun</w:t>
      </w:r>
      <w:r w:rsidRPr="00CB5112">
        <w:rPr>
          <w:rFonts w:ascii="Futura Medium" w:hAnsi="Futura Medium" w:cs="Futura Medium" w:hint="cs"/>
          <w:kern w:val="0"/>
          <w:sz w:val="20"/>
          <w:szCs w:val="20"/>
        </w:rPr>
        <w:t xml:space="preserve"> 15, 10906. https://pubmed.ncbi.nlm.nih.gov/39738071.</w:t>
      </w:r>
    </w:p>
    <w:p w14:paraId="4CD9687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Petchimuthu R, Venkatesh S, Kannan S, Balakrishnan V (2024) Solid-state fermentation of brown seaweeds for the production of alginate lyase using marine bacterium Enterobacter tabaci RAU2C. </w:t>
      </w:r>
      <w:r w:rsidRPr="00CB5112">
        <w:rPr>
          <w:rFonts w:ascii="Futura Medium" w:hAnsi="Futura Medium" w:cs="Futura Medium" w:hint="cs"/>
          <w:i/>
          <w:kern w:val="0"/>
          <w:sz w:val="20"/>
          <w:szCs w:val="20"/>
        </w:rPr>
        <w:t>Folia Microbiol (Praha)</w:t>
      </w:r>
      <w:r w:rsidRPr="00CB5112">
        <w:rPr>
          <w:rFonts w:ascii="Futura Medium" w:hAnsi="Futura Medium" w:cs="Futura Medium" w:hint="cs"/>
          <w:kern w:val="0"/>
          <w:sz w:val="20"/>
          <w:szCs w:val="20"/>
        </w:rPr>
        <w:t xml:space="preserve"> 69, 1083–1093. https://pubmed.ncbi.nlm.nih.gov/38401040.</w:t>
      </w:r>
    </w:p>
    <w:p w14:paraId="4B8A894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Ramya P, Selvaraj K, Suthendran K, Sundar K, Vanavil B (2023) Optimization of alginate lyase production using Enterobacter tabaci RAU2C isolated from marine environment by RSM and ANFIS modelling. </w:t>
      </w:r>
      <w:r w:rsidRPr="00CB5112">
        <w:rPr>
          <w:rFonts w:ascii="Futura Medium" w:hAnsi="Futura Medium" w:cs="Futura Medium" w:hint="cs"/>
          <w:i/>
          <w:kern w:val="0"/>
          <w:sz w:val="20"/>
          <w:szCs w:val="20"/>
        </w:rPr>
        <w:t>Aquaculture International</w:t>
      </w:r>
      <w:r w:rsidRPr="00CB5112">
        <w:rPr>
          <w:rFonts w:ascii="Futura Medium" w:hAnsi="Futura Medium" w:cs="Futura Medium" w:hint="cs"/>
          <w:kern w:val="0"/>
          <w:sz w:val="20"/>
          <w:szCs w:val="20"/>
        </w:rPr>
        <w:t xml:space="preserve"> 31, 3207–3237. https://doi.org/10.1007/s10499-023-01302-5.</w:t>
      </w:r>
    </w:p>
    <w:p w14:paraId="1CC265E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Rodrigues V, Onime L, Huws S, Odaneth AA, Lali AM (2017) Diversity of ulvan and cellulose depolymerizing bacteria associated with the green macroalgae Ulva spp. </w:t>
      </w:r>
      <w:r w:rsidRPr="00CB5112">
        <w:rPr>
          <w:rFonts w:ascii="Futura Medium" w:hAnsi="Futura Medium" w:cs="Futura Medium" w:hint="cs"/>
          <w:i/>
          <w:kern w:val="0"/>
          <w:sz w:val="20"/>
          <w:szCs w:val="20"/>
        </w:rPr>
        <w:t>Journal of Applied Biotechnology &amp; Bioengineering</w:t>
      </w:r>
      <w:r w:rsidRPr="00CB5112">
        <w:rPr>
          <w:rFonts w:ascii="Futura Medium" w:hAnsi="Futura Medium" w:cs="Futura Medium" w:hint="cs"/>
          <w:kern w:val="0"/>
          <w:sz w:val="20"/>
          <w:szCs w:val="20"/>
        </w:rPr>
        <w:t xml:space="preserve"> 2, 136–142. https://doi.org/10.15406/jabb.2017.02.00037.</w:t>
      </w:r>
    </w:p>
    <w:p w14:paraId="68CB3BD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Sakai T, Kimura H, Kato I (2002) A marine strain of flavobacteriaceae utilizes brown seaweed fucoidan. </w:t>
      </w:r>
      <w:r w:rsidRPr="00CB5112">
        <w:rPr>
          <w:rFonts w:ascii="Futura Medium" w:hAnsi="Futura Medium" w:cs="Futura Medium" w:hint="cs"/>
          <w:i/>
          <w:kern w:val="0"/>
          <w:sz w:val="20"/>
          <w:szCs w:val="20"/>
        </w:rPr>
        <w:t>Mar Biotechnol (NY)</w:t>
      </w:r>
      <w:r w:rsidRPr="00CB5112">
        <w:rPr>
          <w:rFonts w:ascii="Futura Medium" w:hAnsi="Futura Medium" w:cs="Futura Medium" w:hint="cs"/>
          <w:kern w:val="0"/>
          <w:sz w:val="20"/>
          <w:szCs w:val="20"/>
        </w:rPr>
        <w:t xml:space="preserve"> 4, 399–405. https://pubmed.ncbi.nlm.nih.gov/14961251.</w:t>
      </w:r>
    </w:p>
    <w:p w14:paraId="57C3451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Sakatoku A, Wakabayashi M, Tanaka Y, Tanaka D, Nakamura S (2012) Isolation of a novel Saccharophagus species (Myt-1) capable of degrading a variety of seaweeds and polysaccharides. </w:t>
      </w:r>
      <w:r w:rsidRPr="00CB5112">
        <w:rPr>
          <w:rFonts w:ascii="Futura Medium" w:hAnsi="Futura Medium" w:cs="Futura Medium" w:hint="cs"/>
          <w:i/>
          <w:kern w:val="0"/>
          <w:sz w:val="20"/>
          <w:szCs w:val="20"/>
        </w:rPr>
        <w:t>Microbiologyopen</w:t>
      </w:r>
      <w:r w:rsidRPr="00CB5112">
        <w:rPr>
          <w:rFonts w:ascii="Futura Medium" w:hAnsi="Futura Medium" w:cs="Futura Medium" w:hint="cs"/>
          <w:kern w:val="0"/>
          <w:sz w:val="20"/>
          <w:szCs w:val="20"/>
        </w:rPr>
        <w:t xml:space="preserve"> 1, 2–12. https://pubmed.ncbi.nlm.nih.gov/22950007.</w:t>
      </w:r>
    </w:p>
    <w:p w14:paraId="793DDCEA"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Salaün S, La Barre S, Dos Santos-Goncalvez M, Potin P, Haras D, Bazire A (2012) Influence of exudates of the kelp Laminaria digitata on biofilm formation of associated and exogenous bacterial epiphytes. </w:t>
      </w:r>
      <w:r w:rsidRPr="00CB5112">
        <w:rPr>
          <w:rFonts w:ascii="Futura Medium" w:hAnsi="Futura Medium" w:cs="Futura Medium" w:hint="cs"/>
          <w:i/>
          <w:kern w:val="0"/>
          <w:sz w:val="20"/>
          <w:szCs w:val="20"/>
        </w:rPr>
        <w:t>Microb Ecol</w:t>
      </w:r>
      <w:r w:rsidRPr="00CB5112">
        <w:rPr>
          <w:rFonts w:ascii="Futura Medium" w:hAnsi="Futura Medium" w:cs="Futura Medium" w:hint="cs"/>
          <w:kern w:val="0"/>
          <w:sz w:val="20"/>
          <w:szCs w:val="20"/>
        </w:rPr>
        <w:t xml:space="preserve"> 64, 359–369. https://doi.org/10.1007/s00248-012-0048-4.</w:t>
      </w:r>
    </w:p>
    <w:p w14:paraId="5550F63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Sánchez Hinojosa V, Asenjo J, Leiva S (2018) Agarolytic culturable bacteria associated with three antarctic subtidal macroalgae. </w:t>
      </w:r>
      <w:r w:rsidRPr="00CB5112">
        <w:rPr>
          <w:rFonts w:ascii="Futura Medium" w:hAnsi="Futura Medium" w:cs="Futura Medium" w:hint="cs"/>
          <w:i/>
          <w:kern w:val="0"/>
          <w:sz w:val="20"/>
          <w:szCs w:val="20"/>
        </w:rPr>
        <w:t>World J Microbiol Biotechnol</w:t>
      </w:r>
      <w:r w:rsidRPr="00CB5112">
        <w:rPr>
          <w:rFonts w:ascii="Futura Medium" w:hAnsi="Futura Medium" w:cs="Futura Medium" w:hint="cs"/>
          <w:kern w:val="0"/>
          <w:sz w:val="20"/>
          <w:szCs w:val="20"/>
        </w:rPr>
        <w:t xml:space="preserve"> 34, 73. https://doi.org/10.1007/s11274-018-2456-1.</w:t>
      </w:r>
    </w:p>
    <w:p w14:paraId="1E037E5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Saravanan P, Chatterjee A, Kiran KJ, Bhowmick GD, Sappati PK, Nagarajan V (2024) Exploring Seaweed-Associated Marine Microbes: Growth Impacts and Enzymatic Potential for Sustainable Resource Utilization. </w:t>
      </w:r>
      <w:r w:rsidRPr="00CB5112">
        <w:rPr>
          <w:rFonts w:ascii="Futura Medium" w:hAnsi="Futura Medium" w:cs="Futura Medium" w:hint="cs"/>
          <w:i/>
          <w:kern w:val="0"/>
          <w:sz w:val="20"/>
          <w:szCs w:val="20"/>
        </w:rPr>
        <w:t>Indian J Microbiol</w:t>
      </w:r>
      <w:r w:rsidRPr="00CB5112">
        <w:rPr>
          <w:rFonts w:ascii="Futura Medium" w:hAnsi="Futura Medium" w:cs="Futura Medium" w:hint="cs"/>
          <w:kern w:val="0"/>
          <w:sz w:val="20"/>
          <w:szCs w:val="20"/>
        </w:rPr>
        <w:t xml:space="preserve"> 64, 593–602. https://pubmed.ncbi.nlm.nih.gov/39011007.</w:t>
      </w:r>
    </w:p>
    <w:p w14:paraId="0711C27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Shiba T, Taga N (1980) Heterotrophic bacteria attached to seaweeds. </w:t>
      </w:r>
      <w:r w:rsidRPr="00CB5112">
        <w:rPr>
          <w:rFonts w:ascii="Futura Medium" w:hAnsi="Futura Medium" w:cs="Futura Medium" w:hint="cs"/>
          <w:i/>
          <w:kern w:val="0"/>
          <w:sz w:val="20"/>
          <w:szCs w:val="20"/>
        </w:rPr>
        <w:t>Journal of Experimental Marine Biology and Ecology</w:t>
      </w:r>
      <w:r w:rsidRPr="00CB5112">
        <w:rPr>
          <w:rFonts w:ascii="Futura Medium" w:hAnsi="Futura Medium" w:cs="Futura Medium" w:hint="cs"/>
          <w:kern w:val="0"/>
          <w:sz w:val="20"/>
          <w:szCs w:val="20"/>
        </w:rPr>
        <w:t xml:space="preserve"> 47, 251–258. https://doi.org/10.1016/0022-0981(80)90042-8.</w:t>
      </w:r>
    </w:p>
    <w:p w14:paraId="4F5D3AC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Shobharani P, Yogesh D, Halami PM, Sachindra NM (2013) Potential of Cellulase FromBacillus megateriumfor Hydrolysis ofSargassum. </w:t>
      </w:r>
      <w:r w:rsidRPr="00CB5112">
        <w:rPr>
          <w:rFonts w:ascii="Futura Medium" w:hAnsi="Futura Medium" w:cs="Futura Medium" w:hint="cs"/>
          <w:i/>
          <w:kern w:val="0"/>
          <w:sz w:val="20"/>
          <w:szCs w:val="20"/>
        </w:rPr>
        <w:t>Journal of Aquatic Food Product Technology</w:t>
      </w:r>
      <w:r w:rsidRPr="00CB5112">
        <w:rPr>
          <w:rFonts w:ascii="Futura Medium" w:hAnsi="Futura Medium" w:cs="Futura Medium" w:hint="cs"/>
          <w:kern w:val="0"/>
          <w:sz w:val="20"/>
          <w:szCs w:val="20"/>
        </w:rPr>
        <w:t xml:space="preserve"> 22, 520–535. https://doi.org/10.1080/10498850.2012.670836.</w:t>
      </w:r>
    </w:p>
    <w:p w14:paraId="46A5847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Sichert A, Corzett CH, Schechter MS, Unfried F, Markert S, Becher D, Fernandez-Guerra A, Liebeke M, Schweder T, Polz MF et al. (2020) Verrucomicrobia use hundreds of enzymes to digest the algal polysaccharide fucoidan. </w:t>
      </w:r>
      <w:r w:rsidRPr="00CB5112">
        <w:rPr>
          <w:rFonts w:ascii="Futura Medium" w:hAnsi="Futura Medium" w:cs="Futura Medium" w:hint="cs"/>
          <w:i/>
          <w:kern w:val="0"/>
          <w:sz w:val="20"/>
          <w:szCs w:val="20"/>
        </w:rPr>
        <w:t>Nat Microbiol</w:t>
      </w:r>
      <w:r w:rsidRPr="00CB5112">
        <w:rPr>
          <w:rFonts w:ascii="Futura Medium" w:hAnsi="Futura Medium" w:cs="Futura Medium" w:hint="cs"/>
          <w:kern w:val="0"/>
          <w:sz w:val="20"/>
          <w:szCs w:val="20"/>
        </w:rPr>
        <w:t xml:space="preserve"> 5, 1026–1039. https://doi.org/10.1038/s41564-020-0720-2.</w:t>
      </w:r>
    </w:p>
    <w:p w14:paraId="56D7B9B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Sun X-K, Gong Y, Shang D-D, Liu B-T, Du Z-J, Chen G-J (2022) Degradation of Alginate by a Newly Isolated Marine Bacterium Agarivorans sp. B2Z047.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20, 254. https://pubmed.ncbi.nlm.nih.gov/35447927.</w:t>
      </w:r>
    </w:p>
    <w:p w14:paraId="2CFBD42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Tang J, Wang M, Zhou Q, Nagata S (2011) Improved composting of Undaria pinnatifida seaweed by inoculation with Halomonas and Gracilibacillus sp. isolated from marine environments. </w:t>
      </w:r>
      <w:r w:rsidRPr="00CB5112">
        <w:rPr>
          <w:rFonts w:ascii="Futura Medium" w:hAnsi="Futura Medium" w:cs="Futura Medium" w:hint="cs"/>
          <w:i/>
          <w:kern w:val="0"/>
          <w:sz w:val="20"/>
          <w:szCs w:val="20"/>
        </w:rPr>
        <w:t>Bioresour Technol</w:t>
      </w:r>
      <w:r w:rsidRPr="00CB5112">
        <w:rPr>
          <w:rFonts w:ascii="Futura Medium" w:hAnsi="Futura Medium" w:cs="Futura Medium" w:hint="cs"/>
          <w:kern w:val="0"/>
          <w:sz w:val="20"/>
          <w:szCs w:val="20"/>
        </w:rPr>
        <w:t xml:space="preserve"> 102, 2925–2930. https://doi.org/10.1016/j.biortech.2010.11.064.</w:t>
      </w:r>
    </w:p>
    <w:p w14:paraId="5406CAFC"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Tawara M, Sakatoku A, Tiodjio RE, Tanaka D, Nakamura S (2015) Cloning and Characterization of a Novel Agarase from a Newly Isolated Bacterium Simiduia sp. Strain TM-2 Able to Degrade Various Seaweeds. </w:t>
      </w:r>
      <w:r w:rsidRPr="00CB5112">
        <w:rPr>
          <w:rFonts w:ascii="Futura Medium" w:hAnsi="Futura Medium" w:cs="Futura Medium" w:hint="cs"/>
          <w:i/>
          <w:kern w:val="0"/>
          <w:sz w:val="20"/>
          <w:szCs w:val="20"/>
        </w:rPr>
        <w:t>Appl Biochem Biotechnol</w:t>
      </w:r>
      <w:r w:rsidRPr="00CB5112">
        <w:rPr>
          <w:rFonts w:ascii="Futura Medium" w:hAnsi="Futura Medium" w:cs="Futura Medium" w:hint="cs"/>
          <w:kern w:val="0"/>
          <w:sz w:val="20"/>
          <w:szCs w:val="20"/>
        </w:rPr>
        <w:t xml:space="preserve"> 177, 610–623. https://pubmed.ncbi.nlm.nih.gov/26198024.</w:t>
      </w:r>
    </w:p>
    <w:p w14:paraId="23A6183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Thomas F, Bordron P, Eveillard D, Michel G (2017) Gene Expression Analysis of Zobellia galactanivorans during the Degradation of Algal Polysaccharides Reveals both Substrate-Specific and Shared Transcriptome-Wide Responses. </w:t>
      </w:r>
      <w:r w:rsidRPr="00CB5112">
        <w:rPr>
          <w:rFonts w:ascii="Futura Medium" w:hAnsi="Futura Medium" w:cs="Futura Medium" w:hint="cs"/>
          <w:i/>
          <w:kern w:val="0"/>
          <w:sz w:val="20"/>
          <w:szCs w:val="20"/>
        </w:rPr>
        <w:t>Front Microbiol</w:t>
      </w:r>
      <w:r w:rsidRPr="00CB5112">
        <w:rPr>
          <w:rFonts w:ascii="Futura Medium" w:hAnsi="Futura Medium" w:cs="Futura Medium" w:hint="cs"/>
          <w:kern w:val="0"/>
          <w:sz w:val="20"/>
          <w:szCs w:val="20"/>
        </w:rPr>
        <w:t xml:space="preserve"> 8, 1808. https://doi.org/10.3389/fmicb.2017.01808.</w:t>
      </w:r>
    </w:p>
    <w:p w14:paraId="35FABFD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Thomas F, Le Duff N, Wu TD, Cébron A, Uroz S, Riera P, Leroux C, Tanguy G, Legeay E, Guerquin-Kern JL (2021) Isotopic tracing reveals single-cell assimilation of a macroalgal polysaccharide by a few marine Flavobacteria and Gammaproteobacteria. </w:t>
      </w:r>
      <w:r w:rsidRPr="00CB5112">
        <w:rPr>
          <w:rFonts w:ascii="Futura Medium" w:hAnsi="Futura Medium" w:cs="Futura Medium" w:hint="cs"/>
          <w:i/>
          <w:kern w:val="0"/>
          <w:sz w:val="20"/>
          <w:szCs w:val="20"/>
        </w:rPr>
        <w:t>ISME J</w:t>
      </w:r>
      <w:r w:rsidRPr="00CB5112">
        <w:rPr>
          <w:rFonts w:ascii="Futura Medium" w:hAnsi="Futura Medium" w:cs="Futura Medium" w:hint="cs"/>
          <w:kern w:val="0"/>
          <w:sz w:val="20"/>
          <w:szCs w:val="20"/>
        </w:rPr>
        <w:t xml:space="preserve"> 15, 3062–3075. https://doi.org/10.1038/s41396-021-00987-x.</w:t>
      </w:r>
    </w:p>
    <w:p w14:paraId="6F9E126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Uchida M, Nakayama A, Abe S (1995) Distribution and characterization of bacteria capable of decomposing brown algae fronds in waters associated with </w:t>
      </w:r>
      <w:r w:rsidRPr="00CB5112">
        <w:rPr>
          <w:rFonts w:ascii="Futura Medium" w:hAnsi="Futura Medium" w:cs="Futura Medium" w:hint="cs"/>
          <w:i/>
          <w:kern w:val="0"/>
          <w:sz w:val="20"/>
          <w:szCs w:val="20"/>
        </w:rPr>
        <w:t>Laminaria</w:t>
      </w:r>
      <w:r w:rsidRPr="00CB5112">
        <w:rPr>
          <w:rFonts w:ascii="Futura Medium" w:hAnsi="Futura Medium" w:cs="Futura Medium" w:hint="cs"/>
          <w:kern w:val="0"/>
          <w:sz w:val="20"/>
          <w:szCs w:val="20"/>
        </w:rPr>
        <w:t xml:space="preserve"> vegetation. </w:t>
      </w:r>
      <w:r w:rsidRPr="00CB5112">
        <w:rPr>
          <w:rFonts w:ascii="Futura Medium" w:hAnsi="Futura Medium" w:cs="Futura Medium" w:hint="cs"/>
          <w:i/>
          <w:kern w:val="0"/>
          <w:sz w:val="20"/>
          <w:szCs w:val="20"/>
        </w:rPr>
        <w:t>Fisheries science</w:t>
      </w:r>
      <w:r w:rsidRPr="00CB5112">
        <w:rPr>
          <w:rFonts w:ascii="Futura Medium" w:hAnsi="Futura Medium" w:cs="Futura Medium" w:hint="cs"/>
          <w:kern w:val="0"/>
          <w:sz w:val="20"/>
          <w:szCs w:val="20"/>
        </w:rPr>
        <w:t xml:space="preserve"> 61, 117–120. https://doi.org/10.2331/fishsci.61.117.</w:t>
      </w:r>
    </w:p>
    <w:p w14:paraId="1E3543A7"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Uchida M (1996) Formation of single cell detritus densely covered with bacteria during experimental degradation of </w:t>
      </w:r>
      <w:r w:rsidRPr="00CB5112">
        <w:rPr>
          <w:rFonts w:ascii="Futura Medium" w:hAnsi="Futura Medium" w:cs="Futura Medium" w:hint="cs"/>
          <w:i/>
          <w:kern w:val="0"/>
          <w:sz w:val="20"/>
          <w:szCs w:val="20"/>
        </w:rPr>
        <w:t xml:space="preserve">Laminaria japonica </w:t>
      </w:r>
      <w:r w:rsidRPr="00CB5112">
        <w:rPr>
          <w:rFonts w:ascii="Futura Medium" w:hAnsi="Futura Medium" w:cs="Futura Medium" w:hint="cs"/>
          <w:kern w:val="0"/>
          <w:sz w:val="20"/>
          <w:szCs w:val="20"/>
        </w:rPr>
        <w:t xml:space="preserve">thalli. </w:t>
      </w:r>
      <w:r w:rsidRPr="00CB5112">
        <w:rPr>
          <w:rFonts w:ascii="Futura Medium" w:hAnsi="Futura Medium" w:cs="Futura Medium" w:hint="cs"/>
          <w:i/>
          <w:kern w:val="0"/>
          <w:sz w:val="20"/>
          <w:szCs w:val="20"/>
        </w:rPr>
        <w:t>Fisheries Science</w:t>
      </w:r>
      <w:r w:rsidRPr="00CB5112">
        <w:rPr>
          <w:rFonts w:ascii="Futura Medium" w:hAnsi="Futura Medium" w:cs="Futura Medium" w:hint="cs"/>
          <w:kern w:val="0"/>
          <w:sz w:val="20"/>
          <w:szCs w:val="20"/>
        </w:rPr>
        <w:t xml:space="preserve"> 62, 731–736. https://doi.org/10.2331/fishsci.62.731.</w:t>
      </w:r>
    </w:p>
    <w:p w14:paraId="7C711AB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Valdehuesa KNG, Ramos KRM, Moron LS, Lee I, Nisola GM, Lee W-K, Chung W-J (2018) Draft Genome Sequence of Newly Isolated Agarolytic Bacteria Cellulophaga omnivescoria sp. nov. W5C Carrying Several Gene Loci for Marine Polysaccharide Degradation. </w:t>
      </w:r>
      <w:r w:rsidRPr="00CB5112">
        <w:rPr>
          <w:rFonts w:ascii="Futura Medium" w:hAnsi="Futura Medium" w:cs="Futura Medium" w:hint="cs"/>
          <w:i/>
          <w:kern w:val="0"/>
          <w:sz w:val="20"/>
          <w:szCs w:val="20"/>
        </w:rPr>
        <w:t>Curr Microbiol</w:t>
      </w:r>
      <w:r w:rsidRPr="00CB5112">
        <w:rPr>
          <w:rFonts w:ascii="Futura Medium" w:hAnsi="Futura Medium" w:cs="Futura Medium" w:hint="cs"/>
          <w:kern w:val="0"/>
          <w:sz w:val="20"/>
          <w:szCs w:val="20"/>
        </w:rPr>
        <w:t xml:space="preserve"> 75, 925–933. https://doi.org/10.1007/s00284-018-1467-3.</w:t>
      </w:r>
    </w:p>
    <w:p w14:paraId="1A1B7990"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Vashist P, Nogi Y, Ghadi SC, Verma P, Shouche YS (2013) Microbulbifer mangrovi sp. nov., a polysaccharide-degrading bacterium isolated from an Indian mangrove. </w:t>
      </w:r>
      <w:r w:rsidRPr="00CB5112">
        <w:rPr>
          <w:rFonts w:ascii="Futura Medium" w:hAnsi="Futura Medium" w:cs="Futura Medium" w:hint="cs"/>
          <w:i/>
          <w:kern w:val="0"/>
          <w:sz w:val="20"/>
          <w:szCs w:val="20"/>
        </w:rPr>
        <w:t>Int J Syst Evol Microbiol</w:t>
      </w:r>
      <w:r w:rsidRPr="00CB5112">
        <w:rPr>
          <w:rFonts w:ascii="Futura Medium" w:hAnsi="Futura Medium" w:cs="Futura Medium" w:hint="cs"/>
          <w:kern w:val="0"/>
          <w:sz w:val="20"/>
          <w:szCs w:val="20"/>
        </w:rPr>
        <w:t xml:space="preserve"> 63, 2532–2537. https://pubmed.ncbi.nlm.nih.gov/23243090.</w:t>
      </w:r>
    </w:p>
    <w:p w14:paraId="2B1345EE"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Wakabayashi M, Sakatoku A, Noda F, Noda M, Tanaka D, Nakamura S (2012) Isolation and characterization of Microbulbifer species 6532A degrading seaweed thalli to single cell detritus particles. </w:t>
      </w:r>
      <w:r w:rsidRPr="00CB5112">
        <w:rPr>
          <w:rFonts w:ascii="Futura Medium" w:hAnsi="Futura Medium" w:cs="Futura Medium" w:hint="cs"/>
          <w:i/>
          <w:kern w:val="0"/>
          <w:sz w:val="20"/>
          <w:szCs w:val="20"/>
        </w:rPr>
        <w:t>Biodegradation</w:t>
      </w:r>
      <w:r w:rsidRPr="00CB5112">
        <w:rPr>
          <w:rFonts w:ascii="Futura Medium" w:hAnsi="Futura Medium" w:cs="Futura Medium" w:hint="cs"/>
          <w:kern w:val="0"/>
          <w:sz w:val="20"/>
          <w:szCs w:val="20"/>
        </w:rPr>
        <w:t xml:space="preserve"> 23, 93–105. https://pubmed.ncbi.nlm.nih.gov/21681519.</w:t>
      </w:r>
    </w:p>
    <w:p w14:paraId="1D6E934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D, Wang J, Zeng R, Wu J, Michael SV, Qu W (2021) The degradation activities for three seaweed polysaccharides of Shewanella sp. WPAGA9 isolated from deep-sea sediments. </w:t>
      </w:r>
      <w:r w:rsidRPr="00CB5112">
        <w:rPr>
          <w:rFonts w:ascii="Futura Medium" w:hAnsi="Futura Medium" w:cs="Futura Medium" w:hint="cs"/>
          <w:i/>
          <w:kern w:val="0"/>
          <w:sz w:val="20"/>
          <w:szCs w:val="20"/>
        </w:rPr>
        <w:t>J Basic Microbiol</w:t>
      </w:r>
      <w:r w:rsidRPr="00CB5112">
        <w:rPr>
          <w:rFonts w:ascii="Futura Medium" w:hAnsi="Futura Medium" w:cs="Futura Medium" w:hint="cs"/>
          <w:kern w:val="0"/>
          <w:sz w:val="20"/>
          <w:szCs w:val="20"/>
        </w:rPr>
        <w:t xml:space="preserve"> 61, 406–418. https://doi.org/10.1002/jobm.202000728.</w:t>
      </w:r>
    </w:p>
    <w:p w14:paraId="3614E02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M, Chen L, Liu Z, Zhang Z, Qin S, Yan P (2016) Isolation of a novel alginate lyase-producing Bacillus litoralis strain and its potential to ferment Sargassum horneri for biofertilizer. </w:t>
      </w:r>
      <w:r w:rsidRPr="00CB5112">
        <w:rPr>
          <w:rFonts w:ascii="Futura Medium" w:hAnsi="Futura Medium" w:cs="Futura Medium" w:hint="cs"/>
          <w:i/>
          <w:kern w:val="0"/>
          <w:sz w:val="20"/>
          <w:szCs w:val="20"/>
        </w:rPr>
        <w:t>Microbiologyopen</w:t>
      </w:r>
      <w:r w:rsidRPr="00CB5112">
        <w:rPr>
          <w:rFonts w:ascii="Futura Medium" w:hAnsi="Futura Medium" w:cs="Futura Medium" w:hint="cs"/>
          <w:kern w:val="0"/>
          <w:sz w:val="20"/>
          <w:szCs w:val="20"/>
        </w:rPr>
        <w:t xml:space="preserve"> 5, 1038–1049. https://pubmed.ncbi.nlm.nih.gov/27440453.</w:t>
      </w:r>
    </w:p>
    <w:p w14:paraId="59E7744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M, Chen L, Zhang Z, Wang X, Qin S, Yan P (2017) Screening of alginate lyase-excreting microorganisms from the surface of brown algae. </w:t>
      </w:r>
      <w:r w:rsidRPr="00CB5112">
        <w:rPr>
          <w:rFonts w:ascii="Futura Medium" w:hAnsi="Futura Medium" w:cs="Futura Medium" w:hint="cs"/>
          <w:i/>
          <w:kern w:val="0"/>
          <w:sz w:val="20"/>
          <w:szCs w:val="20"/>
        </w:rPr>
        <w:t>AMB Express</w:t>
      </w:r>
      <w:r w:rsidRPr="00CB5112">
        <w:rPr>
          <w:rFonts w:ascii="Futura Medium" w:hAnsi="Futura Medium" w:cs="Futura Medium" w:hint="cs"/>
          <w:kern w:val="0"/>
          <w:sz w:val="20"/>
          <w:szCs w:val="20"/>
        </w:rPr>
        <w:t xml:space="preserve"> 7, 74. https://doi.org/10.1186/s13568-017-0361-x.</w:t>
      </w:r>
    </w:p>
    <w:p w14:paraId="1F64D8A2"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Wang Y, Li B, Zhao X, Piao M (2014) Isolation and characterization of a fucoidan-degrading bacterium from Laminaria japonica. </w:t>
      </w:r>
      <w:r w:rsidRPr="00CB5112">
        <w:rPr>
          <w:rFonts w:ascii="Futura Medium" w:hAnsi="Futura Medium" w:cs="Futura Medium" w:hint="cs"/>
          <w:i/>
          <w:kern w:val="0"/>
          <w:sz w:val="20"/>
          <w:szCs w:val="20"/>
        </w:rPr>
        <w:t>Journal of Ocean University of China</w:t>
      </w:r>
      <w:r w:rsidRPr="00CB5112">
        <w:rPr>
          <w:rFonts w:ascii="Futura Medium" w:hAnsi="Futura Medium" w:cs="Futura Medium" w:hint="cs"/>
          <w:kern w:val="0"/>
          <w:sz w:val="20"/>
          <w:szCs w:val="20"/>
        </w:rPr>
        <w:t xml:space="preserve"> 13, 153–156. https://doi.org/10.1007/s11802-014-2011-0.</w:t>
      </w:r>
    </w:p>
    <w:p w14:paraId="7AD77698"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Williams AG, Withers S, Sutherland AD (2013) The potential of bacteria isolated from ruminal contents of seaweed-eating North Ronaldsay sheep to hydrolyse seaweed components and produce methane by anaerobic digestion in vitro. </w:t>
      </w:r>
      <w:r w:rsidRPr="00CB5112">
        <w:rPr>
          <w:rFonts w:ascii="Futura Medium" w:hAnsi="Futura Medium" w:cs="Futura Medium" w:hint="cs"/>
          <w:i/>
          <w:kern w:val="0"/>
          <w:sz w:val="20"/>
          <w:szCs w:val="20"/>
        </w:rPr>
        <w:t>Microb Biotechnol</w:t>
      </w:r>
      <w:r w:rsidRPr="00CB5112">
        <w:rPr>
          <w:rFonts w:ascii="Futura Medium" w:hAnsi="Futura Medium" w:cs="Futura Medium" w:hint="cs"/>
          <w:kern w:val="0"/>
          <w:sz w:val="20"/>
          <w:szCs w:val="20"/>
        </w:rPr>
        <w:t xml:space="preserve"> 6, 45–52. https://doi.org/10.1111/1751-7915.12000.</w:t>
      </w:r>
    </w:p>
    <w:p w14:paraId="36EDAAD1"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Wolter LA, Wietz M, Ziesche L, Breider S, Leinberger J, Poehlein A, Daniel R, Schulz S, Brinkhoff T (2021) Pseudooceanicola algae sp. nov., isolated from the marine macroalga Fucus spiralis, shows genomic and physiological adaptations for an algae-associated lifestyle. </w:t>
      </w:r>
      <w:r w:rsidRPr="00CB5112">
        <w:rPr>
          <w:rFonts w:ascii="Futura Medium" w:hAnsi="Futura Medium" w:cs="Futura Medium" w:hint="cs"/>
          <w:i/>
          <w:kern w:val="0"/>
          <w:sz w:val="20"/>
          <w:szCs w:val="20"/>
        </w:rPr>
        <w:t>Syst Appl Microbiol</w:t>
      </w:r>
      <w:r w:rsidRPr="00CB5112">
        <w:rPr>
          <w:rFonts w:ascii="Futura Medium" w:hAnsi="Futura Medium" w:cs="Futura Medium" w:hint="cs"/>
          <w:kern w:val="0"/>
          <w:sz w:val="20"/>
          <w:szCs w:val="20"/>
        </w:rPr>
        <w:t xml:space="preserve"> 44, 126166. https://doi.org/10.1016/j.syapm.2020.126166.</w:t>
      </w:r>
    </w:p>
    <w:p w14:paraId="56BEE8A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Xia H-F, Jia X-Y, Zhou Y-X, Du Z-J, Mu D-S, Chen G-J (2023) Comparative genomics reveal distinct potential of Tamlana sp. S12 for algal polysaccharide degradation. </w:t>
      </w:r>
      <w:r w:rsidRPr="00CB5112">
        <w:rPr>
          <w:rFonts w:ascii="Futura Medium" w:hAnsi="Futura Medium" w:cs="Futura Medium" w:hint="cs"/>
          <w:i/>
          <w:kern w:val="0"/>
          <w:sz w:val="20"/>
          <w:szCs w:val="20"/>
        </w:rPr>
        <w:t>Frontiers in Marine Science</w:t>
      </w:r>
      <w:r w:rsidRPr="00CB5112">
        <w:rPr>
          <w:rFonts w:ascii="Futura Medium" w:hAnsi="Futura Medium" w:cs="Futura Medium" w:hint="cs"/>
          <w:kern w:val="0"/>
          <w:sz w:val="20"/>
          <w:szCs w:val="20"/>
        </w:rPr>
        <w:t xml:space="preserve"> 10, 7. https://doi.org/10.3389/fmars.2023.985514.</w:t>
      </w:r>
    </w:p>
    <w:p w14:paraId="74F0D2AB"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Xu F, Cha Q-Q, Zhang Y-Z, Chen X-L (2021) Degradation and Utilization of Alginate by Marine Pseudoalteromonas: a Review. </w:t>
      </w:r>
      <w:r w:rsidRPr="00CB5112">
        <w:rPr>
          <w:rFonts w:ascii="Futura Medium" w:hAnsi="Futura Medium" w:cs="Futura Medium" w:hint="cs"/>
          <w:i/>
          <w:kern w:val="0"/>
          <w:sz w:val="20"/>
          <w:szCs w:val="20"/>
        </w:rPr>
        <w:t>Appl Environ Microbiol</w:t>
      </w:r>
      <w:r w:rsidRPr="00CB5112">
        <w:rPr>
          <w:rFonts w:ascii="Futura Medium" w:hAnsi="Futura Medium" w:cs="Futura Medium" w:hint="cs"/>
          <w:kern w:val="0"/>
          <w:sz w:val="20"/>
          <w:szCs w:val="20"/>
        </w:rPr>
        <w:t xml:space="preserve"> 87, e0036821. https://doi.org/10.1128/aem.00368-21.</w:t>
      </w:r>
    </w:p>
    <w:p w14:paraId="55CECF33"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Yamaguchi T, Narsico J, Kobayashi T, Inoue A, Ojima T (2019) Production of poly(3-hydroyxybutylate) by a novel alginolytic bacterium Hydrogenophaga sp. strain UMI-18 using alginate as a sole carbon source. </w:t>
      </w:r>
      <w:r w:rsidRPr="00CB5112">
        <w:rPr>
          <w:rFonts w:ascii="Futura Medium" w:hAnsi="Futura Medium" w:cs="Futura Medium" w:hint="cs"/>
          <w:i/>
          <w:kern w:val="0"/>
          <w:sz w:val="20"/>
          <w:szCs w:val="20"/>
        </w:rPr>
        <w:t>J Biosci Bioeng</w:t>
      </w:r>
      <w:r w:rsidRPr="00CB5112">
        <w:rPr>
          <w:rFonts w:ascii="Futura Medium" w:hAnsi="Futura Medium" w:cs="Futura Medium" w:hint="cs"/>
          <w:kern w:val="0"/>
          <w:sz w:val="20"/>
          <w:szCs w:val="20"/>
        </w:rPr>
        <w:t xml:space="preserve"> 128, 203–208. https://doi.org/10.1016/j.jbiosc.2019.02.008.</w:t>
      </w:r>
    </w:p>
    <w:p w14:paraId="79EFB2B6"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lastRenderedPageBreak/>
        <w:t xml:space="preserve">Yang J, Cui D, Shen H (2021) Microbulbifer sp. SH-1 degrades brown seaweed via the synergistic effect of alginate lyase AlgSH6, AlgSH7 and AlgSH17. </w:t>
      </w:r>
      <w:r w:rsidRPr="00CB5112">
        <w:rPr>
          <w:rFonts w:ascii="Futura Medium" w:hAnsi="Futura Medium" w:cs="Futura Medium" w:hint="cs"/>
          <w:i/>
          <w:kern w:val="0"/>
          <w:sz w:val="20"/>
          <w:szCs w:val="20"/>
        </w:rPr>
        <w:t>Chinese Science Bulletin</w:t>
      </w:r>
      <w:r w:rsidRPr="00CB5112">
        <w:rPr>
          <w:rFonts w:ascii="Futura Medium" w:hAnsi="Futura Medium" w:cs="Futura Medium" w:hint="cs"/>
          <w:kern w:val="0"/>
          <w:sz w:val="20"/>
          <w:szCs w:val="20"/>
        </w:rPr>
        <w:t xml:space="preserve"> 66, 4284–4294. https://doi.org/10.1360/tb-2021-0558.</w:t>
      </w:r>
    </w:p>
    <w:p w14:paraId="7BA7F27D"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Zeb A, Khan Y, He H, Zhang D, Shen S (2024) Molecular identification of Halomonas AZ07 and its multifunctional enzymatic activities to degrade Pyropia yezoensis under high-temperature condition. </w:t>
      </w:r>
      <w:r w:rsidRPr="00CB5112">
        <w:rPr>
          <w:rFonts w:ascii="Futura Medium" w:hAnsi="Futura Medium" w:cs="Futura Medium" w:hint="cs"/>
          <w:i/>
          <w:kern w:val="0"/>
          <w:sz w:val="20"/>
          <w:szCs w:val="20"/>
        </w:rPr>
        <w:t>Mol Biol Rep</w:t>
      </w:r>
      <w:r w:rsidRPr="00CB5112">
        <w:rPr>
          <w:rFonts w:ascii="Futura Medium" w:hAnsi="Futura Medium" w:cs="Futura Medium" w:hint="cs"/>
          <w:kern w:val="0"/>
          <w:sz w:val="20"/>
          <w:szCs w:val="20"/>
        </w:rPr>
        <w:t xml:space="preserve"> 51, 816. https://pubmed.ncbi.nlm.nih.gov/39012539.</w:t>
      </w:r>
    </w:p>
    <w:p w14:paraId="750EA7B5"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Zhu X, Li X, Shi H, Zhou J, Tan Z, Yuan M, Yao P, Liu X (2018) Characterization of a Novel Alginate Lyase from Marine Bacterium Vibrio furnissii H1. </w:t>
      </w:r>
      <w:r w:rsidRPr="00CB5112">
        <w:rPr>
          <w:rFonts w:ascii="Futura Medium" w:hAnsi="Futura Medium" w:cs="Futura Medium" w:hint="cs"/>
          <w:i/>
          <w:kern w:val="0"/>
          <w:sz w:val="20"/>
          <w:szCs w:val="20"/>
        </w:rPr>
        <w:t>Mar Drugs</w:t>
      </w:r>
      <w:r w:rsidRPr="00CB5112">
        <w:rPr>
          <w:rFonts w:ascii="Futura Medium" w:hAnsi="Futura Medium" w:cs="Futura Medium" w:hint="cs"/>
          <w:kern w:val="0"/>
          <w:sz w:val="20"/>
          <w:szCs w:val="20"/>
        </w:rPr>
        <w:t xml:space="preserve"> 16, 30. https://pubmed.ncbi.nlm.nih.gov/29342949.</w:t>
      </w:r>
    </w:p>
    <w:p w14:paraId="4E44C629" w14:textId="77777777" w:rsidR="00101658" w:rsidRPr="00CB5112" w:rsidRDefault="00101658" w:rsidP="00101658">
      <w:pPr>
        <w:tabs>
          <w:tab w:val="left" w:pos="560"/>
        </w:tabs>
        <w:spacing w:after="0"/>
        <w:ind w:left="540" w:hanging="540"/>
        <w:rPr>
          <w:rFonts w:ascii="Futura Medium" w:hAnsi="Futura Medium" w:cs="Futura Medium"/>
          <w:kern w:val="0"/>
          <w:sz w:val="20"/>
          <w:szCs w:val="20"/>
        </w:rPr>
      </w:pPr>
      <w:r w:rsidRPr="00CB5112">
        <w:rPr>
          <w:rFonts w:ascii="Futura Medium" w:hAnsi="Futura Medium" w:cs="Futura Medium" w:hint="cs"/>
          <w:kern w:val="0"/>
          <w:sz w:val="20"/>
          <w:szCs w:val="20"/>
        </w:rPr>
        <w:t xml:space="preserve">Zhu Y, Chen P, Bao Y, Men Y, Zeng Y, Yang J, Sun J, Sun Y (2016) Complete genome sequence and transcriptomic analysis of a novel marine strain Bacillus weihaiensis reveals the mechanism of brown algae degradation. </w:t>
      </w:r>
      <w:r w:rsidRPr="00CB5112">
        <w:rPr>
          <w:rFonts w:ascii="Futura Medium" w:hAnsi="Futura Medium" w:cs="Futura Medium" w:hint="cs"/>
          <w:i/>
          <w:kern w:val="0"/>
          <w:sz w:val="20"/>
          <w:szCs w:val="20"/>
        </w:rPr>
        <w:t>Sci Rep</w:t>
      </w:r>
      <w:r w:rsidRPr="00CB5112">
        <w:rPr>
          <w:rFonts w:ascii="Futura Medium" w:hAnsi="Futura Medium" w:cs="Futura Medium" w:hint="cs"/>
          <w:kern w:val="0"/>
          <w:sz w:val="20"/>
          <w:szCs w:val="20"/>
        </w:rPr>
        <w:t xml:space="preserve"> 6, 38248. https://www.ncbi.nlm.nih.gov/pubmed/27901120.</w:t>
      </w:r>
    </w:p>
    <w:p w14:paraId="3F72F307" w14:textId="77777777" w:rsidR="00101658" w:rsidRPr="00CB5112" w:rsidRDefault="00101658" w:rsidP="00101658">
      <w:pPr>
        <w:rPr>
          <w:rFonts w:ascii="Futura Medium" w:hAnsi="Futura Medium" w:cs="Futura Medium"/>
          <w:sz w:val="20"/>
          <w:szCs w:val="20"/>
        </w:rPr>
      </w:pPr>
      <w:r w:rsidRPr="00CB5112">
        <w:rPr>
          <w:rFonts w:ascii="Futura Medium" w:hAnsi="Futura Medium" w:cs="Futura Medium" w:hint="cs"/>
          <w:sz w:val="20"/>
          <w:szCs w:val="20"/>
        </w:rPr>
        <w:fldChar w:fldCharType="end"/>
      </w:r>
    </w:p>
    <w:p w14:paraId="5CC3C10C" w14:textId="151CF0E6" w:rsidR="00285F13" w:rsidRPr="00101658" w:rsidRDefault="00285F13" w:rsidP="00101658"/>
    <w:sectPr w:rsidR="00285F13" w:rsidRPr="00101658" w:rsidSect="00101658">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00477" w14:textId="77777777" w:rsidR="00BE5100" w:rsidRDefault="00BE5100" w:rsidP="00CB5112">
      <w:pPr>
        <w:spacing w:after="0" w:line="240" w:lineRule="auto"/>
      </w:pPr>
      <w:r>
        <w:separator/>
      </w:r>
    </w:p>
  </w:endnote>
  <w:endnote w:type="continuationSeparator" w:id="0">
    <w:p w14:paraId="2C0B6E05" w14:textId="77777777" w:rsidR="00BE5100" w:rsidRDefault="00BE5100" w:rsidP="00CB5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Futura">
    <w:altName w:val="FUTURA MEDIUM"/>
    <w:panose1 w:val="020B0602020204020303"/>
    <w:charset w:val="B1"/>
    <w:family w:val="swiss"/>
    <w:pitch w:val="variable"/>
    <w:sig w:usb0="80000867" w:usb1="00000000" w:usb2="00000000" w:usb3="00000000" w:csb0="000001FB"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2650794"/>
      <w:docPartObj>
        <w:docPartGallery w:val="Page Numbers (Bottom of Page)"/>
        <w:docPartUnique/>
      </w:docPartObj>
    </w:sdtPr>
    <w:sdtContent>
      <w:p w14:paraId="2F2068EF" w14:textId="37ABF390" w:rsidR="00CB5112" w:rsidRDefault="00CB5112" w:rsidP="00590A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42BA0C" w14:textId="77777777" w:rsidR="00CB5112" w:rsidRDefault="00CB5112" w:rsidP="00CB51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85983606"/>
      <w:docPartObj>
        <w:docPartGallery w:val="Page Numbers (Bottom of Page)"/>
        <w:docPartUnique/>
      </w:docPartObj>
    </w:sdtPr>
    <w:sdtContent>
      <w:p w14:paraId="16F64C84" w14:textId="406C9F49" w:rsidR="00CB5112" w:rsidRPr="00CB5112" w:rsidRDefault="00CB5112" w:rsidP="00590AE0">
        <w:pPr>
          <w:pStyle w:val="Footer"/>
          <w:framePr w:wrap="none" w:vAnchor="text" w:hAnchor="margin" w:xAlign="right" w:y="1"/>
          <w:rPr>
            <w:rStyle w:val="PageNumber"/>
            <w:rFonts w:ascii="Futura Medium" w:hAnsi="Futura Medium" w:cs="Futura Medium"/>
            <w:sz w:val="20"/>
            <w:szCs w:val="20"/>
          </w:rPr>
        </w:pPr>
        <w:r w:rsidRPr="00CB5112">
          <w:rPr>
            <w:rStyle w:val="PageNumber"/>
            <w:rFonts w:ascii="Futura Medium" w:hAnsi="Futura Medium" w:cs="Futura Medium" w:hint="cs"/>
            <w:sz w:val="20"/>
            <w:szCs w:val="20"/>
          </w:rPr>
          <w:fldChar w:fldCharType="begin"/>
        </w:r>
        <w:r w:rsidRPr="00CB5112">
          <w:rPr>
            <w:rStyle w:val="PageNumber"/>
            <w:rFonts w:ascii="Futura Medium" w:hAnsi="Futura Medium" w:cs="Futura Medium" w:hint="cs"/>
            <w:sz w:val="20"/>
            <w:szCs w:val="20"/>
          </w:rPr>
          <w:instrText xml:space="preserve"> PAGE </w:instrText>
        </w:r>
        <w:r w:rsidRPr="00CB5112">
          <w:rPr>
            <w:rStyle w:val="PageNumber"/>
            <w:rFonts w:ascii="Futura Medium" w:hAnsi="Futura Medium" w:cs="Futura Medium" w:hint="cs"/>
            <w:sz w:val="20"/>
            <w:szCs w:val="20"/>
          </w:rPr>
          <w:fldChar w:fldCharType="separate"/>
        </w:r>
        <w:r w:rsidRPr="00CB5112">
          <w:rPr>
            <w:rStyle w:val="PageNumber"/>
            <w:rFonts w:ascii="Futura Medium" w:hAnsi="Futura Medium" w:cs="Futura Medium" w:hint="cs"/>
            <w:noProof/>
            <w:sz w:val="20"/>
            <w:szCs w:val="20"/>
          </w:rPr>
          <w:t>1</w:t>
        </w:r>
        <w:r w:rsidRPr="00CB5112">
          <w:rPr>
            <w:rStyle w:val="PageNumber"/>
            <w:rFonts w:ascii="Futura Medium" w:hAnsi="Futura Medium" w:cs="Futura Medium" w:hint="cs"/>
            <w:sz w:val="20"/>
            <w:szCs w:val="20"/>
          </w:rPr>
          <w:fldChar w:fldCharType="end"/>
        </w:r>
      </w:p>
    </w:sdtContent>
  </w:sdt>
  <w:p w14:paraId="1C7CAADB" w14:textId="77777777" w:rsidR="00CB5112" w:rsidRDefault="00CB5112" w:rsidP="00CB511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E2A87" w14:textId="77777777" w:rsidR="00BE5100" w:rsidRDefault="00BE5100" w:rsidP="00CB5112">
      <w:pPr>
        <w:spacing w:after="0" w:line="240" w:lineRule="auto"/>
      </w:pPr>
      <w:r>
        <w:separator/>
      </w:r>
    </w:p>
  </w:footnote>
  <w:footnote w:type="continuationSeparator" w:id="0">
    <w:p w14:paraId="0FD1BE12" w14:textId="77777777" w:rsidR="00BE5100" w:rsidRDefault="00BE5100" w:rsidP="00CB51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C23C5"/>
    <w:multiLevelType w:val="hybridMultilevel"/>
    <w:tmpl w:val="E6CA809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29100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137"/>
    <w:rsid w:val="00013D67"/>
    <w:rsid w:val="00021D08"/>
    <w:rsid w:val="00074D3A"/>
    <w:rsid w:val="000D795A"/>
    <w:rsid w:val="00101658"/>
    <w:rsid w:val="001154D6"/>
    <w:rsid w:val="00171103"/>
    <w:rsid w:val="00193844"/>
    <w:rsid w:val="00193F6C"/>
    <w:rsid w:val="001D791C"/>
    <w:rsid w:val="001E4EF8"/>
    <w:rsid w:val="00222D3A"/>
    <w:rsid w:val="00273E99"/>
    <w:rsid w:val="00285F13"/>
    <w:rsid w:val="002A651E"/>
    <w:rsid w:val="002B1F33"/>
    <w:rsid w:val="002C2BD9"/>
    <w:rsid w:val="003314D9"/>
    <w:rsid w:val="00374C72"/>
    <w:rsid w:val="003846C3"/>
    <w:rsid w:val="0042468D"/>
    <w:rsid w:val="00456E3F"/>
    <w:rsid w:val="004A6A23"/>
    <w:rsid w:val="00505780"/>
    <w:rsid w:val="005176FD"/>
    <w:rsid w:val="005312EE"/>
    <w:rsid w:val="005361A0"/>
    <w:rsid w:val="005519CE"/>
    <w:rsid w:val="005530D4"/>
    <w:rsid w:val="00567CDD"/>
    <w:rsid w:val="005D1CE8"/>
    <w:rsid w:val="006501EB"/>
    <w:rsid w:val="00690137"/>
    <w:rsid w:val="006A3047"/>
    <w:rsid w:val="006E3EAB"/>
    <w:rsid w:val="00732497"/>
    <w:rsid w:val="00745D0F"/>
    <w:rsid w:val="007557FE"/>
    <w:rsid w:val="0079765F"/>
    <w:rsid w:val="007B3141"/>
    <w:rsid w:val="007D52B6"/>
    <w:rsid w:val="007E216A"/>
    <w:rsid w:val="008223FC"/>
    <w:rsid w:val="00832A1C"/>
    <w:rsid w:val="008D1E1D"/>
    <w:rsid w:val="008F09AB"/>
    <w:rsid w:val="00956311"/>
    <w:rsid w:val="00996458"/>
    <w:rsid w:val="00A13802"/>
    <w:rsid w:val="00A27E74"/>
    <w:rsid w:val="00A619AE"/>
    <w:rsid w:val="00AA46DB"/>
    <w:rsid w:val="00AE78A8"/>
    <w:rsid w:val="00AF59D4"/>
    <w:rsid w:val="00B87107"/>
    <w:rsid w:val="00BB76E2"/>
    <w:rsid w:val="00BC0524"/>
    <w:rsid w:val="00BE5100"/>
    <w:rsid w:val="00C0643B"/>
    <w:rsid w:val="00C20BEC"/>
    <w:rsid w:val="00C25B7F"/>
    <w:rsid w:val="00C80DE2"/>
    <w:rsid w:val="00C8785B"/>
    <w:rsid w:val="00C95BDC"/>
    <w:rsid w:val="00CA1947"/>
    <w:rsid w:val="00CA1CA6"/>
    <w:rsid w:val="00CB5112"/>
    <w:rsid w:val="00CD0061"/>
    <w:rsid w:val="00CD6481"/>
    <w:rsid w:val="00D348C5"/>
    <w:rsid w:val="00D35ACB"/>
    <w:rsid w:val="00D474DF"/>
    <w:rsid w:val="00DB46F7"/>
    <w:rsid w:val="00E45EB4"/>
    <w:rsid w:val="00E867C4"/>
    <w:rsid w:val="00E91C37"/>
    <w:rsid w:val="00EC0421"/>
    <w:rsid w:val="00EE0E11"/>
    <w:rsid w:val="00EF3C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0E26368"/>
  <w15:chartTrackingRefBased/>
  <w15:docId w15:val="{AF430C20-EEA3-1042-8402-FE0D9BD36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137"/>
    <w:rPr>
      <w:rFonts w:eastAsiaTheme="majorEastAsia" w:cstheme="majorBidi"/>
      <w:color w:val="272727" w:themeColor="text1" w:themeTint="D8"/>
    </w:rPr>
  </w:style>
  <w:style w:type="paragraph" w:styleId="Title">
    <w:name w:val="Title"/>
    <w:basedOn w:val="Normal"/>
    <w:next w:val="Normal"/>
    <w:link w:val="TitleChar"/>
    <w:uiPriority w:val="10"/>
    <w:qFormat/>
    <w:rsid w:val="00690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137"/>
    <w:pPr>
      <w:spacing w:before="160"/>
      <w:jc w:val="center"/>
    </w:pPr>
    <w:rPr>
      <w:i/>
      <w:iCs/>
      <w:color w:val="404040" w:themeColor="text1" w:themeTint="BF"/>
    </w:rPr>
  </w:style>
  <w:style w:type="character" w:customStyle="1" w:styleId="QuoteChar">
    <w:name w:val="Quote Char"/>
    <w:basedOn w:val="DefaultParagraphFont"/>
    <w:link w:val="Quote"/>
    <w:uiPriority w:val="29"/>
    <w:rsid w:val="00690137"/>
    <w:rPr>
      <w:i/>
      <w:iCs/>
      <w:color w:val="404040" w:themeColor="text1" w:themeTint="BF"/>
    </w:rPr>
  </w:style>
  <w:style w:type="paragraph" w:styleId="ListParagraph">
    <w:name w:val="List Paragraph"/>
    <w:basedOn w:val="Normal"/>
    <w:uiPriority w:val="34"/>
    <w:qFormat/>
    <w:rsid w:val="00690137"/>
    <w:pPr>
      <w:ind w:left="720"/>
      <w:contextualSpacing/>
    </w:pPr>
  </w:style>
  <w:style w:type="character" w:styleId="IntenseEmphasis">
    <w:name w:val="Intense Emphasis"/>
    <w:basedOn w:val="DefaultParagraphFont"/>
    <w:uiPriority w:val="21"/>
    <w:qFormat/>
    <w:rsid w:val="00690137"/>
    <w:rPr>
      <w:i/>
      <w:iCs/>
      <w:color w:val="0F4761" w:themeColor="accent1" w:themeShade="BF"/>
    </w:rPr>
  </w:style>
  <w:style w:type="paragraph" w:styleId="IntenseQuote">
    <w:name w:val="Intense Quote"/>
    <w:basedOn w:val="Normal"/>
    <w:next w:val="Normal"/>
    <w:link w:val="IntenseQuoteChar"/>
    <w:uiPriority w:val="30"/>
    <w:qFormat/>
    <w:rsid w:val="00690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137"/>
    <w:rPr>
      <w:i/>
      <w:iCs/>
      <w:color w:val="0F4761" w:themeColor="accent1" w:themeShade="BF"/>
    </w:rPr>
  </w:style>
  <w:style w:type="character" w:styleId="IntenseReference">
    <w:name w:val="Intense Reference"/>
    <w:basedOn w:val="DefaultParagraphFont"/>
    <w:uiPriority w:val="32"/>
    <w:qFormat/>
    <w:rsid w:val="00690137"/>
    <w:rPr>
      <w:b/>
      <w:bCs/>
      <w:smallCaps/>
      <w:color w:val="0F4761" w:themeColor="accent1" w:themeShade="BF"/>
      <w:spacing w:val="5"/>
    </w:rPr>
  </w:style>
  <w:style w:type="character" w:styleId="Hyperlink">
    <w:name w:val="Hyperlink"/>
    <w:basedOn w:val="DefaultParagraphFont"/>
    <w:uiPriority w:val="99"/>
    <w:unhideWhenUsed/>
    <w:rsid w:val="00AE78A8"/>
    <w:rPr>
      <w:color w:val="467886" w:themeColor="hyperlink"/>
      <w:u w:val="single"/>
    </w:rPr>
  </w:style>
  <w:style w:type="character" w:styleId="UnresolvedMention">
    <w:name w:val="Unresolved Mention"/>
    <w:basedOn w:val="DefaultParagraphFont"/>
    <w:uiPriority w:val="99"/>
    <w:semiHidden/>
    <w:unhideWhenUsed/>
    <w:rsid w:val="00222D3A"/>
    <w:rPr>
      <w:color w:val="605E5C"/>
      <w:shd w:val="clear" w:color="auto" w:fill="E1DFDD"/>
    </w:rPr>
  </w:style>
  <w:style w:type="paragraph" w:styleId="Header">
    <w:name w:val="header"/>
    <w:basedOn w:val="Normal"/>
    <w:link w:val="HeaderChar"/>
    <w:uiPriority w:val="99"/>
    <w:unhideWhenUsed/>
    <w:rsid w:val="00CB51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12"/>
  </w:style>
  <w:style w:type="paragraph" w:styleId="Footer">
    <w:name w:val="footer"/>
    <w:basedOn w:val="Normal"/>
    <w:link w:val="FooterChar"/>
    <w:uiPriority w:val="99"/>
    <w:unhideWhenUsed/>
    <w:rsid w:val="00CB51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12"/>
  </w:style>
  <w:style w:type="character" w:styleId="PageNumber">
    <w:name w:val="page number"/>
    <w:basedOn w:val="DefaultParagraphFont"/>
    <w:uiPriority w:val="99"/>
    <w:semiHidden/>
    <w:unhideWhenUsed/>
    <w:rsid w:val="00CB5112"/>
  </w:style>
  <w:style w:type="table" w:styleId="TableGrid">
    <w:name w:val="Table Grid"/>
    <w:basedOn w:val="TableNormal"/>
    <w:uiPriority w:val="39"/>
    <w:rsid w:val="00A27E74"/>
    <w:pPr>
      <w:spacing w:after="0" w:line="240" w:lineRule="auto"/>
    </w:pPr>
    <w:rPr>
      <w:rFonts w:ascii="Helvetica Neue" w:hAnsi="Helvetica Neue" w:cs="Arial Unicode M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cid.org/0000-0002-1273-6256"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orcid.org/0000-0002-1273-6256" TargetMode="External"/><Relationship Id="rId12" Type="http://schemas.openxmlformats.org/officeDocument/2006/relationships/hyperlink" Target="https://orcid.org/0000-0001-8413-6797" TargetMode="External"/><Relationship Id="rId17" Type="http://schemas.openxmlformats.org/officeDocument/2006/relationships/image" Target="media/image5.emf"/><Relationship Id="rId2" Type="http://schemas.openxmlformats.org/officeDocument/2006/relationships/styles" Target="styles.xml"/><Relationship Id="rId16" Type="http://schemas.openxmlformats.org/officeDocument/2006/relationships/image" Target="media/image4.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3-1185-9745" TargetMode="External"/><Relationship Id="rId5" Type="http://schemas.openxmlformats.org/officeDocument/2006/relationships/footnotes" Target="footnotes.xml"/><Relationship Id="rId15" Type="http://schemas.openxmlformats.org/officeDocument/2006/relationships/image" Target="media/image3.emf"/><Relationship Id="rId10" Type="http://schemas.openxmlformats.org/officeDocument/2006/relationships/hyperlink" Target="https://orcid.org/0009-0004-8216-3723"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orcid.org/0000-0002-0354-2628"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16</Pages>
  <Words>5359</Words>
  <Characters>30551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Wright</dc:creator>
  <cp:keywords/>
  <dc:description/>
  <cp:lastModifiedBy>Luka Wright</cp:lastModifiedBy>
  <cp:revision>62</cp:revision>
  <dcterms:created xsi:type="dcterms:W3CDTF">2026-02-24T10:11:00Z</dcterms:created>
  <dcterms:modified xsi:type="dcterms:W3CDTF">2026-04-08T08:07:00Z</dcterms:modified>
</cp:coreProperties>
</file>