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15403" w14:textId="77777777" w:rsidR="00013D67" w:rsidRDefault="00013D67" w:rsidP="00013D67">
      <w:pPr>
        <w:spacing w:after="0"/>
        <w:rPr>
          <w:rFonts w:ascii="Futura" w:hAnsi="Futura" w:cs="Futura"/>
          <w:lang w:val="en-US" w:bidi="he-IL"/>
        </w:rPr>
      </w:pPr>
      <w:r w:rsidRPr="00074D3A">
        <w:rPr>
          <w:rFonts w:ascii="Futura" w:hAnsi="Futura" w:cs="Futura"/>
          <w:lang w:val="en-US" w:bidi="he-IL"/>
        </w:rPr>
        <w:t>References</w:t>
      </w:r>
    </w:p>
    <w:p w14:paraId="76C0BB6C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BEC{Bengtsson et al., 2011 #6391}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(Bengtsson et al. 2011)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5AE3113F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Times New Roman" w:hAnsi="Times New Roman"/>
          <w:sz w:val="20"/>
          <w:szCs w:val="20"/>
          <w:lang w:val="en-US"/>
        </w:rPr>
        <w:fldChar w:fldCharType="begin"/>
      </w:r>
      <w:r w:rsidRPr="0079765F">
        <w:rPr>
          <w:rFonts w:ascii="Times New Roman" w:hAnsi="Times New Roman"/>
          <w:sz w:val="20"/>
          <w:szCs w:val="20"/>
          <w:lang w:val="en-US"/>
        </w:rPr>
        <w:instrText>ADDIN BEC{Salaün et al., 2012 #35469}</w:instrTex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separate"/>
      </w:r>
      <w:r w:rsidRPr="0079765F">
        <w:rPr>
          <w:rFonts w:ascii="Times New Roman" w:hAnsi="Times New Roman"/>
          <w:sz w:val="20"/>
          <w:szCs w:val="20"/>
          <w:lang w:val="en-US"/>
        </w:rPr>
        <w:t>(Salaün et al. 2012)</w: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end"/>
      </w:r>
    </w:p>
    <w:p w14:paraId="54199732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Times New Roman" w:hAnsi="Times New Roman"/>
          <w:sz w:val="20"/>
          <w:szCs w:val="20"/>
          <w:lang w:val="en-US"/>
        </w:rPr>
        <w:fldChar w:fldCharType="begin"/>
      </w:r>
      <w:r w:rsidRPr="0079765F">
        <w:rPr>
          <w:rFonts w:ascii="Times New Roman" w:hAnsi="Times New Roman"/>
          <w:sz w:val="20"/>
          <w:szCs w:val="20"/>
          <w:lang w:val="en-US"/>
        </w:rPr>
        <w:instrText>ADDIN BEC{Bengtsson and Øvreås, 2010 #102529}</w:instrTex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separate"/>
      </w:r>
      <w:r w:rsidRPr="0079765F">
        <w:rPr>
          <w:rFonts w:ascii="Times New Roman" w:hAnsi="Times New Roman"/>
          <w:sz w:val="20"/>
          <w:szCs w:val="20"/>
          <w:lang w:val="en-US"/>
        </w:rPr>
        <w:t xml:space="preserve">(Bengtsson &amp; </w:t>
      </w:r>
      <w:proofErr w:type="spellStart"/>
      <w:r w:rsidRPr="0079765F">
        <w:rPr>
          <w:rFonts w:ascii="Times New Roman" w:hAnsi="Times New Roman"/>
          <w:sz w:val="20"/>
          <w:szCs w:val="20"/>
          <w:lang w:val="en-US"/>
        </w:rPr>
        <w:t>Øvreås</w:t>
      </w:r>
      <w:proofErr w:type="spellEnd"/>
      <w:r w:rsidRPr="0079765F">
        <w:rPr>
          <w:rFonts w:ascii="Times New Roman" w:hAnsi="Times New Roman"/>
          <w:sz w:val="20"/>
          <w:szCs w:val="20"/>
          <w:lang w:val="en-US"/>
        </w:rPr>
        <w:t xml:space="preserve"> 2010)</w: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end"/>
      </w:r>
    </w:p>
    <w:p w14:paraId="74CA35EC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BEC{Ivanova et al., 2004 #182863}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(Ivanova et al. 2004)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C8399FF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BEC{Goecke et al., 2010 #35239}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(Goecke et al. 2010)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FB77779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BEC{Brunet et al., 2022 #88820}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(Brunet et al. 2022)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C6F1A66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BEC{Thomas et al., 2021 #80020}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(Thomas et al. 2021)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D5492CC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BEC{Liang et al., 2021 #70561}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(Liang et al. 2021)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0906A7B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BEC{Laycock, 1974 #44999}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(Laycock 1974)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F51F0BC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BEC{Shiba and Taga, 1980 #78402}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(Shiba &amp; Taga 1980)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58D4679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BEC{Thomas et al., 2017 #36728}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(Thomas et al. 2017)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7D55246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BEC{Sichert et al., 2020 #88019}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(Sichert et al. 2020)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DC1F164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BEC{Egan et al., 2014 #249477}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(Egan et al. 2014)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4565861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BEC{Kumar et al., 2022 #15236}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(Kumar et al. 2022)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F894CEA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BEC{Martin et al., 2014 #90359}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(Martin et al. 2014)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1589862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BEC{Xu et al., 2021 #143250}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(Xu et al. 2021)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EDAA651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BEC{Cha et al., 2023 #52270}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(Cha et al. 2023)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52B4C8A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BEC{Wang et al., 2021 #22238}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(Wang et al. 2021)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9242AA4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BEC{Barbato et al., 2022 #11099}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(Barbato et al. 2022)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B84AD9F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BEC{Rodrigues et al., 2017 #100559}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(Rodrigues et al. 2017)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C0570A5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Times New Roman" w:hAnsi="Times New Roman"/>
          <w:sz w:val="20"/>
          <w:szCs w:val="20"/>
          <w:lang w:val="en-US"/>
        </w:rPr>
        <w:fldChar w:fldCharType="begin"/>
      </w:r>
      <w:r w:rsidRPr="0079765F">
        <w:rPr>
          <w:rFonts w:ascii="Times New Roman" w:hAnsi="Times New Roman"/>
          <w:sz w:val="20"/>
          <w:szCs w:val="20"/>
          <w:lang w:val="en-US"/>
        </w:rPr>
        <w:instrText>ADDIN BEC{Sánchez Hinojosa et al., 2018 #144815}</w:instrTex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separate"/>
      </w:r>
      <w:r w:rsidRPr="0079765F">
        <w:rPr>
          <w:rFonts w:ascii="Times New Roman" w:hAnsi="Times New Roman"/>
          <w:sz w:val="20"/>
          <w:szCs w:val="20"/>
          <w:lang w:val="en-US"/>
        </w:rPr>
        <w:t>(Sánchez Hinojosa et al. 2018)</w: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end"/>
      </w:r>
    </w:p>
    <w:p w14:paraId="77BF5982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BEC{Alvarado and Leiva, 2017 #252397}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(Alvarado &amp; Leiva 2017)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2D9BBE7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BEC{Wang et al., 2017 #97032}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(Wang et al. 2017)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60A4124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BEC{Naik et al., 2019 #221884}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(Naik et al. 2019)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271F314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BEC{Jonnadula et al., 2009 #215680}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Jonnadula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2009)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886E702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BEC{Uchida, 1996 #63362}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(Uchida 1996)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A592008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BEC{Lin et al., 2018 #74622}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(Lin et al. 2018)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82E9763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Times New Roman" w:hAnsi="Times New Roman"/>
          <w:sz w:val="20"/>
          <w:szCs w:val="20"/>
          <w:lang w:val="en-US"/>
        </w:rPr>
        <w:fldChar w:fldCharType="begin"/>
      </w:r>
      <w:r w:rsidRPr="0079765F">
        <w:rPr>
          <w:rFonts w:ascii="Times New Roman" w:hAnsi="Times New Roman"/>
          <w:sz w:val="20"/>
          <w:szCs w:val="20"/>
          <w:lang w:val="en-US"/>
        </w:rPr>
        <w:instrText>ADDIN BEC{Küpper et al., 2002 #36463}</w:instrTex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separate"/>
      </w:r>
      <w:r w:rsidRPr="0079765F">
        <w:rPr>
          <w:rFonts w:ascii="Times New Roman" w:hAnsi="Times New Roman"/>
          <w:sz w:val="20"/>
          <w:szCs w:val="20"/>
          <w:lang w:val="en-US"/>
        </w:rPr>
        <w:t>(Küpper et al. 2002)</w:t>
      </w:r>
      <w:r w:rsidRPr="0079765F">
        <w:rPr>
          <w:rFonts w:ascii="Times New Roman" w:hAnsi="Times New Roman"/>
          <w:sz w:val="20"/>
          <w:szCs w:val="20"/>
          <w:lang w:val="en-US"/>
        </w:rPr>
        <w:fldChar w:fldCharType="end"/>
      </w:r>
    </w:p>
    <w:p w14:paraId="5E72B1EA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BEC{Erasmus et al., 1997 #227395}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(Erasmus et al. 1997)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1204EFF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BEC{Kim et al., 2013 #161432}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(Kim et al. 2013)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F83898A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BEC{Liu et al., 2019 #247793}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(Liu et al. 2019)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4406B8A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BEC{Wolter et al., 2021 #125874}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(Wolter et al. 2021)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66A8970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BEC{Martin et al., 2016 #206849}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(Martin et al. 2016)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02774B7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BEC{Tang et al., 2011 #265230}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(Tang et al. 2011)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4B560F5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BEC{Yamaguchi et al., 2019 #134374}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(Yamaguchi et al. 2019)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5D554DA0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BEC{Yang et al., 2021 #196007}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(Yang et al. 2021)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C8FDCE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BEC{Uchida et al., 1995 #108927}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(Uchida et al. 1995)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61B35DC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BEC{Nedashkovskaya et al., 2018 #114571}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Nedashkovskaya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2018)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CEDF08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BEC{Nedashkovskaya et al., 2005 #265639}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Nedashkovskaya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2005)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F30EF9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BEC{Nedashkovskaya et al., 2006 #17046}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Nedashkovskaya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2006)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3653706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BEC{Goecke et al., 2013 #170761}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(Goecke et al. 2013)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CFCA49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BEC{Lavin et al., 2013 #285746}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(Lavin et al. 2013)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3440729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BEC{Ibrahim et al., 2015 #113945}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(Ibrahim et al. 2015)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3D36790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BEC{Maruyama et al., 2019 #34237}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(Maruyama et al. 2019)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038FDF2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lastRenderedPageBreak/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BEC{Kouzuma and Fujii, 2018 #63843}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Kouzuma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&amp; Fujii 2018)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572F658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BEC{Corzett et al., 2018 #277055}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Corzett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2018)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661681C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BEC{Barbeyron et al., 2016 #64925}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Barbeyron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2016)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1E3C15A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BEC{Mitulla et al., 2016 #34874}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Mitulla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2016)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97D88F6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BEC{Neumann et al., 2015 #282670}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(Neumann et al. 2015)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5FFC3B7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BEC{Xia et al., 2023 #150271}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(Xia et al. 2023)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A81B52B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BEC{Martin et al., 2015 #226094}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(Martin et al. 2015)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D101F45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BEC{Gobet et al., 2018 #282893}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Gobet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2018)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E8C5C1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BEC{Koch et al., 2019 #124561}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(Koch et al. 2019a)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9B54615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BEC{Kalenborn et al., 2024 #17129}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9765F">
        <w:rPr>
          <w:rFonts w:ascii="Futura" w:hAnsi="Futura" w:cs="Futura"/>
          <w:sz w:val="20"/>
          <w:szCs w:val="20"/>
          <w:lang w:val="en-US" w:bidi="he-IL"/>
        </w:rPr>
        <w:t>Kalenborn</w:t>
      </w:r>
      <w:proofErr w:type="spellEnd"/>
      <w:r w:rsidRPr="0079765F">
        <w:rPr>
          <w:rFonts w:ascii="Futura" w:hAnsi="Futura" w:cs="Futura"/>
          <w:sz w:val="20"/>
          <w:szCs w:val="20"/>
          <w:lang w:val="en-US" w:bidi="he-IL"/>
        </w:rPr>
        <w:t xml:space="preserve"> et al. 2024)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A4E4CC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BEC{Johansen et al., 1999 #27478}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(Johansen et al. 1999)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8E51EA8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9765F">
        <w:rPr>
          <w:rFonts w:ascii="Futura" w:hAnsi="Futura" w:cs="Futura"/>
          <w:sz w:val="20"/>
          <w:szCs w:val="20"/>
          <w:lang w:val="en-US" w:bidi="he-IL"/>
        </w:rPr>
        <w:instrText>ADDIN BEC{Jain and Krishnan, 2017 #282630}</w:instrTex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9765F">
        <w:rPr>
          <w:rFonts w:ascii="Futura" w:hAnsi="Futura" w:cs="Futura"/>
          <w:sz w:val="20"/>
          <w:szCs w:val="20"/>
          <w:lang w:val="en-US" w:bidi="he-IL"/>
        </w:rPr>
        <w:t>(Jain &amp; Krishnan 2017)</w:t>
      </w:r>
      <w:r w:rsidRPr="0079765F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8D5BFC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BEC{Kim et al., 2008 #161373}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(Kim et al. 2008)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B2A868A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BEC{Nakamura et al., 2022 #13410}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(Nakamura et al. 2022)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97828CA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BEC{Liu et al., 2024 #223724}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(Liu et al. 2024a)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1C179E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BEC{Liu et al., 2024 #251680}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(Liu et al. 2024b)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66DF59E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BEC{Zhu et al., 2018 #224893}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(Zhu et al. 2018)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374ADC7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BEC{Sun et al., 2022 #66475}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(Sun et al. 2022)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E3B7D0A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BEC{Gong et al., 2024 #122273}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(Gong et al. 2024)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5B38C8F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BEC{Williams et al., 2013 #24652}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(Williams et al. 2013)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C838261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BEC{Sakatoku et al., 2012 #31847}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B3141">
        <w:rPr>
          <w:rFonts w:ascii="Futura" w:hAnsi="Futura" w:cs="Futura"/>
          <w:sz w:val="20"/>
          <w:szCs w:val="20"/>
          <w:lang w:val="en-US" w:bidi="he-IL"/>
        </w:rPr>
        <w:t>Sakatoku</w:t>
      </w:r>
      <w:proofErr w:type="spellEnd"/>
      <w:r w:rsidRPr="007B3141">
        <w:rPr>
          <w:rFonts w:ascii="Futura" w:hAnsi="Futura" w:cs="Futura"/>
          <w:sz w:val="20"/>
          <w:szCs w:val="20"/>
          <w:lang w:val="en-US" w:bidi="he-IL"/>
        </w:rPr>
        <w:t xml:space="preserve"> et al. 2012)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C2D8F5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BEC{Wang et al., 2016 #45861}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(Wang et al. 2016)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0AE1D19C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BEC{Nakata et al., 2024 #179336}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(Nakata et al. 2024)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432F397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Times New Roman" w:hAnsi="Times New Roman"/>
          <w:sz w:val="20"/>
          <w:szCs w:val="20"/>
          <w:lang w:val="en-US"/>
        </w:rPr>
        <w:fldChar w:fldCharType="begin"/>
      </w:r>
      <w:r w:rsidRPr="007B3141">
        <w:rPr>
          <w:rFonts w:ascii="Times New Roman" w:hAnsi="Times New Roman"/>
          <w:sz w:val="20"/>
          <w:szCs w:val="20"/>
          <w:lang w:val="en-US"/>
        </w:rPr>
        <w:instrText>ADDIN BEC{Lavín et al., 2016 #87862}</w:instrText>
      </w:r>
      <w:r w:rsidRPr="007B3141">
        <w:rPr>
          <w:rFonts w:ascii="Times New Roman" w:hAnsi="Times New Roman"/>
          <w:sz w:val="20"/>
          <w:szCs w:val="20"/>
          <w:lang w:val="en-US"/>
        </w:rPr>
        <w:fldChar w:fldCharType="separate"/>
      </w:r>
      <w:r w:rsidRPr="007B3141">
        <w:rPr>
          <w:rFonts w:ascii="Times New Roman" w:hAnsi="Times New Roman"/>
          <w:sz w:val="20"/>
          <w:szCs w:val="20"/>
          <w:lang w:val="en-US"/>
        </w:rPr>
        <w:t>(</w:t>
      </w:r>
      <w:proofErr w:type="spellStart"/>
      <w:r w:rsidRPr="007B3141">
        <w:rPr>
          <w:rFonts w:ascii="Times New Roman" w:hAnsi="Times New Roman"/>
          <w:sz w:val="20"/>
          <w:szCs w:val="20"/>
          <w:lang w:val="en-US"/>
        </w:rPr>
        <w:t>Lavín</w:t>
      </w:r>
      <w:proofErr w:type="spellEnd"/>
      <w:r w:rsidRPr="007B3141">
        <w:rPr>
          <w:rFonts w:ascii="Times New Roman" w:hAnsi="Times New Roman"/>
          <w:sz w:val="20"/>
          <w:szCs w:val="20"/>
          <w:lang w:val="en-US"/>
        </w:rPr>
        <w:t xml:space="preserve"> et al. 2016)</w:t>
      </w:r>
      <w:r w:rsidRPr="007B3141">
        <w:rPr>
          <w:rFonts w:ascii="Times New Roman" w:hAnsi="Times New Roman"/>
          <w:sz w:val="20"/>
          <w:szCs w:val="20"/>
          <w:lang w:val="en-US"/>
        </w:rPr>
        <w:fldChar w:fldCharType="end"/>
      </w:r>
    </w:p>
    <w:p w14:paraId="01B797E3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BEC{Shobharani et al., 2013 #126689}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B3141">
        <w:rPr>
          <w:rFonts w:ascii="Futura" w:hAnsi="Futura" w:cs="Futura"/>
          <w:sz w:val="20"/>
          <w:szCs w:val="20"/>
          <w:lang w:val="en-US" w:bidi="he-IL"/>
        </w:rPr>
        <w:t>Shobharani</w:t>
      </w:r>
      <w:proofErr w:type="spellEnd"/>
      <w:r w:rsidRPr="007B3141">
        <w:rPr>
          <w:rFonts w:ascii="Futura" w:hAnsi="Futura" w:cs="Futura"/>
          <w:sz w:val="20"/>
          <w:szCs w:val="20"/>
          <w:lang w:val="en-US" w:bidi="he-IL"/>
        </w:rPr>
        <w:t xml:space="preserve"> et al. 2013)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B4AA37F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BEC{Valdehuesa et al., 2018 #162256}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B3141">
        <w:rPr>
          <w:rFonts w:ascii="Futura" w:hAnsi="Futura" w:cs="Futura"/>
          <w:sz w:val="20"/>
          <w:szCs w:val="20"/>
          <w:lang w:val="en-US" w:bidi="he-IL"/>
        </w:rPr>
        <w:t>Valdehuesa</w:t>
      </w:r>
      <w:proofErr w:type="spellEnd"/>
      <w:r w:rsidRPr="007B3141">
        <w:rPr>
          <w:rFonts w:ascii="Futura" w:hAnsi="Futura" w:cs="Futura"/>
          <w:sz w:val="20"/>
          <w:szCs w:val="20"/>
          <w:lang w:val="en-US" w:bidi="he-IL"/>
        </w:rPr>
        <w:t xml:space="preserve"> et al. 2018)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96F3CA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BEC{Mohapatra, 2025 #15243}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(Mohapatra 2025)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B7659F0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BEC{Sakai et al., 2002 #155249}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(Sakai et al. 2002)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665177E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BEC{Imran et al., 2017 #225997}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(Imran et al. 2017)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F43054E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BEC{Vashist et al., 2013 #11035}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(Vashist et al. 2013)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92F5495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BEC{Wakabayashi et al., 2012 #122478}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(Wakabayashi et al. 2012)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67CCAA66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BEC{Zeb et al., 2024 #86980}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(Zeb et al. 2024)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1B1F5D4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BEC{Kang and Kim, 2015 #305096}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(Kang &amp; Kim 2015)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33099A3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BEC{Wang et al., 2014 #58442}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(Wang et al. 2014)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A82D0F7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BEC{Gomare et al., 2011 #295394}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</w:t>
      </w:r>
      <w:proofErr w:type="spellStart"/>
      <w:r w:rsidRPr="007B3141">
        <w:rPr>
          <w:rFonts w:ascii="Futura" w:hAnsi="Futura" w:cs="Futura"/>
          <w:sz w:val="20"/>
          <w:szCs w:val="20"/>
          <w:lang w:val="en-US" w:bidi="he-IL"/>
        </w:rPr>
        <w:t>Gomare</w:t>
      </w:r>
      <w:proofErr w:type="spellEnd"/>
      <w:r w:rsidRPr="007B3141">
        <w:rPr>
          <w:rFonts w:ascii="Futura" w:hAnsi="Futura" w:cs="Futura"/>
          <w:sz w:val="20"/>
          <w:szCs w:val="20"/>
          <w:lang w:val="en-US" w:bidi="he-IL"/>
        </w:rPr>
        <w:t xml:space="preserve"> et al. 2011)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79769E7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BEC{Li et al., 2011 #294486}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(Li et al. 2011)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6C6720D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BEC{Tawara et al., 2015 #201945}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(Tawara et al. 2015)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61219DE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BEC{Saravanan et al., 2024 #64829}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(Saravanan et al. 2024)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F771585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BEC{Petchimuthu et al., 2024 #111987}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(Petchimuthu et al. 2024)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68147D0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BEC{Ramya et al., 2023 #67422}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(Ramya et al. 2023)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8ACCEC1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BEC{Jegatheesan et al., 2017 #299067}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(Jegatheesan et al. 2017)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388493F0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BEC{Mohapatra, 2021 #305368}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(Mohapatra 2021)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512C1F26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BEC{Hung et al., 2025 #11953}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(Hung et al. 2025)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4B3E127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BEC{Koch et al., 2019 #169040}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(Koch et al. 2019b)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23D161AC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Times New Roman" w:hAnsi="Times New Roman"/>
          <w:sz w:val="20"/>
          <w:szCs w:val="20"/>
          <w:lang w:val="en-US"/>
        </w:rPr>
        <w:fldChar w:fldCharType="begin"/>
      </w:r>
      <w:r w:rsidRPr="007B3141">
        <w:rPr>
          <w:rFonts w:ascii="Times New Roman" w:hAnsi="Times New Roman"/>
          <w:sz w:val="20"/>
          <w:szCs w:val="20"/>
          <w:lang w:val="en-US"/>
        </w:rPr>
        <w:instrText>ADDIN BEC{Pérez-Cruz et al., 2024 #120870}</w:instrText>
      </w:r>
      <w:r w:rsidRPr="007B3141">
        <w:rPr>
          <w:rFonts w:ascii="Times New Roman" w:hAnsi="Times New Roman"/>
          <w:sz w:val="20"/>
          <w:szCs w:val="20"/>
          <w:lang w:val="en-US"/>
        </w:rPr>
        <w:fldChar w:fldCharType="separate"/>
      </w:r>
      <w:r w:rsidRPr="007B3141">
        <w:rPr>
          <w:rFonts w:ascii="Times New Roman" w:hAnsi="Times New Roman"/>
          <w:sz w:val="20"/>
          <w:szCs w:val="20"/>
          <w:lang w:val="en-US"/>
        </w:rPr>
        <w:t>(Pérez-Cruz et al. 2024)</w:t>
      </w:r>
      <w:r w:rsidRPr="007B3141">
        <w:rPr>
          <w:rFonts w:ascii="Times New Roman" w:hAnsi="Times New Roman"/>
          <w:sz w:val="20"/>
          <w:szCs w:val="20"/>
          <w:lang w:val="en-US"/>
        </w:rPr>
        <w:fldChar w:fldCharType="end"/>
      </w:r>
    </w:p>
    <w:p w14:paraId="329CC86B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lastRenderedPageBreak/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BEC{Hettle et al., 2019 #55421}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(Hettle et al. 2019)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43C18EE8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BEC{Zhu et al., 2016 #67098}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(Zhu et al. 2016)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394328B" w14:textId="77777777" w:rsidR="00013D67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BEC{Cheng et al., 2020 #89012}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(Cheng et al. 2020)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1763FDA7" w14:textId="77777777" w:rsidR="00013D67" w:rsidRPr="0079765F" w:rsidRDefault="00013D67" w:rsidP="00013D67">
      <w:pPr>
        <w:pStyle w:val="ListParagraph"/>
        <w:numPr>
          <w:ilvl w:val="0"/>
          <w:numId w:val="1"/>
        </w:numPr>
        <w:spacing w:after="0"/>
        <w:rPr>
          <w:rFonts w:ascii="Futura" w:hAnsi="Futura" w:cs="Futura"/>
          <w:sz w:val="20"/>
          <w:szCs w:val="20"/>
          <w:lang w:val="en-US" w:bidi="he-IL"/>
        </w:rPr>
      </w:pP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begin"/>
      </w:r>
      <w:r w:rsidRPr="007B3141">
        <w:rPr>
          <w:rFonts w:ascii="Futura" w:hAnsi="Futura" w:cs="Futura"/>
          <w:sz w:val="20"/>
          <w:szCs w:val="20"/>
          <w:lang w:val="en-US" w:bidi="he-IL"/>
        </w:rPr>
        <w:instrText>ADDIN BEC{Chen et al., 2018 #285938}</w:instrTex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separate"/>
      </w:r>
      <w:r w:rsidRPr="007B3141">
        <w:rPr>
          <w:rFonts w:ascii="Futura" w:hAnsi="Futura" w:cs="Futura"/>
          <w:sz w:val="20"/>
          <w:szCs w:val="20"/>
          <w:lang w:val="en-US" w:bidi="he-IL"/>
        </w:rPr>
        <w:t>(Chen et al. 2018)</w:t>
      </w:r>
      <w:r w:rsidRPr="007B3141">
        <w:rPr>
          <w:rFonts w:ascii="Futura" w:hAnsi="Futura" w:cs="Futura"/>
          <w:sz w:val="20"/>
          <w:szCs w:val="20"/>
          <w:lang w:val="en-US" w:bidi="he-IL"/>
        </w:rPr>
        <w:fldChar w:fldCharType="end"/>
      </w:r>
    </w:p>
    <w:p w14:paraId="7206AC95" w14:textId="77777777" w:rsidR="00013D67" w:rsidRPr="00013D67" w:rsidRDefault="00013D67" w:rsidP="00013D67">
      <w:p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</w:p>
    <w:p w14:paraId="0517C3D2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sz w:val="20"/>
          <w:szCs w:val="20"/>
        </w:rPr>
        <w:fldChar w:fldCharType="begin"/>
      </w:r>
      <w:r w:rsidRPr="00013D67">
        <w:rPr>
          <w:rFonts w:ascii="Futura Medium" w:hAnsi="Futura Medium" w:cs="Futura Medium" w:hint="cs"/>
          <w:sz w:val="20"/>
          <w:szCs w:val="20"/>
        </w:rPr>
        <w:instrText>ADDIN BB</w:instrText>
      </w:r>
      <w:r w:rsidRPr="00013D67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Alvarado R, Leiva S (2017) Agar-degrading bacteria isolated from Antarctic macroalgae.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Folia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(Praha)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62, 409–416. https://doi.org/10.1007/s12223-017-0511-1.</w:t>
      </w:r>
    </w:p>
    <w:p w14:paraId="7BC01425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Barbato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Vacchini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V, Engelen AH, Patania G, Mapelli F, Borin S, Crotti E (2022) What lies on macroalgal surface: diversity of polysaccharide degraders in culturable epiphytic bacteria.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AMB Express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12, 98. https://doi.org/10.1186/s13568-022-01440-8.</w:t>
      </w:r>
    </w:p>
    <w:p w14:paraId="12D1CCE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T, Thomas F, Barbe V, Teeling H,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Schenowitz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C, Dossat C,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Goesmann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Leblanc C, Oliver Glöckner F, Czjzek M et al. (2016) Habitat and taxon as driving forces of carbohydrate catabolism in marine heterotrophic bacteria: example of the model algae-associated bacterium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Zobellia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galactanivorans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Dsij</w:t>
      </w:r>
      <w:r w:rsidRPr="00013D67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18, 4610–4627. https://doi.org/10.1111/1462-2920.13584.</w:t>
      </w:r>
    </w:p>
    <w:p w14:paraId="15AD636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Bengtsson MM,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Øvreås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L (2010) Planctomycetes dominate biofilms on surfaces of the kelp Laminaria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hyperborea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BMC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10, 261. https://doi.org/10.1186/1471-2180-10-261.</w:t>
      </w:r>
    </w:p>
    <w:p w14:paraId="37CB1879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Bengtsson MM,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Sjøtun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K, Storesund JE,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Øvreås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 (2011) Utilization of kelp-derived carbon sources by kelp surface-associated bacteria.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Aquat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Ecol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62, 191–199. 10.3354/ame01477.</w:t>
      </w:r>
    </w:p>
    <w:p w14:paraId="05769A53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Brunet M, Le Duff N,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T, Thomas F (2022) Consuming fresh macroalgae induces specific catabolic pathways, stress reactions and Type IX secretion in marine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flavobacterial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pioneer degraders.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ISME J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16, 2027–2039. 10.1038/s41396-022-01251-6.</w:t>
      </w:r>
    </w:p>
    <w:p w14:paraId="320B16C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Cha Q-Q, Liu S-S, Dang Y-R, Ren X-B, Xu F, Li P-Y, Chen X-L, Wang P, Zhang X-Y, Zhang Y-Z et al. (2023) Ecological function and interaction of different bacterial groups during alginate processing in coastal seawater community.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Environ Int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182, 108325. https://doi.org/10.1016/j.envint.2023.108325.</w:t>
      </w:r>
    </w:p>
    <w:p w14:paraId="6E74B138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Chen P, Zhu Y, Men Y, Zeng Y, Sun Y (2018) Purification and Characterization of a Novel Alginate Lyase from the Marine Bacterium Bacillus sp. Alg07.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16, 86. https://pubmed.ncbi.nlm.nih.gov/29522433.</w:t>
      </w:r>
    </w:p>
    <w:p w14:paraId="0DBF99A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Cheng W, Yan X, Xiao J, Chen Y, Chen M, Jin J, Bai Y, Wang Q, Liao Z, Chen Q (2020) Isolation, identification, and whole genome sequence analysis of the alginate-degrading bacterium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Cobetia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cqz5-12.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Sci Rep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10, 10920. https://pubmed.ncbi.nlm.nih.gov/32616809.</w:t>
      </w:r>
    </w:p>
    <w:p w14:paraId="0A7622CA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Corzett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CH,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Elsherbini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J, Chien DM, Hehemann J-H, Henschel A, Preheim SP, Yu X, Alm EJ, Polz MF (2018) Evolution of a vegetarian vibrio: metabolic specialization of Vibrio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breoganii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to macroalgal substrates.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Bacteriology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200, 10.1128/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jb.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00020–18. https://doi.org/10.1128/jb.00020-18.</w:t>
      </w:r>
    </w:p>
    <w:p w14:paraId="71215CA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Egan S, Fernandes ND, Kumar V, Gardiner M, Thomas T (2014) Bacterial pathogens, virulence mechanism and host defence in marine macroalgae.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16, 925–938. https://doi.org/10.1111/1462-2920.12288.</w:t>
      </w:r>
    </w:p>
    <w:p w14:paraId="27ED22A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Erasmus JH, Cook PA, Coyne VE (1997) The role of bacteria in the digestion of seaweed by the abalone Haliotis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midae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Aquaculture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155, 377–386. https://doi.org/10.1016/S0044-8486(97)00112-9.</w:t>
      </w:r>
    </w:p>
    <w:p w14:paraId="4F57375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Gobet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T, Matard-Mann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Magdelenat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Vallenet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Duchaud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E, Michel G (2018) Evolutionary Evidence of Algal Polysaccharide Degradation Acquisition by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lastRenderedPageBreak/>
        <w:t>Pseudoalteromonas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carrageenovora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</w:t>
      </w:r>
      <w:r w:rsidRPr="00013D67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to Adapt to Macroalgal Niches.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9, 2740. https://pubmed.ncbi.nlm.nih.gov/30524390.</w:t>
      </w:r>
    </w:p>
    <w:p w14:paraId="5FF3A454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Goecke F, Labes A, Wiese J, Imhoff JF (2010) Chemical interactions between marine macroalgae and bacteria.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Marine ecology progress series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409, 267–299. https://doi.org/10.3354/meps08607.</w:t>
      </w:r>
    </w:p>
    <w:p w14:paraId="20F4178A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Goecke F, Thiel V, Wiese J, Labes A, Imhoff JF (2013) Algae as an important environment for bacteria – phylogenetic relationships among new bacterial species isolated from algae.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Phycologia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52, 14–24. https://doi.org/10.2216/12-24.1.</w:t>
      </w:r>
    </w:p>
    <w:p w14:paraId="4F37C79F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Gomare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S, Kim HA, Ha JH, Lee MW, Park JM (2011) Isolation of the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polysaccharidase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-producing bacteria from the gut of sea snail,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Batillus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cornutus.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Korean Journal of Chemical Engineering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28, 1252–1259. https://doi.org/10.1007/s11814-010-0506-y.</w:t>
      </w:r>
    </w:p>
    <w:p w14:paraId="29F20B5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Gong Y, Shang D-D, Sun C-L, Du Z-J, Chen G-J (2024) Direct Degradation of Fresh and Dried Macroalgae by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Agarivorans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albus B2Z047.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22, 203. https://pubmed.ncbi.nlm.nih.gov/38786594.</w:t>
      </w:r>
    </w:p>
    <w:p w14:paraId="45A99D49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Hettle AG, Hobbs JK,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Pluvinage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B, Vickers C, Abe KT, Salama-Alber O, McGuire BE, Hehemann J-H, Hui JPM,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Berrue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F et al. (2019) Insights into the </w:t>
      </w:r>
      <w:r w:rsidRPr="00013D67">
        <w:rPr>
          <w:rFonts w:ascii="Futura" w:hAnsi="Futura" w:cs="Futura"/>
          <w:kern w:val="0"/>
          <w:sz w:val="20"/>
          <w:szCs w:val="20"/>
        </w:rPr>
        <w:t>κ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>/</w:t>
      </w:r>
      <w:r w:rsidRPr="00013D67">
        <w:rPr>
          <w:rFonts w:ascii="Futura" w:hAnsi="Futura" w:cs="Futura"/>
          <w:kern w:val="0"/>
          <w:sz w:val="20"/>
          <w:szCs w:val="20"/>
        </w:rPr>
        <w:t>ι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-carrageenan metabolism pathway of some marine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species.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Commun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2, 474. https://pubmed.ncbi.nlm.nih.gov/31886414.</w:t>
      </w:r>
    </w:p>
    <w:p w14:paraId="1703D875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Hung Y-HR, Chang Y-H, Lin H-J, Chiang L-H, Lin H-TV (2025) Enhanced antioxidant activity of brown seaweed Laminaria japonica by fermentation using isolated Bacillus subtilis.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Bioresour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Bioprocess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12, 69. https://pubmed.ncbi.nlm.nih.gov/40613959.</w:t>
      </w:r>
    </w:p>
    <w:p w14:paraId="0993B94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Ibrahim HAH,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Beltagy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EA, El-Din NGS, El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Zokm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GM, El-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Sikaily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AM, Abu-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Elela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GM (2015) Seaweeds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agarophytes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associated epiphytic bacteria along Alexandria coastline, Egypt, with emphasis on the evaluation and extraction of agar and agarose.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Revista de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biología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marina y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oceanografía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50, 545–561. https://doi.org/10.4067/S0718-19572015000400012.</w:t>
      </w:r>
    </w:p>
    <w:p w14:paraId="03388CA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Imran M, Pant P, Shanbhag YP, Sawant SV,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Ghadi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SC (2017) Genome Sequence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mangrovi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DD-13</w:t>
      </w:r>
      <w:r w:rsidRPr="00013D67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Reveals Its Versatility to Degrade Multiple Polysaccharides.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Mar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(NY)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19, 116–124. https://pubmed.ncbi.nlm.nih.gov/28161851.</w:t>
      </w:r>
    </w:p>
    <w:p w14:paraId="2B798A3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Ivanova EP, Christen R, Alexeeva YV, Zhukova NV, Gorshkova NM, Lysenko AM, Mikhailov VV, Nicolau DV (2004)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Brevibacterium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celere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isolated from degraded thallus of a brown alga.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54, 2107–2111. https://pubmed.ncbi.nlm.nih.gov/15545442.</w:t>
      </w:r>
    </w:p>
    <w:p w14:paraId="70B715E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Jain A, Krishnan KP (2017) A glimpse of the diversity of complex polysaccharide-degrading culturable bacteria from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Kongsfjorden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Arctic Ocean.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Annals of Microbiology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67, 203–214. https://doi.org/10.1007/s13213-016-1252-0.</w:t>
      </w:r>
    </w:p>
    <w:p w14:paraId="3AD00DD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Jegatheesan A, Sudhakar MP, Poonam C, Perumal K, Arunkumar K (2017) Isolation and characterization of alginate-degrading bacteria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Sinomicrobium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oceani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Biomass Conversion and Biorefinery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7, 51–58. https://doi.org/10.1007/s13399-016-0212-z.</w:t>
      </w:r>
    </w:p>
    <w:p w14:paraId="5AAEEF1B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Johansen JE, Nielsen P, Sjøholm C (1999) Description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baltica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fucicola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reclassification of [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Cytophaga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]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lytica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to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lytica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comb.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International Journal of Systematic and Evolutionary Microbiology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49, 1231–1240. https://doi.org/10.1099/00207713-49-3-1231.</w:t>
      </w:r>
    </w:p>
    <w:p w14:paraId="0417B308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lastRenderedPageBreak/>
        <w:t>Jonnadula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R, Verma P,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Shouche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YS,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Ghadi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SC (2009) Characterization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strain CMC-5, a new biochemical variant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elongatus type strain DSM6810T isolated from decomposing seaweeds.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Current microbiology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59, 600–607. https://doi.org/10.1007/s00284-009-9480-1.</w:t>
      </w:r>
    </w:p>
    <w:p w14:paraId="1C3BF3A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Kalenborn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Zühlke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D, Reintjes G, Riedel K, Amann RI, Harder J (2024) Genes for laminarin degradation are dispersed in the genomes of particle-associated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Maribacter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species.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15, 1393588. https://pubmed.ncbi.nlm.nih.gov/39188312.</w:t>
      </w:r>
    </w:p>
    <w:p w14:paraId="43000F69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Kang S, Kim JK (2015) Reuse of red seaweed waste by a novel bacterium, Bacillus sp. SYR4 isolated from a sandbar.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World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31, 209–217. https://pubmed.ncbi.nlm.nih.gov/25407816.</w:t>
      </w:r>
    </w:p>
    <w:p w14:paraId="745C07A2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Kim EJ,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Fathoni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Jeong G-T, Jeong HD, Nam T-J, Kong I-S, Kim JK (2013)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Microbacterium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oxydans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a novel alginate- and laminarin-degrading bacterium for the reutilization of brown-seaweed waste.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 Environ Manage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130, 153–159. https://doi.org/10.1016/j.jenvman.2013.08.064.</w:t>
      </w:r>
    </w:p>
    <w:p w14:paraId="099DBF8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Kim W-J, Kim S-M, Lee Y-H, Kim HG, Kim H-K, Moon SH, Suh H-H, Jang K-H, Park Y-I (2008) Isolation and characterization of marine bacterial strain degrading fucoidan from Korean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Undaria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pinnatifida Sporophylls.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microbiology and biotechnology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18, 616–623. https://europepmc.org/article/med/18467852.</w:t>
      </w:r>
    </w:p>
    <w:p w14:paraId="03CA34B5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Koch H, Freese HM,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Hahnke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RL, Simon M, Wietz M (2019a) Adaptations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76-1 to Polysaccharide Degradation: 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CAZyme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Plasmid for Ulvan Degradation and Two Alginolytic Systems.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10, 504. https://pubmed.ncbi.nlm.nih.gov/30936857.</w:t>
      </w:r>
    </w:p>
    <w:p w14:paraId="7F54A4D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Koch H,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Dürwald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Schweder T, Noriega-Ortega B, Vidal-Melgosa S, Hehemann J-H, Dittmar T, Freese HM, Becher D, Simon M et al. (2019b) Biphasic cellular adaptations and ecological implications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macleodii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degrading a mixture of algal polysaccharides.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ISME J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13, 92–103. https://pubmed.ncbi.nlm.nih.gov/30116038.</w:t>
      </w:r>
    </w:p>
    <w:p w14:paraId="6D45E3CA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Kouzuma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S, Fujii K (2018) Biochemical characteristics of cellulose and a green alga degradation by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Gilvimarinus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japonicas 12-2</w:t>
      </w:r>
      <w:r w:rsidRPr="00013D67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and its application potential for seaweed saccharification.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Biosci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82, 2198–2204. https://doi.org/10.1080/09168451.2018.1516542.</w:t>
      </w:r>
    </w:p>
    <w:p w14:paraId="2D40A21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Kumar P, Verma 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Sundharam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SS, Ojha AK, Krishnamurthi S (2022) Exploring Diversity and Polymer Degrading Potential of Epiphytic Bacteria Isolated from Marine Macroalgae.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Microorganisms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10, 2513. https://doi.org/10.3390/microorganisms10122513.</w:t>
      </w:r>
    </w:p>
    <w:p w14:paraId="2396060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Küpper FC, Müller DG, Peters AF,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Kloareg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B, Potin P (2002)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Oligoalginate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recognition and oxidative burst play a key role in natural and induced resistance of sporophytes of Laminariales.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Chemical Ecology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28, 2057–2081. 10.1023/A:1020706129624.</w:t>
      </w:r>
    </w:p>
    <w:p w14:paraId="4D71CF39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Lavin P, Gallardo-Cerda J, Torres-Diaz C, Asencio G, Gonzalez M (2013) Cepa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antártica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de Bacillus sp., con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actividad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extracelular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tipo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agarolítica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y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alginatoliasa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Gayana (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concepción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)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77, 75–82. https://doi.org/10.4067/S0717-65382013000200001.</w:t>
      </w:r>
    </w:p>
    <w:p w14:paraId="22279CA5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Lavín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P, Atala C, Gallardo-Cerda J, Gonzalez-Aravena M, De La Iglesia R, Oses R, Torres-Díaz C,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Trefault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N, Molina-Montenegro MA, Laughinghouse IV HD (2016) Isolation and characterization of an Antarctic Flavobacterium strain with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agarase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alginate lyase activities.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Polish Polar Research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37, 403–419. https://doi.org/10.1515/popore-2016-0021.</w:t>
      </w:r>
    </w:p>
    <w:p w14:paraId="64B11EB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Laycock RA (1974) The detrital food chain based on seaweeds. I. Bacteria associated with the surface of Laminaria fronds.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Marine Biology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25, 223–231. https://doi.org/10.1007/bf00394968.</w:t>
      </w:r>
    </w:p>
    <w:p w14:paraId="79F5065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Li L, Jiang X, Guan H, Wang P, Guo H (2011) Three alginate lyases from marine bacterium Pseudomonas fluorescens HZJ216: purification and characterization.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164, 305–317. https://pubmed.ncbi.nlm.nih.gov/21170604.</w:t>
      </w:r>
    </w:p>
    <w:p w14:paraId="4801DF1F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Liang J, Liu J, Zhan Y, Zhou S, Xue CX, Sun C, Lin Y, Luo C, Wang X, Zhang XH (2021) Succession of marine bacteria in response to Ulva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prolifera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-derived dissolved organic matter.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Environ Int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155, 106687. https://doi.org/10.1016/j.envint.2021.106687.</w:t>
      </w:r>
    </w:p>
    <w:p w14:paraId="0AD9911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Lin JD, Lemay MA, Parfrey LW (2018) Diverse bacteria utilize alginate within the microbiome of the giant kelp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Macrocystis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pyrifera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9, 1914. 10.3389/fmicb.2018.01914.</w:t>
      </w:r>
    </w:p>
    <w:p w14:paraId="579FD74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Liu G-L, Wu S-L, Sun Z, Xing M-D, Chi Z-M, Liu Y-J (2024a) </w:t>
      </w:r>
      <w:r w:rsidRPr="00013D67">
        <w:rPr>
          <w:rFonts w:ascii="Futura" w:hAnsi="Futura" w:cs="Futura"/>
          <w:kern w:val="0"/>
          <w:sz w:val="20"/>
          <w:szCs w:val="20"/>
        </w:rPr>
        <w:t>ι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-Carrageenan catabolism is initiated by key sulfatases in the marine bacterium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haloplanktis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LL1.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90, e0025524. https://doi.org/10.1128/aem.00255-24.</w:t>
      </w:r>
    </w:p>
    <w:p w14:paraId="2A119F6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Liu N,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Kivenson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V, Peng X, Cui Z,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Lankiewicz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TS, Gosselin KM, English CJ, Blair EM, O’Malley MA, Valentine DL (2024b)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Pontiella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agarivorans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a novel marine anaerobic bacterium capable of degrading macroalgal polysaccharides and fixing nitrogen.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90, e0091423. https://doi.org/10.1128/aem.00914-23.</w:t>
      </w:r>
    </w:p>
    <w:p w14:paraId="011DBEAA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Liu X, Chen Y, Zhong M, Chen W, Lin Q, Du H (2019) Isolation and pathogenicity identification of bacterial pathogens in bleached disease and their physiological effects on the red macroalga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Gracilaria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lemaneiformis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Aquatic Botany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153, 1–7. https://doi.org/10.1016/j.aquabot.2018.11.002.</w:t>
      </w:r>
    </w:p>
    <w:p w14:paraId="6D283DB9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Martin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Portetelle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D, Michel G,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Vandenbol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 (2014) Microorganisms living on macroalgae: diversity, interactions, and biotechnological applications.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98, 2917–2935. https://doi.org/10.1007/s00253-014-5557-2.</w:t>
      </w:r>
    </w:p>
    <w:p w14:paraId="3BD4C45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Martin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T, Martin R,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Portetelle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D, Michel G,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Vandenbol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 (2015) The Cultivable Surface Microbiota of the Brown Alga Ascophyllum nodosum is Enriched in Macroalgal-Polysaccharide-Degrading Bacteria.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6, 1487. https://pubmed.ncbi.nlm.nih.gov/26734000.</w:t>
      </w:r>
    </w:p>
    <w:p w14:paraId="6C7E073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Martin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Vandermies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M, Joyeux C, Martin R,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T, Michel G,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Vandenbol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 (2016) Discovering novel enzymes by functional screening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plurigenomic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libraries from alga-associated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Flavobacteriia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Gammaproteobacteria.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Res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186-187, 52–61. https://doi.org/10.1016/j.micres.2016.03.005.</w:t>
      </w:r>
    </w:p>
    <w:p w14:paraId="39E7A43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Maruyama Y, Hashimoto W, Murata K (2019) Structural studies on bacterial system used in the recognition and uptake of the macromolecule alginate.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Biosci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83, 794–802. https://doi.org/10.1080/09168451.2019.1578642.</w:t>
      </w:r>
    </w:p>
    <w:p w14:paraId="0694C182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Mitulla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Dinasquet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J, Guillemette R, Simon M, Azam F, Wietz M (2016) Response of bacterial communities from California coastal waters to alginate particles and an alginolytic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macleodii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strain.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18, 4369–4377. https://doi.org/10.1111/1462-2920.13314.</w:t>
      </w:r>
    </w:p>
    <w:p w14:paraId="13D049AF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Mohapatra BR (2025)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Chryseobacterium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barbadense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Isolated from Pelagic Sargassum Seaweed Waste.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Curr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83, 111. https://pubmed.ncbi.nlm.nih.gov/41460337.</w:t>
      </w:r>
    </w:p>
    <w:p w14:paraId="38A76D8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Mohapatra BR (2021) Comparative kinetic analysis of alginate lyase and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mannanase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co-produced via solid-state fermentation of cow dung supplemented with seaweed wastes by a novel Streptomyces sp. Alg-S23.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Biomass Conversion and Biorefinery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11, 2013–2025. https://doi.org/10.1007/s13399-020-00658-5.</w:t>
      </w:r>
    </w:p>
    <w:p w14:paraId="0A22B628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Naik MM, Naik D, Charya L, Mujawar SY,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Vaingankar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DC (2019) Application of marine bacteria associated with seaweed, Ulva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lactuca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for degradation of algal waste.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Proceedings of the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lastRenderedPageBreak/>
        <w:t>National Academy of Sciences, India Section B: Biological Sciences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89, 1153–1160. https://doi.org/10.1007/s40011-018-1034-5.</w:t>
      </w:r>
    </w:p>
    <w:p w14:paraId="70B2E0A3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Nakamura S,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Yumioka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J, Kachi S, Baba Y, Kawai S (2022) Bacterial and fungal gut microbiota of supralittoral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talitrid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amphipods feeding on brown macroalgae and paper.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PLoS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One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17, e0279834. https://journals.plos.org/plosone/article/file?id=10.1371/journal.pone.0279834&amp;type=printable.</w:t>
      </w:r>
    </w:p>
    <w:p w14:paraId="1960D1B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Nakata S, Takase R, Kawai S, Ogura K, Hashimoto W (2024) Potential role of alginate in marine bacteria-yeast interactions.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90, e0168324. https://doi.org/10.1128/aem.01683-24.</w:t>
      </w:r>
    </w:p>
    <w:p w14:paraId="32592C2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Nedashkovskaya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OI, Kim SB, Lysenko AM, Frolova GM, Mikhailov VV, Lee KH, Bae KS (2005) Description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muelleri gen.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>, and proposal of the reclassification of [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Cytophaga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]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Lewin 1969 as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Stanierella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comb.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55, 225–229. https://doi.org/10.1099/ijs.0.63349-0.</w:t>
      </w:r>
    </w:p>
    <w:p w14:paraId="220068A8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Nedashkovskaya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OI,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Vancanneyt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M, Christiaens L, Kalinovskaya NI, Mikhailov VV, Swings J (2006)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intermedia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reclassification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Stanierella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(Lewin 1969) as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comb.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Gaetbulimicrobium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brevivitae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Yoon et al. 2006 as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brevivitae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comb.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emended description of the genus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56, 2037–2041. https://doi.org/10.1099/ijs.0.64155-0.</w:t>
      </w:r>
    </w:p>
    <w:p w14:paraId="04BBB24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Nedashkovskaya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OI, Kim S-G,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Stenkova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Kukhlevskiy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AD, Zhukova NV, Mikhailov VV (2018)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algiphila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a chitin degrading bacterium isolated from the red alga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Tichocarpus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crinitus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68, 892–898. https://doi.org/10.1099/ijsem.0.002606.</w:t>
      </w:r>
    </w:p>
    <w:p w14:paraId="2FB2041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Neumann AM,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Balmonte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JP, Berger M, Giebel H-A,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Arnosti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Voget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S, Simon M, Brinkhoff T, Wietz M (2015) Different utilization of alginate and other algal polysaccharides by marine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macleodii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ecotypes.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17, 3857–3868. https://doi.org/10.1111/1462-2920.12862.</w:t>
      </w:r>
    </w:p>
    <w:p w14:paraId="5B539ABB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Pérez-Cruz C,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Moraleda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-Montoya A, Liébana R, Terrones O, Arrizabalaga U, García-Alija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Lorizate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M, Martínez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Gascueña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García-Álvarez I, Nieto-Garai JA et al. (2024) Mechanisms of recalcitrant fucoidan breakdown in marine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Planctomycetota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Nat Commun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15, 10906. https://pubmed.ncbi.nlm.nih.gov/39738071.</w:t>
      </w:r>
    </w:p>
    <w:p w14:paraId="3163D08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Petchimuthu R, Venkatesh S, Kannan S, Balakrishnan V (2024) Solid-state fermentation of brown seaweeds </w:t>
      </w:r>
      <w:proofErr w:type="gram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for the production of</w:t>
      </w:r>
      <w:proofErr w:type="gram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alginate lyase using marine bacterium Enterobacter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tabaci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RAU2C.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Folia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(Praha)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69, 1083–1093. https://pubmed.ncbi.nlm.nih.gov/38401040.</w:t>
      </w:r>
    </w:p>
    <w:p w14:paraId="5D428CC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Ramya P, Selvaraj K,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Suthendran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K, Sundar K,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Vanavil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B (2023) Optimization of alginate lyase production using Enterobacter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tabaci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RAU2C isolated from marine environment by RSM and ANFIS modelling.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Aquaculture International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31, 3207–3237. https://doi.org/10.1007/s10499-023-01302-5.</w:t>
      </w:r>
    </w:p>
    <w:p w14:paraId="5D20673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Rodrigues V,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Onime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L, Huws S,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Odaneth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AA, Lali AM (2017) Diversity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ulvan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cellulose depolymerizing bacteria associated with the green macroalgae Ulva spp.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Applied Biotechnology &amp; Bioengineering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2, 136–142. https://doi.org/10.15406/jabb.2017.02.00037.</w:t>
      </w:r>
    </w:p>
    <w:p w14:paraId="3F23B105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Sakai T, Kimura H, Kato I (2002) A marine strain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flavobacteriaceae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utilizes brown seaweed fucoidan.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Mar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(NY)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4, 399–405. https://pubmed.ncbi.nlm.nih.gov/14961251.</w:t>
      </w:r>
    </w:p>
    <w:p w14:paraId="574AEE12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lastRenderedPageBreak/>
        <w:t>Sakatoku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Wakabayashi M, Tanaka Y, Tanaka D, Nakamura S (2012) Isolation of a novel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Saccharophagus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species (Myt-1) capable of degrading a variety of seaweeds and polysaccharides.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Microbiologyopen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1, 2–12. https://pubmed.ncbi.nlm.nih.gov/22950007.</w:t>
      </w:r>
    </w:p>
    <w:p w14:paraId="709C1FE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Salaün S, La Barre S, Dos Santos-Goncalvez M, Potin P, Haras D,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Bazire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 (2012) Influence of exudates of the kelp Laminaria digitata on biofilm formation of associated and exogenous bacterial epiphytes.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Ecol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64, 359–369. https://doi.org/10.1007/s00248-012-0048-4.</w:t>
      </w:r>
    </w:p>
    <w:p w14:paraId="3080A1F5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Sánchez Hinojosa V, Asenjo J, Leiva S (2018) Agarolytic culturable bacteria associated with three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antarctic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subtidal macroalgae.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World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34, 73. https://doi.org/10.1007/s11274-018-2456-1.</w:t>
      </w:r>
    </w:p>
    <w:p w14:paraId="51D200F4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Saravanan P, Chatterjee A, Kiran KJ, Bhowmick GD,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Sappati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PK, Nagarajan V (2024) Exploring Seaweed-Associated Marine Microbes: Growth Impacts and Enzymatic Potential for Sustainable Resource Utilization.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Indian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64, 593–602. https://pubmed.ncbi.nlm.nih.gov/39011007.</w:t>
      </w:r>
    </w:p>
    <w:p w14:paraId="007B7F64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Shiba T, Taga N (1980) Heterotrophic bacteria attached to seaweeds.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Experimental Marine Biology and Ecology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47, 251–258. https://doi.org/10.1016/0022-0981(80)90042-8.</w:t>
      </w:r>
    </w:p>
    <w:p w14:paraId="1CD2BE4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Shobharani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P, Yogesh D, Halami PM, Sachindra NM (2013) Potential of Cellulase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FromBacillus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megateriumfor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Hydrolysis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ofSargassum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Aquatic Food Product Technology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22, 520–535. https://doi.org/10.1080/10498850.2012.670836.</w:t>
      </w:r>
    </w:p>
    <w:p w14:paraId="5BDA5DF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Sichert 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Corzett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CH, Schechter MS, Unfried F, Markert S, Becher D, Fernandez-Guerra 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Liebeke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M, Schweder T, Polz MF et al. (2020)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Verrucomicrobia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use hundreds of enzymes to digest the algal polysaccharide fucoidan.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Nat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5, 1026–1039. https://doi.org/10.1038/s41564-020-0720-2.</w:t>
      </w:r>
    </w:p>
    <w:p w14:paraId="6352DC13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Sun X-K, Gong Y, Shang D-D, Liu B-T, Du Z-J, Chen G-J (2022) Degradation of Alginate by a Newly Isolated Marine Bacterium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Agarivorans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B2Z047.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20, 254. https://pubmed.ncbi.nlm.nih.gov/35447927.</w:t>
      </w:r>
    </w:p>
    <w:p w14:paraId="7CD1AE40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Tang J, Wang M, Zhou Q, Nagata S (2011) Improved composting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Undaria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pinnatifida seaweed by inoculation with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Halomonas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and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Gracilibacillus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isolated from marine environments.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Bioresour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102, 2925–2930. https://doi.org/10.1016/j.biortech.2010.11.064.</w:t>
      </w:r>
    </w:p>
    <w:p w14:paraId="1316B5E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Tawara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Sakatoku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Tiodjio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RE, Tanaka D, Nakamura S (2015) Cloning and Characterization of a Novel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Agarase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from a Newly Isolated Bacterium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Simiduia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Strain TM-2 Able to Degrade Various Seaweeds.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177, 610–623. https://pubmed.ncbi.nlm.nih.gov/26198024.</w:t>
      </w:r>
    </w:p>
    <w:p w14:paraId="694E157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Thomas F,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Bordron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P, Eveillard D, Michel G (2017) Gene Expression Analysis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Zobellia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galactanivorans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during the Degradation of Algal Polysaccharides Reveals both Substrate-Specific and Shared Transcriptome-Wide Responses.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8, 1808. https://doi.org/10.3389/fmicb.2017.01808.</w:t>
      </w:r>
    </w:p>
    <w:p w14:paraId="739B7F2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Thomas F, Le Duff N, Wu TD,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Cébron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Uroz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S, Riera P, Leroux C, Tanguy G,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Legeay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E,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Guerquin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-Kern JL (2021) Isotopic tracing reveals single-cell assimilation of a macroalgal polysaccharide by a few marine Flavobacteria and Gammaproteobacteria.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ISME J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15, 3062–3075. https://doi.org/10.1038/s41396-021-00987-x.</w:t>
      </w:r>
    </w:p>
    <w:p w14:paraId="2F69E91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Uchida M, Nakayama A, Abe S (1995) Distribution and characterization of bacteria capable of decomposing brown algae fronds in waters associated with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Laminaria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vegetation.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Fisheries science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61, 117–120. https://doi.org/10.2331/fishsci.61.117.</w:t>
      </w:r>
    </w:p>
    <w:p w14:paraId="0D1FDCD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Uchida M (1996) Formation of single cell detritus densely covered with bacteria during experimental degradation of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Laminaria japonica 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thalli.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Fisheries Science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62, 731–736. https://doi.org/10.2331/fishsci.62.731.</w:t>
      </w:r>
    </w:p>
    <w:p w14:paraId="1A670004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Valdehuesa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KNG, Ramos KRM, Moron LS, Lee I, Nisola GM, Lee W-K, Chung W-J (2018) Draft Genome Sequence of Newly Isolated Agarolytic Bacteria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omnivescoria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W5C Carrying Several Gene Loci for Marine Polysaccharide Degradation.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Curr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75, 925–933. https://doi.org/10.1007/s00284-018-1467-3.</w:t>
      </w:r>
    </w:p>
    <w:p w14:paraId="7C7854D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Vashist P, Nogi Y,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Ghadi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SC, Verma P,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Shouche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YS (2013)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mangrovi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a polysaccharide-degrading bacterium isolated from an Indian mangrove.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63, 2532–2537. https://pubmed.ncbi.nlm.nih.gov/23243090.</w:t>
      </w:r>
    </w:p>
    <w:p w14:paraId="2F5CCA6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Wakabayashi M,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Sakatoku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A, Noda F, Noda M, Tanaka D, Nakamura S (2012) Isolation and characterization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species 6532A degrading seaweed thalli to single cell detritus particles.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Biodegradation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23, 93–105. https://pubmed.ncbi.nlm.nih.gov/21681519.</w:t>
      </w:r>
    </w:p>
    <w:p w14:paraId="15CE822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Wang D, Wang J, Zeng R, Wu J, Michael SV, Qu W (2021) The degradation activities for three seaweed polysaccharides of Shewanella sp. WPAGA9 isolated from deep-sea sediments.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J Basic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61, 406–418. https://doi.org/10.1002/jobm.202000728.</w:t>
      </w:r>
    </w:p>
    <w:p w14:paraId="2E63E1B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Wang M, Chen L, Liu Z, Zhang Z, Qin S, Yan P (2016) Isolation of a novel alginate lyase-producing Bacillus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litoralis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strain and its potential to ferment Sargassum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horneri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for biofertilizer.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Microbiologyopen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5, 1038–1049. https://pubmed.ncbi.nlm.nih.gov/27440453.</w:t>
      </w:r>
    </w:p>
    <w:p w14:paraId="48D80C1E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Wang M, Chen L, Zhang Z, Wang X, Qin S, Yan P (2017) Screening of alginate lyase-excreting microorganisms from the surface of brown algae.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AMB Express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7, 74. https://doi.org/10.1186/s13568-017-0361-x.</w:t>
      </w:r>
    </w:p>
    <w:p w14:paraId="2355A96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Wang Y, Li B, Zhao X, Piao M (2014) Isolation and characterization of a fucoidan-degrading bacterium from Laminaria japonica.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Journal of Ocean University of China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13, 153–156. https://doi.org/10.1007/s11802-014-2011-0.</w:t>
      </w:r>
    </w:p>
    <w:p w14:paraId="28517BD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Williams AG, Withers S, Sutherland AD (2013) The potential of bacteria isolated from ruminal contents of seaweed-eating North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Ronaldsay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sheep to hydrolyse seaweed components and produce methane by anaerobic digestion in vitro.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6, 45–52. https://doi.org/10.1111/1751-7915.12000.</w:t>
      </w:r>
    </w:p>
    <w:p w14:paraId="590988C7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Wolter LA, Wietz M, Ziesche L, Breider S, Leinberger J, Poehlein A, Daniel R, Schulz S, Brinkhoff T (2021)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Pseudooceanicola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algae sp.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, isolated from the marine macroalga Fucus spiralis, shows genomic and physiological adaptations for an algae-associated lifestyle.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Appl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44, 126166. https://doi.org/10.1016/j.syapm.2020.126166.</w:t>
      </w:r>
    </w:p>
    <w:p w14:paraId="5DD11CAC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Xia H-F, Jia X-Y, Zhou Y-X, Du Z-J, Mu D-S, Chen G-J (2023) Comparative genomics reveal distinct potential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Tamlana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S12 for algal polysaccharide degradation.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Frontiers in Marine Science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10, 7. https://doi.org/10.3389/fmars.2023.985514.</w:t>
      </w:r>
    </w:p>
    <w:p w14:paraId="3A45DF48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Xu F, Cha Q-Q, Zhang Y-Z, Chen X-L (2021) Degradation and Utilization of Alginate by Marine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: a Review.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87, e0036821. https://doi.org/10.1128/aem.00368-21.</w:t>
      </w:r>
    </w:p>
    <w:p w14:paraId="25939D1B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Yamaguchi T,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Narsico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J, Kobayashi T, Inoue A, Ojima T (2019) Production of poly(3-hydroyxybutylate) by a novel alginolytic bacterium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Hydrogenophaga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strain UMI-18 using alginate as a sole carbon source.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J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Biosci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Bioeng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128, 203–208. https://doi.org/10.1016/j.jbiosc.2019.02.008.</w:t>
      </w:r>
    </w:p>
    <w:p w14:paraId="2AFEE762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Yang J, Cui D, Shen H (2021)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sp. SH-1 degrades brown seaweed via the synergistic effect of alginate lyase AlgSH6, AlgSH7 and AlgSH17.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Chinese Science Bulletin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66, 4284–4294. https://doi.org/10.1360/tb-2021-0558.</w:t>
      </w:r>
    </w:p>
    <w:p w14:paraId="0FFF5486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Zeb A, Khan Y, He H, Zhang D, Shen S (2024) Molecular identification of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Halomonas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AZ07 and its multifunctional enzymatic activities to degrade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Pyropia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yezoensis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under high-temperature condition.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Mol </w:t>
      </w:r>
      <w:proofErr w:type="spellStart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Biol</w:t>
      </w:r>
      <w:proofErr w:type="spellEnd"/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Rep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51, 816. https://pubmed.ncbi.nlm.nih.gov/39012539.</w:t>
      </w:r>
    </w:p>
    <w:p w14:paraId="515A5BD1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Zhu X, Li X, Shi H, Zhou J, Tan Z, Yuan M, Yao P, Liu X (2018) Characterization of a Novel Alginate Lyase from Marine Bacterium Vibrio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furnissii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H1.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16, 30. https://pubmed.ncbi.nlm.nih.gov/29342949.</w:t>
      </w:r>
    </w:p>
    <w:p w14:paraId="1281312D" w14:textId="77777777" w:rsidR="00013D67" w:rsidRPr="00013D67" w:rsidRDefault="00013D67" w:rsidP="00013D67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Zhu Y, Chen P, Bao Y, Men Y, Zeng Y, Yang J, Sun J, Sun Y (2016) Complete genome sequence and transcriptomic analysis of a novel marine strain Bacillus </w:t>
      </w:r>
      <w:proofErr w:type="spellStart"/>
      <w:r w:rsidRPr="00013D67">
        <w:rPr>
          <w:rFonts w:ascii="Futura Medium" w:hAnsi="Futura Medium" w:cs="Futura Medium" w:hint="cs"/>
          <w:kern w:val="0"/>
          <w:sz w:val="20"/>
          <w:szCs w:val="20"/>
        </w:rPr>
        <w:t>weihaiensis</w:t>
      </w:r>
      <w:proofErr w:type="spellEnd"/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reveals the mechanism of brown algae degradation. </w:t>
      </w:r>
      <w:r w:rsidRPr="00013D67">
        <w:rPr>
          <w:rFonts w:ascii="Futura Medium" w:hAnsi="Futura Medium" w:cs="Futura Medium" w:hint="cs"/>
          <w:i/>
          <w:kern w:val="0"/>
          <w:sz w:val="20"/>
          <w:szCs w:val="20"/>
        </w:rPr>
        <w:t>Sci Rep</w:t>
      </w:r>
      <w:r w:rsidRPr="00013D67">
        <w:rPr>
          <w:rFonts w:ascii="Futura Medium" w:hAnsi="Futura Medium" w:cs="Futura Medium" w:hint="cs"/>
          <w:kern w:val="0"/>
          <w:sz w:val="20"/>
          <w:szCs w:val="20"/>
        </w:rPr>
        <w:t xml:space="preserve"> 6, 38248. https://www.ncbi.nlm.nih.gov/pubmed/27901120.</w:t>
      </w:r>
    </w:p>
    <w:p w14:paraId="5CC3C10C" w14:textId="0148536F" w:rsidR="00285F13" w:rsidRPr="00013D67" w:rsidRDefault="00013D67" w:rsidP="00013D67">
      <w:r w:rsidRPr="00013D67">
        <w:rPr>
          <w:rFonts w:ascii="Futura Medium" w:hAnsi="Futura Medium" w:cs="Futura Medium" w:hint="cs"/>
          <w:sz w:val="20"/>
          <w:szCs w:val="20"/>
        </w:rPr>
        <w:fldChar w:fldCharType="end"/>
      </w:r>
    </w:p>
    <w:sectPr w:rsidR="00285F13" w:rsidRPr="00013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altName w:val="FUTURA MEDIUM"/>
    <w:panose1 w:val="020B0602020204020303"/>
    <w:charset w:val="00"/>
    <w:family w:val="swiss"/>
    <w:pitch w:val="variable"/>
    <w:sig w:usb0="A00002AF" w:usb1="5000214A" w:usb2="00000000" w:usb3="00000000" w:csb0="000000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C23C5"/>
    <w:multiLevelType w:val="hybridMultilevel"/>
    <w:tmpl w:val="E6CA809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2910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37"/>
    <w:rsid w:val="00013D67"/>
    <w:rsid w:val="00074D3A"/>
    <w:rsid w:val="00285F13"/>
    <w:rsid w:val="003846C3"/>
    <w:rsid w:val="005519CE"/>
    <w:rsid w:val="006501EB"/>
    <w:rsid w:val="00690137"/>
    <w:rsid w:val="0079765F"/>
    <w:rsid w:val="007B3141"/>
    <w:rsid w:val="008F09AB"/>
    <w:rsid w:val="00DB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26368"/>
  <w15:chartTrackingRefBased/>
  <w15:docId w15:val="{AF430C20-EEA3-1042-8402-FE0D9BD3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1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1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1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1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1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4449</Words>
  <Characters>25365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Wright</dc:creator>
  <cp:keywords/>
  <dc:description/>
  <cp:lastModifiedBy>Luka Wright</cp:lastModifiedBy>
  <cp:revision>5</cp:revision>
  <dcterms:created xsi:type="dcterms:W3CDTF">2026-02-24T10:11:00Z</dcterms:created>
  <dcterms:modified xsi:type="dcterms:W3CDTF">2026-02-24T10:45:00Z</dcterms:modified>
</cp:coreProperties>
</file>