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Baseline</w:t>
            </w:r>
          </w:p>
        </w:tc>
        <w:tc>
          <w:p>
            <w:pPr>
              <w:pStyle w:val="Normal"/>
            </w:pPr>
            <w:r>
              <w:t>Dark 15°C</w:t>
            </w:r>
          </w:p>
        </w:tc>
        <w:tc>
          <w:p>
            <w:pPr>
              <w:pStyle w:val="Normal"/>
            </w:pPr>
            <w:r>
              <w:t>Light 15°C</w:t>
            </w:r>
          </w:p>
        </w:tc>
        <w:tc>
          <w:p>
            <w:pPr>
              <w:pStyle w:val="Normal"/>
            </w:pPr>
            <w:r>
              <w:t>Light 20°C</w:t>
            </w:r>
          </w:p>
        </w:tc>
        <w:tc>
          <w:p>
            <w:pPr>
              <w:pStyle w:val="Normal"/>
            </w:pPr>
            <w:r>
              <w:t>Light 25°C</w:t>
            </w:r>
          </w:p>
        </w:tc>
      </w:tr>
      <w:tr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5 ± 0</w:t>
            </w:r>
          </w:p>
        </w:tc>
        <w:tc>
          <w:p>
            <w:pPr>
              <w:pStyle w:val="Normal"/>
            </w:pPr>
            <w:r>
              <w:t>16 ± 0</w:t>
            </w:r>
          </w:p>
        </w:tc>
        <w:tc>
          <w:p>
            <w:pPr>
              <w:pStyle w:val="Normal"/>
            </w:pPr>
            <w:r>
              <w:t>21 ± 0</w:t>
            </w:r>
          </w:p>
        </w:tc>
        <w:tc>
          <w:p>
            <w:pPr>
              <w:pStyle w:val="Normal"/>
            </w:pPr>
            <w:r>
              <w:t>12 ± 0</w:t>
            </w:r>
          </w:p>
        </w:tc>
        <w:tc>
          <w:p>
            <w:pPr>
              <w:pStyle w:val="Normal"/>
            </w:pPr>
            <w:r>
              <w:t>10 ± 0</w:t>
            </w:r>
          </w:p>
        </w:tc>
      </w:tr>
      <w:tr>
        <w:tc>
          <w:p>
            <w:pPr>
              <w:pStyle w:val="Normal"/>
            </w:pPr>
            <w:r>
              <w:t>Reads_sum</w:t>
            </w:r>
          </w:p>
        </w:tc>
        <w:tc>
          <w:p>
            <w:pPr>
              <w:pStyle w:val="Normal"/>
            </w:pPr>
            <w:r>
              <w:t>24 ± 3.6</w:t>
            </w:r>
          </w:p>
        </w:tc>
        <w:tc>
          <w:p>
            <w:pPr>
              <w:pStyle w:val="Normal"/>
            </w:pPr>
            <w:r>
              <w:t>25 ± 5.9</w:t>
            </w:r>
          </w:p>
        </w:tc>
        <w:tc>
          <w:p>
            <w:pPr>
              <w:pStyle w:val="Normal"/>
            </w:pPr>
            <w:r>
              <w:t>26 ± 10</w:t>
            </w:r>
          </w:p>
        </w:tc>
        <w:tc>
          <w:p>
            <w:pPr>
              <w:pStyle w:val="Normal"/>
            </w:pPr>
            <w:r>
              <w:t>23 ± 8</w:t>
            </w:r>
          </w:p>
        </w:tc>
        <w:tc>
          <w:p>
            <w:pPr>
              <w:pStyle w:val="Normal"/>
            </w:pPr>
            <w:r>
              <w:t>25 ± 8.1</w:t>
            </w:r>
          </w:p>
        </w:tc>
      </w:tr>
      <w:tr>
        <w:tc>
          <w:p>
            <w:pPr>
              <w:pStyle w:val="Normal"/>
            </w:pPr>
            <w:r>
              <w:t>R_rare</w:t>
            </w:r>
          </w:p>
        </w:tc>
        <w:tc>
          <w:p>
            <w:pPr>
              <w:pStyle w:val="Normal"/>
            </w:pPr>
            <w:r>
              <w:t>310 ± 139</w:t>
            </w:r>
          </w:p>
        </w:tc>
        <w:tc>
          <w:p>
            <w:pPr>
              <w:pStyle w:val="Normal"/>
            </w:pPr>
            <w:r>
              <w:t>463 ± 166</w:t>
            </w:r>
          </w:p>
        </w:tc>
        <w:tc>
          <w:p>
            <w:pPr>
              <w:pStyle w:val="Normal"/>
            </w:pPr>
            <w:r>
              <w:t>378 ± 165</w:t>
            </w:r>
          </w:p>
        </w:tc>
        <w:tc>
          <w:p>
            <w:pPr>
              <w:pStyle w:val="Normal"/>
            </w:pPr>
            <w:r>
              <w:t>368 ± 125</w:t>
            </w:r>
          </w:p>
        </w:tc>
        <w:tc>
          <w:p>
            <w:pPr>
              <w:pStyle w:val="Normal"/>
            </w:pPr>
            <w:r>
              <w:t>495 ± 193</w:t>
            </w:r>
          </w:p>
        </w:tc>
      </w:tr>
      <w:tr>
        <w:tc>
          <w:p>
            <w:pPr>
              <w:pStyle w:val="Normal"/>
            </w:pPr>
            <w:r>
              <w:t>D</w:t>
            </w:r>
          </w:p>
        </w:tc>
        <w:tc>
          <w:p>
            <w:pPr>
              <w:pStyle w:val="Normal"/>
            </w:pPr>
            <w:r>
              <w:t>28 ± 25</w:t>
            </w:r>
          </w:p>
        </w:tc>
        <w:tc>
          <w:p>
            <w:pPr>
              <w:pStyle w:val="Normal"/>
            </w:pPr>
            <w:r>
              <w:t>26 ± 14</w:t>
            </w:r>
          </w:p>
        </w:tc>
        <w:tc>
          <w:p>
            <w:pPr>
              <w:pStyle w:val="Normal"/>
            </w:pPr>
            <w:r>
              <w:t>21 ± 18</w:t>
            </w:r>
          </w:p>
        </w:tc>
        <w:tc>
          <w:p>
            <w:pPr>
              <w:pStyle w:val="Normal"/>
            </w:pPr>
            <w:r>
              <w:t>18 ± 12</w:t>
            </w:r>
          </w:p>
        </w:tc>
        <w:tc>
          <w:p>
            <w:pPr>
              <w:pStyle w:val="Normal"/>
            </w:pPr>
            <w:r>
              <w:t>23 ± 11</w:t>
            </w:r>
          </w:p>
        </w:tc>
      </w:tr>
      <w:tr>
        <w:tc>
          <w:p>
            <w:pPr>
              <w:pStyle w:val="Normal"/>
            </w:pPr>
            <w:r>
              <w:t>E_rare</w:t>
            </w:r>
          </w:p>
        </w:tc>
        <w:tc>
          <w:p>
            <w:pPr>
              <w:pStyle w:val="Normal"/>
            </w:pPr>
            <w:r>
              <w:t>8 ± 4</w:t>
            </w:r>
          </w:p>
        </w:tc>
        <w:tc>
          <w:p>
            <w:pPr>
              <w:pStyle w:val="Normal"/>
            </w:pPr>
            <w:r>
              <w:t>5.9 ± 2.6</w:t>
            </w:r>
          </w:p>
        </w:tc>
        <w:tc>
          <w:p>
            <w:pPr>
              <w:pStyle w:val="Normal"/>
            </w:pPr>
            <w:r>
              <w:t>5.5 ± 3.3</w:t>
            </w:r>
          </w:p>
        </w:tc>
        <w:tc>
          <w:p>
            <w:pPr>
              <w:pStyle w:val="Normal"/>
            </w:pPr>
            <w:r>
              <w:t>4.4 ± 2.2</w:t>
            </w:r>
          </w:p>
        </w:tc>
        <w:tc>
          <w:p>
            <w:pPr>
              <w:pStyle w:val="Normal"/>
            </w:pPr>
            <w:r>
              <w:t>4.5 ± 1.5</w:t>
            </w:r>
          </w:p>
        </w:tc>
      </w:tr>
      <w:tr>
        <w:tc>
          <w:p>
            <w:pPr>
              <w:pStyle w:val="Normal"/>
            </w:pPr>
            <w:r>
              <w:t>G</w:t>
            </w:r>
          </w:p>
        </w:tc>
        <w:tc>
          <w:p>
            <w:pPr>
              <w:pStyle w:val="Normal"/>
            </w:pPr>
            <w:r>
              <w:t>93 ± 7.9</w:t>
            </w:r>
          </w:p>
        </w:tc>
        <w:tc>
          <w:p>
            <w:pPr>
              <w:pStyle w:val="Normal"/>
            </w:pPr>
            <w:r>
              <w:t>94 ± 7.3</w:t>
            </w:r>
          </w:p>
        </w:tc>
        <w:tc>
          <w:p>
            <w:pPr>
              <w:pStyle w:val="Normal"/>
            </w:pPr>
            <w:r>
              <w:t>91 ± 7.3</w:t>
            </w:r>
          </w:p>
        </w:tc>
        <w:tc>
          <w:p>
            <w:pPr>
              <w:pStyle w:val="Normal"/>
            </w:pPr>
            <w:r>
              <w:t>91 ± 6.6</w:t>
            </w:r>
          </w:p>
        </w:tc>
        <w:tc>
          <w:p>
            <w:pPr>
              <w:pStyle w:val="Normal"/>
            </w:pPr>
            <w:r>
              <w:t>94 ± 4</w:t>
            </w:r>
          </w:p>
        </w:tc>
      </w:tr>
      <w:tr>
        <w:tc>
          <w:p>
            <w:pPr>
              <w:pStyle w:val="Normal"/>
            </w:pPr>
            <w:r>
              <w:t>Saprotrophs</w:t>
            </w:r>
          </w:p>
        </w:tc>
        <w:tc>
          <w:p>
            <w:pPr>
              <w:pStyle w:val="Normal"/>
            </w:pPr>
            <w:r>
              <w:t>72 ± 22</w:t>
            </w:r>
          </w:p>
        </w:tc>
        <w:tc>
          <w:p>
            <w:pPr>
              <w:pStyle w:val="Normal"/>
            </w:pPr>
            <w:r>
              <w:t>42 ± 19</w:t>
            </w:r>
          </w:p>
        </w:tc>
        <w:tc>
          <w:p>
            <w:pPr>
              <w:pStyle w:val="Normal"/>
            </w:pPr>
            <w:r>
              <w:t>28 ± 15</w:t>
            </w:r>
          </w:p>
        </w:tc>
        <w:tc>
          <w:p>
            <w:pPr>
              <w:pStyle w:val="Normal"/>
            </w:pPr>
            <w:r>
              <w:t>32 ± 21</w:t>
            </w:r>
          </w:p>
        </w:tc>
        <w:tc>
          <w:p>
            <w:pPr>
              <w:pStyle w:val="Normal"/>
            </w:pPr>
            <w:r>
              <w:t>31 ± 15</w:t>
            </w:r>
          </w:p>
        </w:tc>
      </w:tr>
      <w:tr>
        <w:tc>
          <w:p>
            <w:pPr>
              <w:pStyle w:val="Normal"/>
            </w:pPr>
            <w:r>
              <w:t>Alphaproteobacteria</w:t>
            </w:r>
          </w:p>
        </w:tc>
        <w:tc>
          <w:p>
            <w:pPr>
              <w:pStyle w:val="Normal"/>
            </w:pPr>
            <w:r>
              <w:t>22 ± 13</w:t>
            </w:r>
          </w:p>
        </w:tc>
        <w:tc>
          <w:p>
            <w:pPr>
              <w:pStyle w:val="Normal"/>
            </w:pPr>
            <w:r>
              <w:t>33 ± 13</w:t>
            </w:r>
          </w:p>
        </w:tc>
        <w:tc>
          <w:p>
            <w:pPr>
              <w:pStyle w:val="Normal"/>
            </w:pPr>
            <w:r>
              <w:t>46 ± 19</w:t>
            </w:r>
          </w:p>
        </w:tc>
        <w:tc>
          <w:p>
            <w:pPr>
              <w:pStyle w:val="Normal"/>
            </w:pPr>
            <w:r>
              <w:t>56 ± 22</w:t>
            </w:r>
          </w:p>
        </w:tc>
        <w:tc>
          <w:p>
            <w:pPr>
              <w:pStyle w:val="Normal"/>
            </w:pPr>
            <w:r>
              <w:t>48 ± 27</w:t>
            </w:r>
          </w:p>
        </w:tc>
      </w:tr>
      <w:tr>
        <w:tc>
          <w:p>
            <w:pPr>
              <w:pStyle w:val="Normal"/>
            </w:pPr>
            <w:r>
              <w:t>Gammaproteobacteria</w:t>
            </w:r>
          </w:p>
        </w:tc>
        <w:tc>
          <w:p>
            <w:pPr>
              <w:pStyle w:val="Normal"/>
            </w:pPr>
            <w:r>
              <w:t>69 ± 20</w:t>
            </w:r>
          </w:p>
        </w:tc>
        <w:tc>
          <w:p>
            <w:pPr>
              <w:pStyle w:val="Normal"/>
            </w:pPr>
            <w:r>
              <w:t>52 ± 15</w:t>
            </w:r>
          </w:p>
        </w:tc>
        <w:tc>
          <w:p>
            <w:pPr>
              <w:pStyle w:val="Normal"/>
            </w:pPr>
            <w:r>
              <w:t>41 ± 18</w:t>
            </w:r>
          </w:p>
        </w:tc>
        <w:tc>
          <w:p>
            <w:pPr>
              <w:pStyle w:val="Normal"/>
            </w:pPr>
            <w:r>
              <w:t>36 ± 21</w:t>
            </w:r>
          </w:p>
        </w:tc>
        <w:tc>
          <w:p>
            <w:pPr>
              <w:pStyle w:val="Normal"/>
            </w:pPr>
            <w:r>
              <w:t>36 ± 24</w:t>
            </w:r>
          </w:p>
        </w:tc>
      </w:tr>
      <w:tr>
        <w:tc>
          <w:p>
            <w:pPr>
              <w:pStyle w:val="Normal"/>
            </w:pPr>
            <w:r>
              <w:t>Bacteroidia</w:t>
            </w:r>
          </w:p>
        </w:tc>
        <w:tc>
          <w:p>
            <w:pPr>
              <w:pStyle w:val="Normal"/>
            </w:pPr>
            <w:r>
              <w:t>6 ± 7.4</w:t>
            </w:r>
          </w:p>
        </w:tc>
        <w:tc>
          <w:p>
            <w:pPr>
              <w:pStyle w:val="Normal"/>
            </w:pPr>
            <w:r>
              <w:t>9.6 ± 11</w:t>
            </w:r>
          </w:p>
        </w:tc>
        <w:tc>
          <w:p>
            <w:pPr>
              <w:pStyle w:val="Normal"/>
            </w:pPr>
            <w:r>
              <w:t>8.2 ± 9.8</w:t>
            </w:r>
          </w:p>
        </w:tc>
        <w:tc>
          <w:p>
            <w:pPr>
              <w:pStyle w:val="Normal"/>
            </w:pPr>
            <w:r>
              <w:t>4 ± 2.5</w:t>
            </w:r>
          </w:p>
        </w:tc>
        <w:tc>
          <w:p>
            <w:pPr>
              <w:pStyle w:val="Normal"/>
            </w:pPr>
            <w:r>
              <w:t>10 ± 12</w:t>
            </w:r>
          </w:p>
        </w:tc>
      </w:tr>
      <w:tr>
        <w:tc>
          <w:p>
            <w:pPr>
              <w:pStyle w:val="Normal"/>
            </w:pPr>
            <w:r>
              <w:t>Verrucomicrobiia</w:t>
            </w:r>
          </w:p>
        </w:tc>
        <w:tc>
          <w:p>
            <w:pPr>
              <w:pStyle w:val="Normal"/>
            </w:pPr>
            <w:r>
              <w:t>1.2 ± 2.6</w:t>
            </w:r>
          </w:p>
        </w:tc>
        <w:tc>
          <w:p>
            <w:pPr>
              <w:pStyle w:val="Normal"/>
            </w:pPr>
            <w:r>
              <w:t>1.2 ± 1.5</w:t>
            </w:r>
          </w:p>
        </w:tc>
        <w:tc>
          <w:p>
            <w:pPr>
              <w:pStyle w:val="Normal"/>
            </w:pPr>
            <w:r>
              <w:t>1.2 ± 1.4</w:t>
            </w:r>
          </w:p>
        </w:tc>
        <w:tc>
          <w:p>
            <w:pPr>
              <w:pStyle w:val="Normal"/>
            </w:pPr>
            <w:r>
              <w:t>1 ± 2</w:t>
            </w:r>
          </w:p>
        </w:tc>
        <w:tc>
          <w:p>
            <w:pPr>
              <w:pStyle w:val="Normal"/>
            </w:pPr>
            <w:r>
              <w:t>1.4 ± 1.3</w:t>
            </w:r>
          </w:p>
        </w:tc>
      </w:tr>
      <w:tr>
        <w:tc>
          <w:p>
            <w:pPr>
              <w:pStyle w:val="Normal"/>
            </w:pPr>
            <w:r>
              <w:t>Other</w:t>
            </w:r>
          </w:p>
        </w:tc>
        <w:tc>
          <w:p>
            <w:pPr>
              <w:pStyle w:val="Normal"/>
            </w:pPr>
            <w:r>
              <w:t>2.2 ± 2</w:t>
            </w:r>
          </w:p>
        </w:tc>
        <w:tc>
          <w:p>
            <w:pPr>
              <w:pStyle w:val="Normal"/>
            </w:pPr>
            <w:r>
              <w:t>3.8 ± 2.6</w:t>
            </w:r>
          </w:p>
        </w:tc>
        <w:tc>
          <w:p>
            <w:pPr>
              <w:pStyle w:val="Normal"/>
            </w:pPr>
            <w:r>
              <w:t>3.8 ± 3.3</w:t>
            </w:r>
          </w:p>
        </w:tc>
        <w:tc>
          <w:p>
            <w:pPr>
              <w:pStyle w:val="Normal"/>
            </w:pPr>
            <w:r>
              <w:t>2.8 ± 1.4</w:t>
            </w:r>
          </w:p>
        </w:tc>
        <w:tc>
          <w:p>
            <w:pPr>
              <w:pStyle w:val="Normal"/>
            </w:pPr>
            <w:r>
              <w:t>4.2 ± 2.4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2026-04-08T15:34:48Z</dcterms:modified>
  <cp:category/>
</cp:coreProperties>
</file>