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E57B" w14:textId="3B68D060" w:rsidR="00B2460C" w:rsidRPr="000C2E8F" w:rsidRDefault="00DD365A" w:rsidP="00881C23">
      <w:pPr>
        <w:jc w:val="left"/>
        <w:rPr>
          <w:rFonts w:ascii="Futura Medium" w:hAnsi="Futura Medium" w:cs="Futura Medium"/>
          <w:sz w:val="20"/>
        </w:rPr>
      </w:pPr>
      <w:r w:rsidRPr="000C2E8F">
        <w:rPr>
          <w:rFonts w:ascii="Futura Medium" w:hAnsi="Futura Medium" w:cs="Futura Medium" w:hint="cs"/>
          <w:sz w:val="20"/>
        </w:rPr>
        <w:fldChar w:fldCharType="begin"/>
      </w:r>
      <w:r w:rsidR="00B2460C" w:rsidRPr="000C2E8F">
        <w:rPr>
          <w:rFonts w:ascii="Futura Medium" w:hAnsi="Futura Medium" w:cs="Futura Medium" w:hint="cs"/>
          <w:sz w:val="20"/>
        </w:rPr>
        <w:instrText xml:space="preserve"> DATE \@ "MMMM d, yyyy" </w:instrText>
      </w:r>
      <w:r w:rsidRPr="000C2E8F">
        <w:rPr>
          <w:rFonts w:ascii="Futura Medium" w:hAnsi="Futura Medium" w:cs="Futura Medium" w:hint="cs"/>
          <w:sz w:val="20"/>
        </w:rPr>
        <w:fldChar w:fldCharType="separate"/>
      </w:r>
      <w:r w:rsidR="003C5F20">
        <w:rPr>
          <w:rFonts w:ascii="Futura Medium" w:hAnsi="Futura Medium" w:cs="Futura Medium"/>
          <w:noProof/>
          <w:sz w:val="20"/>
        </w:rPr>
        <w:t>February 27, 2026</w:t>
      </w:r>
      <w:r w:rsidRPr="000C2E8F">
        <w:rPr>
          <w:rFonts w:ascii="Futura Medium" w:hAnsi="Futura Medium" w:cs="Futura Medium" w:hint="cs"/>
          <w:sz w:val="20"/>
        </w:rPr>
        <w:fldChar w:fldCharType="end"/>
      </w:r>
      <w:r w:rsidR="00927ED9" w:rsidRPr="000C2E8F">
        <w:rPr>
          <w:rFonts w:ascii="Futura Medium" w:hAnsi="Futura Medium" w:cs="Futura Medium" w:hint="cs"/>
          <w:sz w:val="20"/>
        </w:rPr>
        <w:tab/>
      </w:r>
      <w:r w:rsidR="00927ED9" w:rsidRPr="000C2E8F">
        <w:rPr>
          <w:rFonts w:ascii="Futura Medium" w:hAnsi="Futura Medium" w:cs="Futura Medium" w:hint="cs"/>
          <w:sz w:val="20"/>
        </w:rPr>
        <w:tab/>
      </w:r>
    </w:p>
    <w:p w14:paraId="1F2A934C" w14:textId="31DF390B" w:rsidR="00927ED9" w:rsidRPr="000C2E8F" w:rsidRDefault="00927ED9" w:rsidP="00B2460C">
      <w:pPr>
        <w:jc w:val="right"/>
        <w:rPr>
          <w:rFonts w:ascii="Futura Medium" w:hAnsi="Futura Medium" w:cs="Futura Medium"/>
          <w:sz w:val="20"/>
        </w:rPr>
      </w:pPr>
      <w:r w:rsidRPr="000C2E8F">
        <w:rPr>
          <w:rFonts w:ascii="Futura Medium" w:hAnsi="Futura Medium" w:cs="Futura Medium" w:hint="cs"/>
          <w:sz w:val="20"/>
        </w:rPr>
        <w:t>Luka Seamus Wright</w:t>
      </w:r>
    </w:p>
    <w:p w14:paraId="0C48E57C" w14:textId="3B474532" w:rsidR="00B2460C"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Oceans Institute</w:t>
      </w:r>
    </w:p>
    <w:p w14:paraId="0C48E57F" w14:textId="4158F679" w:rsidR="00F0375D"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University of Western Australia</w:t>
      </w:r>
    </w:p>
    <w:p w14:paraId="0C48E580" w14:textId="48A40868" w:rsidR="00F0375D" w:rsidRPr="000C2E8F" w:rsidRDefault="00F3415C" w:rsidP="00B2460C">
      <w:pPr>
        <w:jc w:val="right"/>
        <w:rPr>
          <w:rFonts w:ascii="Futura Medium" w:hAnsi="Futura Medium" w:cs="Futura Medium"/>
          <w:sz w:val="20"/>
        </w:rPr>
      </w:pPr>
      <w:r w:rsidRPr="000C2E8F">
        <w:rPr>
          <w:rFonts w:ascii="Futura Medium" w:hAnsi="Futura Medium" w:cs="Futura Medium" w:hint="cs"/>
          <w:sz w:val="20"/>
        </w:rPr>
        <w:t>Perth</w:t>
      </w:r>
      <w:r w:rsidR="0066201F" w:rsidRPr="000C2E8F">
        <w:rPr>
          <w:rFonts w:ascii="Futura Medium" w:hAnsi="Futura Medium" w:cs="Futura Medium" w:hint="cs"/>
          <w:sz w:val="20"/>
        </w:rPr>
        <w:t xml:space="preserve"> WA 6009</w:t>
      </w:r>
    </w:p>
    <w:p w14:paraId="450E5E7A" w14:textId="2CEF8B2F" w:rsidR="0071679D"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Australia</w:t>
      </w:r>
    </w:p>
    <w:p w14:paraId="76E1B846" w14:textId="6428FD75" w:rsidR="00BF7AF5" w:rsidRPr="000C2E8F" w:rsidRDefault="00B2460C" w:rsidP="00BF7AF5">
      <w:pPr>
        <w:jc w:val="right"/>
        <w:rPr>
          <w:rFonts w:ascii="Futura Medium" w:hAnsi="Futura Medium" w:cs="Futura Medium"/>
          <w:sz w:val="20"/>
        </w:rPr>
      </w:pPr>
      <w:r w:rsidRPr="000C2E8F">
        <w:rPr>
          <w:rFonts w:ascii="Futura Medium" w:hAnsi="Futura Medium" w:cs="Futura Medium" w:hint="cs"/>
          <w:sz w:val="20"/>
        </w:rPr>
        <w:sym w:font="Wingdings" w:char="F028"/>
      </w:r>
      <w:r w:rsidR="00BF7AF5" w:rsidRPr="000C2E8F">
        <w:rPr>
          <w:rFonts w:ascii="Futura Medium" w:hAnsi="Futura Medium" w:cs="Futura Medium" w:hint="cs"/>
          <w:sz w:val="20"/>
        </w:rPr>
        <w:t xml:space="preserve"> +</w:t>
      </w:r>
      <w:r w:rsidR="00DE19E9" w:rsidRPr="000C2E8F">
        <w:rPr>
          <w:rFonts w:ascii="Futura Medium" w:hAnsi="Futura Medium" w:cs="Futura Medium" w:hint="cs"/>
          <w:sz w:val="20"/>
        </w:rPr>
        <w:t>61</w:t>
      </w:r>
      <w:r w:rsidR="00BF7AF5" w:rsidRPr="000C2E8F">
        <w:rPr>
          <w:rFonts w:ascii="Futura Medium" w:hAnsi="Futura Medium" w:cs="Futura Medium" w:hint="cs"/>
          <w:sz w:val="20"/>
        </w:rPr>
        <w:t xml:space="preserve"> </w:t>
      </w:r>
      <w:r w:rsidR="0070716B" w:rsidRPr="000C2E8F">
        <w:rPr>
          <w:rFonts w:ascii="Futura Medium" w:hAnsi="Futura Medium" w:cs="Futura Medium" w:hint="cs"/>
          <w:sz w:val="20"/>
        </w:rPr>
        <w:t xml:space="preserve">8 6488 </w:t>
      </w:r>
      <w:r w:rsidR="008B1575" w:rsidRPr="000C2E8F">
        <w:rPr>
          <w:rFonts w:ascii="Futura Medium" w:hAnsi="Futura Medium" w:cs="Futura Medium" w:hint="cs"/>
          <w:sz w:val="20"/>
        </w:rPr>
        <w:t>8760</w:t>
      </w:r>
    </w:p>
    <w:p w14:paraId="25F25670" w14:textId="1DAC9030" w:rsidR="00B95FDB" w:rsidRPr="00DE19E9" w:rsidRDefault="004F5406" w:rsidP="00BF7AF5">
      <w:pPr>
        <w:jc w:val="right"/>
        <w:rPr>
          <w:rFonts w:ascii="Helvetica Neue" w:hAnsi="Helvetica Neue"/>
          <w:sz w:val="20"/>
        </w:rPr>
      </w:pPr>
      <w:r w:rsidRPr="00DE19E9">
        <w:rPr>
          <w:rFonts w:ascii="Wingdings" w:hAnsi="Wingdings"/>
          <w:sz w:val="20"/>
        </w:rPr>
        <w:t>*</w:t>
      </w:r>
      <w:r w:rsidRPr="00DE19E9">
        <w:rPr>
          <w:rFonts w:ascii="Helvetica Neue" w:hAnsi="Helvetica Neue"/>
          <w:sz w:val="20"/>
        </w:rPr>
        <w:t xml:space="preserve"> </w:t>
      </w:r>
      <w:hyperlink r:id="rId11" w:history="1">
        <w:r w:rsidR="00DE19E9" w:rsidRPr="000C2E8F">
          <w:rPr>
            <w:rStyle w:val="Hyperlink"/>
            <w:rFonts w:ascii="Futura Medium" w:hAnsi="Futura Medium" w:cs="Futura Medium" w:hint="cs"/>
            <w:color w:val="auto"/>
            <w:sz w:val="20"/>
          </w:rPr>
          <w:t>luka.wright@research.uwa.edu.au</w:t>
        </w:r>
      </w:hyperlink>
    </w:p>
    <w:p w14:paraId="32EED97D" w14:textId="77777777" w:rsidR="00B95FDB" w:rsidRPr="00DE19E9" w:rsidRDefault="00B95FDB" w:rsidP="00BF7AF5">
      <w:pPr>
        <w:jc w:val="right"/>
        <w:rPr>
          <w:rFonts w:ascii="Helvetica Neue" w:hAnsi="Helvetica Neue"/>
          <w:sz w:val="20"/>
        </w:rPr>
      </w:pPr>
    </w:p>
    <w:p w14:paraId="437DA62A" w14:textId="77777777" w:rsidR="00885EBF" w:rsidRPr="00DE19E9" w:rsidRDefault="00885EBF" w:rsidP="00885EBF">
      <w:pPr>
        <w:jc w:val="left"/>
        <w:rPr>
          <w:rFonts w:ascii="Helvetica Neue" w:hAnsi="Helvetica Neue"/>
          <w:sz w:val="20"/>
        </w:rPr>
      </w:pPr>
    </w:p>
    <w:p w14:paraId="17430FFF" w14:textId="232E66E0" w:rsidR="004F5406" w:rsidRPr="000C2E8F" w:rsidRDefault="00927ED9" w:rsidP="006D25BE">
      <w:pPr>
        <w:jc w:val="left"/>
        <w:rPr>
          <w:rFonts w:ascii="Futura Medium" w:hAnsi="Futura Medium" w:cs="Futura Medium"/>
          <w:sz w:val="20"/>
        </w:rPr>
      </w:pPr>
      <w:r w:rsidRPr="000C2E8F">
        <w:rPr>
          <w:rFonts w:ascii="Futura Medium" w:hAnsi="Futura Medium" w:cs="Futura Medium" w:hint="cs"/>
          <w:sz w:val="20"/>
        </w:rPr>
        <w:t xml:space="preserve">Dear </w:t>
      </w:r>
      <w:r w:rsidR="00B112B2">
        <w:rPr>
          <w:rFonts w:ascii="Futura Medium" w:hAnsi="Futura Medium" w:cs="Futura Medium"/>
          <w:sz w:val="20"/>
        </w:rPr>
        <w:t>Editor</w:t>
      </w:r>
      <w:r w:rsidR="004E6F02" w:rsidRPr="000C2E8F">
        <w:rPr>
          <w:rFonts w:ascii="Futura Medium" w:hAnsi="Futura Medium" w:cs="Futura Medium" w:hint="cs"/>
          <w:sz w:val="20"/>
        </w:rPr>
        <w:t>,</w:t>
      </w:r>
    </w:p>
    <w:p w14:paraId="0333C5A2" w14:textId="0A0DD2E4" w:rsidR="004F5406" w:rsidRPr="000C2E8F" w:rsidRDefault="004F5406" w:rsidP="006D25BE">
      <w:pPr>
        <w:jc w:val="left"/>
        <w:rPr>
          <w:rFonts w:ascii="Futura Medium" w:hAnsi="Futura Medium" w:cs="Futura Medium"/>
          <w:sz w:val="20"/>
        </w:rPr>
      </w:pPr>
    </w:p>
    <w:p w14:paraId="71777695" w14:textId="398C1D38" w:rsidR="006D25BE" w:rsidRPr="009B3A55" w:rsidRDefault="002A3530" w:rsidP="004F5406">
      <w:pPr>
        <w:jc w:val="left"/>
        <w:rPr>
          <w:rFonts w:ascii="Futura Medium" w:hAnsi="Futura Medium" w:cs="Futura Medium"/>
          <w:sz w:val="20"/>
        </w:rPr>
      </w:pPr>
      <w:r w:rsidRPr="000C2E8F">
        <w:rPr>
          <w:rFonts w:ascii="Futura Medium" w:hAnsi="Futura Medium" w:cs="Futura Medium" w:hint="cs"/>
          <w:sz w:val="20"/>
        </w:rPr>
        <w:t xml:space="preserve">I wish to </w:t>
      </w:r>
      <w:r w:rsidR="00701329">
        <w:rPr>
          <w:rFonts w:ascii="Futura Medium" w:hAnsi="Futura Medium" w:cs="Futura Medium"/>
          <w:sz w:val="20"/>
        </w:rPr>
        <w:t>re</w:t>
      </w:r>
      <w:r w:rsidRPr="000C2E8F">
        <w:rPr>
          <w:rFonts w:ascii="Futura Medium" w:hAnsi="Futura Medium" w:cs="Futura Medium" w:hint="cs"/>
          <w:sz w:val="20"/>
        </w:rPr>
        <w:t xml:space="preserve">submit </w:t>
      </w:r>
      <w:r w:rsidR="00701329">
        <w:rPr>
          <w:rFonts w:ascii="Futura Medium" w:hAnsi="Futura Medium" w:cs="Futura Medium"/>
          <w:sz w:val="20"/>
        </w:rPr>
        <w:t>the</w:t>
      </w:r>
      <w:r w:rsidR="00D33C1F" w:rsidRPr="000C2E8F">
        <w:rPr>
          <w:rFonts w:ascii="Futura Medium" w:hAnsi="Futura Medium" w:cs="Futura Medium" w:hint="cs"/>
          <w:sz w:val="20"/>
        </w:rPr>
        <w:t xml:space="preserve"> manuscript </w:t>
      </w:r>
      <w:r w:rsidR="000D680A">
        <w:rPr>
          <w:rFonts w:ascii="Futura Medium" w:hAnsi="Futura Medium" w:cs="Futura Medium"/>
          <w:i/>
          <w:iCs/>
          <w:sz w:val="20"/>
        </w:rPr>
        <w:t xml:space="preserve">Plants in limbo — </w:t>
      </w:r>
      <w:r w:rsidR="00FB7850">
        <w:rPr>
          <w:rFonts w:ascii="Futura Medium" w:hAnsi="Futura Medium" w:cs="Futura Medium"/>
          <w:i/>
          <w:iCs/>
          <w:sz w:val="20"/>
        </w:rPr>
        <w:t>the theory</w:t>
      </w:r>
      <w:r w:rsidR="000D680A">
        <w:rPr>
          <w:rFonts w:ascii="Futura Medium" w:hAnsi="Futura Medium" w:cs="Futura Medium"/>
          <w:i/>
          <w:iCs/>
          <w:sz w:val="20"/>
        </w:rPr>
        <w:t xml:space="preserve"> of detrital photosynthesis</w:t>
      </w:r>
      <w:r w:rsidRPr="000C2E8F">
        <w:rPr>
          <w:rFonts w:ascii="Futura Medium" w:hAnsi="Futura Medium" w:cs="Futura Medium" w:hint="cs"/>
          <w:sz w:val="20"/>
        </w:rPr>
        <w:t xml:space="preserve"> for consideration </w:t>
      </w:r>
      <w:r w:rsidR="0042204E">
        <w:rPr>
          <w:rFonts w:ascii="Futura Medium" w:hAnsi="Futura Medium" w:cs="Futura Medium"/>
          <w:sz w:val="20"/>
        </w:rPr>
        <w:t xml:space="preserve">as a </w:t>
      </w:r>
      <w:r w:rsidR="00FB7850">
        <w:rPr>
          <w:rFonts w:ascii="Futura Medium" w:hAnsi="Futura Medium" w:cs="Futura Medium"/>
          <w:i/>
          <w:iCs/>
          <w:sz w:val="20"/>
        </w:rPr>
        <w:t>Theories</w:t>
      </w:r>
      <w:r w:rsidR="0042204E">
        <w:rPr>
          <w:rFonts w:ascii="Futura Medium" w:hAnsi="Futura Medium" w:cs="Futura Medium"/>
          <w:sz w:val="20"/>
        </w:rPr>
        <w:t xml:space="preserve"> article </w:t>
      </w:r>
      <w:r w:rsidR="00887DAE" w:rsidRPr="000C2E8F">
        <w:rPr>
          <w:rFonts w:ascii="Futura Medium" w:hAnsi="Futura Medium" w:cs="Futura Medium" w:hint="cs"/>
          <w:sz w:val="20"/>
        </w:rPr>
        <w:t xml:space="preserve">in </w:t>
      </w:r>
      <w:r w:rsidR="00FB7850">
        <w:rPr>
          <w:rFonts w:ascii="Futura Medium" w:hAnsi="Futura Medium" w:cs="Futura Medium"/>
          <w:i/>
          <w:iCs/>
          <w:sz w:val="20"/>
        </w:rPr>
        <w:t>Quantitative Plant Biology</w:t>
      </w:r>
      <w:r w:rsidRPr="000C2E8F">
        <w:rPr>
          <w:rFonts w:ascii="Futura Medium" w:hAnsi="Futura Medium" w:cs="Futura Medium" w:hint="cs"/>
          <w:sz w:val="20"/>
        </w:rPr>
        <w:t xml:space="preserve">. I </w:t>
      </w:r>
      <w:r w:rsidR="00701329">
        <w:rPr>
          <w:rFonts w:ascii="Futura Medium" w:hAnsi="Futura Medium" w:cs="Futura Medium"/>
          <w:sz w:val="20"/>
        </w:rPr>
        <w:t>have rew</w:t>
      </w:r>
      <w:r w:rsidR="00BF6F96">
        <w:rPr>
          <w:rFonts w:ascii="Futura Medium" w:hAnsi="Futura Medium" w:cs="Futura Medium"/>
          <w:sz w:val="20"/>
        </w:rPr>
        <w:t>orded</w:t>
      </w:r>
      <w:r w:rsidR="00701329">
        <w:rPr>
          <w:rFonts w:ascii="Futura Medium" w:hAnsi="Futura Medium" w:cs="Futura Medium"/>
          <w:sz w:val="20"/>
        </w:rPr>
        <w:t xml:space="preserve"> the manuscript based on the received constructive criticism</w:t>
      </w:r>
      <w:r w:rsidR="00BF6F96">
        <w:rPr>
          <w:rFonts w:ascii="Futura Medium" w:hAnsi="Futura Medium" w:cs="Futura Medium"/>
          <w:sz w:val="20"/>
        </w:rPr>
        <w:t>. Since none of the feedback pertains to the quantitative aspect, data and code remain unchanged</w:t>
      </w:r>
      <w:r w:rsidR="00701329">
        <w:rPr>
          <w:rFonts w:ascii="Futura Medium" w:hAnsi="Futura Medium" w:cs="Futura Medium"/>
          <w:sz w:val="20"/>
        </w:rPr>
        <w:t xml:space="preserve"> </w:t>
      </w:r>
      <w:r w:rsidR="00BF6F96">
        <w:rPr>
          <w:rFonts w:ascii="Futura Medium" w:hAnsi="Futura Medium" w:cs="Futura Medium"/>
          <w:sz w:val="20"/>
        </w:rPr>
        <w:t>I have</w:t>
      </w:r>
      <w:r w:rsidR="00701329">
        <w:rPr>
          <w:rFonts w:ascii="Futura Medium" w:hAnsi="Futura Medium" w:cs="Futura Medium"/>
          <w:sz w:val="20"/>
        </w:rPr>
        <w:t xml:space="preserve"> addressed the reviewers’ comments in italics below.</w:t>
      </w:r>
    </w:p>
    <w:p w14:paraId="40BB9367" w14:textId="77777777" w:rsidR="00DF7AFB" w:rsidRDefault="00DF7AFB" w:rsidP="00885EBF">
      <w:pPr>
        <w:jc w:val="left"/>
        <w:rPr>
          <w:rFonts w:ascii="Futura Medium" w:hAnsi="Futura Medium" w:cs="Futura Medium"/>
          <w:color w:val="000000"/>
          <w:sz w:val="20"/>
        </w:rPr>
      </w:pPr>
    </w:p>
    <w:p w14:paraId="7B232EF3" w14:textId="77777777" w:rsidR="007F5AC6" w:rsidRDefault="00321179" w:rsidP="00885EBF">
      <w:pPr>
        <w:jc w:val="left"/>
        <w:rPr>
          <w:rFonts w:ascii="Futura Medium" w:hAnsi="Futura Medium" w:cs="Futura Medium"/>
          <w:color w:val="000000"/>
          <w:sz w:val="20"/>
        </w:rPr>
      </w:pPr>
      <w:r w:rsidRPr="0083684F">
        <w:rPr>
          <w:rFonts w:ascii="Futura" w:hAnsi="Futura" w:cs="Futura Medium"/>
          <w:b/>
          <w:bCs/>
          <w:color w:val="000000"/>
          <w:sz w:val="24"/>
          <w:szCs w:val="24"/>
        </w:rPr>
        <w:t>Reviewer: 1</w:t>
      </w:r>
      <w:r w:rsidRPr="0083684F">
        <w:rPr>
          <w:rFonts w:ascii="Futura" w:hAnsi="Futura" w:cs="Futura Medium"/>
          <w:b/>
          <w:b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0"/>
        </w:rPr>
        <w:t>Comments to the Author</w:t>
      </w:r>
      <w:r w:rsidRPr="0083684F">
        <w:rPr>
          <w:rFonts w:ascii="Futura" w:hAnsi="Futura" w:cs="Futura Medium"/>
          <w:b/>
          <w:bCs/>
          <w:color w:val="000000"/>
          <w:sz w:val="20"/>
        </w:rPr>
        <w:br/>
      </w:r>
      <w:r w:rsidRPr="00321179">
        <w:rPr>
          <w:rFonts w:ascii="Futura Medium" w:hAnsi="Futura Medium" w:cs="Futura Medium" w:hint="cs"/>
          <w:color w:val="000000"/>
          <w:sz w:val="20"/>
        </w:rPr>
        <w:t>Peer Review of Manuscript “Plants in limbo – the theory of detrital photosynthesis”</w:t>
      </w:r>
      <w:r w:rsidRPr="00321179">
        <w:rPr>
          <w:rFonts w:ascii="Futura Medium" w:hAnsi="Futura Medium" w:cs="Futura Medium" w:hint="cs"/>
          <w:color w:val="000000"/>
          <w:sz w:val="20"/>
        </w:rPr>
        <w:br/>
        <w:t>Quantitative Plant Biology for Quantitative Plant Biology</w:t>
      </w:r>
    </w:p>
    <w:p w14:paraId="4CEACED7" w14:textId="77777777" w:rsidR="007F5AC6"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r>
      <w:r w:rsidRPr="0083684F">
        <w:rPr>
          <w:rFonts w:ascii="Futura" w:hAnsi="Futura" w:cs="Futura Medium"/>
          <w:color w:val="000000"/>
          <w:sz w:val="20"/>
        </w:rPr>
        <w:t>Summary</w:t>
      </w:r>
      <w:r w:rsidRPr="0083684F">
        <w:rPr>
          <w:rFonts w:ascii="Futura" w:hAnsi="Futura" w:cs="Futura Medium"/>
          <w:b/>
          <w:bCs/>
          <w:color w:val="000000"/>
          <w:sz w:val="20"/>
        </w:rPr>
        <w:br/>
      </w:r>
      <w:r w:rsidRPr="00321179">
        <w:rPr>
          <w:rFonts w:ascii="Futura Medium" w:hAnsi="Futura Medium" w:cs="Futura Medium" w:hint="cs"/>
          <w:color w:val="000000"/>
          <w:sz w:val="20"/>
        </w:rPr>
        <w:t>The author of this paper conducted a literature review and meta-analysis of data on the persistence of photosynthesis in excised/dislodged tissues from a variety of plants and seaweeds. They also conducted a short lab experiment testing the photosynthetic decay of seagrass tissues. The author then determined, relative to initial baseline, the photosynthetic half-life of the tissues included in the literature review. The author goes on to state that seaweeds are unique in their ability to remain photosynthetic for long periods following excision, compared to other plants.</w:t>
      </w:r>
    </w:p>
    <w:p w14:paraId="62BA23A3" w14:textId="77777777" w:rsidR="00E70023"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r>
      <w:r w:rsidRPr="0083684F">
        <w:rPr>
          <w:rFonts w:ascii="Futura" w:hAnsi="Futura" w:cs="Futura Medium"/>
          <w:color w:val="000000"/>
          <w:sz w:val="20"/>
        </w:rPr>
        <w:t>Main comments</w:t>
      </w:r>
      <w:r w:rsidRPr="0083684F">
        <w:rPr>
          <w:rFonts w:ascii="Futura" w:hAnsi="Futura" w:cs="Futura Medium"/>
          <w:b/>
          <w:bCs/>
          <w:color w:val="000000"/>
          <w:sz w:val="20"/>
        </w:rPr>
        <w:br/>
      </w:r>
      <w:r w:rsidRPr="00321179">
        <w:rPr>
          <w:rFonts w:ascii="Futura Medium" w:hAnsi="Futura Medium" w:cs="Futura Medium" w:hint="cs"/>
          <w:color w:val="000000"/>
          <w:sz w:val="20"/>
        </w:rPr>
        <w:t xml:space="preserve">• I am struggling with the framing of this paper- the fact that it’s submitted to a plant focused journal and the title indicates to me that the paper would focus on detrital photosynthesis more broadly. </w:t>
      </w:r>
      <w:proofErr w:type="gramStart"/>
      <w:r w:rsidRPr="00321179">
        <w:rPr>
          <w:rFonts w:ascii="Futura Medium" w:hAnsi="Futura Medium" w:cs="Futura Medium" w:hint="cs"/>
          <w:color w:val="000000"/>
          <w:sz w:val="20"/>
        </w:rPr>
        <w:t>So</w:t>
      </w:r>
      <w:proofErr w:type="gramEnd"/>
      <w:r w:rsidRPr="00321179">
        <w:rPr>
          <w:rFonts w:ascii="Futura Medium" w:hAnsi="Futura Medium" w:cs="Futura Medium" w:hint="cs"/>
          <w:color w:val="000000"/>
          <w:sz w:val="20"/>
        </w:rPr>
        <w:t xml:space="preserve"> I was surprised to see that it does mainly focus on kelp/blue carbon, particularly in the abstract and discussion. Broadening/shifting the framing in would help the paper appeal to a wider audience, I think that there are plant scientists who would be interested in this paper. </w:t>
      </w:r>
      <w:proofErr w:type="gramStart"/>
      <w:r w:rsidRPr="00321179">
        <w:rPr>
          <w:rFonts w:ascii="Futura Medium" w:hAnsi="Futura Medium" w:cs="Futura Medium" w:hint="cs"/>
          <w:color w:val="000000"/>
          <w:sz w:val="20"/>
        </w:rPr>
        <w:t>However</w:t>
      </w:r>
      <w:proofErr w:type="gramEnd"/>
      <w:r w:rsidRPr="00321179">
        <w:rPr>
          <w:rFonts w:ascii="Futura Medium" w:hAnsi="Futura Medium" w:cs="Futura Medium" w:hint="cs"/>
          <w:color w:val="000000"/>
          <w:sz w:val="20"/>
        </w:rPr>
        <w:t xml:space="preserve"> I know that the author’s expertise is in kelp, I would just consider if publishing in a marine journal would be a better fit then. I would personally change the title to reference macroalgae/kelp/blue carbon if the framing is kept the same.</w:t>
      </w:r>
    </w:p>
    <w:p w14:paraId="0E1D2561" w14:textId="77777777" w:rsidR="00E70023" w:rsidRDefault="00E70023" w:rsidP="00885EBF">
      <w:pPr>
        <w:jc w:val="left"/>
        <w:rPr>
          <w:rFonts w:ascii="Futura Medium" w:hAnsi="Futura Medium" w:cs="Futura Medium"/>
          <w:color w:val="000000"/>
          <w:sz w:val="20"/>
        </w:rPr>
      </w:pPr>
    </w:p>
    <w:p w14:paraId="16E6ACAF" w14:textId="129977E8" w:rsidR="003C5F20" w:rsidRDefault="00E42087" w:rsidP="003C5F20">
      <w:pPr>
        <w:jc w:val="left"/>
        <w:rPr>
          <w:rFonts w:ascii="Futura Medium" w:hAnsi="Futura Medium" w:cs="Futura Medium"/>
          <w:i/>
          <w:iCs/>
          <w:color w:val="000000"/>
          <w:sz w:val="20"/>
        </w:rPr>
      </w:pPr>
      <w:r>
        <w:rPr>
          <w:rFonts w:ascii="Futura Medium" w:hAnsi="Futura Medium" w:cs="Futura Medium"/>
          <w:i/>
          <w:iCs/>
          <w:color w:val="000000"/>
          <w:sz w:val="20"/>
        </w:rPr>
        <w:t>I thank the reviewer for their</w:t>
      </w:r>
      <w:r w:rsidR="001411E6">
        <w:rPr>
          <w:rFonts w:ascii="Futura Medium" w:hAnsi="Futura Medium" w:cs="Futura Medium"/>
          <w:i/>
          <w:iCs/>
          <w:color w:val="000000"/>
          <w:sz w:val="20"/>
        </w:rPr>
        <w:t xml:space="preserve"> thoughts. </w:t>
      </w:r>
      <w:r w:rsidR="003C5F20">
        <w:rPr>
          <w:rFonts w:ascii="Futura Medium" w:hAnsi="Futura Medium" w:cs="Futura Medium"/>
          <w:i/>
          <w:iCs/>
          <w:color w:val="000000"/>
          <w:sz w:val="20"/>
        </w:rPr>
        <w:t xml:space="preserve">In principle I am happy to broaden the scope of the introduction and conclusion while retaining the </w:t>
      </w:r>
      <w:r w:rsidR="002C1C65">
        <w:rPr>
          <w:rFonts w:ascii="Futura Medium" w:hAnsi="Futura Medium" w:cs="Futura Medium"/>
          <w:i/>
          <w:iCs/>
          <w:color w:val="000000"/>
          <w:sz w:val="20"/>
        </w:rPr>
        <w:t xml:space="preserve">general </w:t>
      </w:r>
      <w:r w:rsidR="003C5F20">
        <w:rPr>
          <w:rFonts w:ascii="Futura Medium" w:hAnsi="Futura Medium" w:cs="Futura Medium"/>
          <w:i/>
          <w:iCs/>
          <w:color w:val="000000"/>
          <w:sz w:val="20"/>
        </w:rPr>
        <w:t xml:space="preserve">storyline. I kindly ask the reviewer to provide more information on what details of interest to plant scientists more broadly they would like included that are currently missing.  </w:t>
      </w:r>
    </w:p>
    <w:p w14:paraId="14255AA0" w14:textId="77777777" w:rsidR="003C5F20" w:rsidRDefault="003C5F20" w:rsidP="00885EBF">
      <w:pPr>
        <w:jc w:val="left"/>
        <w:rPr>
          <w:rFonts w:ascii="Futura Medium" w:hAnsi="Futura Medium" w:cs="Futura Medium"/>
          <w:i/>
          <w:iCs/>
          <w:color w:val="000000"/>
          <w:sz w:val="20"/>
        </w:rPr>
      </w:pPr>
    </w:p>
    <w:p w14:paraId="432FB5EC" w14:textId="606B6C44" w:rsidR="00806387" w:rsidRDefault="00E70023" w:rsidP="00885EBF">
      <w:pPr>
        <w:jc w:val="left"/>
        <w:rPr>
          <w:rFonts w:ascii="Futura Medium" w:hAnsi="Futura Medium" w:cs="Futura Medium"/>
          <w:i/>
          <w:iCs/>
          <w:color w:val="000000"/>
          <w:sz w:val="20"/>
        </w:rPr>
      </w:pPr>
      <w:r>
        <w:rPr>
          <w:rFonts w:ascii="Futura Medium" w:hAnsi="Futura Medium" w:cs="Futura Medium"/>
          <w:i/>
          <w:iCs/>
          <w:color w:val="000000"/>
          <w:sz w:val="20"/>
        </w:rPr>
        <w:t xml:space="preserve">I maintain that this paper has a broad botanical scope. Far from focussing on kelps, the results include data on various terrestrial plants as well as freshwater and marine </w:t>
      </w:r>
      <w:proofErr w:type="spellStart"/>
      <w:r>
        <w:rPr>
          <w:rFonts w:ascii="Futura Medium" w:hAnsi="Futura Medium" w:cs="Futura Medium"/>
          <w:i/>
          <w:iCs/>
          <w:color w:val="000000"/>
          <w:sz w:val="20"/>
        </w:rPr>
        <w:t>Alismatales</w:t>
      </w:r>
      <w:proofErr w:type="spellEnd"/>
      <w:r>
        <w:rPr>
          <w:rFonts w:ascii="Futura Medium" w:hAnsi="Futura Medium" w:cs="Futura Medium"/>
          <w:i/>
          <w:iCs/>
          <w:color w:val="000000"/>
          <w:sz w:val="20"/>
        </w:rPr>
        <w:t xml:space="preserve"> in addition to </w:t>
      </w:r>
      <w:r>
        <w:rPr>
          <w:rFonts w:ascii="Futura Medium" w:hAnsi="Futura Medium" w:cs="Futura Medium"/>
          <w:i/>
          <w:iCs/>
          <w:color w:val="000000"/>
          <w:sz w:val="20"/>
        </w:rPr>
        <w:lastRenderedPageBreak/>
        <w:t xml:space="preserve">seaweeds. In fact, the majority of the 92 studied species listed in Table S1 are not seaweeds. Perhaps the supplementary materials were not made available for </w:t>
      </w:r>
      <w:r w:rsidR="00E42087">
        <w:rPr>
          <w:rFonts w:ascii="Futura Medium" w:hAnsi="Futura Medium" w:cs="Futura Medium"/>
          <w:i/>
          <w:iCs/>
          <w:color w:val="000000"/>
          <w:sz w:val="20"/>
        </w:rPr>
        <w:t xml:space="preserve">peer </w:t>
      </w:r>
      <w:r>
        <w:rPr>
          <w:rFonts w:ascii="Futura Medium" w:hAnsi="Futura Medium" w:cs="Futura Medium"/>
          <w:i/>
          <w:iCs/>
          <w:color w:val="000000"/>
          <w:sz w:val="20"/>
        </w:rPr>
        <w:t xml:space="preserve">review? </w:t>
      </w:r>
    </w:p>
    <w:p w14:paraId="275457AC" w14:textId="77777777" w:rsidR="00806387" w:rsidRDefault="00806387" w:rsidP="00885EBF">
      <w:pPr>
        <w:jc w:val="left"/>
        <w:rPr>
          <w:rFonts w:ascii="Futura Medium" w:hAnsi="Futura Medium" w:cs="Futura Medium"/>
          <w:i/>
          <w:iCs/>
          <w:color w:val="000000"/>
          <w:sz w:val="20"/>
        </w:rPr>
      </w:pPr>
    </w:p>
    <w:p w14:paraId="7F17A418" w14:textId="70D5A5CD" w:rsidR="00E70023" w:rsidRDefault="00E70023" w:rsidP="00885EBF">
      <w:pPr>
        <w:jc w:val="left"/>
        <w:rPr>
          <w:rFonts w:ascii="Futura Medium" w:hAnsi="Futura Medium" w:cs="Futura Medium"/>
          <w:i/>
          <w:iCs/>
          <w:color w:val="000000"/>
          <w:sz w:val="20"/>
        </w:rPr>
      </w:pPr>
      <w:r>
        <w:rPr>
          <w:rFonts w:ascii="Futura Medium" w:hAnsi="Futura Medium" w:cs="Futura Medium"/>
          <w:i/>
          <w:iCs/>
          <w:color w:val="000000"/>
          <w:sz w:val="20"/>
        </w:rPr>
        <w:t>The reason the introduction commences with kelps is because detrital photosynthesis was discovered by phycologists and that is where the story begins for me. The reason the discussion concludes with seaweed</w:t>
      </w:r>
      <w:r w:rsidR="00806387">
        <w:rPr>
          <w:rFonts w:ascii="Futura Medium" w:hAnsi="Futura Medium" w:cs="Futura Medium"/>
          <w:i/>
          <w:iCs/>
          <w:color w:val="000000"/>
          <w:sz w:val="20"/>
        </w:rPr>
        <w:t>s</w:t>
      </w:r>
      <w:r>
        <w:rPr>
          <w:rFonts w:ascii="Futura Medium" w:hAnsi="Futura Medium" w:cs="Futura Medium"/>
          <w:i/>
          <w:iCs/>
          <w:color w:val="000000"/>
          <w:sz w:val="20"/>
        </w:rPr>
        <w:t xml:space="preserve"> is because the study highlighted them as exceptional compared to other plants. A marine or even aquatic journal would not be suitable because most of the plants discussed here are not aquatic. </w:t>
      </w:r>
      <w:r w:rsidR="00806387">
        <w:rPr>
          <w:rFonts w:ascii="Futura Medium" w:hAnsi="Futura Medium" w:cs="Futura Medium"/>
          <w:i/>
          <w:iCs/>
          <w:color w:val="000000"/>
          <w:sz w:val="20"/>
        </w:rPr>
        <w:t>I therefore struggle to see how including something as specific as kelp or seaweed in the title could benefit</w:t>
      </w:r>
      <w:r w:rsidR="0022125A">
        <w:rPr>
          <w:rFonts w:ascii="Futura Medium" w:hAnsi="Futura Medium" w:cs="Futura Medium"/>
          <w:i/>
          <w:iCs/>
          <w:color w:val="000000"/>
          <w:sz w:val="20"/>
        </w:rPr>
        <w:t xml:space="preserve"> the story</w:t>
      </w:r>
      <w:r w:rsidR="00806387">
        <w:rPr>
          <w:rFonts w:ascii="Futura Medium" w:hAnsi="Futura Medium" w:cs="Futura Medium"/>
          <w:i/>
          <w:iCs/>
          <w:color w:val="000000"/>
          <w:sz w:val="20"/>
        </w:rPr>
        <w:t xml:space="preserve">. </w:t>
      </w:r>
    </w:p>
    <w:p w14:paraId="4A01331B" w14:textId="77777777" w:rsidR="0060279D"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I think that the introduction can be improved upon by adding clarity and specificity to the author’s writing. The “bones” are there, but I find some sentences/lines of thought hard to follow. See line by line comments.</w:t>
      </w:r>
    </w:p>
    <w:p w14:paraId="7C7772A1" w14:textId="77777777" w:rsidR="0060279D" w:rsidRDefault="0060279D" w:rsidP="00885EBF">
      <w:pPr>
        <w:jc w:val="left"/>
        <w:rPr>
          <w:rFonts w:ascii="Futura Medium" w:hAnsi="Futura Medium" w:cs="Futura Medium"/>
          <w:color w:val="000000"/>
          <w:sz w:val="20"/>
        </w:rPr>
      </w:pPr>
    </w:p>
    <w:p w14:paraId="7081C39D" w14:textId="234F59CB" w:rsidR="0060279D" w:rsidRPr="0060279D" w:rsidRDefault="00246AF3" w:rsidP="00885EBF">
      <w:pPr>
        <w:jc w:val="left"/>
        <w:rPr>
          <w:rFonts w:ascii="Futura Medium" w:hAnsi="Futura Medium" w:cs="Futura Medium"/>
          <w:i/>
          <w:iCs/>
          <w:color w:val="000000"/>
          <w:sz w:val="20"/>
        </w:rPr>
      </w:pPr>
      <w:r>
        <w:rPr>
          <w:rFonts w:ascii="Futura Medium" w:hAnsi="Futura Medium" w:cs="Futura Medium"/>
          <w:i/>
          <w:iCs/>
          <w:color w:val="000000"/>
          <w:sz w:val="20"/>
        </w:rPr>
        <w:t>Please see</w:t>
      </w:r>
      <w:r w:rsidR="0060279D">
        <w:rPr>
          <w:rFonts w:ascii="Futura Medium" w:hAnsi="Futura Medium" w:cs="Futura Medium"/>
          <w:i/>
          <w:iCs/>
          <w:color w:val="000000"/>
          <w:sz w:val="20"/>
        </w:rPr>
        <w:t xml:space="preserve"> line-by-line comments</w:t>
      </w:r>
      <w:r>
        <w:rPr>
          <w:rFonts w:ascii="Futura Medium" w:hAnsi="Futura Medium" w:cs="Futura Medium"/>
          <w:i/>
          <w:iCs/>
          <w:color w:val="000000"/>
          <w:sz w:val="20"/>
        </w:rPr>
        <w:t xml:space="preserve"> addressed below</w:t>
      </w:r>
      <w:r w:rsidR="0060279D">
        <w:rPr>
          <w:rFonts w:ascii="Futura Medium" w:hAnsi="Futura Medium" w:cs="Futura Medium"/>
          <w:i/>
          <w:iCs/>
          <w:color w:val="000000"/>
          <w:sz w:val="20"/>
        </w:rPr>
        <w:t>.</w:t>
      </w:r>
    </w:p>
    <w:p w14:paraId="46E1A628" w14:textId="0D758526" w:rsidR="007F5AC6"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I would also like to see the author directly indicate the knowledge gap that this study is filling in the introduction, have there been any other papers specifically looking at detrital photosynthesis/viability? The author references that this topic is referred to under different names- what are the different names? Are there similar papers published on this topic under different names?</w:t>
      </w:r>
    </w:p>
    <w:p w14:paraId="7863A6EF" w14:textId="77777777" w:rsidR="00246AF3" w:rsidRDefault="00246AF3" w:rsidP="00885EBF">
      <w:pPr>
        <w:jc w:val="left"/>
        <w:rPr>
          <w:rFonts w:ascii="Futura Medium" w:hAnsi="Futura Medium" w:cs="Futura Medium"/>
          <w:color w:val="000000"/>
          <w:sz w:val="20"/>
        </w:rPr>
      </w:pPr>
    </w:p>
    <w:p w14:paraId="2CD1BEC2" w14:textId="67F83878" w:rsidR="00246AF3" w:rsidRPr="00125AB5" w:rsidRDefault="00246AF3" w:rsidP="00885EBF">
      <w:pPr>
        <w:jc w:val="left"/>
        <w:rPr>
          <w:rFonts w:ascii="Futura Medium" w:hAnsi="Futura Medium" w:cs="Futura Medium"/>
          <w:i/>
          <w:iCs/>
          <w:color w:val="000000"/>
          <w:sz w:val="20"/>
        </w:rPr>
      </w:pPr>
      <w:r w:rsidRPr="00125AB5">
        <w:rPr>
          <w:rFonts w:ascii="Futura Medium" w:hAnsi="Futura Medium" w:cs="Futura Medium"/>
          <w:i/>
          <w:iCs/>
          <w:color w:val="000000"/>
          <w:sz w:val="20"/>
        </w:rPr>
        <w:t>I kindly refer the reviewer to the</w:t>
      </w:r>
      <w:r w:rsidR="00125AB5" w:rsidRPr="00125AB5">
        <w:rPr>
          <w:rFonts w:ascii="Futura Medium" w:hAnsi="Futura Medium" w:cs="Futura Medium"/>
          <w:i/>
          <w:iCs/>
          <w:color w:val="000000"/>
          <w:sz w:val="20"/>
        </w:rPr>
        <w:t xml:space="preserve"> last paragraph of the introduction where the aims are laid out. The knowledge gaps are introduced throughout the introduction.</w:t>
      </w:r>
      <w:r w:rsidR="00125AB5">
        <w:rPr>
          <w:rFonts w:ascii="Futura Medium" w:hAnsi="Futura Medium" w:cs="Futura Medium"/>
          <w:i/>
          <w:iCs/>
          <w:color w:val="000000"/>
          <w:sz w:val="20"/>
        </w:rPr>
        <w:t xml:space="preserve"> All phycological studies on detrital photosynthesis are cited along with some of the numerous post-excision physiology examples from the physiological literature This article is the first attempt to study this phenomenon across plants.</w:t>
      </w:r>
    </w:p>
    <w:p w14:paraId="735A8265" w14:textId="77777777" w:rsidR="008412F2"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xml:space="preserve">o </w:t>
      </w:r>
      <w:proofErr w:type="gramStart"/>
      <w:r w:rsidRPr="00321179">
        <w:rPr>
          <w:rFonts w:ascii="Futura Medium" w:hAnsi="Futura Medium" w:cs="Futura Medium" w:hint="cs"/>
          <w:color w:val="000000"/>
          <w:sz w:val="20"/>
        </w:rPr>
        <w:t>The</w:t>
      </w:r>
      <w:proofErr w:type="gramEnd"/>
      <w:r w:rsidRPr="00321179">
        <w:rPr>
          <w:rFonts w:ascii="Futura Medium" w:hAnsi="Futura Medium" w:cs="Futura Medium" w:hint="cs"/>
          <w:color w:val="000000"/>
          <w:sz w:val="20"/>
        </w:rPr>
        <w:t xml:space="preserve"> author found </w:t>
      </w:r>
      <w:proofErr w:type="gramStart"/>
      <w:r w:rsidRPr="00321179">
        <w:rPr>
          <w:rFonts w:ascii="Futura Medium" w:hAnsi="Futura Medium" w:cs="Futura Medium" w:hint="cs"/>
          <w:color w:val="000000"/>
          <w:sz w:val="20"/>
        </w:rPr>
        <w:t>a large number of</w:t>
      </w:r>
      <w:proofErr w:type="gramEnd"/>
      <w:r w:rsidRPr="00321179">
        <w:rPr>
          <w:rFonts w:ascii="Futura Medium" w:hAnsi="Futura Medium" w:cs="Futura Medium" w:hint="cs"/>
          <w:color w:val="000000"/>
          <w:sz w:val="20"/>
        </w:rPr>
        <w:t xml:space="preserve"> papers which measured photosynthesis in “dead” materials, what is the motivation of these studies?</w:t>
      </w:r>
    </w:p>
    <w:p w14:paraId="016CA6BD" w14:textId="77777777" w:rsidR="008412F2" w:rsidRDefault="008412F2" w:rsidP="00885EBF">
      <w:pPr>
        <w:jc w:val="left"/>
        <w:rPr>
          <w:rFonts w:ascii="Futura Medium" w:hAnsi="Futura Medium" w:cs="Futura Medium"/>
          <w:color w:val="000000"/>
          <w:sz w:val="20"/>
        </w:rPr>
      </w:pPr>
    </w:p>
    <w:p w14:paraId="3E5D9887" w14:textId="46D59F7E" w:rsidR="008412F2" w:rsidRPr="008412F2" w:rsidRDefault="008412F2" w:rsidP="00885EBF">
      <w:pPr>
        <w:jc w:val="left"/>
        <w:rPr>
          <w:rFonts w:ascii="Futura Medium" w:hAnsi="Futura Medium" w:cs="Futura Medium"/>
          <w:i/>
          <w:iCs/>
          <w:color w:val="000000"/>
          <w:sz w:val="20"/>
        </w:rPr>
      </w:pPr>
      <w:r w:rsidRPr="008412F2">
        <w:rPr>
          <w:rFonts w:ascii="Futura Medium" w:hAnsi="Futura Medium" w:cs="Futura Medium"/>
          <w:i/>
          <w:iCs/>
          <w:color w:val="000000"/>
          <w:sz w:val="20"/>
        </w:rPr>
        <w:t>I am not entirely sure which papers the reviewer is referring to</w:t>
      </w:r>
      <w:r>
        <w:rPr>
          <w:rFonts w:ascii="Futura Medium" w:hAnsi="Futura Medium" w:cs="Futura Medium"/>
          <w:i/>
          <w:iCs/>
          <w:color w:val="000000"/>
          <w:sz w:val="20"/>
        </w:rPr>
        <w:t xml:space="preserve">. The rationale for the 129 reviewed studies varies. Most studies on terrestrial and freshwater plants are interested in the influence of senescence on various aspects of plant physiology. Senescence is mimicked by excision. For most studies, such as those on seaweeds and seagrasses, measurement of physiology is only tangential to the main </w:t>
      </w:r>
      <w:r w:rsidRPr="008412F2">
        <w:rPr>
          <w:rFonts w:ascii="Futura Medium" w:hAnsi="Futura Medium" w:cs="Futura Medium" w:hint="cs"/>
          <w:i/>
          <w:iCs/>
          <w:color w:val="000000"/>
          <w:sz w:val="20"/>
        </w:rPr>
        <w:t>aim. Only recently has the explicit aim of some studies been to understand detrital photosynthesis (e.g.</w:t>
      </w:r>
      <w:r w:rsidRPr="008412F2">
        <w:rPr>
          <w:rFonts w:ascii="Futura Medium" w:hAnsi="Futura Medium" w:cs="Futura Medium" w:hint="cs"/>
          <w:i/>
          <w:iCs/>
          <w:kern w:val="0"/>
          <w:sz w:val="20"/>
        </w:rPr>
        <w:t xml:space="preserve"> doi.org/10.1007/s00227-023-04289-y, doi.org/10.1093/</w:t>
      </w:r>
      <w:proofErr w:type="spellStart"/>
      <w:r w:rsidRPr="008412F2">
        <w:rPr>
          <w:rFonts w:ascii="Futura Medium" w:hAnsi="Futura Medium" w:cs="Futura Medium" w:hint="cs"/>
          <w:i/>
          <w:iCs/>
          <w:kern w:val="0"/>
          <w:sz w:val="20"/>
        </w:rPr>
        <w:t>aob</w:t>
      </w:r>
      <w:proofErr w:type="spellEnd"/>
      <w:r w:rsidRPr="008412F2">
        <w:rPr>
          <w:rFonts w:ascii="Futura Medium" w:hAnsi="Futura Medium" w:cs="Futura Medium" w:hint="cs"/>
          <w:i/>
          <w:iCs/>
          <w:kern w:val="0"/>
          <w:sz w:val="20"/>
        </w:rPr>
        <w:t>/mcad167)</w:t>
      </w:r>
      <w:r w:rsidRPr="008412F2">
        <w:rPr>
          <w:rFonts w:ascii="Futura Medium" w:hAnsi="Futura Medium" w:cs="Futura Medium" w:hint="cs"/>
          <w:i/>
          <w:iCs/>
          <w:color w:val="000000"/>
          <w:sz w:val="20"/>
        </w:rPr>
        <w:t>.</w:t>
      </w:r>
    </w:p>
    <w:p w14:paraId="627A0CA8" w14:textId="77777777" w:rsidR="00EB6989"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Please include the methods section for the seagrass degradation experiment in the main text.</w:t>
      </w:r>
    </w:p>
    <w:p w14:paraId="7D529986" w14:textId="77777777" w:rsidR="00EB6989" w:rsidRDefault="00EB6989" w:rsidP="00885EBF">
      <w:pPr>
        <w:jc w:val="left"/>
        <w:rPr>
          <w:rFonts w:ascii="Futura Medium" w:hAnsi="Futura Medium" w:cs="Futura Medium"/>
          <w:color w:val="000000"/>
          <w:sz w:val="20"/>
        </w:rPr>
      </w:pPr>
    </w:p>
    <w:p w14:paraId="02DA0422" w14:textId="17970B3F" w:rsidR="00EB6989" w:rsidRPr="00EB6989" w:rsidRDefault="00EB6989" w:rsidP="00885EBF">
      <w:pPr>
        <w:jc w:val="left"/>
        <w:rPr>
          <w:rFonts w:ascii="Futura Medium" w:hAnsi="Futura Medium" w:cs="Futura Medium"/>
          <w:i/>
          <w:iCs/>
          <w:color w:val="000000"/>
          <w:sz w:val="20"/>
        </w:rPr>
      </w:pPr>
      <w:r>
        <w:rPr>
          <w:rFonts w:ascii="Futura Medium" w:hAnsi="Futura Medium" w:cs="Futura Medium"/>
          <w:i/>
          <w:iCs/>
          <w:color w:val="000000"/>
          <w:sz w:val="20"/>
        </w:rPr>
        <w:t xml:space="preserve">I had previously included the seagrass methods in the main body, but this exceeded the word limit set by </w:t>
      </w:r>
      <w:r w:rsidRPr="00EB6989">
        <w:rPr>
          <w:rFonts w:ascii="Futura Medium" w:hAnsi="Futura Medium" w:cs="Futura Medium"/>
          <w:color w:val="000000"/>
          <w:sz w:val="20"/>
        </w:rPr>
        <w:t>Quantitative Plant Biology</w:t>
      </w:r>
      <w:r>
        <w:rPr>
          <w:rFonts w:ascii="Futura Medium" w:hAnsi="Futura Medium" w:cs="Futura Medium"/>
          <w:i/>
          <w:iCs/>
          <w:color w:val="000000"/>
          <w:sz w:val="20"/>
        </w:rPr>
        <w:t xml:space="preserve">. Since the seagrass experiment only contributes 81 observations (&lt;1% of all observations in the meta-analysis) but the seagrass methods are 1951 words long, I moved them to the supplement where they are still accessible </w:t>
      </w:r>
      <w:r w:rsidR="00AA71C2">
        <w:rPr>
          <w:rFonts w:ascii="Futura Medium" w:hAnsi="Futura Medium" w:cs="Futura Medium"/>
          <w:i/>
          <w:iCs/>
          <w:color w:val="000000"/>
          <w:sz w:val="20"/>
        </w:rPr>
        <w:t xml:space="preserve">to the interested reader </w:t>
      </w:r>
      <w:r w:rsidR="00E34E5D">
        <w:rPr>
          <w:rFonts w:ascii="Futura Medium" w:hAnsi="Futura Medium" w:cs="Futura Medium"/>
          <w:i/>
          <w:iCs/>
          <w:color w:val="000000"/>
          <w:sz w:val="20"/>
        </w:rPr>
        <w:t>and</w:t>
      </w:r>
      <w:r>
        <w:rPr>
          <w:rFonts w:ascii="Futura Medium" w:hAnsi="Futura Medium" w:cs="Futura Medium"/>
          <w:i/>
          <w:iCs/>
          <w:color w:val="000000"/>
          <w:sz w:val="20"/>
        </w:rPr>
        <w:t xml:space="preserve"> don’t distract from the main story. I </w:t>
      </w:r>
      <w:r w:rsidR="00E34E5D">
        <w:rPr>
          <w:rFonts w:ascii="Futura Medium" w:hAnsi="Futura Medium" w:cs="Futura Medium"/>
          <w:i/>
          <w:iCs/>
          <w:color w:val="000000"/>
          <w:sz w:val="20"/>
        </w:rPr>
        <w:t>will</w:t>
      </w:r>
      <w:r>
        <w:rPr>
          <w:rFonts w:ascii="Futura Medium" w:hAnsi="Futura Medium" w:cs="Futura Medium"/>
          <w:i/>
          <w:iCs/>
          <w:color w:val="000000"/>
          <w:sz w:val="20"/>
        </w:rPr>
        <w:t xml:space="preserve"> </w:t>
      </w:r>
      <w:r w:rsidR="00E34E5D">
        <w:rPr>
          <w:rFonts w:ascii="Futura Medium" w:hAnsi="Futura Medium" w:cs="Futura Medium"/>
          <w:i/>
          <w:iCs/>
          <w:color w:val="000000"/>
          <w:sz w:val="20"/>
        </w:rPr>
        <w:t>move</w:t>
      </w:r>
      <w:r>
        <w:rPr>
          <w:rFonts w:ascii="Futura Medium" w:hAnsi="Futura Medium" w:cs="Futura Medium"/>
          <w:i/>
          <w:iCs/>
          <w:color w:val="000000"/>
          <w:sz w:val="20"/>
        </w:rPr>
        <w:t xml:space="preserve"> the seagrass methods </w:t>
      </w:r>
      <w:r w:rsidR="00E34E5D">
        <w:rPr>
          <w:rFonts w:ascii="Futura Medium" w:hAnsi="Futura Medium" w:cs="Futura Medium"/>
          <w:i/>
          <w:iCs/>
          <w:color w:val="000000"/>
          <w:sz w:val="20"/>
        </w:rPr>
        <w:t>back to</w:t>
      </w:r>
      <w:r>
        <w:rPr>
          <w:rFonts w:ascii="Futura Medium" w:hAnsi="Futura Medium" w:cs="Futura Medium"/>
          <w:i/>
          <w:iCs/>
          <w:color w:val="000000"/>
          <w:sz w:val="20"/>
        </w:rPr>
        <w:t xml:space="preserve"> the main body at the discretion of the editor who must weigh up their importance against the word count limit.</w:t>
      </w:r>
    </w:p>
    <w:p w14:paraId="32F9050F" w14:textId="64D8B75E" w:rsidR="007F5AC6"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xml:space="preserve">• I have some questions and concerns about the statistical methods, discussed in </w:t>
      </w:r>
      <w:proofErr w:type="gramStart"/>
      <w:r w:rsidRPr="00321179">
        <w:rPr>
          <w:rFonts w:ascii="Futura Medium" w:hAnsi="Futura Medium" w:cs="Futura Medium" w:hint="cs"/>
          <w:color w:val="000000"/>
          <w:sz w:val="20"/>
        </w:rPr>
        <w:t>line by line</w:t>
      </w:r>
      <w:proofErr w:type="gramEnd"/>
      <w:r w:rsidRPr="00321179">
        <w:rPr>
          <w:rFonts w:ascii="Futura Medium" w:hAnsi="Futura Medium" w:cs="Futura Medium" w:hint="cs"/>
          <w:color w:val="000000"/>
          <w:sz w:val="20"/>
        </w:rPr>
        <w:t xml:space="preserve"> comments below.</w:t>
      </w:r>
    </w:p>
    <w:p w14:paraId="5D01F103" w14:textId="77777777" w:rsidR="00892FEA" w:rsidRDefault="00892FEA" w:rsidP="00885EBF">
      <w:pPr>
        <w:jc w:val="left"/>
        <w:rPr>
          <w:rFonts w:ascii="Futura Medium" w:hAnsi="Futura Medium" w:cs="Futura Medium"/>
          <w:color w:val="000000"/>
          <w:sz w:val="20"/>
        </w:rPr>
      </w:pPr>
    </w:p>
    <w:p w14:paraId="7C388197" w14:textId="77777777" w:rsidR="00892FEA" w:rsidRPr="0060279D" w:rsidRDefault="00892FEA" w:rsidP="00892FEA">
      <w:pPr>
        <w:jc w:val="left"/>
        <w:rPr>
          <w:rFonts w:ascii="Futura Medium" w:hAnsi="Futura Medium" w:cs="Futura Medium"/>
          <w:i/>
          <w:iCs/>
          <w:color w:val="000000"/>
          <w:sz w:val="20"/>
        </w:rPr>
      </w:pPr>
      <w:r>
        <w:rPr>
          <w:rFonts w:ascii="Futura Medium" w:hAnsi="Futura Medium" w:cs="Futura Medium"/>
          <w:i/>
          <w:iCs/>
          <w:color w:val="000000"/>
          <w:sz w:val="20"/>
        </w:rPr>
        <w:lastRenderedPageBreak/>
        <w:t>Please see line-by-line comments addressed below.</w:t>
      </w:r>
    </w:p>
    <w:p w14:paraId="6070788E" w14:textId="77777777" w:rsidR="00F73404"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xml:space="preserve">o </w:t>
      </w:r>
      <w:proofErr w:type="gramStart"/>
      <w:r w:rsidRPr="00321179">
        <w:rPr>
          <w:rFonts w:ascii="Futura Medium" w:hAnsi="Futura Medium" w:cs="Futura Medium" w:hint="cs"/>
          <w:color w:val="000000"/>
          <w:sz w:val="20"/>
        </w:rPr>
        <w:t>In</w:t>
      </w:r>
      <w:proofErr w:type="gramEnd"/>
      <w:r w:rsidRPr="00321179">
        <w:rPr>
          <w:rFonts w:ascii="Futura Medium" w:hAnsi="Futura Medium" w:cs="Futura Medium" w:hint="cs"/>
          <w:color w:val="000000"/>
          <w:sz w:val="20"/>
        </w:rPr>
        <w:t xml:space="preserve"> particular, I do not agree “Detrital photosynthesis cannot conceivably exceed baseline photosynthesis under identical conditions”, if an entire macroalgae plant gets dislodged from the substrate and floats to the surface it would experience more optimal light conditions and could photosynthesize more effectively, no?</w:t>
      </w:r>
    </w:p>
    <w:p w14:paraId="54D8A805" w14:textId="77777777" w:rsidR="00F73404" w:rsidRDefault="00F73404" w:rsidP="00885EBF">
      <w:pPr>
        <w:jc w:val="left"/>
        <w:rPr>
          <w:rFonts w:ascii="Futura Medium" w:hAnsi="Futura Medium" w:cs="Futura Medium"/>
          <w:color w:val="000000"/>
          <w:sz w:val="20"/>
        </w:rPr>
      </w:pPr>
    </w:p>
    <w:p w14:paraId="4240F0B9" w14:textId="7E40D558" w:rsidR="00D93C89" w:rsidRPr="00D93C89" w:rsidRDefault="00D93C89" w:rsidP="00885EBF">
      <w:pPr>
        <w:jc w:val="left"/>
        <w:rPr>
          <w:rFonts w:ascii="Futura Medium" w:hAnsi="Futura Medium" w:cs="Futura Medium"/>
          <w:i/>
          <w:iCs/>
          <w:color w:val="000000"/>
          <w:sz w:val="20"/>
        </w:rPr>
      </w:pPr>
      <w:r w:rsidRPr="00D93C89">
        <w:rPr>
          <w:rFonts w:ascii="Futura Medium" w:hAnsi="Futura Medium" w:cs="Futura Medium"/>
          <w:i/>
          <w:iCs/>
          <w:color w:val="000000"/>
          <w:sz w:val="20"/>
        </w:rPr>
        <w:t xml:space="preserve">This is exactly why I </w:t>
      </w:r>
      <w:r>
        <w:rPr>
          <w:rFonts w:ascii="Futura Medium" w:hAnsi="Futura Medium" w:cs="Futura Medium"/>
          <w:i/>
          <w:iCs/>
          <w:color w:val="000000"/>
          <w:sz w:val="20"/>
        </w:rPr>
        <w:t>specified</w:t>
      </w:r>
      <w:r w:rsidRPr="00D93C89">
        <w:rPr>
          <w:rFonts w:ascii="Futura Medium" w:hAnsi="Futura Medium" w:cs="Futura Medium"/>
          <w:i/>
          <w:iCs/>
          <w:color w:val="000000"/>
          <w:sz w:val="20"/>
        </w:rPr>
        <w:t xml:space="preserve"> “under identical conditions”</w:t>
      </w:r>
      <w:r>
        <w:rPr>
          <w:rFonts w:ascii="Futura Medium" w:hAnsi="Futura Medium" w:cs="Futura Medium"/>
          <w:i/>
          <w:iCs/>
          <w:color w:val="000000"/>
          <w:sz w:val="20"/>
        </w:rPr>
        <w:t xml:space="preserve">. As the reviewer notes, </w:t>
      </w:r>
      <w:r w:rsidR="00905BC4">
        <w:rPr>
          <w:rFonts w:ascii="Futura Medium" w:hAnsi="Futura Medium" w:cs="Futura Medium"/>
          <w:i/>
          <w:iCs/>
          <w:color w:val="000000"/>
          <w:sz w:val="20"/>
        </w:rPr>
        <w:t xml:space="preserve">with a change in conditions, such as increased light after </w:t>
      </w:r>
      <w:r>
        <w:rPr>
          <w:rFonts w:ascii="Futura Medium" w:hAnsi="Futura Medium" w:cs="Futura Medium"/>
          <w:i/>
          <w:iCs/>
          <w:color w:val="000000"/>
          <w:sz w:val="20"/>
        </w:rPr>
        <w:t>drifting to the surfac</w:t>
      </w:r>
      <w:r w:rsidR="00905BC4">
        <w:rPr>
          <w:rFonts w:ascii="Futura Medium" w:hAnsi="Futura Medium" w:cs="Futura Medium"/>
          <w:i/>
          <w:iCs/>
          <w:color w:val="000000"/>
          <w:sz w:val="20"/>
        </w:rPr>
        <w:t>e, photosynthesis may increase</w:t>
      </w:r>
      <w:r>
        <w:rPr>
          <w:rFonts w:ascii="Futura Medium" w:hAnsi="Futura Medium" w:cs="Futura Medium"/>
          <w:i/>
          <w:iCs/>
          <w:color w:val="000000"/>
          <w:sz w:val="20"/>
        </w:rPr>
        <w:t xml:space="preserve">. </w:t>
      </w:r>
      <w:r w:rsidR="003475DF">
        <w:rPr>
          <w:rFonts w:ascii="Futura Medium" w:hAnsi="Futura Medium" w:cs="Futura Medium"/>
          <w:i/>
          <w:iCs/>
          <w:color w:val="000000"/>
          <w:sz w:val="20"/>
        </w:rPr>
        <w:t>I believe this section is clear on this</w:t>
      </w:r>
      <w:r w:rsidR="00905BC4">
        <w:rPr>
          <w:rFonts w:ascii="Futura Medium" w:hAnsi="Futura Medium" w:cs="Futura Medium"/>
          <w:i/>
          <w:iCs/>
          <w:color w:val="000000"/>
          <w:sz w:val="20"/>
        </w:rPr>
        <w:t xml:space="preserve"> point</w:t>
      </w:r>
      <w:r w:rsidR="003475DF" w:rsidRPr="003475DF">
        <w:rPr>
          <w:rFonts w:ascii="Futura Medium" w:hAnsi="Futura Medium" w:cs="Futura Medium" w:hint="cs"/>
          <w:i/>
          <w:iCs/>
          <w:color w:val="000000"/>
          <w:sz w:val="20"/>
        </w:rPr>
        <w:t xml:space="preserve">: </w:t>
      </w:r>
      <w:r w:rsidR="003475DF">
        <w:rPr>
          <w:rFonts w:ascii="Futura Medium" w:hAnsi="Futura Medium" w:cs="Futura Medium"/>
          <w:i/>
          <w:iCs/>
          <w:color w:val="000000"/>
          <w:sz w:val="20"/>
        </w:rPr>
        <w:t>“</w:t>
      </w:r>
      <w:r w:rsidR="003475DF" w:rsidRPr="003475DF">
        <w:rPr>
          <w:rFonts w:ascii="Futura Medium" w:hAnsi="Futura Medium" w:cs="Futura Medium" w:hint="cs"/>
          <w:i/>
          <w:iCs/>
          <w:sz w:val="20"/>
        </w:rPr>
        <w:t xml:space="preserve">Detrital photosynthesis cannot conceivably exceed baseline photosynthesis under identical conditions. An ill-defined baseline or changes in light, temperature, carbon, nutrients etc. may naturally lead to brief increases after detachment </w:t>
      </w:r>
      <w:r w:rsidR="003475DF" w:rsidRPr="003475DF">
        <w:rPr>
          <w:rFonts w:ascii="Futura Medium" w:hAnsi="Futura Medium" w:cs="Futura Medium" w:hint="cs"/>
          <w:i/>
          <w:iCs/>
          <w:sz w:val="20"/>
        </w:rPr>
        <w:fldChar w:fldCharType="begin"/>
      </w:r>
      <w:r w:rsidR="003475DF" w:rsidRPr="003475DF">
        <w:rPr>
          <w:rFonts w:ascii="Futura Medium" w:hAnsi="Futura Medium" w:cs="Futura Medium" w:hint="cs"/>
          <w:i/>
          <w:iCs/>
          <w:sz w:val="20"/>
        </w:rPr>
        <w:instrText>ADDIN BEC{Frontier et al., 2021, #5570; Wright and Kregting, 2023, #49343}</w:instrText>
      </w:r>
      <w:r w:rsidR="003475DF" w:rsidRPr="003475DF">
        <w:rPr>
          <w:rFonts w:ascii="Futura Medium" w:hAnsi="Futura Medium" w:cs="Futura Medium" w:hint="cs"/>
          <w:i/>
          <w:iCs/>
          <w:sz w:val="20"/>
        </w:rPr>
        <w:fldChar w:fldCharType="separate"/>
      </w:r>
      <w:r w:rsidR="003475DF" w:rsidRPr="003475DF">
        <w:rPr>
          <w:rFonts w:ascii="Futura Medium" w:hAnsi="Futura Medium" w:cs="Futura Medium" w:hint="cs"/>
          <w:i/>
          <w:iCs/>
          <w:sz w:val="20"/>
        </w:rPr>
        <w:t xml:space="preserve">(Frontier et al. 2021, Wright &amp; </w:t>
      </w:r>
      <w:proofErr w:type="spellStart"/>
      <w:r w:rsidR="003475DF" w:rsidRPr="003475DF">
        <w:rPr>
          <w:rFonts w:ascii="Futura Medium" w:hAnsi="Futura Medium" w:cs="Futura Medium" w:hint="cs"/>
          <w:i/>
          <w:iCs/>
          <w:sz w:val="20"/>
        </w:rPr>
        <w:t>Kregting</w:t>
      </w:r>
      <w:proofErr w:type="spellEnd"/>
      <w:r w:rsidR="003475DF" w:rsidRPr="003475DF">
        <w:rPr>
          <w:rFonts w:ascii="Futura Medium" w:hAnsi="Futura Medium" w:cs="Futura Medium" w:hint="cs"/>
          <w:i/>
          <w:iCs/>
          <w:sz w:val="20"/>
        </w:rPr>
        <w:t xml:space="preserve"> 2023)</w:t>
      </w:r>
      <w:r w:rsidR="003475DF" w:rsidRPr="003475DF">
        <w:rPr>
          <w:rFonts w:ascii="Futura Medium" w:hAnsi="Futura Medium" w:cs="Futura Medium" w:hint="cs"/>
          <w:i/>
          <w:iCs/>
          <w:sz w:val="20"/>
        </w:rPr>
        <w:fldChar w:fldCharType="end"/>
      </w:r>
      <w:r w:rsidR="003475DF" w:rsidRPr="003475DF">
        <w:rPr>
          <w:rFonts w:ascii="Futura Medium" w:hAnsi="Futura Medium" w:cs="Futura Medium" w:hint="cs"/>
          <w:i/>
          <w:iCs/>
          <w:sz w:val="20"/>
        </w:rPr>
        <w:t>, but this cannot be considered part of the underlying process of interest.</w:t>
      </w:r>
      <w:r w:rsidR="003475DF">
        <w:rPr>
          <w:rFonts w:ascii="Futura Medium" w:hAnsi="Futura Medium" w:cs="Futura Medium"/>
          <w:i/>
          <w:iCs/>
          <w:color w:val="000000"/>
          <w:sz w:val="20"/>
        </w:rPr>
        <w:t>”</w:t>
      </w:r>
    </w:p>
    <w:p w14:paraId="615494A5" w14:textId="77777777" w:rsidR="00F73404"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The author could do a better job of indicating the sample sizes and standard errors of means presented throughout the results, as this is a review it’s important to know whether means/medians come from just a handful of datapoints or not.</w:t>
      </w:r>
    </w:p>
    <w:p w14:paraId="5774411E" w14:textId="77777777" w:rsidR="00F73404" w:rsidRDefault="00F73404" w:rsidP="00885EBF">
      <w:pPr>
        <w:jc w:val="left"/>
        <w:rPr>
          <w:rFonts w:ascii="Futura Medium" w:hAnsi="Futura Medium" w:cs="Futura Medium"/>
          <w:color w:val="000000"/>
          <w:sz w:val="20"/>
        </w:rPr>
      </w:pPr>
    </w:p>
    <w:p w14:paraId="57BD2D2D" w14:textId="50B6A276" w:rsidR="004D505B" w:rsidRDefault="00350057" w:rsidP="00885EBF">
      <w:pPr>
        <w:jc w:val="left"/>
        <w:rPr>
          <w:rFonts w:ascii="Futura Medium" w:hAnsi="Futura Medium" w:cs="Futura Medium"/>
          <w:color w:val="000000"/>
          <w:sz w:val="20"/>
        </w:rPr>
      </w:pPr>
      <w:r>
        <w:rPr>
          <w:rFonts w:ascii="Futura Medium" w:hAnsi="Futura Medium" w:cs="Futura Medium"/>
          <w:i/>
          <w:iCs/>
          <w:color w:val="000000"/>
          <w:sz w:val="20"/>
        </w:rPr>
        <w:t>Species- and group-specific s</w:t>
      </w:r>
      <w:r w:rsidR="004D505B" w:rsidRPr="004D505B">
        <w:rPr>
          <w:rFonts w:ascii="Futura Medium" w:hAnsi="Futura Medium" w:cs="Futura Medium"/>
          <w:i/>
          <w:iCs/>
          <w:color w:val="000000"/>
          <w:sz w:val="20"/>
        </w:rPr>
        <w:t xml:space="preserve">ample sizes are given in </w:t>
      </w:r>
      <w:r w:rsidR="00907C9C">
        <w:rPr>
          <w:rFonts w:ascii="Futura Medium" w:hAnsi="Futura Medium" w:cs="Futura Medium"/>
          <w:i/>
          <w:iCs/>
          <w:color w:val="000000"/>
          <w:sz w:val="20"/>
        </w:rPr>
        <w:t>the</w:t>
      </w:r>
      <w:r w:rsidR="004D505B" w:rsidRPr="004D505B">
        <w:rPr>
          <w:rFonts w:ascii="Futura Medium" w:hAnsi="Futura Medium" w:cs="Futura Medium"/>
          <w:i/>
          <w:iCs/>
          <w:color w:val="000000"/>
          <w:sz w:val="20"/>
        </w:rPr>
        <w:t xml:space="preserve"> </w:t>
      </w:r>
      <w:r w:rsidR="00DF291C">
        <w:rPr>
          <w:rFonts w:ascii="Futura Medium" w:hAnsi="Futura Medium" w:cs="Futura Medium"/>
          <w:i/>
          <w:iCs/>
          <w:color w:val="000000"/>
          <w:sz w:val="20"/>
        </w:rPr>
        <w:t>captions</w:t>
      </w:r>
      <w:r w:rsidR="00907C9C">
        <w:rPr>
          <w:rFonts w:ascii="Futura Medium" w:hAnsi="Futura Medium" w:cs="Futura Medium"/>
          <w:i/>
          <w:iCs/>
          <w:color w:val="000000"/>
          <w:sz w:val="20"/>
        </w:rPr>
        <w:t xml:space="preserve"> of Figure 1 and 2</w:t>
      </w:r>
      <w:r w:rsidR="004D505B" w:rsidRPr="004D505B">
        <w:rPr>
          <w:rFonts w:ascii="Futura Medium" w:hAnsi="Futura Medium" w:cs="Futura Medium"/>
          <w:i/>
          <w:iCs/>
          <w:color w:val="000000"/>
          <w:sz w:val="20"/>
        </w:rPr>
        <w:t>.</w:t>
      </w:r>
      <w:r w:rsidR="00DF291C">
        <w:rPr>
          <w:rFonts w:ascii="Futura Medium" w:hAnsi="Futura Medium" w:cs="Futura Medium"/>
          <w:i/>
          <w:iCs/>
          <w:color w:val="000000"/>
          <w:sz w:val="20"/>
        </w:rPr>
        <w:t xml:space="preserve"> I have now </w:t>
      </w:r>
      <w:r w:rsidR="004340CF">
        <w:rPr>
          <w:rFonts w:ascii="Futura Medium" w:hAnsi="Futura Medium" w:cs="Futura Medium"/>
          <w:i/>
          <w:iCs/>
          <w:color w:val="000000"/>
          <w:sz w:val="20"/>
        </w:rPr>
        <w:t xml:space="preserve">also </w:t>
      </w:r>
      <w:r w:rsidR="00DF291C">
        <w:rPr>
          <w:rFonts w:ascii="Futura Medium" w:hAnsi="Futura Medium" w:cs="Futura Medium"/>
          <w:i/>
          <w:iCs/>
          <w:color w:val="000000"/>
          <w:sz w:val="20"/>
        </w:rPr>
        <w:t xml:space="preserve">added </w:t>
      </w:r>
      <w:r>
        <w:rPr>
          <w:rFonts w:ascii="Futura Medium" w:hAnsi="Futura Medium" w:cs="Futura Medium"/>
          <w:i/>
          <w:iCs/>
          <w:color w:val="000000"/>
          <w:sz w:val="20"/>
        </w:rPr>
        <w:t>these</w:t>
      </w:r>
      <w:r w:rsidR="00DF291C">
        <w:rPr>
          <w:rFonts w:ascii="Futura Medium" w:hAnsi="Futura Medium" w:cs="Futura Medium"/>
          <w:i/>
          <w:iCs/>
          <w:color w:val="000000"/>
          <w:sz w:val="20"/>
        </w:rPr>
        <w:t xml:space="preserve"> to the caption</w:t>
      </w:r>
      <w:r w:rsidR="004340CF">
        <w:rPr>
          <w:rFonts w:ascii="Futura Medium" w:hAnsi="Futura Medium" w:cs="Futura Medium"/>
          <w:i/>
          <w:iCs/>
          <w:color w:val="000000"/>
          <w:sz w:val="20"/>
        </w:rPr>
        <w:t xml:space="preserve"> of Table 1 and the body of Table 2</w:t>
      </w:r>
      <w:r w:rsidR="00DF291C">
        <w:rPr>
          <w:rFonts w:ascii="Futura Medium" w:hAnsi="Futura Medium" w:cs="Futura Medium"/>
          <w:i/>
          <w:iCs/>
          <w:color w:val="000000"/>
          <w:sz w:val="20"/>
        </w:rPr>
        <w:t>.</w:t>
      </w:r>
      <w:r>
        <w:rPr>
          <w:rFonts w:ascii="Futura Medium" w:hAnsi="Futura Medium" w:cs="Futura Medium"/>
          <w:i/>
          <w:iCs/>
          <w:color w:val="000000"/>
          <w:sz w:val="20"/>
        </w:rPr>
        <w:t xml:space="preserve"> </w:t>
      </w:r>
      <w:r w:rsidR="00F370D6">
        <w:rPr>
          <w:rFonts w:ascii="Futura Medium" w:hAnsi="Futura Medium" w:cs="Futura Medium"/>
          <w:i/>
          <w:iCs/>
          <w:color w:val="000000"/>
          <w:sz w:val="20"/>
        </w:rPr>
        <w:t>M</w:t>
      </w:r>
      <w:r w:rsidR="00907C9C">
        <w:rPr>
          <w:rFonts w:ascii="Futura Medium" w:hAnsi="Futura Medium" w:cs="Futura Medium"/>
          <w:i/>
          <w:iCs/>
          <w:color w:val="000000"/>
          <w:sz w:val="20"/>
        </w:rPr>
        <w:t xml:space="preserve">eans </w:t>
      </w:r>
      <w:r w:rsidR="00F370D6">
        <w:rPr>
          <w:rFonts w:ascii="Futura Medium" w:hAnsi="Futura Medium" w:cs="Futura Medium"/>
          <w:i/>
          <w:iCs/>
          <w:color w:val="000000"/>
          <w:sz w:val="20"/>
        </w:rPr>
        <w:t>and</w:t>
      </w:r>
      <w:r w:rsidR="00907C9C">
        <w:rPr>
          <w:rFonts w:ascii="Futura Medium" w:hAnsi="Futura Medium" w:cs="Futura Medium"/>
          <w:i/>
          <w:iCs/>
          <w:color w:val="000000"/>
          <w:sz w:val="20"/>
        </w:rPr>
        <w:t xml:space="preserve"> standard deviations </w:t>
      </w:r>
      <w:r>
        <w:rPr>
          <w:rFonts w:ascii="Futura Medium" w:hAnsi="Futura Medium" w:cs="Futura Medium"/>
          <w:i/>
          <w:iCs/>
          <w:color w:val="000000"/>
          <w:sz w:val="20"/>
        </w:rPr>
        <w:t>reported in text are parameter estimates</w:t>
      </w:r>
      <w:r w:rsidR="00F370D6">
        <w:rPr>
          <w:rFonts w:ascii="Futura Medium" w:hAnsi="Futura Medium" w:cs="Futura Medium"/>
          <w:i/>
          <w:iCs/>
          <w:color w:val="000000"/>
          <w:sz w:val="20"/>
        </w:rPr>
        <w:t xml:space="preserve"> derived from 80 thousand Markov chain Monte Carlo samples</w:t>
      </w:r>
      <w:r w:rsidR="001C4782">
        <w:rPr>
          <w:rFonts w:ascii="Futura Medium" w:hAnsi="Futura Medium" w:cs="Futura Medium"/>
          <w:i/>
          <w:iCs/>
          <w:color w:val="000000"/>
          <w:sz w:val="20"/>
        </w:rPr>
        <w:t xml:space="preserve"> (see Methods section Meta-analysis subsection)</w:t>
      </w:r>
      <w:r w:rsidR="009F1963">
        <w:rPr>
          <w:rFonts w:ascii="Futura Medium" w:hAnsi="Futura Medium" w:cs="Futura Medium"/>
          <w:i/>
          <w:iCs/>
          <w:color w:val="000000"/>
          <w:sz w:val="20"/>
        </w:rPr>
        <w:t>, not a specific number of observations</w:t>
      </w:r>
      <w:r>
        <w:rPr>
          <w:rFonts w:ascii="Futura Medium" w:hAnsi="Futura Medium" w:cs="Futura Medium"/>
          <w:i/>
          <w:iCs/>
          <w:color w:val="000000"/>
          <w:sz w:val="20"/>
        </w:rPr>
        <w:t>. In multilevel models</w:t>
      </w:r>
      <w:r w:rsidR="00F52B12">
        <w:rPr>
          <w:rFonts w:ascii="Futura Medium" w:hAnsi="Futura Medium" w:cs="Futura Medium"/>
          <w:i/>
          <w:iCs/>
          <w:color w:val="000000"/>
          <w:sz w:val="20"/>
        </w:rPr>
        <w:t xml:space="preserve"> such as the one presented in Equation 2</w:t>
      </w:r>
      <w:r w:rsidR="00537397">
        <w:rPr>
          <w:rFonts w:ascii="Futura Medium" w:hAnsi="Futura Medium" w:cs="Futura Medium"/>
          <w:i/>
          <w:iCs/>
          <w:color w:val="000000"/>
          <w:sz w:val="20"/>
        </w:rPr>
        <w:t>,</w:t>
      </w:r>
      <w:r>
        <w:rPr>
          <w:rFonts w:ascii="Futura Medium" w:hAnsi="Futura Medium" w:cs="Futura Medium"/>
          <w:i/>
          <w:iCs/>
          <w:color w:val="000000"/>
          <w:sz w:val="20"/>
        </w:rPr>
        <w:t xml:space="preserve"> information is shared between groups</w:t>
      </w:r>
      <w:r w:rsidR="009F1963">
        <w:rPr>
          <w:rFonts w:ascii="Futura Medium" w:hAnsi="Futura Medium" w:cs="Futura Medium"/>
          <w:i/>
          <w:iCs/>
          <w:color w:val="000000"/>
          <w:sz w:val="20"/>
        </w:rPr>
        <w:t>.</w:t>
      </w:r>
      <w:r>
        <w:rPr>
          <w:rFonts w:ascii="Futura Medium" w:hAnsi="Futura Medium" w:cs="Futura Medium"/>
          <w:i/>
          <w:iCs/>
          <w:color w:val="000000"/>
          <w:sz w:val="20"/>
        </w:rPr>
        <w:t xml:space="preserve"> </w:t>
      </w:r>
      <w:r w:rsidR="009F1963">
        <w:rPr>
          <w:rFonts w:ascii="Futura Medium" w:hAnsi="Futura Medium" w:cs="Futura Medium"/>
          <w:i/>
          <w:iCs/>
          <w:color w:val="000000"/>
          <w:sz w:val="20"/>
        </w:rPr>
        <w:t>I</w:t>
      </w:r>
      <w:r w:rsidR="00FD23C1">
        <w:rPr>
          <w:rFonts w:ascii="Futura Medium" w:hAnsi="Futura Medium" w:cs="Futura Medium"/>
          <w:i/>
          <w:iCs/>
          <w:color w:val="000000"/>
          <w:sz w:val="20"/>
        </w:rPr>
        <w:t xml:space="preserve">nference </w:t>
      </w:r>
      <w:r w:rsidR="009F1963">
        <w:rPr>
          <w:rFonts w:ascii="Futura Medium" w:hAnsi="Futura Medium" w:cs="Futura Medium"/>
          <w:i/>
          <w:iCs/>
          <w:color w:val="000000"/>
          <w:sz w:val="20"/>
        </w:rPr>
        <w:t xml:space="preserve">therefore </w:t>
      </w:r>
      <w:r w:rsidR="00FD23C1">
        <w:rPr>
          <w:rFonts w:ascii="Futura Medium" w:hAnsi="Futura Medium" w:cs="Futura Medium"/>
          <w:i/>
          <w:iCs/>
          <w:color w:val="000000"/>
          <w:sz w:val="20"/>
        </w:rPr>
        <w:t xml:space="preserve">depends on all </w:t>
      </w:r>
      <w:proofErr w:type="gramStart"/>
      <w:r w:rsidR="00AD1E9F">
        <w:rPr>
          <w:rFonts w:ascii="Futura Medium" w:hAnsi="Futura Medium" w:cs="Futura Medium"/>
          <w:i/>
          <w:iCs/>
          <w:color w:val="000000"/>
          <w:sz w:val="20"/>
        </w:rPr>
        <w:t>observations</w:t>
      </w:r>
      <w:proofErr w:type="gramEnd"/>
      <w:r w:rsidR="00FD23C1">
        <w:rPr>
          <w:rFonts w:ascii="Futura Medium" w:hAnsi="Futura Medium" w:cs="Futura Medium"/>
          <w:i/>
          <w:iCs/>
          <w:color w:val="000000"/>
          <w:sz w:val="20"/>
        </w:rPr>
        <w:t xml:space="preserve"> and </w:t>
      </w:r>
      <w:r w:rsidR="002623FD">
        <w:rPr>
          <w:rFonts w:ascii="Futura Medium" w:hAnsi="Futura Medium" w:cs="Futura Medium"/>
          <w:i/>
          <w:iCs/>
          <w:color w:val="000000"/>
          <w:sz w:val="20"/>
        </w:rPr>
        <w:t xml:space="preserve">a parameter </w:t>
      </w:r>
      <w:r w:rsidR="00DD3A81">
        <w:rPr>
          <w:rFonts w:ascii="Futura Medium" w:hAnsi="Futura Medium" w:cs="Futura Medium"/>
          <w:i/>
          <w:iCs/>
          <w:color w:val="000000"/>
          <w:sz w:val="20"/>
        </w:rPr>
        <w:t>does not have</w:t>
      </w:r>
      <w:r w:rsidR="002623FD">
        <w:rPr>
          <w:rFonts w:ascii="Futura Medium" w:hAnsi="Futura Medium" w:cs="Futura Medium"/>
          <w:i/>
          <w:iCs/>
          <w:color w:val="000000"/>
          <w:sz w:val="20"/>
        </w:rPr>
        <w:t xml:space="preserve"> a specific </w:t>
      </w:r>
      <w:r w:rsidR="00537397">
        <w:rPr>
          <w:rFonts w:ascii="Futura Medium" w:hAnsi="Futura Medium" w:cs="Futura Medium"/>
          <w:i/>
          <w:iCs/>
          <w:color w:val="000000"/>
          <w:sz w:val="20"/>
        </w:rPr>
        <w:t>sample size</w:t>
      </w:r>
      <w:r w:rsidR="002623FD">
        <w:rPr>
          <w:rFonts w:ascii="Futura Medium" w:hAnsi="Futura Medium" w:cs="Futura Medium"/>
          <w:i/>
          <w:iCs/>
          <w:color w:val="000000"/>
          <w:sz w:val="20"/>
        </w:rPr>
        <w:t>.</w:t>
      </w:r>
      <w:r w:rsidR="00537397">
        <w:rPr>
          <w:rFonts w:ascii="Futura Medium" w:hAnsi="Futura Medium" w:cs="Futura Medium"/>
          <w:i/>
          <w:iCs/>
          <w:color w:val="000000"/>
          <w:sz w:val="20"/>
        </w:rPr>
        <w:t xml:space="preserve"> </w:t>
      </w:r>
      <w:r w:rsidR="002623FD">
        <w:rPr>
          <w:rFonts w:ascii="Futura Medium" w:hAnsi="Futura Medium" w:cs="Futura Medium"/>
          <w:i/>
          <w:iCs/>
          <w:color w:val="000000"/>
          <w:sz w:val="20"/>
        </w:rPr>
        <w:t xml:space="preserve">This stands in stark contrast to the </w:t>
      </w:r>
      <w:r w:rsidR="00DD3A81">
        <w:rPr>
          <w:rFonts w:ascii="Futura Medium" w:hAnsi="Futura Medium" w:cs="Futura Medium"/>
          <w:i/>
          <w:iCs/>
          <w:color w:val="000000"/>
          <w:sz w:val="20"/>
        </w:rPr>
        <w:t xml:space="preserve">simple </w:t>
      </w:r>
      <w:r w:rsidR="002623FD">
        <w:rPr>
          <w:rFonts w:ascii="Futura Medium" w:hAnsi="Futura Medium" w:cs="Futura Medium"/>
          <w:i/>
          <w:iCs/>
          <w:color w:val="000000"/>
          <w:sz w:val="20"/>
        </w:rPr>
        <w:t xml:space="preserve">case of </w:t>
      </w:r>
      <w:r w:rsidR="002623FD">
        <w:rPr>
          <w:rFonts w:ascii="Futura Medium" w:hAnsi="Futura Medium" w:cs="Futura Medium"/>
          <w:i/>
          <w:iCs/>
          <w:color w:val="000000"/>
          <w:sz w:val="20"/>
        </w:rPr>
        <w:t>summarising observational data</w:t>
      </w:r>
      <w:r w:rsidR="002623FD">
        <w:rPr>
          <w:rFonts w:ascii="Futura Medium" w:hAnsi="Futura Medium" w:cs="Futura Medium"/>
          <w:i/>
          <w:iCs/>
          <w:color w:val="000000"/>
          <w:sz w:val="20"/>
        </w:rPr>
        <w:t xml:space="preserve"> where a known number of samples informs the sample mean and sample standard deviation</w:t>
      </w:r>
      <w:r>
        <w:rPr>
          <w:rFonts w:ascii="Futura Medium" w:hAnsi="Futura Medium" w:cs="Futura Medium"/>
          <w:i/>
          <w:iCs/>
          <w:color w:val="000000"/>
          <w:sz w:val="20"/>
        </w:rPr>
        <w:t>.</w:t>
      </w:r>
      <w:r w:rsidR="0054694E">
        <w:rPr>
          <w:rFonts w:ascii="Futura Medium" w:hAnsi="Futura Medium" w:cs="Futura Medium"/>
          <w:i/>
          <w:iCs/>
          <w:color w:val="000000"/>
          <w:sz w:val="20"/>
        </w:rPr>
        <w:t xml:space="preserve"> Often the number of group levels</w:t>
      </w:r>
      <w:r w:rsidR="00BB01BD">
        <w:rPr>
          <w:rFonts w:ascii="Futura Medium" w:hAnsi="Futura Medium" w:cs="Futura Medium"/>
          <w:i/>
          <w:iCs/>
          <w:color w:val="000000"/>
          <w:sz w:val="20"/>
        </w:rPr>
        <w:t xml:space="preserve"> and hence parameters</w:t>
      </w:r>
      <w:r w:rsidR="0054694E">
        <w:rPr>
          <w:rFonts w:ascii="Futura Medium" w:hAnsi="Futura Medium" w:cs="Futura Medium"/>
          <w:i/>
          <w:iCs/>
          <w:color w:val="000000"/>
          <w:sz w:val="20"/>
        </w:rPr>
        <w:t xml:space="preserve"> is more meaningful</w:t>
      </w:r>
      <w:r w:rsidR="00BB01BD">
        <w:rPr>
          <w:rFonts w:ascii="Futura Medium" w:hAnsi="Futura Medium" w:cs="Futura Medium"/>
          <w:i/>
          <w:iCs/>
          <w:color w:val="000000"/>
          <w:sz w:val="20"/>
        </w:rPr>
        <w:t>. I believe this must be decided on a case-by-case basis,</w:t>
      </w:r>
      <w:r w:rsidR="0054694E">
        <w:rPr>
          <w:rFonts w:ascii="Futura Medium" w:hAnsi="Futura Medium" w:cs="Futura Medium"/>
          <w:i/>
          <w:iCs/>
          <w:color w:val="000000"/>
          <w:sz w:val="20"/>
        </w:rPr>
        <w:t xml:space="preserve"> which is why </w:t>
      </w:r>
      <w:r w:rsidR="00BB01BD">
        <w:rPr>
          <w:rFonts w:ascii="Futura Medium" w:hAnsi="Futura Medium" w:cs="Futura Medium"/>
          <w:i/>
          <w:iCs/>
          <w:color w:val="000000"/>
          <w:sz w:val="20"/>
        </w:rPr>
        <w:t>in the caption of Figure 3</w:t>
      </w:r>
      <w:r w:rsidR="00BB01BD">
        <w:rPr>
          <w:rFonts w:ascii="Futura Medium" w:hAnsi="Futura Medium" w:cs="Futura Medium"/>
          <w:i/>
          <w:iCs/>
          <w:color w:val="000000"/>
          <w:sz w:val="20"/>
        </w:rPr>
        <w:t xml:space="preserve"> </w:t>
      </w:r>
      <w:r w:rsidR="0054694E">
        <w:rPr>
          <w:rFonts w:ascii="Futura Medium" w:hAnsi="Futura Medium" w:cs="Futura Medium"/>
          <w:i/>
          <w:iCs/>
          <w:color w:val="000000"/>
          <w:sz w:val="20"/>
        </w:rPr>
        <w:t xml:space="preserve">I provide the number of experiments </w:t>
      </w:r>
      <w:r w:rsidR="00907C9C">
        <w:rPr>
          <w:rFonts w:ascii="Futura Medium" w:hAnsi="Futura Medium" w:cs="Futura Medium"/>
          <w:i/>
          <w:iCs/>
          <w:color w:val="000000"/>
          <w:sz w:val="20"/>
        </w:rPr>
        <w:t>for photosynthetic half-life but the number of observations for detrital half-life</w:t>
      </w:r>
      <w:r w:rsidR="0054694E">
        <w:rPr>
          <w:rFonts w:ascii="Futura Medium" w:hAnsi="Futura Medium" w:cs="Futura Medium"/>
          <w:i/>
          <w:iCs/>
          <w:color w:val="000000"/>
          <w:sz w:val="20"/>
        </w:rPr>
        <w:t>.</w:t>
      </w:r>
    </w:p>
    <w:p w14:paraId="0045EB49" w14:textId="77777777" w:rsidR="00F73404"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xml:space="preserve">• The discussion section needs to be edited. </w:t>
      </w:r>
      <w:proofErr w:type="gramStart"/>
      <w:r w:rsidRPr="00321179">
        <w:rPr>
          <w:rFonts w:ascii="Futura Medium" w:hAnsi="Futura Medium" w:cs="Futura Medium" w:hint="cs"/>
          <w:color w:val="000000"/>
          <w:sz w:val="20"/>
        </w:rPr>
        <w:t>In particular the</w:t>
      </w:r>
      <w:proofErr w:type="gramEnd"/>
      <w:r w:rsidRPr="00321179">
        <w:rPr>
          <w:rFonts w:ascii="Futura Medium" w:hAnsi="Futura Medium" w:cs="Futura Medium" w:hint="cs"/>
          <w:color w:val="000000"/>
          <w:sz w:val="20"/>
        </w:rPr>
        <w:t xml:space="preserve"> author states that macroalgal physiology is the main driver of decay when that is most definitely not the case in situ. It could be one of the main drivers but microbial activity and grazing most definitely have an important impact on degradation as well, plus a suite of abiotic factors (that likely influence degradation by impacting microbial functioning). </w:t>
      </w:r>
      <w:proofErr w:type="gramStart"/>
      <w:r w:rsidRPr="00321179">
        <w:rPr>
          <w:rFonts w:ascii="Futura Medium" w:hAnsi="Futura Medium" w:cs="Futura Medium" w:hint="cs"/>
          <w:color w:val="000000"/>
          <w:sz w:val="20"/>
        </w:rPr>
        <w:t>Plus</w:t>
      </w:r>
      <w:proofErr w:type="gramEnd"/>
      <w:r w:rsidRPr="00321179">
        <w:rPr>
          <w:rFonts w:ascii="Futura Medium" w:hAnsi="Futura Medium" w:cs="Futura Medium" w:hint="cs"/>
          <w:color w:val="000000"/>
          <w:sz w:val="20"/>
        </w:rPr>
        <w:t xml:space="preserve"> physiology is not just photosynthesis, better to stay specific and replace these instances of “physiology” with “photosynthesis” throughout the manuscript.</w:t>
      </w:r>
    </w:p>
    <w:p w14:paraId="1EF846F8" w14:textId="77777777" w:rsidR="00F73404" w:rsidRDefault="00F73404" w:rsidP="00885EBF">
      <w:pPr>
        <w:jc w:val="left"/>
        <w:rPr>
          <w:rFonts w:ascii="Futura Medium" w:hAnsi="Futura Medium" w:cs="Futura Medium"/>
          <w:color w:val="000000"/>
          <w:sz w:val="20"/>
        </w:rPr>
      </w:pPr>
    </w:p>
    <w:p w14:paraId="5CAE7BF4" w14:textId="11C8FCA5" w:rsidR="00CD257D" w:rsidRPr="006E1776" w:rsidRDefault="006E1776" w:rsidP="00885EBF">
      <w:pPr>
        <w:jc w:val="left"/>
        <w:rPr>
          <w:rFonts w:ascii="Futura Medium" w:hAnsi="Futura Medium" w:cs="Futura Medium"/>
          <w:i/>
          <w:iCs/>
          <w:color w:val="000000"/>
          <w:sz w:val="20"/>
        </w:rPr>
      </w:pPr>
      <w:r>
        <w:rPr>
          <w:rFonts w:ascii="Futura Medium" w:hAnsi="Futura Medium" w:cs="Futura Medium"/>
          <w:i/>
          <w:iCs/>
          <w:color w:val="000000"/>
          <w:sz w:val="20"/>
        </w:rPr>
        <w:t xml:space="preserve">This theory suggests that physiology determines macroalgal resistance to decomposition.  the microbial and </w:t>
      </w:r>
    </w:p>
    <w:p w14:paraId="3AFD6A81" w14:textId="77777777" w:rsidR="00F73404"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Generally, I do not agree that a theory is being presented here. A review and analysis of compiled data was done, but I think framing it as a theory goes too far. The fact that macroalgae can photosynthesize after dislodgement is not really a theory nor is this paper the first evidence of this.</w:t>
      </w:r>
      <w:r w:rsidRPr="00321179">
        <w:rPr>
          <w:rFonts w:ascii="Futura Medium" w:hAnsi="Futura Medium" w:cs="Futura Medium" w:hint="cs"/>
          <w:color w:val="000000"/>
          <w:sz w:val="20"/>
        </w:rPr>
        <w:br/>
        <w:t>Lastly, I wonder if the author believes that we know enough about detrital photosynthesis, or are there still important unknowns- the fact that no red algae have been tested and very few seagrasses indicate to me that we need more data to inform our understanding.</w:t>
      </w:r>
    </w:p>
    <w:p w14:paraId="375D43CD" w14:textId="77777777" w:rsidR="00F73404" w:rsidRDefault="00F73404" w:rsidP="00885EBF">
      <w:pPr>
        <w:jc w:val="left"/>
        <w:rPr>
          <w:rFonts w:ascii="Futura Medium" w:hAnsi="Futura Medium" w:cs="Futura Medium"/>
          <w:color w:val="000000"/>
          <w:sz w:val="20"/>
        </w:rPr>
      </w:pPr>
    </w:p>
    <w:p w14:paraId="192707E0" w14:textId="77777777" w:rsidR="00245152" w:rsidRDefault="007A4F57" w:rsidP="00885EBF">
      <w:pPr>
        <w:jc w:val="left"/>
        <w:rPr>
          <w:rFonts w:ascii="Futura Medium" w:hAnsi="Futura Medium" w:cs="Futura Medium"/>
          <w:i/>
          <w:iCs/>
          <w:color w:val="000000"/>
          <w:sz w:val="20"/>
        </w:rPr>
      </w:pPr>
      <w:r w:rsidRPr="007A4F57">
        <w:rPr>
          <w:rFonts w:ascii="Futura Medium" w:hAnsi="Futura Medium" w:cs="Futura Medium"/>
          <w:i/>
          <w:iCs/>
          <w:color w:val="000000"/>
          <w:sz w:val="20"/>
        </w:rPr>
        <w:lastRenderedPageBreak/>
        <w:t xml:space="preserve">I </w:t>
      </w:r>
      <w:r w:rsidR="00886752">
        <w:rPr>
          <w:rFonts w:ascii="Futura Medium" w:hAnsi="Futura Medium" w:cs="Futura Medium"/>
          <w:i/>
          <w:iCs/>
          <w:color w:val="000000"/>
          <w:sz w:val="20"/>
        </w:rPr>
        <w:t>kindly</w:t>
      </w:r>
      <w:r w:rsidRPr="007A4F57">
        <w:rPr>
          <w:rFonts w:ascii="Futura Medium" w:hAnsi="Futura Medium" w:cs="Futura Medium"/>
          <w:i/>
          <w:iCs/>
          <w:color w:val="000000"/>
          <w:sz w:val="20"/>
        </w:rPr>
        <w:t xml:space="preserve"> refer the reviewer to the </w:t>
      </w:r>
      <w:r w:rsidRPr="007A4F57">
        <w:rPr>
          <w:rFonts w:ascii="Futura Medium" w:hAnsi="Futura Medium" w:cs="Futura Medium"/>
          <w:color w:val="000000"/>
          <w:sz w:val="20"/>
        </w:rPr>
        <w:t>Quantitative Plant Biology</w:t>
      </w:r>
      <w:r w:rsidRPr="007A4F57">
        <w:rPr>
          <w:rFonts w:ascii="Futura Medium" w:hAnsi="Futura Medium" w:cs="Futura Medium"/>
          <w:i/>
          <w:iCs/>
          <w:color w:val="000000"/>
          <w:sz w:val="20"/>
        </w:rPr>
        <w:t xml:space="preserve"> article types section</w:t>
      </w:r>
      <w:r>
        <w:rPr>
          <w:rFonts w:ascii="Futura Medium" w:hAnsi="Futura Medium" w:cs="Futura Medium"/>
          <w:i/>
          <w:iCs/>
          <w:color w:val="000000"/>
          <w:sz w:val="20"/>
        </w:rPr>
        <w:t xml:space="preserve">: </w:t>
      </w:r>
      <w:hyperlink r:id="rId12" w:anchor="articletypes" w:history="1">
        <w:r>
          <w:rPr>
            <w:rStyle w:val="Hyperlink"/>
            <w:rFonts w:ascii="Futura Medium" w:hAnsi="Futura Medium" w:cs="Futura Medium"/>
            <w:i/>
            <w:iCs/>
            <w:sz w:val="20"/>
          </w:rPr>
          <w:t xml:space="preserve">cambridge.org/core/journals/quantitative-plant-biology/information/author-instructions/preparing-your-materials - </w:t>
        </w:r>
        <w:proofErr w:type="spellStart"/>
        <w:r>
          <w:rPr>
            <w:rStyle w:val="Hyperlink"/>
            <w:rFonts w:ascii="Futura Medium" w:hAnsi="Futura Medium" w:cs="Futura Medium"/>
            <w:i/>
            <w:iCs/>
            <w:sz w:val="20"/>
          </w:rPr>
          <w:t>articletypes</w:t>
        </w:r>
        <w:proofErr w:type="spellEnd"/>
      </w:hyperlink>
      <w:r w:rsidRPr="007A4F57">
        <w:rPr>
          <w:rFonts w:ascii="Futura Medium" w:hAnsi="Futura Medium" w:cs="Futura Medium"/>
          <w:i/>
          <w:iCs/>
          <w:color w:val="000000"/>
          <w:sz w:val="20"/>
        </w:rPr>
        <w:t>.</w:t>
      </w:r>
      <w:r>
        <w:rPr>
          <w:rFonts w:ascii="Futura Medium" w:hAnsi="Futura Medium" w:cs="Futura Medium"/>
          <w:i/>
          <w:iCs/>
          <w:color w:val="000000"/>
          <w:sz w:val="20"/>
        </w:rPr>
        <w:t xml:space="preserve"> Here theories are defined as articles that “focus on new concepts”, “build on meta-analysis”, “extract overarching trends”, “question existing dogma” and “derive novel conceptual models that make quantitative predictions”. More generally, scientific theory provides the conceptual framework for understanding empirical results. </w:t>
      </w:r>
      <w:r>
        <w:rPr>
          <w:rFonts w:ascii="Futura Medium" w:hAnsi="Futura Medium" w:cs="Futura Medium"/>
          <w:i/>
          <w:iCs/>
          <w:color w:val="000000"/>
          <w:sz w:val="20"/>
        </w:rPr>
        <w:t>According to these definition</w:t>
      </w:r>
      <w:r>
        <w:rPr>
          <w:rFonts w:ascii="Futura Medium" w:hAnsi="Futura Medium" w:cs="Futura Medium"/>
          <w:i/>
          <w:iCs/>
          <w:color w:val="000000"/>
          <w:sz w:val="20"/>
        </w:rPr>
        <w:t>s</w:t>
      </w:r>
      <w:r>
        <w:rPr>
          <w:rFonts w:ascii="Futura Medium" w:hAnsi="Futura Medium" w:cs="Futura Medium"/>
          <w:i/>
          <w:iCs/>
          <w:color w:val="000000"/>
          <w:sz w:val="20"/>
        </w:rPr>
        <w:t xml:space="preserve">, </w:t>
      </w:r>
      <w:r>
        <w:rPr>
          <w:rFonts w:ascii="Futura Medium" w:hAnsi="Futura Medium" w:cs="Futura Medium"/>
          <w:i/>
          <w:iCs/>
          <w:color w:val="000000"/>
          <w:sz w:val="20"/>
        </w:rPr>
        <w:t xml:space="preserve">what I </w:t>
      </w:r>
      <w:r>
        <w:rPr>
          <w:rFonts w:ascii="Futura Medium" w:hAnsi="Futura Medium" w:cs="Futura Medium"/>
          <w:i/>
          <w:iCs/>
          <w:color w:val="000000"/>
          <w:sz w:val="20"/>
        </w:rPr>
        <w:t xml:space="preserve">am presenting </w:t>
      </w:r>
      <w:r>
        <w:rPr>
          <w:rFonts w:ascii="Futura Medium" w:hAnsi="Futura Medium" w:cs="Futura Medium"/>
          <w:i/>
          <w:iCs/>
          <w:color w:val="000000"/>
          <w:sz w:val="20"/>
        </w:rPr>
        <w:t xml:space="preserve">is </w:t>
      </w:r>
      <w:r>
        <w:rPr>
          <w:rFonts w:ascii="Futura Medium" w:hAnsi="Futura Medium" w:cs="Futura Medium"/>
          <w:i/>
          <w:iCs/>
          <w:color w:val="000000"/>
          <w:sz w:val="20"/>
        </w:rPr>
        <w:t>a theory</w:t>
      </w:r>
      <w:r w:rsidR="00BA3523">
        <w:rPr>
          <w:rFonts w:ascii="Futura Medium" w:hAnsi="Futura Medium" w:cs="Futura Medium"/>
          <w:i/>
          <w:iCs/>
          <w:color w:val="000000"/>
          <w:sz w:val="20"/>
        </w:rPr>
        <w:t xml:space="preserve"> which has not been formalised before</w:t>
      </w:r>
      <w:r>
        <w:rPr>
          <w:rFonts w:ascii="Futura Medium" w:hAnsi="Futura Medium" w:cs="Futura Medium"/>
          <w:i/>
          <w:iCs/>
          <w:color w:val="000000"/>
          <w:sz w:val="20"/>
        </w:rPr>
        <w:t>.</w:t>
      </w:r>
      <w:r>
        <w:rPr>
          <w:rFonts w:ascii="Futura Medium" w:hAnsi="Futura Medium" w:cs="Futura Medium"/>
          <w:i/>
          <w:iCs/>
          <w:color w:val="000000"/>
          <w:sz w:val="20"/>
        </w:rPr>
        <w:t xml:space="preserve"> </w:t>
      </w:r>
    </w:p>
    <w:p w14:paraId="231FE1A5" w14:textId="77777777" w:rsidR="00245152" w:rsidRDefault="00245152" w:rsidP="00885EBF">
      <w:pPr>
        <w:jc w:val="left"/>
        <w:rPr>
          <w:rFonts w:ascii="Futura Medium" w:hAnsi="Futura Medium" w:cs="Futura Medium"/>
          <w:i/>
          <w:iCs/>
          <w:color w:val="000000"/>
          <w:sz w:val="20"/>
        </w:rPr>
      </w:pPr>
    </w:p>
    <w:p w14:paraId="7118A5C3" w14:textId="1A47A5E0" w:rsidR="007A4F57" w:rsidRPr="00A576C9" w:rsidRDefault="007A4F57" w:rsidP="00885EBF">
      <w:pPr>
        <w:jc w:val="left"/>
        <w:rPr>
          <w:rFonts w:ascii="Futura Medium" w:hAnsi="Futura Medium" w:cs="Futura Medium" w:hint="cs"/>
          <w:i/>
          <w:iCs/>
          <w:color w:val="000000"/>
          <w:sz w:val="20"/>
        </w:rPr>
      </w:pPr>
      <w:r>
        <w:rPr>
          <w:rFonts w:ascii="Futura Medium" w:hAnsi="Futura Medium" w:cs="Futura Medium"/>
          <w:i/>
          <w:iCs/>
          <w:color w:val="000000"/>
          <w:sz w:val="20"/>
        </w:rPr>
        <w:t>I do not believe that we know enough about detrital photosynthesis</w:t>
      </w:r>
      <w:r w:rsidR="00B95B99">
        <w:rPr>
          <w:rFonts w:ascii="Futura Medium" w:hAnsi="Futura Medium" w:cs="Futura Medium"/>
          <w:i/>
          <w:iCs/>
          <w:color w:val="000000"/>
          <w:sz w:val="20"/>
        </w:rPr>
        <w:t xml:space="preserve"> in specific plant groups such as </w:t>
      </w:r>
      <w:r w:rsidR="0026687E">
        <w:rPr>
          <w:rFonts w:ascii="Futura Medium" w:hAnsi="Futura Medium" w:cs="Futura Medium"/>
          <w:i/>
          <w:iCs/>
          <w:color w:val="000000"/>
          <w:sz w:val="20"/>
        </w:rPr>
        <w:t xml:space="preserve">seagrasses and </w:t>
      </w:r>
      <w:r w:rsidR="00B95B99">
        <w:rPr>
          <w:rFonts w:ascii="Futura Medium" w:hAnsi="Futura Medium" w:cs="Futura Medium"/>
          <w:i/>
          <w:iCs/>
          <w:color w:val="000000"/>
          <w:sz w:val="20"/>
        </w:rPr>
        <w:t>Rhodophyta</w:t>
      </w:r>
      <w:r w:rsidR="00BD579C">
        <w:rPr>
          <w:rFonts w:ascii="Futura Medium" w:hAnsi="Futura Medium" w:cs="Futura Medium"/>
          <w:i/>
          <w:iCs/>
          <w:color w:val="000000"/>
          <w:sz w:val="20"/>
        </w:rPr>
        <w:t>.</w:t>
      </w:r>
      <w:r w:rsidR="00B95B99" w:rsidRPr="0027503B">
        <w:rPr>
          <w:rFonts w:ascii="Futura Medium" w:hAnsi="Futura Medium" w:cs="Futura Medium" w:hint="cs"/>
          <w:i/>
          <w:iCs/>
          <w:color w:val="000000"/>
          <w:sz w:val="20"/>
        </w:rPr>
        <w:t xml:space="preserve"> </w:t>
      </w:r>
      <w:r w:rsidR="00BD579C">
        <w:rPr>
          <w:rFonts w:ascii="Futura Medium" w:hAnsi="Futura Medium" w:cs="Futura Medium"/>
          <w:i/>
          <w:iCs/>
          <w:color w:val="000000"/>
          <w:sz w:val="20"/>
        </w:rPr>
        <w:t>This</w:t>
      </w:r>
      <w:r w:rsidR="00B95B99" w:rsidRPr="0027503B">
        <w:rPr>
          <w:rFonts w:ascii="Futura Medium" w:hAnsi="Futura Medium" w:cs="Futura Medium" w:hint="cs"/>
          <w:i/>
          <w:iCs/>
          <w:color w:val="000000"/>
          <w:sz w:val="20"/>
        </w:rPr>
        <w:t xml:space="preserve"> is why I provide an outlook in the conclusion</w:t>
      </w:r>
      <w:r w:rsidR="00A576C9" w:rsidRPr="0027503B">
        <w:rPr>
          <w:rFonts w:ascii="Futura Medium" w:hAnsi="Futura Medium" w:cs="Futura Medium" w:hint="cs"/>
          <w:i/>
          <w:iCs/>
          <w:color w:val="000000"/>
          <w:sz w:val="20"/>
        </w:rPr>
        <w:t>, to which I have now added “</w:t>
      </w:r>
      <w:r w:rsidR="00A576C9" w:rsidRPr="0027503B">
        <w:rPr>
          <w:rFonts w:ascii="Futura Medium" w:hAnsi="Futura Medium" w:cs="Futura Medium" w:hint="cs"/>
          <w:i/>
          <w:iCs/>
          <w:sz w:val="20"/>
        </w:rPr>
        <w:t>With the theory of detrital photosynthesis formalised, we now need (1) empirical data on underrepresented plants such as seagrasses and Rhodophyta</w:t>
      </w:r>
      <w:r w:rsidR="00A576C9" w:rsidRPr="0027503B">
        <w:rPr>
          <w:rFonts w:ascii="Futura Medium" w:hAnsi="Futura Medium" w:cs="Futura Medium"/>
          <w:i/>
          <w:iCs/>
          <w:sz w:val="20"/>
        </w:rPr>
        <w:t>…</w:t>
      </w:r>
      <w:r w:rsidR="00A576C9" w:rsidRPr="0027503B">
        <w:rPr>
          <w:rFonts w:ascii="Futura Medium" w:hAnsi="Futura Medium" w:cs="Futura Medium" w:hint="cs"/>
          <w:i/>
          <w:iCs/>
          <w:sz w:val="20"/>
        </w:rPr>
        <w:t>”.</w:t>
      </w:r>
      <w:r w:rsidR="00602BE0">
        <w:rPr>
          <w:rFonts w:ascii="Futura Medium" w:hAnsi="Futura Medium" w:cs="Futura Medium"/>
          <w:i/>
          <w:iCs/>
          <w:sz w:val="20"/>
        </w:rPr>
        <w:t xml:space="preserve"> I believe knowledge on specific </w:t>
      </w:r>
      <w:r w:rsidR="00602BE0">
        <w:rPr>
          <w:rFonts w:ascii="Futura Medium" w:hAnsi="Futura Medium" w:cs="Futura Medium"/>
          <w:i/>
          <w:iCs/>
          <w:color w:val="000000"/>
          <w:sz w:val="20"/>
        </w:rPr>
        <w:t>groups</w:t>
      </w:r>
      <w:r w:rsidR="00602BE0" w:rsidRPr="0027503B">
        <w:rPr>
          <w:rFonts w:ascii="Futura Medium" w:hAnsi="Futura Medium" w:cs="Futura Medium"/>
          <w:i/>
          <w:iCs/>
          <w:color w:val="000000"/>
          <w:sz w:val="20"/>
        </w:rPr>
        <w:t xml:space="preserve"> is not a prerequisite for putting forward a theory.</w:t>
      </w:r>
      <w:r w:rsidR="00602BE0">
        <w:rPr>
          <w:rFonts w:ascii="Futura Medium" w:hAnsi="Futura Medium" w:cs="Futura Medium"/>
          <w:i/>
          <w:iCs/>
          <w:color w:val="000000"/>
          <w:sz w:val="20"/>
        </w:rPr>
        <w:t xml:space="preserve"> Rather,</w:t>
      </w:r>
      <w:r w:rsidR="00602BE0" w:rsidRPr="0027503B">
        <w:rPr>
          <w:rFonts w:ascii="Futura Medium" w:hAnsi="Futura Medium" w:cs="Futura Medium"/>
          <w:i/>
          <w:iCs/>
          <w:color w:val="000000"/>
          <w:sz w:val="20"/>
        </w:rPr>
        <w:t xml:space="preserve"> </w:t>
      </w:r>
      <w:r w:rsidR="00602BE0">
        <w:rPr>
          <w:rFonts w:ascii="Futura Medium" w:hAnsi="Futura Medium" w:cs="Futura Medium"/>
          <w:i/>
          <w:iCs/>
          <w:color w:val="000000"/>
          <w:sz w:val="20"/>
        </w:rPr>
        <w:t>the</w:t>
      </w:r>
      <w:r w:rsidR="00602BE0" w:rsidRPr="0027503B">
        <w:rPr>
          <w:rFonts w:ascii="Futura Medium" w:hAnsi="Futura Medium" w:cs="Futura Medium"/>
          <w:i/>
          <w:iCs/>
          <w:color w:val="000000"/>
          <w:sz w:val="20"/>
        </w:rPr>
        <w:t xml:space="preserve"> theory </w:t>
      </w:r>
      <w:r w:rsidR="00602BE0">
        <w:rPr>
          <w:rFonts w:ascii="Futura Medium" w:hAnsi="Futura Medium" w:cs="Futura Medium"/>
          <w:i/>
          <w:iCs/>
          <w:color w:val="000000"/>
          <w:sz w:val="20"/>
        </w:rPr>
        <w:t xml:space="preserve">is the prerequisite, </w:t>
      </w:r>
      <w:r w:rsidR="00602BE0" w:rsidRPr="0027503B">
        <w:rPr>
          <w:rFonts w:ascii="Futura Medium" w:hAnsi="Futura Medium" w:cs="Futura Medium"/>
          <w:i/>
          <w:iCs/>
          <w:color w:val="000000"/>
          <w:sz w:val="20"/>
        </w:rPr>
        <w:t>provid</w:t>
      </w:r>
      <w:r w:rsidR="00602BE0">
        <w:rPr>
          <w:rFonts w:ascii="Futura Medium" w:hAnsi="Futura Medium" w:cs="Futura Medium"/>
          <w:i/>
          <w:iCs/>
          <w:color w:val="000000"/>
          <w:sz w:val="20"/>
        </w:rPr>
        <w:t>ing</w:t>
      </w:r>
      <w:r w:rsidR="00602BE0" w:rsidRPr="0027503B">
        <w:rPr>
          <w:rFonts w:ascii="Futura Medium" w:hAnsi="Futura Medium" w:cs="Futura Medium"/>
          <w:i/>
          <w:iCs/>
          <w:color w:val="000000"/>
          <w:sz w:val="20"/>
        </w:rPr>
        <w:t xml:space="preserve"> the foundation for further empirical study into </w:t>
      </w:r>
      <w:r w:rsidR="00602BE0" w:rsidRPr="0027503B">
        <w:rPr>
          <w:rFonts w:ascii="Futura Medium" w:hAnsi="Futura Medium" w:cs="Futura Medium" w:hint="cs"/>
          <w:i/>
          <w:iCs/>
          <w:color w:val="000000"/>
          <w:sz w:val="20"/>
        </w:rPr>
        <w:t>detrital photosynthesis</w:t>
      </w:r>
      <w:r w:rsidR="00602BE0">
        <w:rPr>
          <w:rFonts w:ascii="Futura Medium" w:hAnsi="Futura Medium" w:cs="Futura Medium"/>
          <w:i/>
          <w:iCs/>
          <w:color w:val="000000"/>
          <w:sz w:val="20"/>
        </w:rPr>
        <w:t>.</w:t>
      </w:r>
    </w:p>
    <w:p w14:paraId="275E1B91" w14:textId="77777777" w:rsidR="003A255E"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r>
      <w:r w:rsidRPr="0083684F">
        <w:rPr>
          <w:rFonts w:ascii="Futura" w:hAnsi="Futura" w:cs="Futura Medium"/>
          <w:b/>
          <w:bCs/>
          <w:color w:val="000000"/>
          <w:sz w:val="20"/>
        </w:rPr>
        <w:t>Line by line comments</w:t>
      </w:r>
      <w:r w:rsidRPr="0083684F">
        <w:rPr>
          <w:rFonts w:ascii="Futura" w:hAnsi="Futura" w:cs="Futura Medium"/>
          <w:b/>
          <w:bCs/>
          <w:color w:val="000000"/>
          <w:sz w:val="20"/>
        </w:rPr>
        <w:br/>
      </w:r>
      <w:r w:rsidRPr="00321179">
        <w:rPr>
          <w:rFonts w:ascii="Futura Medium" w:hAnsi="Futura Medium" w:cs="Futura Medium" w:hint="cs"/>
          <w:color w:val="000000"/>
          <w:sz w:val="20"/>
        </w:rPr>
        <w:t>Abstract</w:t>
      </w:r>
      <w:r w:rsidRPr="00321179">
        <w:rPr>
          <w:rFonts w:ascii="Futura Medium" w:hAnsi="Futura Medium" w:cs="Futura Medium" w:hint="cs"/>
          <w:color w:val="000000"/>
          <w:sz w:val="20"/>
        </w:rPr>
        <w:br/>
        <w:t>See my comment above re: considering framing your article towards a broader plant/photosynthesis audience. Up to the author however the abstract is heavily focused towards kelp currently. The phenomenon of detrital photosynthesis is interesting and has important implications beyond just kelp/blue carbon.</w:t>
      </w:r>
      <w:r w:rsidRPr="00321179">
        <w:rPr>
          <w:rFonts w:ascii="Futura Medium" w:hAnsi="Futura Medium" w:cs="Futura Medium" w:hint="cs"/>
          <w:color w:val="000000"/>
          <w:sz w:val="20"/>
        </w:rPr>
        <w:br/>
        <w:t>Specify that photosynthetic half-life values are means (or medians?)</w:t>
      </w:r>
      <w:r w:rsidRPr="00321179">
        <w:rPr>
          <w:rFonts w:ascii="Futura Medium" w:hAnsi="Futura Medium" w:cs="Futura Medium" w:hint="cs"/>
          <w:color w:val="000000"/>
          <w:sz w:val="20"/>
        </w:rPr>
        <w:br/>
        <w:t xml:space="preserve">I would maybe </w:t>
      </w:r>
      <w:proofErr w:type="gramStart"/>
      <w:r w:rsidRPr="00321179">
        <w:rPr>
          <w:rFonts w:ascii="Futura Medium" w:hAnsi="Futura Medium" w:cs="Futura Medium" w:hint="cs"/>
          <w:color w:val="000000"/>
          <w:sz w:val="20"/>
        </w:rPr>
        <w:t>chose</w:t>
      </w:r>
      <w:proofErr w:type="gramEnd"/>
      <w:r w:rsidRPr="00321179">
        <w:rPr>
          <w:rFonts w:ascii="Futura Medium" w:hAnsi="Futura Medium" w:cs="Futura Medium" w:hint="cs"/>
          <w:color w:val="000000"/>
          <w:sz w:val="20"/>
        </w:rPr>
        <w:t xml:space="preserve"> one question/one half of the graphical abstract to present, for simplicity.</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t>Introduction</w:t>
      </w:r>
      <w:r w:rsidRPr="00321179">
        <w:rPr>
          <w:rFonts w:ascii="Futura Medium" w:hAnsi="Futura Medium" w:cs="Futura Medium" w:hint="cs"/>
          <w:color w:val="000000"/>
          <w:sz w:val="20"/>
        </w:rPr>
        <w:br/>
        <w:t>I find the first paragraph very hard to follow. I think best to restructure and remember that one paragraph=one idea. I would bring sentence starting L43 up.</w:t>
      </w:r>
      <w:r w:rsidRPr="00321179">
        <w:rPr>
          <w:rFonts w:ascii="Futura Medium" w:hAnsi="Futura Medium" w:cs="Futura Medium" w:hint="cs"/>
          <w:color w:val="000000"/>
          <w:sz w:val="20"/>
        </w:rPr>
        <w:br/>
        <w:t>L35: is this always true?</w:t>
      </w:r>
      <w:r w:rsidRPr="00321179">
        <w:rPr>
          <w:rFonts w:ascii="Futura Medium" w:hAnsi="Futura Medium" w:cs="Futura Medium" w:hint="cs"/>
          <w:color w:val="000000"/>
          <w:sz w:val="20"/>
        </w:rPr>
        <w:br/>
        <w:t>L42: This sentence “I propose to continue using this term sensu lato for any detached plant</w:t>
      </w:r>
      <w:r w:rsidRPr="00321179">
        <w:rPr>
          <w:rFonts w:ascii="Futura Medium" w:hAnsi="Futura Medium" w:cs="Futura Medium" w:hint="cs"/>
          <w:color w:val="000000"/>
          <w:sz w:val="20"/>
        </w:rPr>
        <w:br/>
        <w:t xml:space="preserve">tissue and detritus sensu stricto for detached and dead plant tissue.” Feels very out of place, I don’t think such a declaration should be made so early on, I’d suggest moving this to the discussion. Also please define sensu lato and sensu stricto. Also- why not just use a </w:t>
      </w:r>
      <w:proofErr w:type="gramStart"/>
      <w:r w:rsidRPr="00321179">
        <w:rPr>
          <w:rFonts w:ascii="Futura Medium" w:hAnsi="Futura Medium" w:cs="Futura Medium" w:hint="cs"/>
          <w:color w:val="000000"/>
          <w:sz w:val="20"/>
        </w:rPr>
        <w:t>more broad</w:t>
      </w:r>
      <w:proofErr w:type="gramEnd"/>
      <w:r w:rsidRPr="00321179">
        <w:rPr>
          <w:rFonts w:ascii="Futura Medium" w:hAnsi="Futura Medium" w:cs="Futura Medium" w:hint="cs"/>
          <w:color w:val="000000"/>
          <w:sz w:val="20"/>
        </w:rPr>
        <w:t xml:space="preserve"> term like “organic matter/materials” without implying either way dead/alive?</w:t>
      </w:r>
      <w:r w:rsidRPr="00321179">
        <w:rPr>
          <w:rFonts w:ascii="Futura Medium" w:hAnsi="Futura Medium" w:cs="Futura Medium" w:hint="cs"/>
          <w:color w:val="000000"/>
          <w:sz w:val="20"/>
        </w:rPr>
        <w:br/>
        <w:t>L45: Fundamental impact of what? How does one distinguish between dead and living tissues anyway? This sentence confuses me.</w:t>
      </w:r>
      <w:r w:rsidRPr="00321179">
        <w:rPr>
          <w:rFonts w:ascii="Futura Medium" w:hAnsi="Futura Medium" w:cs="Futura Medium" w:hint="cs"/>
          <w:color w:val="000000"/>
          <w:sz w:val="20"/>
        </w:rPr>
        <w:br/>
        <w:t>L47: Impaired? how so?</w:t>
      </w:r>
      <w:r w:rsidRPr="00321179">
        <w:rPr>
          <w:rFonts w:ascii="Futura Medium" w:hAnsi="Futura Medium" w:cs="Futura Medium" w:hint="cs"/>
          <w:color w:val="000000"/>
          <w:sz w:val="20"/>
        </w:rPr>
        <w:br/>
        <w:t>L49: What is likely due to growth + chemical defence? I believe this thought needs to be expanded upon for clarity.</w:t>
      </w:r>
      <w:r w:rsidRPr="00321179">
        <w:rPr>
          <w:rFonts w:ascii="Futura Medium" w:hAnsi="Futura Medium" w:cs="Futura Medium" w:hint="cs"/>
          <w:color w:val="000000"/>
          <w:sz w:val="20"/>
        </w:rPr>
        <w:br/>
        <w:t>L53: What do you mean by baseline? What would such a baseline look like?</w:t>
      </w:r>
      <w:r w:rsidRPr="00321179">
        <w:rPr>
          <w:rFonts w:ascii="Futura Medium" w:hAnsi="Futura Medium" w:cs="Futura Medium" w:hint="cs"/>
          <w:color w:val="000000"/>
          <w:sz w:val="20"/>
        </w:rPr>
        <w:br/>
        <w:t>L57: … for the purposes of studying degradation dynamics</w:t>
      </w:r>
      <w:r w:rsidRPr="00321179">
        <w:rPr>
          <w:rFonts w:ascii="Futura Medium" w:hAnsi="Futura Medium" w:cs="Futura Medium" w:hint="cs"/>
          <w:color w:val="000000"/>
          <w:sz w:val="20"/>
        </w:rPr>
        <w:br/>
        <w:t>L59: This is a lot of papers! What do they focus on? Do any of them discuss detrital photosynthesis at all? Would be good to indicate specifically how this review fills a knowledge gap not already filled by these review papers.</w:t>
      </w:r>
      <w:r w:rsidRPr="00321179">
        <w:rPr>
          <w:rFonts w:ascii="Futura Medium" w:hAnsi="Futura Medium" w:cs="Futura Medium" w:hint="cs"/>
          <w:color w:val="000000"/>
          <w:sz w:val="20"/>
        </w:rPr>
        <w:br/>
        <w:t>Have any of the empirical papers you included in your review directly studied detrital photosynthesis per se? Under a different name?</w:t>
      </w:r>
      <w:r w:rsidRPr="00321179">
        <w:rPr>
          <w:rFonts w:ascii="Futura Medium" w:hAnsi="Futura Medium" w:cs="Futura Medium" w:hint="cs"/>
          <w:color w:val="000000"/>
          <w:sz w:val="20"/>
        </w:rPr>
        <w:br/>
        <w:t>L64: what research trajectories?</w:t>
      </w:r>
      <w:r w:rsidRPr="00321179">
        <w:rPr>
          <w:rFonts w:ascii="Futura Medium" w:hAnsi="Futura Medium" w:cs="Futura Medium" w:hint="cs"/>
          <w:color w:val="000000"/>
          <w:sz w:val="20"/>
        </w:rPr>
        <w:br/>
        <w:t>L64: … formal comparison across photosynthetic organisms</w:t>
      </w:r>
      <w:r w:rsidRPr="00321179">
        <w:rPr>
          <w:rFonts w:ascii="Futura Medium" w:hAnsi="Futura Medium" w:cs="Futura Medium" w:hint="cs"/>
          <w:color w:val="000000"/>
          <w:sz w:val="20"/>
        </w:rPr>
        <w:br/>
        <w:t xml:space="preserve">L68: What do you mean by reference points? Also what does it mean to independently </w:t>
      </w:r>
      <w:r w:rsidRPr="00321179">
        <w:rPr>
          <w:rFonts w:ascii="Futura Medium" w:hAnsi="Futura Medium" w:cs="Futura Medium" w:hint="cs"/>
          <w:color w:val="000000"/>
          <w:sz w:val="20"/>
        </w:rPr>
        <w:lastRenderedPageBreak/>
        <w:t>photosynthesize?</w:t>
      </w:r>
      <w:r w:rsidRPr="00321179">
        <w:rPr>
          <w:rFonts w:ascii="Futura Medium" w:hAnsi="Futura Medium" w:cs="Futura Medium" w:hint="cs"/>
          <w:color w:val="000000"/>
          <w:sz w:val="20"/>
        </w:rPr>
        <w:br/>
        <w:t>L70: Please add citations to this sentence</w:t>
      </w:r>
      <w:r w:rsidRPr="00321179">
        <w:rPr>
          <w:rFonts w:ascii="Futura Medium" w:hAnsi="Futura Medium" w:cs="Futura Medium" w:hint="cs"/>
          <w:color w:val="000000"/>
          <w:sz w:val="20"/>
        </w:rPr>
        <w:br/>
        <w:t>L71: prerequisite(s)</w:t>
      </w:r>
      <w:r w:rsidRPr="00321179">
        <w:rPr>
          <w:rFonts w:ascii="Futura Medium" w:hAnsi="Futura Medium" w:cs="Futura Medium" w:hint="cs"/>
          <w:color w:val="000000"/>
          <w:sz w:val="20"/>
        </w:rPr>
        <w:br/>
        <w:t>L89: I think I get what you are saying here but I believe it could be worded in a more straightforward way</w:t>
      </w:r>
      <w:r w:rsidRPr="00321179">
        <w:rPr>
          <w:rFonts w:ascii="Futura Medium" w:hAnsi="Futura Medium" w:cs="Futura Medium" w:hint="cs"/>
          <w:color w:val="000000"/>
          <w:sz w:val="20"/>
        </w:rPr>
        <w:br/>
        <w:t>L97: plant and macroalgal decomposition at large?</w:t>
      </w:r>
      <w:r w:rsidRPr="00321179">
        <w:rPr>
          <w:rFonts w:ascii="Futura Medium" w:hAnsi="Futura Medium" w:cs="Futura Medium" w:hint="cs"/>
          <w:color w:val="000000"/>
          <w:sz w:val="20"/>
        </w:rPr>
        <w:br/>
        <w:t>L101: diverged from seaweeds? Or from each other? And are they morphologically different from seaweeds or each other?</w:t>
      </w:r>
      <w:r w:rsidRPr="00321179">
        <w:rPr>
          <w:rFonts w:ascii="Futura Medium" w:hAnsi="Futura Medium" w:cs="Futura Medium" w:hint="cs"/>
          <w:color w:val="000000"/>
          <w:sz w:val="20"/>
        </w:rPr>
        <w:br/>
        <w:t>L107: I have not seen supplemental data presented in this way (as a citation). I would lean towards referring to it as a supplemental data file</w:t>
      </w:r>
      <w:r w:rsidRPr="00321179">
        <w:rPr>
          <w:rFonts w:ascii="Futura Medium" w:hAnsi="Futura Medium" w:cs="Futura Medium" w:hint="cs"/>
          <w:color w:val="000000"/>
          <w:sz w:val="20"/>
        </w:rPr>
        <w:br/>
        <w:t>L111: influence of photosynthesis?</w:t>
      </w:r>
      <w:r w:rsidRPr="00321179">
        <w:rPr>
          <w:rFonts w:ascii="Futura Medium" w:hAnsi="Futura Medium" w:cs="Futura Medium" w:hint="cs"/>
          <w:color w:val="000000"/>
          <w:sz w:val="20"/>
        </w:rPr>
        <w:br/>
        <w:t>L112: I believe that this is an important topic beyond just the blue carbon context. I would suggest including other implications of this research- I think that there are other physiological and ecological implications of detrital photosynthesis.</w:t>
      </w:r>
      <w:r w:rsidRPr="00321179">
        <w:rPr>
          <w:rFonts w:ascii="Futura Medium" w:hAnsi="Futura Medium" w:cs="Futura Medium" w:hint="cs"/>
          <w:color w:val="000000"/>
          <w:sz w:val="20"/>
        </w:rPr>
        <w:br/>
        <w:t>Also I do not agree that seaweeds are the “current focus” of blue carbon.</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t>Methods</w:t>
      </w:r>
      <w:r w:rsidRPr="00321179">
        <w:rPr>
          <w:rFonts w:ascii="Futura Medium" w:hAnsi="Futura Medium" w:cs="Futura Medium" w:hint="cs"/>
          <w:color w:val="000000"/>
          <w:sz w:val="20"/>
        </w:rPr>
        <w:br/>
        <w:t xml:space="preserve">L210: Change subheading to “detrital photosynthesis model” I would also change the order of methods to match the results so first explain the seagrass exp, then the lit review, then the photosynthesis model, then the </w:t>
      </w:r>
      <w:proofErr w:type="spellStart"/>
      <w:r w:rsidRPr="00321179">
        <w:rPr>
          <w:rFonts w:ascii="Futura Medium" w:hAnsi="Futura Medium" w:cs="Futura Medium" w:hint="cs"/>
          <w:color w:val="000000"/>
          <w:sz w:val="20"/>
        </w:rPr>
        <w:t>meta analysis</w:t>
      </w:r>
      <w:proofErr w:type="spellEnd"/>
      <w:r w:rsidRPr="00321179">
        <w:rPr>
          <w:rFonts w:ascii="Futura Medium" w:hAnsi="Futura Medium" w:cs="Futura Medium" w:hint="cs"/>
          <w:color w:val="000000"/>
          <w:sz w:val="20"/>
        </w:rPr>
        <w:br/>
        <w:t>L121: this sentence sounds more like an introduction sentence</w:t>
      </w:r>
      <w:r w:rsidRPr="00321179">
        <w:rPr>
          <w:rFonts w:ascii="Futura Medium" w:hAnsi="Futura Medium" w:cs="Futura Medium" w:hint="cs"/>
          <w:color w:val="000000"/>
          <w:sz w:val="20"/>
        </w:rPr>
        <w:br/>
        <w:t>L129: Why do you say this? I do not know why we would not expect say a buoyant macroalgae detached from substrate that floats to the surface and is exposed to higher light quality + quantity to photosynthesize more optimally.</w:t>
      </w:r>
      <w:r w:rsidRPr="00321179">
        <w:rPr>
          <w:rFonts w:ascii="Futura Medium" w:hAnsi="Futura Medium" w:cs="Futura Medium" w:hint="cs"/>
          <w:color w:val="000000"/>
          <w:sz w:val="20"/>
        </w:rPr>
        <w:br/>
        <w:t>L166: Author needs to make one of two changes here. 1) remove the word “systematically” here (and elsewhere if it is used elsewhere) or else 2) follow the PRISMA guidelines for systematic reviews</w:t>
      </w:r>
      <w:r w:rsidRPr="00321179">
        <w:rPr>
          <w:rStyle w:val="apple-converted-space"/>
          <w:rFonts w:ascii="Futura Medium" w:hAnsi="Futura Medium" w:cs="Futura Medium" w:hint="cs"/>
          <w:color w:val="000000"/>
          <w:sz w:val="20"/>
        </w:rPr>
        <w:t> </w:t>
      </w:r>
      <w:hyperlink r:id="rId13" w:history="1">
        <w:r w:rsidRPr="00321179">
          <w:rPr>
            <w:rStyle w:val="Hyperlink"/>
            <w:rFonts w:ascii="Futura Medium" w:hAnsi="Futura Medium" w:cs="Futura Medium" w:hint="cs"/>
            <w:sz w:val="20"/>
          </w:rPr>
          <w:t>https://www.prisma-statement.org/</w:t>
        </w:r>
      </w:hyperlink>
      <w:r w:rsidRPr="00321179">
        <w:rPr>
          <w:rStyle w:val="apple-converted-space"/>
          <w:rFonts w:ascii="Futura Medium" w:hAnsi="Futura Medium" w:cs="Futura Medium" w:hint="cs"/>
          <w:color w:val="000000"/>
          <w:sz w:val="20"/>
        </w:rPr>
        <w:t> </w:t>
      </w:r>
      <w:r w:rsidRPr="00321179">
        <w:rPr>
          <w:rFonts w:ascii="Futura Medium" w:hAnsi="Futura Medium" w:cs="Futura Medium" w:hint="cs"/>
          <w:color w:val="000000"/>
          <w:sz w:val="20"/>
        </w:rPr>
        <w:t>Just reviewing the literature is definitely fine for the purposes of this article- but systematically reviewing the literature is a different thing. Would be ideal to get a sense of the number of papers considered for inclusion regardless (although this would be a requirement if the review is systematic).</w:t>
      </w:r>
      <w:r w:rsidRPr="00321179">
        <w:rPr>
          <w:rFonts w:ascii="Futura Medium" w:hAnsi="Futura Medium" w:cs="Futura Medium" w:hint="cs"/>
          <w:color w:val="000000"/>
          <w:sz w:val="20"/>
        </w:rPr>
        <w:br/>
        <w:t>L174: define what you mean by abscission here</w:t>
      </w:r>
      <w:r w:rsidRPr="00321179">
        <w:rPr>
          <w:rFonts w:ascii="Futura Medium" w:hAnsi="Futura Medium" w:cs="Futura Medium" w:hint="cs"/>
          <w:color w:val="000000"/>
          <w:sz w:val="20"/>
        </w:rPr>
        <w:br/>
        <w:t xml:space="preserve">L191: </w:t>
      </w:r>
      <w:proofErr w:type="gramStart"/>
      <w:r w:rsidRPr="00321179">
        <w:rPr>
          <w:rFonts w:ascii="Futura Medium" w:hAnsi="Futura Medium" w:cs="Futura Medium" w:hint="cs"/>
          <w:color w:val="000000"/>
          <w:sz w:val="20"/>
        </w:rPr>
        <w:t>so</w:t>
      </w:r>
      <w:proofErr w:type="gramEnd"/>
      <w:r w:rsidRPr="00321179">
        <w:rPr>
          <w:rFonts w:ascii="Futura Medium" w:hAnsi="Futura Medium" w:cs="Futura Medium" w:hint="cs"/>
          <w:color w:val="000000"/>
          <w:sz w:val="20"/>
        </w:rPr>
        <w:t xml:space="preserve"> no reds? Include /</w:t>
      </w:r>
      <w:proofErr w:type="spellStart"/>
      <w:r w:rsidRPr="00321179">
        <w:rPr>
          <w:rFonts w:ascii="Futura Medium" w:hAnsi="Futura Medium" w:cs="Futura Medium" w:hint="cs"/>
          <w:color w:val="000000"/>
          <w:sz w:val="20"/>
        </w:rPr>
        <w:t>Ochrophyta</w:t>
      </w:r>
      <w:proofErr w:type="spellEnd"/>
      <w:r w:rsidRPr="00321179">
        <w:rPr>
          <w:rFonts w:ascii="Futura Medium" w:hAnsi="Futura Medium" w:cs="Futura Medium" w:hint="cs"/>
          <w:color w:val="000000"/>
          <w:sz w:val="20"/>
        </w:rPr>
        <w:t xml:space="preserve"> for browns</w:t>
      </w:r>
      <w:r w:rsidRPr="00321179">
        <w:rPr>
          <w:rFonts w:ascii="Futura Medium" w:hAnsi="Futura Medium" w:cs="Futura Medium" w:hint="cs"/>
          <w:color w:val="000000"/>
          <w:sz w:val="20"/>
        </w:rPr>
        <w:br/>
        <w:t xml:space="preserve">L205: I would also hesitate to call this a meta-analysis, maybe just data analysis? </w:t>
      </w:r>
      <w:proofErr w:type="gramStart"/>
      <w:r w:rsidRPr="00321179">
        <w:rPr>
          <w:rFonts w:ascii="Futura Medium" w:hAnsi="Futura Medium" w:cs="Futura Medium" w:hint="cs"/>
          <w:color w:val="000000"/>
          <w:sz w:val="20"/>
        </w:rPr>
        <w:t>Again</w:t>
      </w:r>
      <w:proofErr w:type="gramEnd"/>
      <w:r w:rsidRPr="00321179">
        <w:rPr>
          <w:rFonts w:ascii="Futura Medium" w:hAnsi="Futura Medium" w:cs="Futura Medium" w:hint="cs"/>
          <w:color w:val="000000"/>
          <w:sz w:val="20"/>
        </w:rPr>
        <w:t xml:space="preserve"> meta-analysis has strict requirements following PRISMA.</w:t>
      </w:r>
      <w:r w:rsidRPr="00321179">
        <w:rPr>
          <w:rFonts w:ascii="Futura Medium" w:hAnsi="Futura Medium" w:cs="Futura Medium" w:hint="cs"/>
          <w:color w:val="000000"/>
          <w:sz w:val="20"/>
        </w:rPr>
        <w:br/>
        <w:t xml:space="preserve">L233: why did you think that type of response variable would impact the outcome? Should you not present an a priori hypothesis prior to including it in your model? Would you consider removing this predictor to simplify the model? Also make it clear that photosynthesis as a response includes </w:t>
      </w:r>
      <w:proofErr w:type="gramStart"/>
      <w:r w:rsidRPr="00321179">
        <w:rPr>
          <w:rFonts w:ascii="Futura Medium" w:hAnsi="Futura Medium" w:cs="Futura Medium" w:hint="cs"/>
          <w:color w:val="000000"/>
          <w:sz w:val="20"/>
        </w:rPr>
        <w:t>all of</w:t>
      </w:r>
      <w:proofErr w:type="gramEnd"/>
      <w:r w:rsidRPr="00321179">
        <w:rPr>
          <w:rFonts w:ascii="Futura Medium" w:hAnsi="Futura Medium" w:cs="Futura Medium" w:hint="cs"/>
          <w:color w:val="000000"/>
          <w:sz w:val="20"/>
        </w:rPr>
        <w:t xml:space="preserve"> the different measures of photosynthesis mentioned previously.</w:t>
      </w:r>
      <w:r w:rsidRPr="00321179">
        <w:rPr>
          <w:rFonts w:ascii="Futura Medium" w:hAnsi="Futura Medium" w:cs="Futura Medium" w:hint="cs"/>
          <w:color w:val="000000"/>
          <w:sz w:val="20"/>
        </w:rPr>
        <w:br/>
        <w:t>L237: remove sentence starting with water- many other abiotic variables were not measured/considered in your model.</w:t>
      </w:r>
      <w:r w:rsidRPr="00321179">
        <w:rPr>
          <w:rFonts w:ascii="Futura Medium" w:hAnsi="Futura Medium" w:cs="Futura Medium" w:hint="cs"/>
          <w:color w:val="000000"/>
          <w:sz w:val="20"/>
        </w:rPr>
        <w:br/>
        <w:t>Notes on equation presented in L245 onwards:</w:t>
      </w:r>
      <w:r w:rsidRPr="00321179">
        <w:rPr>
          <w:rFonts w:ascii="Futura Medium" w:hAnsi="Futura Medium" w:cs="Futura Medium" w:hint="cs"/>
          <w:color w:val="000000"/>
          <w:sz w:val="20"/>
        </w:rPr>
        <w:br/>
        <w:t xml:space="preserve">This section gets extremely muddled to me. I would consider if there </w:t>
      </w:r>
      <w:proofErr w:type="gramStart"/>
      <w:r w:rsidRPr="00321179">
        <w:rPr>
          <w:rFonts w:ascii="Futura Medium" w:hAnsi="Futura Medium" w:cs="Futura Medium" w:hint="cs"/>
          <w:color w:val="000000"/>
          <w:sz w:val="20"/>
        </w:rPr>
        <w:t>are</w:t>
      </w:r>
      <w:proofErr w:type="gramEnd"/>
      <w:r w:rsidRPr="00321179">
        <w:rPr>
          <w:rFonts w:ascii="Futura Medium" w:hAnsi="Futura Medium" w:cs="Futura Medium" w:hint="cs"/>
          <w:color w:val="000000"/>
          <w:sz w:val="20"/>
        </w:rPr>
        <w:t xml:space="preserve"> ways to more clearly explain your equations and variables, there are a lot of variables! Perhaps inserting text to define/describe variables between lines of equation simply in words would help. Readers would benefit from improved clarity in this section.</w:t>
      </w:r>
      <w:r w:rsidRPr="00321179">
        <w:rPr>
          <w:rFonts w:ascii="Futura Medium" w:hAnsi="Futura Medium" w:cs="Futura Medium" w:hint="cs"/>
          <w:color w:val="000000"/>
          <w:sz w:val="20"/>
        </w:rPr>
        <w:br/>
        <w:t>In line 245 direct readers back to previously described Equation 1 where p was defined.</w:t>
      </w:r>
      <w:r w:rsidRPr="00321179">
        <w:rPr>
          <w:rFonts w:ascii="Futura Medium" w:hAnsi="Futura Medium" w:cs="Futura Medium" w:hint="cs"/>
          <w:color w:val="000000"/>
          <w:sz w:val="20"/>
        </w:rPr>
        <w:br/>
        <w:t>In line 246 species is included? Or is that a 5?</w:t>
      </w:r>
      <w:r w:rsidRPr="00321179">
        <w:rPr>
          <w:rFonts w:ascii="Futura Medium" w:hAnsi="Futura Medium" w:cs="Futura Medium" w:hint="cs"/>
          <w:color w:val="000000"/>
          <w:sz w:val="20"/>
        </w:rPr>
        <w:br/>
        <w:t>L267: “Even though is suspected” typo?</w:t>
      </w:r>
      <w:r w:rsidRPr="00321179">
        <w:rPr>
          <w:rFonts w:ascii="Futura Medium" w:hAnsi="Futura Medium" w:cs="Futura Medium" w:hint="cs"/>
          <w:color w:val="000000"/>
          <w:sz w:val="20"/>
        </w:rPr>
        <w:br/>
      </w:r>
      <w:r w:rsidRPr="00321179">
        <w:rPr>
          <w:rFonts w:ascii="Futura Medium" w:hAnsi="Futura Medium" w:cs="Futura Medium" w:hint="cs"/>
          <w:color w:val="000000"/>
          <w:sz w:val="20"/>
        </w:rPr>
        <w:lastRenderedPageBreak/>
        <w:t xml:space="preserve">L285: These are reviews? </w:t>
      </w:r>
      <w:proofErr w:type="gramStart"/>
      <w:r w:rsidRPr="00321179">
        <w:rPr>
          <w:rFonts w:ascii="Futura Medium" w:hAnsi="Futura Medium" w:cs="Futura Medium" w:hint="cs"/>
          <w:color w:val="000000"/>
          <w:sz w:val="20"/>
        </w:rPr>
        <w:t>So</w:t>
      </w:r>
      <w:proofErr w:type="gramEnd"/>
      <w:r w:rsidRPr="00321179">
        <w:rPr>
          <w:rFonts w:ascii="Futura Medium" w:hAnsi="Futura Medium" w:cs="Futura Medium" w:hint="cs"/>
          <w:color w:val="000000"/>
          <w:sz w:val="20"/>
        </w:rPr>
        <w:t xml:space="preserve"> would be mean k values? What would the sample size be?</w:t>
      </w:r>
      <w:r w:rsidRPr="00321179">
        <w:rPr>
          <w:rFonts w:ascii="Futura Medium" w:hAnsi="Futura Medium" w:cs="Futura Medium" w:hint="cs"/>
          <w:color w:val="000000"/>
          <w:sz w:val="20"/>
        </w:rPr>
        <w:br/>
        <w:t xml:space="preserve">L290: How was this ratio calculated- was this </w:t>
      </w:r>
      <w:proofErr w:type="gramStart"/>
      <w:r w:rsidRPr="00321179">
        <w:rPr>
          <w:rFonts w:ascii="Futura Medium" w:hAnsi="Futura Medium" w:cs="Futura Medium" w:hint="cs"/>
          <w:color w:val="000000"/>
          <w:sz w:val="20"/>
        </w:rPr>
        <w:t>calculated on</w:t>
      </w:r>
      <w:proofErr w:type="gramEnd"/>
      <w:r w:rsidRPr="00321179">
        <w:rPr>
          <w:rFonts w:ascii="Futura Medium" w:hAnsi="Futura Medium" w:cs="Futura Medium" w:hint="cs"/>
          <w:color w:val="000000"/>
          <w:sz w:val="20"/>
        </w:rPr>
        <w:t xml:space="preserve"> a per study basis? As in only including studies that measured both photosynthesis and biomass degradation, such that each ratio is controlled for experimental/methodological/species-driven differences? Or was it one global mean value divided by one global mean value (I do not agree that this is appropriate)? </w:t>
      </w:r>
      <w:proofErr w:type="gramStart"/>
      <w:r w:rsidRPr="00321179">
        <w:rPr>
          <w:rFonts w:ascii="Futura Medium" w:hAnsi="Futura Medium" w:cs="Futura Medium" w:hint="cs"/>
          <w:color w:val="000000"/>
          <w:sz w:val="20"/>
        </w:rPr>
        <w:t>Also</w:t>
      </w:r>
      <w:proofErr w:type="gramEnd"/>
      <w:r w:rsidRPr="00321179">
        <w:rPr>
          <w:rFonts w:ascii="Futura Medium" w:hAnsi="Futura Medium" w:cs="Futura Medium" w:hint="cs"/>
          <w:color w:val="000000"/>
          <w:sz w:val="20"/>
        </w:rPr>
        <w:t xml:space="preserve"> in your results when discussing these ratios please indicate sample sizes and standard errors behind these estimates.</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t>Results</w:t>
      </w:r>
      <w:r w:rsidRPr="00321179">
        <w:rPr>
          <w:rFonts w:ascii="Futura Medium" w:hAnsi="Futura Medium" w:cs="Futura Medium" w:hint="cs"/>
          <w:color w:val="000000"/>
          <w:sz w:val="20"/>
        </w:rPr>
        <w:br/>
        <w:t>L297: change to seagrass photosynthetic degradation experiment</w:t>
      </w:r>
      <w:r w:rsidRPr="00321179">
        <w:rPr>
          <w:rFonts w:ascii="Futura Medium" w:hAnsi="Futura Medium" w:cs="Futura Medium" w:hint="cs"/>
          <w:color w:val="000000"/>
          <w:sz w:val="20"/>
        </w:rPr>
        <w:br/>
        <w:t>L300: based on what metric? Missing methods makes these results hard to interpret</w:t>
      </w:r>
      <w:r w:rsidRPr="00321179">
        <w:rPr>
          <w:rFonts w:ascii="Futura Medium" w:hAnsi="Futura Medium" w:cs="Futura Medium" w:hint="cs"/>
          <w:color w:val="000000"/>
          <w:sz w:val="20"/>
        </w:rPr>
        <w:br/>
        <w:t>Figure 2- I just thought of this, but wouldn’t light vs dark also co-occur with field vs lab experiments? Because all dark observations likely come from the lab? Or not necessarily?</w:t>
      </w:r>
      <w:r w:rsidRPr="00321179">
        <w:rPr>
          <w:rFonts w:ascii="Futura Medium" w:hAnsi="Futura Medium" w:cs="Futura Medium" w:hint="cs"/>
          <w:color w:val="000000"/>
          <w:sz w:val="20"/>
        </w:rPr>
        <w:br/>
        <w:t>Also re fig 2 I wonder if chlorophyll and photosynthesis plots could be combined? The shapes of the curves and axes are so similar and the small size of the graphs in the resulting figure make it hard to see small differences anyway</w:t>
      </w:r>
      <w:r w:rsidRPr="00321179">
        <w:rPr>
          <w:rFonts w:ascii="Futura Medium" w:hAnsi="Futura Medium" w:cs="Futura Medium" w:hint="cs"/>
          <w:color w:val="000000"/>
          <w:sz w:val="20"/>
        </w:rPr>
        <w:br/>
        <w:t xml:space="preserve">Lastly for figure 2 the bottom section is not described in the caption consider making it </w:t>
      </w:r>
      <w:proofErr w:type="spellStart"/>
      <w:r w:rsidRPr="00321179">
        <w:rPr>
          <w:rFonts w:ascii="Futura Medium" w:hAnsi="Futura Medium" w:cs="Futura Medium" w:hint="cs"/>
          <w:color w:val="000000"/>
          <w:sz w:val="20"/>
        </w:rPr>
        <w:t>it’s</w:t>
      </w:r>
      <w:proofErr w:type="spellEnd"/>
      <w:r w:rsidRPr="00321179">
        <w:rPr>
          <w:rFonts w:ascii="Futura Medium" w:hAnsi="Futura Medium" w:cs="Futura Medium" w:hint="cs"/>
          <w:color w:val="000000"/>
          <w:sz w:val="20"/>
        </w:rPr>
        <w:t xml:space="preserve"> own figure with proper caption.</w:t>
      </w:r>
      <w:r w:rsidRPr="00321179">
        <w:rPr>
          <w:rFonts w:ascii="Futura Medium" w:hAnsi="Futura Medium" w:cs="Futura Medium" w:hint="cs"/>
          <w:color w:val="000000"/>
          <w:sz w:val="20"/>
        </w:rPr>
        <w:br/>
        <w:t>L292: Again, I do not like this phrasing “if µ / t½ &gt; 1, photosynthesis essentially determines</w:t>
      </w:r>
      <w:r w:rsidRPr="00321179">
        <w:rPr>
          <w:rFonts w:ascii="Futura Medium" w:hAnsi="Futura Medium" w:cs="Futura Medium" w:hint="cs"/>
          <w:color w:val="000000"/>
          <w:sz w:val="20"/>
        </w:rPr>
        <w:br/>
        <w:t>decomposition.” We cannot say this with the data presented here.</w:t>
      </w:r>
      <w:r w:rsidRPr="00321179">
        <w:rPr>
          <w:rFonts w:ascii="Futura Medium" w:hAnsi="Futura Medium" w:cs="Futura Medium" w:hint="cs"/>
          <w:color w:val="000000"/>
          <w:sz w:val="20"/>
        </w:rPr>
        <w:br/>
        <w:t>L334: Median ratio of what?</w:t>
      </w:r>
      <w:r w:rsidRPr="00321179">
        <w:rPr>
          <w:rFonts w:ascii="Futura Medium" w:hAnsi="Futura Medium" w:cs="Futura Medium" w:hint="cs"/>
          <w:color w:val="000000"/>
          <w:sz w:val="20"/>
        </w:rPr>
        <w:br/>
        <w:t>L336: what does the author mean by substantial?</w:t>
      </w:r>
      <w:r w:rsidRPr="00321179">
        <w:rPr>
          <w:rFonts w:ascii="Futura Medium" w:hAnsi="Futura Medium" w:cs="Futura Medium" w:hint="cs"/>
          <w:color w:val="000000"/>
          <w:sz w:val="20"/>
        </w:rPr>
        <w:br/>
        <w:t>L352: what does this mean “The prediction for new plants is 17 days (ln days =</w:t>
      </w:r>
      <w:r w:rsidRPr="00321179">
        <w:rPr>
          <w:rFonts w:ascii="Futura Medium" w:hAnsi="Futura Medium" w:cs="Futura Medium" w:hint="cs"/>
          <w:color w:val="000000"/>
          <w:sz w:val="20"/>
        </w:rPr>
        <w:br/>
        <w:t>2.8 ± 1.1).”</w:t>
      </w:r>
      <w:r w:rsidRPr="00321179">
        <w:rPr>
          <w:rFonts w:ascii="Futura Medium" w:hAnsi="Futura Medium" w:cs="Futura Medium" w:hint="cs"/>
          <w:color w:val="000000"/>
          <w:sz w:val="20"/>
        </w:rPr>
        <w:br/>
        <w:t>L357: this sentence belongs in discussion</w:t>
      </w:r>
      <w:r w:rsidRPr="00321179">
        <w:rPr>
          <w:rFonts w:ascii="Futura Medium" w:hAnsi="Futura Medium" w:cs="Futura Medium" w:hint="cs"/>
          <w:color w:val="000000"/>
          <w:sz w:val="20"/>
        </w:rPr>
        <w:br/>
        <w:t>L375: add number after words. Inter group as in inter plant group?</w:t>
      </w:r>
      <w:r w:rsidRPr="00321179">
        <w:rPr>
          <w:rFonts w:ascii="Futura Medium" w:hAnsi="Futura Medium" w:cs="Futura Medium" w:hint="cs"/>
          <w:color w:val="000000"/>
          <w:sz w:val="20"/>
        </w:rPr>
        <w:br/>
        <w:t>L376: poorly worded sentence that belongs in discussion</w:t>
      </w:r>
      <w:r w:rsidRPr="00321179">
        <w:rPr>
          <w:rFonts w:ascii="Futura Medium" w:hAnsi="Futura Medium" w:cs="Futura Medium" w:hint="cs"/>
          <w:color w:val="000000"/>
          <w:sz w:val="20"/>
        </w:rPr>
        <w:br/>
        <w:t>L392: where are these data coming from again? The author’s review or the previously cited review papers in the methods?</w:t>
      </w:r>
      <w:r w:rsidRPr="00321179">
        <w:rPr>
          <w:rFonts w:ascii="Futura Medium" w:hAnsi="Futura Medium" w:cs="Futura Medium" w:hint="cs"/>
          <w:color w:val="000000"/>
          <w:sz w:val="20"/>
        </w:rPr>
        <w:br/>
        <w:t xml:space="preserve">L409: I just really don’t like this phrasing “Terrestrial decomposition is almost certainly not influenced by physiology”- I think you should stick to talking about photosynthesis specifically, lots of other physiological processes go on during degradation, what you’re looking at here is just photosynthesis not physiological functioning more broadly. And </w:t>
      </w:r>
      <w:proofErr w:type="gramStart"/>
      <w:r w:rsidRPr="00321179">
        <w:rPr>
          <w:rFonts w:ascii="Futura Medium" w:hAnsi="Futura Medium" w:cs="Futura Medium" w:hint="cs"/>
          <w:color w:val="000000"/>
          <w:sz w:val="20"/>
        </w:rPr>
        <w:t>furthermore</w:t>
      </w:r>
      <w:proofErr w:type="gramEnd"/>
      <w:r w:rsidRPr="00321179">
        <w:rPr>
          <w:rFonts w:ascii="Futura Medium" w:hAnsi="Futura Medium" w:cs="Futura Medium" w:hint="cs"/>
          <w:color w:val="000000"/>
          <w:sz w:val="20"/>
        </w:rPr>
        <w:t xml:space="preserve"> many different things impact degradation (this goes for other similar uses of the word physiology throughout the </w:t>
      </w:r>
      <w:proofErr w:type="spellStart"/>
      <w:r w:rsidRPr="00321179">
        <w:rPr>
          <w:rFonts w:ascii="Futura Medium" w:hAnsi="Futura Medium" w:cs="Futura Medium" w:hint="cs"/>
          <w:color w:val="000000"/>
          <w:sz w:val="20"/>
        </w:rPr>
        <w:t>ms</w:t>
      </w:r>
      <w:proofErr w:type="spellEnd"/>
      <w:r w:rsidRPr="00321179">
        <w:rPr>
          <w:rFonts w:ascii="Futura Medium" w:hAnsi="Futura Medium" w:cs="Futura Medium" w:hint="cs"/>
          <w:color w:val="000000"/>
          <w:sz w:val="20"/>
        </w:rPr>
        <w:t>)</w:t>
      </w:r>
      <w:r w:rsidRPr="00321179">
        <w:rPr>
          <w:rFonts w:ascii="Futura Medium" w:hAnsi="Futura Medium" w:cs="Futura Medium" w:hint="cs"/>
          <w:color w:val="000000"/>
          <w:sz w:val="20"/>
        </w:rPr>
        <w:br/>
        <w:t xml:space="preserve">Table 2- please include sample sizes. Please also explain why ln mean is </w:t>
      </w:r>
      <w:proofErr w:type="gramStart"/>
      <w:r w:rsidRPr="00321179">
        <w:rPr>
          <w:rFonts w:ascii="Futura Medium" w:hAnsi="Futura Medium" w:cs="Futura Medium" w:hint="cs"/>
          <w:color w:val="000000"/>
          <w:sz w:val="20"/>
        </w:rPr>
        <w:t>presented?</w:t>
      </w:r>
      <w:proofErr w:type="gramEnd"/>
      <w:r w:rsidRPr="00321179">
        <w:rPr>
          <w:rFonts w:ascii="Futura Medium" w:hAnsi="Futura Medium" w:cs="Futura Medium" w:hint="cs"/>
          <w:color w:val="000000"/>
          <w:sz w:val="20"/>
        </w:rPr>
        <w:t xml:space="preserve"> I think mean rather than median would be more appropriate, plus the corresponding standard error. Makes the table confusing for the reader to interpret to present both median and ln mean. Please describe in the first column in words what each symbol refers to.</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t>Discussion</w:t>
      </w:r>
      <w:r w:rsidRPr="00321179">
        <w:rPr>
          <w:rFonts w:ascii="Futura Medium" w:hAnsi="Futura Medium" w:cs="Futura Medium" w:hint="cs"/>
          <w:color w:val="000000"/>
          <w:sz w:val="20"/>
        </w:rPr>
        <w:br/>
        <w:t>L433: include these citations (a subset)</w:t>
      </w:r>
      <w:r w:rsidRPr="00321179">
        <w:rPr>
          <w:rFonts w:ascii="Futura Medium" w:hAnsi="Futura Medium" w:cs="Futura Medium" w:hint="cs"/>
          <w:color w:val="000000"/>
          <w:sz w:val="20"/>
        </w:rPr>
        <w:br/>
        <w:t>L445: This is not a true. Grazing, microbial decomposition, abiotic conditions, etc all have a massive impact on seaweed degradation dynamics, we do not have enough data on degradation to say that physiology is THE main driver of degradation. This sentence needs to be modified- physiology could be one of the main drivers of degradation, along with other important drivers such as…</w:t>
      </w:r>
      <w:r w:rsidRPr="00321179">
        <w:rPr>
          <w:rFonts w:ascii="Futura Medium" w:hAnsi="Futura Medium" w:cs="Futura Medium" w:hint="cs"/>
          <w:color w:val="000000"/>
          <w:sz w:val="20"/>
        </w:rPr>
        <w:br/>
        <w:t>L450: add mean photosynthesis half-life here</w:t>
      </w:r>
      <w:r w:rsidRPr="00321179">
        <w:rPr>
          <w:rFonts w:ascii="Futura Medium" w:hAnsi="Futura Medium" w:cs="Futura Medium" w:hint="cs"/>
          <w:color w:val="000000"/>
          <w:sz w:val="20"/>
        </w:rPr>
        <w:br/>
        <w:t>L455: If there is no evidence for this then please remove this sentence.</w:t>
      </w:r>
      <w:r w:rsidRPr="00321179">
        <w:rPr>
          <w:rFonts w:ascii="Futura Medium" w:hAnsi="Futura Medium" w:cs="Futura Medium" w:hint="cs"/>
          <w:color w:val="000000"/>
          <w:sz w:val="20"/>
        </w:rPr>
        <w:br/>
        <w:t>L457: it could delay the onset of degradation.</w:t>
      </w:r>
      <w:r w:rsidRPr="00321179">
        <w:rPr>
          <w:rFonts w:ascii="Futura Medium" w:hAnsi="Futura Medium" w:cs="Futura Medium" w:hint="cs"/>
          <w:color w:val="000000"/>
          <w:sz w:val="20"/>
        </w:rPr>
        <w:br/>
        <w:t>L459: comparison is between buried vs not buried here, correct?</w:t>
      </w:r>
      <w:r w:rsidRPr="00321179">
        <w:rPr>
          <w:rFonts w:ascii="Futura Medium" w:hAnsi="Futura Medium" w:cs="Futura Medium" w:hint="cs"/>
          <w:color w:val="000000"/>
          <w:sz w:val="20"/>
        </w:rPr>
        <w:br/>
      </w:r>
      <w:r w:rsidRPr="00321179">
        <w:rPr>
          <w:rFonts w:ascii="Futura Medium" w:hAnsi="Futura Medium" w:cs="Futura Medium" w:hint="cs"/>
          <w:color w:val="000000"/>
          <w:sz w:val="20"/>
        </w:rPr>
        <w:lastRenderedPageBreak/>
        <w:t>L463: senescent or buried?</w:t>
      </w:r>
      <w:r w:rsidRPr="00321179">
        <w:rPr>
          <w:rFonts w:ascii="Futura Medium" w:hAnsi="Futura Medium" w:cs="Futura Medium" w:hint="cs"/>
          <w:color w:val="000000"/>
          <w:sz w:val="20"/>
        </w:rPr>
        <w:br/>
        <w:t>L463: how is live vs dead determined here?</w:t>
      </w:r>
      <w:r w:rsidRPr="00321179">
        <w:rPr>
          <w:rFonts w:ascii="Futura Medium" w:hAnsi="Futura Medium" w:cs="Futura Medium" w:hint="cs"/>
          <w:color w:val="000000"/>
          <w:sz w:val="20"/>
        </w:rPr>
        <w:br/>
        <w:t>L470: citation needed</w:t>
      </w:r>
      <w:r w:rsidRPr="00321179">
        <w:rPr>
          <w:rFonts w:ascii="Futura Medium" w:hAnsi="Futura Medium" w:cs="Futura Medium" w:hint="cs"/>
          <w:color w:val="000000"/>
          <w:sz w:val="20"/>
        </w:rPr>
        <w:br/>
        <w:t>L472: demonstrated where/by who?</w:t>
      </w:r>
      <w:r w:rsidRPr="00321179">
        <w:rPr>
          <w:rFonts w:ascii="Futura Medium" w:hAnsi="Futura Medium" w:cs="Futura Medium" w:hint="cs"/>
          <w:color w:val="000000"/>
          <w:sz w:val="20"/>
        </w:rPr>
        <w:br/>
        <w:t>L473: is it the normal fate?</w:t>
      </w:r>
      <w:r w:rsidRPr="00321179">
        <w:rPr>
          <w:rFonts w:ascii="Futura Medium" w:hAnsi="Futura Medium" w:cs="Futura Medium" w:hint="cs"/>
          <w:color w:val="000000"/>
          <w:sz w:val="20"/>
        </w:rPr>
        <w:br/>
        <w:t>L474: this info should also be in the introduction</w:t>
      </w:r>
      <w:r w:rsidRPr="00321179">
        <w:rPr>
          <w:rFonts w:ascii="Futura Medium" w:hAnsi="Futura Medium" w:cs="Futura Medium" w:hint="cs"/>
          <w:color w:val="000000"/>
          <w:sz w:val="20"/>
        </w:rPr>
        <w:br/>
        <w:t xml:space="preserve">L475: freshwater plants from the order </w:t>
      </w:r>
      <w:proofErr w:type="spellStart"/>
      <w:r w:rsidRPr="00321179">
        <w:rPr>
          <w:rFonts w:ascii="Futura Medium" w:hAnsi="Futura Medium" w:cs="Futura Medium" w:hint="cs"/>
          <w:color w:val="000000"/>
          <w:sz w:val="20"/>
        </w:rPr>
        <w:t>Alismatales</w:t>
      </w:r>
      <w:proofErr w:type="spellEnd"/>
      <w:r w:rsidRPr="00321179">
        <w:rPr>
          <w:rFonts w:ascii="Futura Medium" w:hAnsi="Futura Medium" w:cs="Futura Medium" w:hint="cs"/>
          <w:color w:val="000000"/>
          <w:sz w:val="20"/>
        </w:rPr>
        <w:br/>
        <w:t>L476: why would this be the ultimate reason?</w:t>
      </w:r>
      <w:r w:rsidRPr="00321179">
        <w:rPr>
          <w:rFonts w:ascii="Futura Medium" w:hAnsi="Futura Medium" w:cs="Futura Medium" w:hint="cs"/>
          <w:color w:val="000000"/>
          <w:sz w:val="20"/>
        </w:rPr>
        <w:br/>
        <w:t>L477: Is the difference between detrital photosynthetic capacity in freshwater vs marine plants that significant? Table 3 indicates no, so why spend so much time discussing an insignificant difference?</w:t>
      </w:r>
      <w:r w:rsidRPr="00321179">
        <w:rPr>
          <w:rFonts w:ascii="Futura Medium" w:hAnsi="Futura Medium" w:cs="Futura Medium" w:hint="cs"/>
          <w:color w:val="000000"/>
          <w:sz w:val="20"/>
        </w:rPr>
        <w:br/>
        <w:t>Overall isn’t the main explanatory mechanism behind the ability for aquatic/marine seaweeds/plants to photosynthesize for longer the greater ability for the plants to take up nutrients in water vs. terrestrial plants are reliant on roots for water + nutrient uptake? The discussion regarding hydrogen peroxide build up seems a bit over complicated and under validated.</w:t>
      </w:r>
      <w:r w:rsidRPr="00321179">
        <w:rPr>
          <w:rFonts w:ascii="Futura Medium" w:hAnsi="Futura Medium" w:cs="Futura Medium" w:hint="cs"/>
          <w:color w:val="000000"/>
          <w:sz w:val="20"/>
        </w:rPr>
        <w:br/>
        <w:t>L492: Again, this needs to be tempered with the fact that grazing and/or microbial degradation are also main drivers of macroalgal decay in situ</w:t>
      </w:r>
      <w:r w:rsidRPr="00321179">
        <w:rPr>
          <w:rFonts w:ascii="Futura Medium" w:hAnsi="Futura Medium" w:cs="Futura Medium" w:hint="cs"/>
          <w:color w:val="000000"/>
          <w:sz w:val="20"/>
        </w:rPr>
        <w:br/>
        <w:t>L494: *may* photosynthesize, in suitable conditions</w:t>
      </w:r>
      <w:r w:rsidRPr="00321179">
        <w:rPr>
          <w:rFonts w:ascii="Futura Medium" w:hAnsi="Futura Medium" w:cs="Futura Medium" w:hint="cs"/>
          <w:color w:val="000000"/>
          <w:sz w:val="20"/>
        </w:rPr>
        <w:br/>
        <w:t>L499: what predictions?</w:t>
      </w:r>
      <w:r w:rsidRPr="00321179">
        <w:rPr>
          <w:rFonts w:ascii="Futura Medium" w:hAnsi="Futura Medium" w:cs="Futura Medium" w:hint="cs"/>
          <w:color w:val="000000"/>
          <w:sz w:val="20"/>
        </w:rPr>
        <w:br/>
        <w:t>L500: this seems like a new thought therefore new paragraph. What is the significance of green leaves anyway? Haven’t you done the work to actually assess photosynthesis?</w:t>
      </w:r>
      <w:r w:rsidRPr="00321179">
        <w:rPr>
          <w:rFonts w:ascii="Futura Medium" w:hAnsi="Futura Medium" w:cs="Futura Medium" w:hint="cs"/>
          <w:color w:val="000000"/>
          <w:sz w:val="20"/>
        </w:rPr>
        <w:br/>
        <w:t>L509: “but many of which are not cast up on the beach to die” what do you mean by this?</w:t>
      </w:r>
      <w:r w:rsidRPr="00321179">
        <w:rPr>
          <w:rFonts w:ascii="Futura Medium" w:hAnsi="Futura Medium" w:cs="Futura Medium" w:hint="cs"/>
          <w:color w:val="000000"/>
          <w:sz w:val="20"/>
        </w:rPr>
        <w:br/>
        <w:t>L510: this is hypothetical but don’t you have data that backs this up?</w:t>
      </w:r>
      <w:r w:rsidRPr="00321179">
        <w:rPr>
          <w:rFonts w:ascii="Futura Medium" w:hAnsi="Futura Medium" w:cs="Futura Medium" w:hint="cs"/>
          <w:color w:val="000000"/>
          <w:sz w:val="20"/>
        </w:rPr>
        <w:br/>
        <w:t>L515: what conventional understanding?</w:t>
      </w:r>
      <w:r w:rsidRPr="00321179">
        <w:rPr>
          <w:rFonts w:ascii="Futura Medium" w:hAnsi="Futura Medium" w:cs="Futura Medium" w:hint="cs"/>
          <w:color w:val="000000"/>
          <w:sz w:val="20"/>
        </w:rPr>
        <w:br/>
        <w:t>L520: awkward/unclear sentence</w:t>
      </w:r>
      <w:r w:rsidRPr="00321179">
        <w:rPr>
          <w:rFonts w:ascii="Futura Medium" w:hAnsi="Futura Medium" w:cs="Futura Medium" w:hint="cs"/>
          <w:color w:val="000000"/>
          <w:sz w:val="20"/>
        </w:rPr>
        <w:br/>
        <w:t>L521: Same here- needs more detail. Author is assuming that the reader knows what ‘deep ocean retention’ refers to in this context, and many readers may not.</w:t>
      </w:r>
      <w:r w:rsidRPr="00321179">
        <w:rPr>
          <w:rFonts w:ascii="Futura Medium" w:hAnsi="Futura Medium" w:cs="Futura Medium" w:hint="cs"/>
          <w:color w:val="000000"/>
          <w:sz w:val="20"/>
        </w:rPr>
        <w:br/>
        <w:t>L526: how would one explicitly account for detrital photosynthesis?</w:t>
      </w:r>
      <w:r w:rsidRPr="00321179">
        <w:rPr>
          <w:rFonts w:ascii="Futura Medium" w:hAnsi="Futura Medium" w:cs="Futura Medium" w:hint="cs"/>
          <w:color w:val="000000"/>
          <w:sz w:val="20"/>
        </w:rPr>
        <w:br/>
        <w:t>L529: I don’t understand this sentence. What is the importance of tracking the fate of freshly excised tissue vs. “dead” tissue? Isn’t the fresh tissue on the same trajectory as more senescent tissue?</w:t>
      </w:r>
      <w:r w:rsidRPr="00321179">
        <w:rPr>
          <w:rFonts w:ascii="Futura Medium" w:hAnsi="Futura Medium" w:cs="Futura Medium" w:hint="cs"/>
          <w:color w:val="000000"/>
          <w:sz w:val="20"/>
        </w:rPr>
        <w:br/>
        <w:t>L533: Where was this mentioned before? (Ok now I see but an entire dislodged plant does not necessarily remain viable… could still easily just decay, no? A fresh healthy kelp blade excised from a plant in a storm could be just as viable as a whole plant)</w:t>
      </w:r>
      <w:r w:rsidRPr="00321179">
        <w:rPr>
          <w:rFonts w:ascii="Futura Medium" w:hAnsi="Futura Medium" w:cs="Futura Medium" w:hint="cs"/>
          <w:color w:val="000000"/>
          <w:sz w:val="20"/>
        </w:rPr>
        <w:br/>
        <w:t xml:space="preserve">L534: *some seaweed carbon sinks. </w:t>
      </w:r>
      <w:proofErr w:type="gramStart"/>
      <w:r w:rsidRPr="00321179">
        <w:rPr>
          <w:rFonts w:ascii="Futura Medium" w:hAnsi="Futura Medium" w:cs="Futura Medium" w:hint="cs"/>
          <w:color w:val="000000"/>
          <w:sz w:val="20"/>
        </w:rPr>
        <w:t>Also</w:t>
      </w:r>
      <w:proofErr w:type="gramEnd"/>
      <w:r w:rsidRPr="00321179">
        <w:rPr>
          <w:rFonts w:ascii="Futura Medium" w:hAnsi="Futura Medium" w:cs="Futura Medium" w:hint="cs"/>
          <w:color w:val="000000"/>
          <w:sz w:val="20"/>
        </w:rPr>
        <w:t xml:space="preserve"> you found yourself that many experiments are also done in the dark.</w:t>
      </w:r>
      <w:r w:rsidRPr="00321179">
        <w:rPr>
          <w:rFonts w:ascii="Futura Medium" w:hAnsi="Futura Medium" w:cs="Futura Medium" w:hint="cs"/>
          <w:color w:val="000000"/>
          <w:sz w:val="20"/>
        </w:rPr>
        <w:br/>
        <w:t xml:space="preserve">L537: I do not like this sentence. What pre-conceptions? A more specific statement </w:t>
      </w:r>
      <w:proofErr w:type="spellStart"/>
      <w:r w:rsidRPr="00321179">
        <w:rPr>
          <w:rFonts w:ascii="Futura Medium" w:hAnsi="Futura Medium" w:cs="Futura Medium" w:hint="cs"/>
          <w:color w:val="000000"/>
          <w:sz w:val="20"/>
        </w:rPr>
        <w:t>ie</w:t>
      </w:r>
      <w:proofErr w:type="spellEnd"/>
      <w:r w:rsidRPr="00321179">
        <w:rPr>
          <w:rFonts w:ascii="Futura Medium" w:hAnsi="Futura Medium" w:cs="Futura Medium" w:hint="cs"/>
          <w:color w:val="000000"/>
          <w:sz w:val="20"/>
        </w:rPr>
        <w:t>. detrital photosynthesis ought to be incorporated into models of seaweed carbon longevity is more appropriate.</w:t>
      </w:r>
      <w:r w:rsidRPr="00321179">
        <w:rPr>
          <w:rFonts w:ascii="Futura Medium" w:hAnsi="Futura Medium" w:cs="Futura Medium" w:hint="cs"/>
          <w:color w:val="000000"/>
          <w:sz w:val="20"/>
        </w:rPr>
        <w:br/>
        <w:t>L542: And timescales vary depending on abiotic conditions</w:t>
      </w:r>
      <w:r w:rsidRPr="00321179">
        <w:rPr>
          <w:rFonts w:ascii="Futura Medium" w:hAnsi="Futura Medium" w:cs="Futura Medium" w:hint="cs"/>
          <w:color w:val="000000"/>
          <w:sz w:val="20"/>
        </w:rPr>
        <w:br/>
        <w:t xml:space="preserve">L543: </w:t>
      </w:r>
      <w:proofErr w:type="gramStart"/>
      <w:r w:rsidRPr="00321179">
        <w:rPr>
          <w:rFonts w:ascii="Futura Medium" w:hAnsi="Futura Medium" w:cs="Futura Medium" w:hint="cs"/>
          <w:color w:val="000000"/>
          <w:sz w:val="20"/>
        </w:rPr>
        <w:t>Again</w:t>
      </w:r>
      <w:proofErr w:type="gramEnd"/>
      <w:r w:rsidRPr="00321179">
        <w:rPr>
          <w:rFonts w:ascii="Futura Medium" w:hAnsi="Futura Medium" w:cs="Futura Medium" w:hint="cs"/>
          <w:color w:val="000000"/>
          <w:sz w:val="20"/>
        </w:rPr>
        <w:t xml:space="preserve"> please modify this sentence as suggested in above comments.</w:t>
      </w:r>
      <w:r w:rsidRPr="00321179">
        <w:rPr>
          <w:rFonts w:ascii="Futura Medium" w:hAnsi="Futura Medium" w:cs="Futura Medium" w:hint="cs"/>
          <w:color w:val="000000"/>
          <w:sz w:val="20"/>
        </w:rPr>
        <w:br/>
        <w:t>L544: seaweeds are not plants</w:t>
      </w:r>
      <w:r w:rsidRPr="00321179">
        <w:rPr>
          <w:rFonts w:ascii="Futura Medium" w:hAnsi="Futura Medium" w:cs="Futura Medium" w:hint="cs"/>
          <w:color w:val="000000"/>
          <w:sz w:val="20"/>
        </w:rPr>
        <w:br/>
        <w:t>L545: Run on sentence. Author should split into 4 sentences and provide more details. How would one measure photosynthesis in situ? What is the importance of studying the “initial physiological state” of detritus and what does “initial physiological state” really mean? For 2) how does this advance our understanding of carbon dynamics? Should we be striving for one single model of macroalgal degradation when it is so variable across contexts?</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t>Supplement</w:t>
      </w:r>
      <w:r w:rsidRPr="00321179">
        <w:rPr>
          <w:rFonts w:ascii="Futura Medium" w:hAnsi="Futura Medium" w:cs="Futura Medium" w:hint="cs"/>
          <w:color w:val="000000"/>
          <w:sz w:val="20"/>
        </w:rPr>
        <w:br/>
        <w:t>What timepoints (day numbers) were sampled?</w:t>
      </w:r>
      <w:r w:rsidRPr="00321179">
        <w:rPr>
          <w:rFonts w:ascii="Futura Medium" w:hAnsi="Futura Medium" w:cs="Futura Medium" w:hint="cs"/>
          <w:color w:val="000000"/>
          <w:sz w:val="20"/>
        </w:rPr>
        <w:br/>
      </w:r>
      <w:r w:rsidRPr="00321179">
        <w:rPr>
          <w:rFonts w:ascii="Futura Medium" w:hAnsi="Futura Medium" w:cs="Futura Medium" w:hint="cs"/>
          <w:color w:val="000000"/>
          <w:sz w:val="20"/>
        </w:rPr>
        <w:lastRenderedPageBreak/>
        <w:t>Add citations to table S3 please</w:t>
      </w:r>
      <w:r w:rsidRPr="00321179">
        <w:rPr>
          <w:rFonts w:ascii="Futura Medium" w:hAnsi="Futura Medium" w:cs="Futura Medium" w:hint="cs"/>
          <w:color w:val="000000"/>
          <w:sz w:val="20"/>
        </w:rPr>
        <w:br/>
        <w:t xml:space="preserve">What is </w:t>
      </w:r>
      <w:proofErr w:type="spellStart"/>
      <w:r w:rsidRPr="00321179">
        <w:rPr>
          <w:rFonts w:ascii="Futura Medium" w:hAnsi="Futura Medium" w:cs="Futura Medium" w:hint="cs"/>
          <w:color w:val="000000"/>
          <w:sz w:val="20"/>
        </w:rPr>
        <w:t>Exper</w:t>
      </w:r>
      <w:proofErr w:type="spellEnd"/>
      <w:r w:rsidRPr="00321179">
        <w:rPr>
          <w:rFonts w:ascii="Futura Medium" w:hAnsi="Futura Medium" w:cs="Futura Medium" w:hint="cs"/>
          <w:color w:val="000000"/>
          <w:sz w:val="20"/>
        </w:rPr>
        <w:t xml:space="preserve">. vs </w:t>
      </w:r>
      <w:proofErr w:type="spellStart"/>
      <w:r w:rsidRPr="00321179">
        <w:rPr>
          <w:rFonts w:ascii="Futura Medium" w:hAnsi="Futura Medium" w:cs="Futura Medium" w:hint="cs"/>
          <w:color w:val="000000"/>
          <w:sz w:val="20"/>
        </w:rPr>
        <w:t>Observ</w:t>
      </w:r>
      <w:proofErr w:type="spellEnd"/>
      <w:r w:rsidRPr="00321179">
        <w:rPr>
          <w:rFonts w:ascii="Futura Medium" w:hAnsi="Futura Medium" w:cs="Futura Medium" w:hint="cs"/>
          <w:color w:val="000000"/>
          <w:sz w:val="20"/>
        </w:rPr>
        <w:t xml:space="preserve">. in Table S1? Please have header repeat on each new page for </w:t>
      </w:r>
      <w:proofErr w:type="spellStart"/>
      <w:r w:rsidRPr="00321179">
        <w:rPr>
          <w:rFonts w:ascii="Futura Medium" w:hAnsi="Futura Medium" w:cs="Futura Medium" w:hint="cs"/>
          <w:color w:val="000000"/>
          <w:sz w:val="20"/>
        </w:rPr>
        <w:t>multi page</w:t>
      </w:r>
      <w:proofErr w:type="spellEnd"/>
      <w:r w:rsidRPr="00321179">
        <w:rPr>
          <w:rFonts w:ascii="Futura Medium" w:hAnsi="Futura Medium" w:cs="Futura Medium" w:hint="cs"/>
          <w:color w:val="000000"/>
          <w:sz w:val="20"/>
        </w:rPr>
        <w:t xml:space="preserve"> tables. Maybe you could use </w:t>
      </w:r>
      <w:proofErr w:type="spellStart"/>
      <w:r w:rsidRPr="00321179">
        <w:rPr>
          <w:rFonts w:ascii="Futura Medium" w:hAnsi="Futura Medium" w:cs="Futura Medium" w:hint="cs"/>
          <w:color w:val="000000"/>
          <w:sz w:val="20"/>
        </w:rPr>
        <w:t>color</w:t>
      </w:r>
      <w:proofErr w:type="spellEnd"/>
      <w:r w:rsidRPr="00321179">
        <w:rPr>
          <w:rFonts w:ascii="Futura Medium" w:hAnsi="Futura Medium" w:cs="Futura Medium" w:hint="cs"/>
          <w:color w:val="000000"/>
          <w:sz w:val="20"/>
        </w:rPr>
        <w:t xml:space="preserve"> coding to indicate marine vs. freshwater vs. terrestrial vs. seaweed here?</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4"/>
          <w:szCs w:val="24"/>
        </w:rPr>
        <w:t>Reviewer: 2</w:t>
      </w:r>
      <w:r w:rsidRPr="0083684F">
        <w:rPr>
          <w:rFonts w:ascii="Futura" w:hAnsi="Futura" w:cs="Futura Medium"/>
          <w:b/>
          <w:b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0"/>
        </w:rPr>
        <w:t>Comments to the Author</w:t>
      </w:r>
      <w:r w:rsidRPr="0083684F">
        <w:rPr>
          <w:rFonts w:ascii="Futura" w:hAnsi="Futura" w:cs="Futura Medium"/>
          <w:b/>
          <w:bCs/>
          <w:color w:val="000000"/>
          <w:sz w:val="20"/>
        </w:rPr>
        <w:br/>
      </w:r>
      <w:r w:rsidRPr="00321179">
        <w:rPr>
          <w:rFonts w:ascii="Futura Medium" w:hAnsi="Futura Medium" w:cs="Futura Medium" w:hint="cs"/>
          <w:color w:val="000000"/>
          <w:sz w:val="20"/>
        </w:rPr>
        <w:t>The manuscript entitled “Plants in Limbo – The Theory of Detrital Photosynthesis” addresses an interesting and timely topic and is, overall, well written. The Introduction clearly outlines the conceptual background and effectively identifies the existing knowledge gaps. The Methods section is described in sufficient detail, and the provision of database access, methodological documentation, and R code substantially enhances transparency and reproducibility.</w:t>
      </w:r>
    </w:p>
    <w:p w14:paraId="1EB46510" w14:textId="77777777" w:rsidR="003A255E" w:rsidRDefault="003A255E" w:rsidP="00885EBF">
      <w:pPr>
        <w:jc w:val="left"/>
        <w:rPr>
          <w:rFonts w:ascii="Futura Medium" w:hAnsi="Futura Medium" w:cs="Futura Medium"/>
          <w:color w:val="000000"/>
          <w:sz w:val="20"/>
        </w:rPr>
      </w:pPr>
    </w:p>
    <w:p w14:paraId="5244CD24" w14:textId="00B953DC" w:rsidR="003A255E" w:rsidRPr="003A255E" w:rsidRDefault="003A255E" w:rsidP="00885EBF">
      <w:pPr>
        <w:jc w:val="left"/>
        <w:rPr>
          <w:rFonts w:ascii="Futura Medium" w:hAnsi="Futura Medium" w:cs="Futura Medium"/>
          <w:i/>
          <w:iCs/>
          <w:color w:val="000000"/>
          <w:sz w:val="20"/>
        </w:rPr>
      </w:pPr>
      <w:r w:rsidRPr="003A255E">
        <w:rPr>
          <w:rFonts w:ascii="Futura Medium" w:hAnsi="Futura Medium" w:cs="Futura Medium"/>
          <w:i/>
          <w:iCs/>
          <w:color w:val="000000"/>
          <w:sz w:val="20"/>
        </w:rPr>
        <w:t>Thank you.</w:t>
      </w:r>
    </w:p>
    <w:p w14:paraId="5B9C6E6D" w14:textId="77777777" w:rsidR="008270FA"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The Results are presented clearly; however, parts of this section contain interpretative elements and narrative explanations that would be more appropriately placed in the Discussion. Revising these passages to maintain a strictly results-focused structure would improve clarity and organization. The figures are generally well prepared and informative. Nevertheless, the presence of empty panels in Figure 2 requires clarification. The rationale for these empty panels should be explicitly stated, either in the figure caption or in the Methods section.</w:t>
      </w:r>
    </w:p>
    <w:p w14:paraId="46A8CC23" w14:textId="77777777" w:rsidR="008270FA" w:rsidRDefault="008270FA" w:rsidP="00885EBF">
      <w:pPr>
        <w:jc w:val="left"/>
        <w:rPr>
          <w:rFonts w:ascii="Futura Medium" w:hAnsi="Futura Medium" w:cs="Futura Medium"/>
          <w:color w:val="000000"/>
          <w:sz w:val="20"/>
        </w:rPr>
      </w:pPr>
    </w:p>
    <w:p w14:paraId="2564EA1B" w14:textId="1B4524FD" w:rsidR="00DF7AFB" w:rsidRPr="00321179"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t xml:space="preserve">The Discussion is coherent and well developed. However, it would benefit from a more explicit comparison between decomposition and photosynthetic processes in plant species that are evolutionarily adapted to this mode of existence, particularly submerged </w:t>
      </w:r>
      <w:proofErr w:type="spellStart"/>
      <w:r w:rsidRPr="00321179">
        <w:rPr>
          <w:rFonts w:ascii="Futura Medium" w:hAnsi="Futura Medium" w:cs="Futura Medium" w:hint="cs"/>
          <w:color w:val="000000"/>
          <w:sz w:val="20"/>
        </w:rPr>
        <w:t>pleustophytes</w:t>
      </w:r>
      <w:proofErr w:type="spellEnd"/>
      <w:r w:rsidRPr="00321179">
        <w:rPr>
          <w:rFonts w:ascii="Futura Medium" w:hAnsi="Futura Medium" w:cs="Futura Medium" w:hint="cs"/>
          <w:color w:val="000000"/>
          <w:sz w:val="20"/>
        </w:rPr>
        <w:t xml:space="preserve">. Framing such a comparison within the theoretical context presented in the manuscript could provide additional mechanistic insight and strengthen the conceptual contribution of the study. Although this suggestion is exploratory, and acknowledging that representative taxa (e.g., from the genus </w:t>
      </w:r>
      <w:proofErr w:type="spellStart"/>
      <w:r w:rsidRPr="00321179">
        <w:rPr>
          <w:rFonts w:ascii="Futura Medium" w:hAnsi="Futura Medium" w:cs="Futura Medium" w:hint="cs"/>
          <w:color w:val="000000"/>
          <w:sz w:val="20"/>
        </w:rPr>
        <w:t>Ceratophyllum</w:t>
      </w:r>
      <w:proofErr w:type="spellEnd"/>
      <w:r w:rsidRPr="00321179">
        <w:rPr>
          <w:rFonts w:ascii="Futura Medium" w:hAnsi="Futura Medium" w:cs="Futura Medium" w:hint="cs"/>
          <w:color w:val="000000"/>
          <w:sz w:val="20"/>
        </w:rPr>
        <w:t>) are primarily freshwater, this perspective may nonetheless offer a valuable extension to the proposed framework.</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0"/>
        </w:rPr>
        <w:t>The detailed comments and suggestions:</w:t>
      </w:r>
      <w:r w:rsidRPr="0083684F">
        <w:rPr>
          <w:rFonts w:ascii="Futura" w:hAnsi="Futura" w:cs="Futura Medium"/>
          <w:b/>
          <w:bCs/>
          <w:color w:val="000000"/>
          <w:sz w:val="20"/>
        </w:rPr>
        <w:br/>
      </w:r>
      <w:r w:rsidRPr="00321179">
        <w:rPr>
          <w:rFonts w:ascii="Futura Medium" w:hAnsi="Futura Medium" w:cs="Futura Medium" w:hint="cs"/>
          <w:color w:val="000000"/>
          <w:sz w:val="20"/>
        </w:rPr>
        <w:t>Graphical abstract:</w:t>
      </w:r>
      <w:r w:rsidRPr="00321179">
        <w:rPr>
          <w:rFonts w:ascii="Futura Medium" w:hAnsi="Futura Medium" w:cs="Futura Medium" w:hint="cs"/>
          <w:color w:val="000000"/>
          <w:sz w:val="20"/>
        </w:rPr>
        <w:br/>
        <w:t>The graph, in its current form, is not sufficiently informative. It is unclear what exactly is being presented and how the displayed elements convey the intended information. In my view, if this figure is essential to the manuscript, it should present the actual data values rather than relying primarily on shaded boundaries or ranges, which may obscure interpretation.</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t>Line 53: What does it mean? The term exists, so the baseline is related to what? Please specify.</w:t>
      </w:r>
      <w:r w:rsidRPr="00321179">
        <w:rPr>
          <w:rFonts w:ascii="Futura Medium" w:hAnsi="Futura Medium" w:cs="Futura Medium" w:hint="cs"/>
          <w:color w:val="000000"/>
          <w:sz w:val="20"/>
        </w:rPr>
        <w:br/>
        <w:t>Line 121-122: Please specify what baseline means here.</w:t>
      </w:r>
      <w:r w:rsidRPr="00321179">
        <w:rPr>
          <w:rFonts w:ascii="Futura Medium" w:hAnsi="Futura Medium" w:cs="Futura Medium" w:hint="cs"/>
          <w:color w:val="000000"/>
          <w:sz w:val="20"/>
        </w:rPr>
        <w:br/>
        <w:t>Line 160-163: Interesting explanation of the parameter symbols chosen.</w:t>
      </w:r>
      <w:r w:rsidRPr="00321179">
        <w:rPr>
          <w:rFonts w:ascii="Futura Medium" w:hAnsi="Futura Medium" w:cs="Futura Medium" w:hint="cs"/>
          <w:color w:val="000000"/>
          <w:sz w:val="20"/>
        </w:rPr>
        <w:br/>
        <w:t>Line 216: The space is not needed.</w:t>
      </w:r>
      <w:r w:rsidRPr="00321179">
        <w:rPr>
          <w:rFonts w:ascii="Futura Medium" w:hAnsi="Futura Medium" w:cs="Futura Medium" w:hint="cs"/>
          <w:color w:val="000000"/>
          <w:sz w:val="20"/>
        </w:rPr>
        <w:br/>
        <w:t>Line 309-313: This is rather a discussion sentence than a results section and should be moved to the discussion section.</w:t>
      </w:r>
      <w:r w:rsidRPr="00321179">
        <w:rPr>
          <w:rFonts w:ascii="Futura Medium" w:hAnsi="Futura Medium" w:cs="Futura Medium" w:hint="cs"/>
          <w:color w:val="000000"/>
          <w:sz w:val="20"/>
        </w:rPr>
        <w:br/>
        <w:t xml:space="preserve">Line 334-335: Why is the light photosynthesis panel of freshwater plants in Fig. 2 empty? This needs to </w:t>
      </w:r>
      <w:r w:rsidRPr="00321179">
        <w:rPr>
          <w:rFonts w:ascii="Futura Medium" w:hAnsi="Futura Medium" w:cs="Futura Medium" w:hint="cs"/>
          <w:color w:val="000000"/>
          <w:sz w:val="20"/>
        </w:rPr>
        <w:lastRenderedPageBreak/>
        <w:t>be explained either in the main text or in the Fig. 2 caption.</w:t>
      </w:r>
      <w:r w:rsidRPr="00321179">
        <w:rPr>
          <w:rFonts w:ascii="Futura Medium" w:hAnsi="Futura Medium" w:cs="Futura Medium" w:hint="cs"/>
          <w:color w:val="000000"/>
          <w:sz w:val="20"/>
        </w:rPr>
        <w:br/>
        <w:t>Line 358-363: This is rather a discussion sentence than a results section and should be moved to the discussion section.</w:t>
      </w:r>
      <w:r w:rsidRPr="00321179">
        <w:rPr>
          <w:rFonts w:ascii="Futura Medium" w:hAnsi="Futura Medium" w:cs="Futura Medium" w:hint="cs"/>
          <w:color w:val="000000"/>
          <w:sz w:val="20"/>
        </w:rPr>
        <w:br/>
        <w:t>Line 377-379: This is rather a discussion sentence than a results section and should be moved to the discussion section.</w:t>
      </w:r>
      <w:r w:rsidRPr="00321179">
        <w:rPr>
          <w:rFonts w:ascii="Futura Medium" w:hAnsi="Futura Medium" w:cs="Futura Medium" w:hint="cs"/>
          <w:color w:val="000000"/>
          <w:sz w:val="20"/>
        </w:rPr>
        <w:br/>
        <w:t>Figure 2 Why are Freshwater Light and Seagrasses Dar panels empty? This needs an explanation.</w:t>
      </w:r>
      <w:r w:rsidRPr="00321179">
        <w:rPr>
          <w:rFonts w:ascii="Futura Medium" w:hAnsi="Futura Medium" w:cs="Futura Medium" w:hint="cs"/>
          <w:color w:val="000000"/>
          <w:sz w:val="20"/>
        </w:rPr>
        <w:br/>
        <w:t>Line 392-394: This is rather a discussion sentence than a results section and should be moved to the discussion section.</w:t>
      </w:r>
      <w:r w:rsidRPr="00321179">
        <w:rPr>
          <w:rFonts w:ascii="Futura Medium" w:hAnsi="Futura Medium" w:cs="Futura Medium" w:hint="cs"/>
          <w:color w:val="000000"/>
          <w:sz w:val="20"/>
        </w:rPr>
        <w:br/>
        <w:t>Line 410-413: This is rather a discussion sentence than a results section and should be moved to the discussion section.</w:t>
      </w:r>
      <w:r w:rsidRPr="00321179">
        <w:rPr>
          <w:rFonts w:ascii="Futura Medium" w:hAnsi="Futura Medium" w:cs="Futura Medium" w:hint="cs"/>
          <w:color w:val="000000"/>
          <w:sz w:val="20"/>
        </w:rPr>
        <w:br/>
        <w:t xml:space="preserve">Line 431: The discussion would benefit from a more explicit comparison between decomposition and photosynthetic processes in plant species that are evolutionarily adapted to this mode of existence, particularly submerged </w:t>
      </w:r>
      <w:proofErr w:type="spellStart"/>
      <w:r w:rsidRPr="00321179">
        <w:rPr>
          <w:rFonts w:ascii="Futura Medium" w:hAnsi="Futura Medium" w:cs="Futura Medium" w:hint="cs"/>
          <w:color w:val="000000"/>
          <w:sz w:val="20"/>
        </w:rPr>
        <w:t>pleustophytes</w:t>
      </w:r>
      <w:proofErr w:type="spellEnd"/>
      <w:r w:rsidRPr="00321179">
        <w:rPr>
          <w:rFonts w:ascii="Futura Medium" w:hAnsi="Futura Medium" w:cs="Futura Medium" w:hint="cs"/>
          <w:color w:val="000000"/>
          <w:sz w:val="20"/>
        </w:rPr>
        <w:t xml:space="preserve">. Incorporating such a comparison, set against the theoretical framework presented and discussed in the manuscript, could provide additional insight into the mechanisms under consideration. Although this suggestion is exploratory, and recognizing that representative taxa (e.g., from the genus </w:t>
      </w:r>
      <w:proofErr w:type="spellStart"/>
      <w:r w:rsidRPr="00321179">
        <w:rPr>
          <w:rFonts w:ascii="Futura Medium" w:hAnsi="Futura Medium" w:cs="Futura Medium" w:hint="cs"/>
          <w:color w:val="000000"/>
          <w:sz w:val="20"/>
        </w:rPr>
        <w:t>Ceratophyllum</w:t>
      </w:r>
      <w:proofErr w:type="spellEnd"/>
      <w:r w:rsidRPr="00321179">
        <w:rPr>
          <w:rFonts w:ascii="Futura Medium" w:hAnsi="Futura Medium" w:cs="Futura Medium" w:hint="cs"/>
          <w:color w:val="000000"/>
          <w:sz w:val="20"/>
        </w:rPr>
        <w:t>) are primarily freshwater, such a perspective may still offer a useful conceptual extension.</w:t>
      </w:r>
    </w:p>
    <w:p w14:paraId="6025D7F3" w14:textId="77777777" w:rsidR="00DF7AFB" w:rsidRDefault="00DF7AFB" w:rsidP="00885EBF">
      <w:pPr>
        <w:jc w:val="left"/>
        <w:rPr>
          <w:rFonts w:ascii="Futura Medium" w:hAnsi="Futura Medium" w:cs="Futura Medium"/>
          <w:color w:val="000000"/>
          <w:sz w:val="20"/>
        </w:rPr>
      </w:pPr>
    </w:p>
    <w:p w14:paraId="22579562" w14:textId="77777777" w:rsidR="00DF7AFB" w:rsidRPr="000C2E8F" w:rsidRDefault="00DF7AFB" w:rsidP="00885EBF">
      <w:pPr>
        <w:jc w:val="left"/>
        <w:rPr>
          <w:rFonts w:ascii="Futura Medium" w:hAnsi="Futura Medium" w:cs="Futura Medium"/>
          <w:color w:val="000000"/>
          <w:sz w:val="20"/>
        </w:rPr>
      </w:pPr>
    </w:p>
    <w:p w14:paraId="21589187" w14:textId="40D32B0C" w:rsidR="00927ED9" w:rsidRPr="000C2E8F" w:rsidRDefault="00927ED9" w:rsidP="00885EBF">
      <w:pPr>
        <w:jc w:val="left"/>
        <w:rPr>
          <w:rFonts w:ascii="Futura Medium" w:hAnsi="Futura Medium" w:cs="Futura Medium"/>
          <w:color w:val="000000"/>
          <w:sz w:val="20"/>
        </w:rPr>
      </w:pPr>
      <w:r w:rsidRPr="000C2E8F">
        <w:rPr>
          <w:rFonts w:ascii="Futura Medium" w:hAnsi="Futura Medium" w:cs="Futura Medium" w:hint="cs"/>
          <w:color w:val="000000"/>
          <w:sz w:val="20"/>
        </w:rPr>
        <w:t>Sincerely,</w:t>
      </w:r>
    </w:p>
    <w:p w14:paraId="598D9E5F" w14:textId="1F11320A" w:rsidR="00E17141" w:rsidRPr="008E544C" w:rsidRDefault="00927ED9" w:rsidP="00885EBF">
      <w:pPr>
        <w:jc w:val="left"/>
        <w:rPr>
          <w:rFonts w:ascii="Futura Medium" w:hAnsi="Futura Medium" w:cs="Futura Medium"/>
          <w:color w:val="000000"/>
          <w:sz w:val="20"/>
        </w:rPr>
      </w:pPr>
      <w:r w:rsidRPr="000C2E8F">
        <w:rPr>
          <w:rFonts w:ascii="Futura Medium" w:hAnsi="Futura Medium" w:cs="Futura Medium" w:hint="cs"/>
          <w:color w:val="000000"/>
          <w:sz w:val="20"/>
        </w:rPr>
        <w:t>Luka Seamus Wright</w:t>
      </w:r>
    </w:p>
    <w:sectPr w:rsidR="00E17141" w:rsidRPr="008E544C" w:rsidSect="007211AE">
      <w:headerReference w:type="default" r:id="rId14"/>
      <w:footerReference w:type="even" r:id="rId15"/>
      <w:footerReference w:type="default" r:id="rId16"/>
      <w:headerReference w:type="first" r:id="rId17"/>
      <w:footerReference w:type="first" r:id="rId18"/>
      <w:type w:val="continuous"/>
      <w:pgSz w:w="12240" w:h="15840" w:code="1"/>
      <w:pgMar w:top="1440" w:right="1440" w:bottom="1440" w:left="1440" w:header="958" w:footer="95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F73F5" w14:textId="77777777" w:rsidR="009C0A71" w:rsidRDefault="009C0A71">
      <w:r>
        <w:separator/>
      </w:r>
    </w:p>
  </w:endnote>
  <w:endnote w:type="continuationSeparator" w:id="0">
    <w:p w14:paraId="1BC66FDF" w14:textId="77777777" w:rsidR="009C0A71" w:rsidRDefault="009C0A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 w:name="Helvetica Neue">
    <w:panose1 w:val="02000503000000020004"/>
    <w:charset w:val="00"/>
    <w:family w:val="auto"/>
    <w:pitch w:val="variable"/>
    <w:sig w:usb0="E50002FF" w:usb1="500079DB" w:usb2="00000010" w:usb3="00000000" w:csb0="00000001" w:csb1="00000000"/>
  </w:font>
  <w:font w:name="Futura">
    <w:panose1 w:val="020B0602020204020303"/>
    <w:charset w:val="00"/>
    <w:family w:val="swiss"/>
    <w:pitch w:val="variable"/>
    <w:sig w:usb0="A0000AEF" w:usb1="5000214A" w:usb2="00000000"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108032"/>
      <w:docPartObj>
        <w:docPartGallery w:val="Page Numbers (Bottom of Page)"/>
        <w:docPartUnique/>
      </w:docPartObj>
    </w:sdtPr>
    <w:sdtContent>
      <w:p w14:paraId="56D2DC2F" w14:textId="602B5EF7" w:rsidR="002F5653" w:rsidRDefault="002F5653" w:rsidP="008D42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29634A" w14:textId="77777777" w:rsidR="002F5653" w:rsidRDefault="002F5653" w:rsidP="002F565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Helvetica Neue" w:hAnsi="Helvetica Neue"/>
        <w:sz w:val="20"/>
        <w:szCs w:val="20"/>
      </w:rPr>
      <w:id w:val="-1694290020"/>
      <w:docPartObj>
        <w:docPartGallery w:val="Page Numbers (Bottom of Page)"/>
        <w:docPartUnique/>
      </w:docPartObj>
    </w:sdtPr>
    <w:sdtContent>
      <w:p w14:paraId="47FEEBB9" w14:textId="0169683E" w:rsidR="002F5653" w:rsidRPr="00006EA8" w:rsidRDefault="002F5653" w:rsidP="008D4215">
        <w:pPr>
          <w:pStyle w:val="Footer"/>
          <w:framePr w:wrap="none" w:vAnchor="text" w:hAnchor="margin" w:xAlign="right" w:y="1"/>
          <w:rPr>
            <w:rStyle w:val="PageNumber"/>
            <w:rFonts w:ascii="Helvetica Neue" w:hAnsi="Helvetica Neue"/>
            <w:sz w:val="20"/>
            <w:szCs w:val="20"/>
          </w:rPr>
        </w:pPr>
        <w:r w:rsidRPr="00006EA8">
          <w:rPr>
            <w:rStyle w:val="PageNumber"/>
            <w:rFonts w:ascii="Helvetica Neue" w:hAnsi="Helvetica Neue"/>
            <w:sz w:val="20"/>
            <w:szCs w:val="20"/>
          </w:rPr>
          <w:fldChar w:fldCharType="begin"/>
        </w:r>
        <w:r w:rsidRPr="00006EA8">
          <w:rPr>
            <w:rStyle w:val="PageNumber"/>
            <w:rFonts w:ascii="Helvetica Neue" w:hAnsi="Helvetica Neue"/>
            <w:sz w:val="20"/>
            <w:szCs w:val="20"/>
          </w:rPr>
          <w:instrText xml:space="preserve"> PAGE </w:instrText>
        </w:r>
        <w:r w:rsidRPr="00006EA8">
          <w:rPr>
            <w:rStyle w:val="PageNumber"/>
            <w:rFonts w:ascii="Helvetica Neue" w:hAnsi="Helvetica Neue"/>
            <w:sz w:val="20"/>
            <w:szCs w:val="20"/>
          </w:rPr>
          <w:fldChar w:fldCharType="separate"/>
        </w:r>
        <w:r w:rsidRPr="00006EA8">
          <w:rPr>
            <w:rStyle w:val="PageNumber"/>
            <w:rFonts w:ascii="Helvetica Neue" w:hAnsi="Helvetica Neue"/>
            <w:noProof/>
            <w:sz w:val="20"/>
            <w:szCs w:val="20"/>
          </w:rPr>
          <w:t>2</w:t>
        </w:r>
        <w:r w:rsidRPr="00006EA8">
          <w:rPr>
            <w:rStyle w:val="PageNumber"/>
            <w:rFonts w:ascii="Helvetica Neue" w:hAnsi="Helvetica Neue"/>
            <w:sz w:val="20"/>
            <w:szCs w:val="20"/>
          </w:rPr>
          <w:fldChar w:fldCharType="end"/>
        </w:r>
      </w:p>
    </w:sdtContent>
  </w:sdt>
  <w:p w14:paraId="4AA57178" w14:textId="77777777" w:rsidR="002F5653" w:rsidRDefault="002F5653" w:rsidP="002F565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1034804111"/>
      <w:docPartObj>
        <w:docPartGallery w:val="Page Numbers (Bottom of Page)"/>
        <w:docPartUnique/>
      </w:docPartObj>
    </w:sdtPr>
    <w:sdtContent>
      <w:p w14:paraId="1D8472C7" w14:textId="3227E230" w:rsidR="008212EC" w:rsidRPr="008212EC" w:rsidRDefault="008212EC" w:rsidP="000F5EB4">
        <w:pPr>
          <w:pStyle w:val="Footer"/>
          <w:framePr w:wrap="none" w:vAnchor="text" w:hAnchor="margin" w:xAlign="right" w:y="1"/>
          <w:rPr>
            <w:rStyle w:val="PageNumber"/>
            <w:rFonts w:ascii="Futura Medium" w:hAnsi="Futura Medium" w:cs="Futura Medium"/>
            <w:sz w:val="20"/>
            <w:szCs w:val="20"/>
          </w:rPr>
        </w:pPr>
        <w:r w:rsidRPr="008212EC">
          <w:rPr>
            <w:rStyle w:val="PageNumber"/>
            <w:rFonts w:ascii="Futura Medium" w:hAnsi="Futura Medium" w:cs="Futura Medium" w:hint="cs"/>
            <w:sz w:val="20"/>
            <w:szCs w:val="20"/>
          </w:rPr>
          <w:fldChar w:fldCharType="begin"/>
        </w:r>
        <w:r w:rsidRPr="008212EC">
          <w:rPr>
            <w:rStyle w:val="PageNumber"/>
            <w:rFonts w:ascii="Futura Medium" w:hAnsi="Futura Medium" w:cs="Futura Medium" w:hint="cs"/>
            <w:sz w:val="20"/>
            <w:szCs w:val="20"/>
          </w:rPr>
          <w:instrText xml:space="preserve"> PAGE </w:instrText>
        </w:r>
        <w:r w:rsidRPr="008212EC">
          <w:rPr>
            <w:rStyle w:val="PageNumber"/>
            <w:rFonts w:ascii="Futura Medium" w:hAnsi="Futura Medium" w:cs="Futura Medium" w:hint="cs"/>
            <w:sz w:val="20"/>
            <w:szCs w:val="20"/>
          </w:rPr>
          <w:fldChar w:fldCharType="separate"/>
        </w:r>
        <w:r w:rsidRPr="008212EC">
          <w:rPr>
            <w:rStyle w:val="PageNumber"/>
            <w:rFonts w:ascii="Futura Medium" w:hAnsi="Futura Medium" w:cs="Futura Medium" w:hint="cs"/>
            <w:noProof/>
            <w:sz w:val="20"/>
            <w:szCs w:val="20"/>
          </w:rPr>
          <w:t>1</w:t>
        </w:r>
        <w:r w:rsidRPr="008212EC">
          <w:rPr>
            <w:rStyle w:val="PageNumber"/>
            <w:rFonts w:ascii="Futura Medium" w:hAnsi="Futura Medium" w:cs="Futura Medium" w:hint="cs"/>
            <w:sz w:val="20"/>
            <w:szCs w:val="20"/>
          </w:rPr>
          <w:fldChar w:fldCharType="end"/>
        </w:r>
      </w:p>
    </w:sdtContent>
  </w:sdt>
  <w:p w14:paraId="116ADF3A" w14:textId="25E90B2B" w:rsidR="00410703" w:rsidRDefault="00410703" w:rsidP="008212EC">
    <w:pPr>
      <w:pStyle w:val="Footer"/>
      <w:ind w:right="360"/>
    </w:pPr>
  </w:p>
  <w:p w14:paraId="2A5B7381" w14:textId="1E50459E" w:rsidR="00410703" w:rsidRDefault="002F5653" w:rsidP="002F5653">
    <w:pPr>
      <w:pStyle w:val="Footer"/>
      <w:tabs>
        <w:tab w:val="clear" w:pos="4320"/>
        <w:tab w:val="clear" w:pos="8640"/>
        <w:tab w:val="left" w:pos="644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FDF6F" w14:textId="77777777" w:rsidR="009C0A71" w:rsidRDefault="009C0A71">
      <w:r>
        <w:separator/>
      </w:r>
    </w:p>
  </w:footnote>
  <w:footnote w:type="continuationSeparator" w:id="0">
    <w:p w14:paraId="5C364C58" w14:textId="77777777" w:rsidR="009C0A71" w:rsidRDefault="009C0A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E597" w14:textId="62A63BC8" w:rsidR="00C60E45" w:rsidRDefault="00C60E45">
    <w:pPr>
      <w:pStyle w:val="Header"/>
    </w:pPr>
    <w:r>
      <w:tab/>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3C6AF" w14:textId="61E1FCF1" w:rsidR="00881C23" w:rsidRPr="0066201F" w:rsidRDefault="00881C23" w:rsidP="0066201F">
    <w:pPr>
      <w:jc w:val="right"/>
      <w:rPr>
        <w:rFonts w:eastAsia="Times New Roman"/>
        <w:kern w:val="0"/>
        <w:sz w:val="24"/>
        <w:szCs w:val="24"/>
        <w:lang w:eastAsia="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82D37"/>
    <w:multiLevelType w:val="hybridMultilevel"/>
    <w:tmpl w:val="9B52252C"/>
    <w:lvl w:ilvl="0" w:tplc="A5FC51CE">
      <w:start w:val="1"/>
      <w:numFmt w:val="decimal"/>
      <w:lvlText w:val="%1."/>
      <w:lvlJc w:val="left"/>
      <w:pPr>
        <w:ind w:left="720" w:hanging="360"/>
      </w:pPr>
      <w:rPr>
        <w:rFonts w:ascii="Arial" w:hAnsi="Arial" w:cs="Arial" w:hint="default"/>
        <w:sz w:val="1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101077"/>
    <w:multiLevelType w:val="singleLevel"/>
    <w:tmpl w:val="D8D4D12C"/>
    <w:lvl w:ilvl="0">
      <w:start w:val="1"/>
      <w:numFmt w:val="decimal"/>
      <w:pStyle w:val="ListNumber"/>
      <w:lvlText w:val="%1)"/>
      <w:lvlJc w:val="left"/>
      <w:pPr>
        <w:tabs>
          <w:tab w:val="num" w:pos="720"/>
        </w:tabs>
      </w:pPr>
    </w:lvl>
  </w:abstractNum>
  <w:abstractNum w:abstractNumId="2" w15:restartNumberingAfterBreak="0">
    <w:nsid w:val="16E44BC6"/>
    <w:multiLevelType w:val="hybridMultilevel"/>
    <w:tmpl w:val="E17287DC"/>
    <w:lvl w:ilvl="0" w:tplc="9762F1E8">
      <w:start w:val="1"/>
      <w:numFmt w:val="decimal"/>
      <w:lvlText w:val="%1."/>
      <w:lvlJc w:val="left"/>
      <w:pPr>
        <w:ind w:left="360" w:hanging="360"/>
      </w:pPr>
      <w:rPr>
        <w:rFonts w:hint="default"/>
        <w:i w:val="0"/>
        <w:i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1FB23A65"/>
    <w:multiLevelType w:val="hybridMultilevel"/>
    <w:tmpl w:val="F73660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063A36"/>
    <w:multiLevelType w:val="singleLevel"/>
    <w:tmpl w:val="6B2600BC"/>
    <w:lvl w:ilvl="0">
      <w:start w:val="1"/>
      <w:numFmt w:val="bullet"/>
      <w:pStyle w:val="ListBullet"/>
      <w:lvlText w:val=""/>
      <w:lvlJc w:val="left"/>
      <w:pPr>
        <w:tabs>
          <w:tab w:val="num" w:pos="720"/>
        </w:tabs>
      </w:pPr>
      <w:rPr>
        <w:rFonts w:ascii="Wingdings" w:hAnsi="Wingdings" w:hint="default"/>
      </w:rPr>
    </w:lvl>
  </w:abstractNum>
  <w:num w:numId="1" w16cid:durableId="1689258113">
    <w:abstractNumId w:val="4"/>
  </w:num>
  <w:num w:numId="2" w16cid:durableId="356778246">
    <w:abstractNumId w:val="1"/>
  </w:num>
  <w:num w:numId="3" w16cid:durableId="102188705">
    <w:abstractNumId w:val="0"/>
  </w:num>
  <w:num w:numId="4" w16cid:durableId="493449683">
    <w:abstractNumId w:val="3"/>
  </w:num>
  <w:num w:numId="5" w16cid:durableId="17795944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activeWritingStyle w:appName="MSWord" w:lang="en-US"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rawingGridVerticalSpacing w:val="187"/>
  <w:displayHorizontalDrawingGridEvery w:val="2"/>
  <w:noPunctuationKerning/>
  <w:characterSpacingControl w:val="doNotCompress"/>
  <w:footnotePr>
    <w:footnote w:id="-1"/>
    <w:footnote w:id="0"/>
  </w:footnotePr>
  <w:endnotePr>
    <w:endnote w:id="-1"/>
    <w:endnote w:id="0"/>
  </w:endnotePr>
  <w:compat>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9CFEE4D-827D-4DA4-B53A-90F07C0E7B62}"/>
    <w:docVar w:name="dgnword-eventsink" w:val="785857496"/>
  </w:docVars>
  <w:rsids>
    <w:rsidRoot w:val="00A7005C"/>
    <w:rsid w:val="000002EC"/>
    <w:rsid w:val="00001C4F"/>
    <w:rsid w:val="000029B4"/>
    <w:rsid w:val="000035AB"/>
    <w:rsid w:val="00005686"/>
    <w:rsid w:val="00005C93"/>
    <w:rsid w:val="00006EA8"/>
    <w:rsid w:val="00010727"/>
    <w:rsid w:val="0001215F"/>
    <w:rsid w:val="00020B64"/>
    <w:rsid w:val="00024644"/>
    <w:rsid w:val="000249A5"/>
    <w:rsid w:val="0003216A"/>
    <w:rsid w:val="00032A6F"/>
    <w:rsid w:val="00040277"/>
    <w:rsid w:val="000465C6"/>
    <w:rsid w:val="00046A5A"/>
    <w:rsid w:val="00046D5D"/>
    <w:rsid w:val="0005049D"/>
    <w:rsid w:val="00053800"/>
    <w:rsid w:val="0006150C"/>
    <w:rsid w:val="000615B0"/>
    <w:rsid w:val="00062CA0"/>
    <w:rsid w:val="00064447"/>
    <w:rsid w:val="00071C4B"/>
    <w:rsid w:val="000723A5"/>
    <w:rsid w:val="0007398E"/>
    <w:rsid w:val="0007408E"/>
    <w:rsid w:val="00075A92"/>
    <w:rsid w:val="0008046F"/>
    <w:rsid w:val="0008069B"/>
    <w:rsid w:val="000846AF"/>
    <w:rsid w:val="00084CD2"/>
    <w:rsid w:val="00086A9B"/>
    <w:rsid w:val="00087B7F"/>
    <w:rsid w:val="00092ADC"/>
    <w:rsid w:val="000936D5"/>
    <w:rsid w:val="000A31AA"/>
    <w:rsid w:val="000B155B"/>
    <w:rsid w:val="000B4495"/>
    <w:rsid w:val="000B6A22"/>
    <w:rsid w:val="000B6D07"/>
    <w:rsid w:val="000B7191"/>
    <w:rsid w:val="000C02EC"/>
    <w:rsid w:val="000C13C9"/>
    <w:rsid w:val="000C2846"/>
    <w:rsid w:val="000C2E8F"/>
    <w:rsid w:val="000C3451"/>
    <w:rsid w:val="000D0E62"/>
    <w:rsid w:val="000D4405"/>
    <w:rsid w:val="000D51AB"/>
    <w:rsid w:val="000D52ED"/>
    <w:rsid w:val="000D680A"/>
    <w:rsid w:val="000D6A7F"/>
    <w:rsid w:val="000D79EE"/>
    <w:rsid w:val="000E00F3"/>
    <w:rsid w:val="000E0160"/>
    <w:rsid w:val="000E1505"/>
    <w:rsid w:val="000E1969"/>
    <w:rsid w:val="000E3E11"/>
    <w:rsid w:val="000F157B"/>
    <w:rsid w:val="000F2801"/>
    <w:rsid w:val="000F4929"/>
    <w:rsid w:val="00102BA6"/>
    <w:rsid w:val="001048C3"/>
    <w:rsid w:val="00104D6E"/>
    <w:rsid w:val="00110759"/>
    <w:rsid w:val="001111AE"/>
    <w:rsid w:val="00112BF0"/>
    <w:rsid w:val="00120311"/>
    <w:rsid w:val="00125084"/>
    <w:rsid w:val="00125AB5"/>
    <w:rsid w:val="00136A31"/>
    <w:rsid w:val="001411E6"/>
    <w:rsid w:val="00142394"/>
    <w:rsid w:val="00150149"/>
    <w:rsid w:val="00153145"/>
    <w:rsid w:val="0015551B"/>
    <w:rsid w:val="00155BFD"/>
    <w:rsid w:val="0015674A"/>
    <w:rsid w:val="0015794A"/>
    <w:rsid w:val="00157F92"/>
    <w:rsid w:val="00160F65"/>
    <w:rsid w:val="001631CB"/>
    <w:rsid w:val="00163C94"/>
    <w:rsid w:val="0016499C"/>
    <w:rsid w:val="00165A1F"/>
    <w:rsid w:val="00167F14"/>
    <w:rsid w:val="0017090E"/>
    <w:rsid w:val="001727C8"/>
    <w:rsid w:val="001753D7"/>
    <w:rsid w:val="00176527"/>
    <w:rsid w:val="00177455"/>
    <w:rsid w:val="00182483"/>
    <w:rsid w:val="00182CCC"/>
    <w:rsid w:val="00186F4B"/>
    <w:rsid w:val="00192952"/>
    <w:rsid w:val="001A78A5"/>
    <w:rsid w:val="001C428F"/>
    <w:rsid w:val="001C4782"/>
    <w:rsid w:val="001C4986"/>
    <w:rsid w:val="001D15F9"/>
    <w:rsid w:val="001D2564"/>
    <w:rsid w:val="001D6560"/>
    <w:rsid w:val="001E1184"/>
    <w:rsid w:val="001E20AA"/>
    <w:rsid w:val="001E2C37"/>
    <w:rsid w:val="001E2F84"/>
    <w:rsid w:val="001E3414"/>
    <w:rsid w:val="001E586F"/>
    <w:rsid w:val="001E655A"/>
    <w:rsid w:val="001F297E"/>
    <w:rsid w:val="001F4C5C"/>
    <w:rsid w:val="001F77EA"/>
    <w:rsid w:val="00200DC0"/>
    <w:rsid w:val="002048AA"/>
    <w:rsid w:val="00206F9F"/>
    <w:rsid w:val="00213C48"/>
    <w:rsid w:val="0022125A"/>
    <w:rsid w:val="00221C58"/>
    <w:rsid w:val="00222BB1"/>
    <w:rsid w:val="00223836"/>
    <w:rsid w:val="002243D5"/>
    <w:rsid w:val="002268DB"/>
    <w:rsid w:val="00230B19"/>
    <w:rsid w:val="002328A6"/>
    <w:rsid w:val="002353BC"/>
    <w:rsid w:val="002357E1"/>
    <w:rsid w:val="0024138F"/>
    <w:rsid w:val="00242809"/>
    <w:rsid w:val="00242F55"/>
    <w:rsid w:val="0024325F"/>
    <w:rsid w:val="00243705"/>
    <w:rsid w:val="00245152"/>
    <w:rsid w:val="00246AF3"/>
    <w:rsid w:val="00252C19"/>
    <w:rsid w:val="002548EF"/>
    <w:rsid w:val="00256AA2"/>
    <w:rsid w:val="00257BF8"/>
    <w:rsid w:val="00260EF8"/>
    <w:rsid w:val="0026116E"/>
    <w:rsid w:val="002623FD"/>
    <w:rsid w:val="0026640A"/>
    <w:rsid w:val="0026687E"/>
    <w:rsid w:val="00267443"/>
    <w:rsid w:val="0026787A"/>
    <w:rsid w:val="00273B6F"/>
    <w:rsid w:val="0027503B"/>
    <w:rsid w:val="00276042"/>
    <w:rsid w:val="002833F4"/>
    <w:rsid w:val="00284F01"/>
    <w:rsid w:val="002857F7"/>
    <w:rsid w:val="0029073A"/>
    <w:rsid w:val="00291964"/>
    <w:rsid w:val="002927CB"/>
    <w:rsid w:val="00294DCF"/>
    <w:rsid w:val="00297E26"/>
    <w:rsid w:val="002A134B"/>
    <w:rsid w:val="002A3530"/>
    <w:rsid w:val="002B0AC3"/>
    <w:rsid w:val="002B3195"/>
    <w:rsid w:val="002B3664"/>
    <w:rsid w:val="002B3F18"/>
    <w:rsid w:val="002B712F"/>
    <w:rsid w:val="002B767F"/>
    <w:rsid w:val="002C1748"/>
    <w:rsid w:val="002C1C65"/>
    <w:rsid w:val="002C29F2"/>
    <w:rsid w:val="002C2F3A"/>
    <w:rsid w:val="002C3851"/>
    <w:rsid w:val="002C4700"/>
    <w:rsid w:val="002C555B"/>
    <w:rsid w:val="002C6F31"/>
    <w:rsid w:val="002D3A7F"/>
    <w:rsid w:val="002E12DF"/>
    <w:rsid w:val="002E18FA"/>
    <w:rsid w:val="002E1C50"/>
    <w:rsid w:val="002E3A1A"/>
    <w:rsid w:val="002E4112"/>
    <w:rsid w:val="002E46B9"/>
    <w:rsid w:val="002E5724"/>
    <w:rsid w:val="002F0030"/>
    <w:rsid w:val="002F179B"/>
    <w:rsid w:val="002F44B1"/>
    <w:rsid w:val="002F4CD5"/>
    <w:rsid w:val="002F534E"/>
    <w:rsid w:val="002F5653"/>
    <w:rsid w:val="002F5D5C"/>
    <w:rsid w:val="002F5D76"/>
    <w:rsid w:val="002F6A9D"/>
    <w:rsid w:val="002F7991"/>
    <w:rsid w:val="0030050D"/>
    <w:rsid w:val="00301C97"/>
    <w:rsid w:val="00302F9A"/>
    <w:rsid w:val="003050E7"/>
    <w:rsid w:val="00305227"/>
    <w:rsid w:val="00312E90"/>
    <w:rsid w:val="0031597A"/>
    <w:rsid w:val="00317E21"/>
    <w:rsid w:val="00321179"/>
    <w:rsid w:val="003214C4"/>
    <w:rsid w:val="00321BD0"/>
    <w:rsid w:val="00322551"/>
    <w:rsid w:val="0032322E"/>
    <w:rsid w:val="00324554"/>
    <w:rsid w:val="00324821"/>
    <w:rsid w:val="00326DC2"/>
    <w:rsid w:val="00332D38"/>
    <w:rsid w:val="0033699E"/>
    <w:rsid w:val="003405B1"/>
    <w:rsid w:val="00341ECA"/>
    <w:rsid w:val="00342495"/>
    <w:rsid w:val="00344EE9"/>
    <w:rsid w:val="003475DF"/>
    <w:rsid w:val="00347632"/>
    <w:rsid w:val="0034798E"/>
    <w:rsid w:val="00350057"/>
    <w:rsid w:val="003516BD"/>
    <w:rsid w:val="003532B2"/>
    <w:rsid w:val="0035790A"/>
    <w:rsid w:val="00357CA9"/>
    <w:rsid w:val="00363D28"/>
    <w:rsid w:val="00364634"/>
    <w:rsid w:val="00367508"/>
    <w:rsid w:val="00376C2C"/>
    <w:rsid w:val="00377FFC"/>
    <w:rsid w:val="00380968"/>
    <w:rsid w:val="00384102"/>
    <w:rsid w:val="00387512"/>
    <w:rsid w:val="003920B7"/>
    <w:rsid w:val="003923D6"/>
    <w:rsid w:val="00393ADB"/>
    <w:rsid w:val="0039553B"/>
    <w:rsid w:val="003973C0"/>
    <w:rsid w:val="003A0FA1"/>
    <w:rsid w:val="003A13BB"/>
    <w:rsid w:val="003A255E"/>
    <w:rsid w:val="003A7855"/>
    <w:rsid w:val="003B114F"/>
    <w:rsid w:val="003B27E5"/>
    <w:rsid w:val="003C01E4"/>
    <w:rsid w:val="003C1BB3"/>
    <w:rsid w:val="003C1F72"/>
    <w:rsid w:val="003C34E4"/>
    <w:rsid w:val="003C3706"/>
    <w:rsid w:val="003C4365"/>
    <w:rsid w:val="003C4879"/>
    <w:rsid w:val="003C5F20"/>
    <w:rsid w:val="003C64E4"/>
    <w:rsid w:val="003D0F43"/>
    <w:rsid w:val="003D3A62"/>
    <w:rsid w:val="003E1B15"/>
    <w:rsid w:val="003E4DF0"/>
    <w:rsid w:val="003E662E"/>
    <w:rsid w:val="003F1E55"/>
    <w:rsid w:val="00404092"/>
    <w:rsid w:val="00407568"/>
    <w:rsid w:val="00410703"/>
    <w:rsid w:val="004108E5"/>
    <w:rsid w:val="0042204E"/>
    <w:rsid w:val="00422C2A"/>
    <w:rsid w:val="00427A97"/>
    <w:rsid w:val="00430189"/>
    <w:rsid w:val="004303EF"/>
    <w:rsid w:val="00430463"/>
    <w:rsid w:val="00430553"/>
    <w:rsid w:val="004340CF"/>
    <w:rsid w:val="00434A8B"/>
    <w:rsid w:val="00434B46"/>
    <w:rsid w:val="004504B1"/>
    <w:rsid w:val="004510A0"/>
    <w:rsid w:val="00451222"/>
    <w:rsid w:val="0045229F"/>
    <w:rsid w:val="00461848"/>
    <w:rsid w:val="00470881"/>
    <w:rsid w:val="0047241A"/>
    <w:rsid w:val="00473BE6"/>
    <w:rsid w:val="00483C37"/>
    <w:rsid w:val="004867B6"/>
    <w:rsid w:val="004914FF"/>
    <w:rsid w:val="00494AB9"/>
    <w:rsid w:val="004958D6"/>
    <w:rsid w:val="004A07D8"/>
    <w:rsid w:val="004A3391"/>
    <w:rsid w:val="004B3548"/>
    <w:rsid w:val="004B568B"/>
    <w:rsid w:val="004B68FB"/>
    <w:rsid w:val="004B691C"/>
    <w:rsid w:val="004B75E0"/>
    <w:rsid w:val="004C0022"/>
    <w:rsid w:val="004C00A5"/>
    <w:rsid w:val="004C233D"/>
    <w:rsid w:val="004C2C33"/>
    <w:rsid w:val="004C4326"/>
    <w:rsid w:val="004C5697"/>
    <w:rsid w:val="004D0E25"/>
    <w:rsid w:val="004D505B"/>
    <w:rsid w:val="004E032B"/>
    <w:rsid w:val="004E0D53"/>
    <w:rsid w:val="004E1C90"/>
    <w:rsid w:val="004E31F5"/>
    <w:rsid w:val="004E6D63"/>
    <w:rsid w:val="004E6F02"/>
    <w:rsid w:val="004F1000"/>
    <w:rsid w:val="004F24A8"/>
    <w:rsid w:val="004F40BD"/>
    <w:rsid w:val="004F4C62"/>
    <w:rsid w:val="004F5406"/>
    <w:rsid w:val="004F6CAA"/>
    <w:rsid w:val="00500C62"/>
    <w:rsid w:val="00507DCD"/>
    <w:rsid w:val="0051701A"/>
    <w:rsid w:val="00517C68"/>
    <w:rsid w:val="00517E0F"/>
    <w:rsid w:val="005202C1"/>
    <w:rsid w:val="005202FC"/>
    <w:rsid w:val="00520754"/>
    <w:rsid w:val="00522D5E"/>
    <w:rsid w:val="00522EEC"/>
    <w:rsid w:val="00523767"/>
    <w:rsid w:val="00525084"/>
    <w:rsid w:val="00525959"/>
    <w:rsid w:val="00525C8F"/>
    <w:rsid w:val="00526511"/>
    <w:rsid w:val="0053092D"/>
    <w:rsid w:val="00532D0D"/>
    <w:rsid w:val="00535631"/>
    <w:rsid w:val="00535B94"/>
    <w:rsid w:val="00535EB3"/>
    <w:rsid w:val="00537397"/>
    <w:rsid w:val="00540B8A"/>
    <w:rsid w:val="00543A46"/>
    <w:rsid w:val="0054694E"/>
    <w:rsid w:val="00552451"/>
    <w:rsid w:val="00552DFE"/>
    <w:rsid w:val="0055512D"/>
    <w:rsid w:val="005554F8"/>
    <w:rsid w:val="0055551C"/>
    <w:rsid w:val="00555FCD"/>
    <w:rsid w:val="00563E87"/>
    <w:rsid w:val="00565584"/>
    <w:rsid w:val="005665EA"/>
    <w:rsid w:val="00566D79"/>
    <w:rsid w:val="00567D6B"/>
    <w:rsid w:val="005726E2"/>
    <w:rsid w:val="005753C5"/>
    <w:rsid w:val="00576228"/>
    <w:rsid w:val="005804D6"/>
    <w:rsid w:val="00582B72"/>
    <w:rsid w:val="0058481F"/>
    <w:rsid w:val="0058701C"/>
    <w:rsid w:val="0058749D"/>
    <w:rsid w:val="0059048B"/>
    <w:rsid w:val="005909AE"/>
    <w:rsid w:val="005931A9"/>
    <w:rsid w:val="00596789"/>
    <w:rsid w:val="00597D38"/>
    <w:rsid w:val="005A1960"/>
    <w:rsid w:val="005A1EED"/>
    <w:rsid w:val="005A27DA"/>
    <w:rsid w:val="005A2E73"/>
    <w:rsid w:val="005A6FD0"/>
    <w:rsid w:val="005B0B18"/>
    <w:rsid w:val="005B56E4"/>
    <w:rsid w:val="005C06E5"/>
    <w:rsid w:val="005C0D55"/>
    <w:rsid w:val="005C4974"/>
    <w:rsid w:val="005C5548"/>
    <w:rsid w:val="005C7D8E"/>
    <w:rsid w:val="005D1C2D"/>
    <w:rsid w:val="005D1CA5"/>
    <w:rsid w:val="005D2175"/>
    <w:rsid w:val="005D551B"/>
    <w:rsid w:val="005E21F4"/>
    <w:rsid w:val="005E23AF"/>
    <w:rsid w:val="005E348B"/>
    <w:rsid w:val="005E3B29"/>
    <w:rsid w:val="005F3A49"/>
    <w:rsid w:val="005F73EF"/>
    <w:rsid w:val="005F74FF"/>
    <w:rsid w:val="005F7ACB"/>
    <w:rsid w:val="0060279D"/>
    <w:rsid w:val="00602987"/>
    <w:rsid w:val="00602BE0"/>
    <w:rsid w:val="00610A6A"/>
    <w:rsid w:val="00612E13"/>
    <w:rsid w:val="006161DC"/>
    <w:rsid w:val="0061706B"/>
    <w:rsid w:val="00623B61"/>
    <w:rsid w:val="00630589"/>
    <w:rsid w:val="00636834"/>
    <w:rsid w:val="00636DAE"/>
    <w:rsid w:val="00641009"/>
    <w:rsid w:val="006461C1"/>
    <w:rsid w:val="006479CA"/>
    <w:rsid w:val="00651792"/>
    <w:rsid w:val="006532F2"/>
    <w:rsid w:val="00653D63"/>
    <w:rsid w:val="006561A9"/>
    <w:rsid w:val="006607D9"/>
    <w:rsid w:val="0066201F"/>
    <w:rsid w:val="00662CE8"/>
    <w:rsid w:val="00663340"/>
    <w:rsid w:val="00665201"/>
    <w:rsid w:val="0066649E"/>
    <w:rsid w:val="00670594"/>
    <w:rsid w:val="00670EFE"/>
    <w:rsid w:val="0067230B"/>
    <w:rsid w:val="00673D3D"/>
    <w:rsid w:val="00675460"/>
    <w:rsid w:val="00685D33"/>
    <w:rsid w:val="00685DF3"/>
    <w:rsid w:val="00691D03"/>
    <w:rsid w:val="00693B12"/>
    <w:rsid w:val="006A01FF"/>
    <w:rsid w:val="006A36B3"/>
    <w:rsid w:val="006A568F"/>
    <w:rsid w:val="006A7326"/>
    <w:rsid w:val="006B4BBE"/>
    <w:rsid w:val="006C2703"/>
    <w:rsid w:val="006C27BA"/>
    <w:rsid w:val="006C70D0"/>
    <w:rsid w:val="006C7AB2"/>
    <w:rsid w:val="006D1299"/>
    <w:rsid w:val="006D25BE"/>
    <w:rsid w:val="006D2A0A"/>
    <w:rsid w:val="006D49E3"/>
    <w:rsid w:val="006D59BB"/>
    <w:rsid w:val="006D6996"/>
    <w:rsid w:val="006D705E"/>
    <w:rsid w:val="006D75C2"/>
    <w:rsid w:val="006E15E5"/>
    <w:rsid w:val="006E1776"/>
    <w:rsid w:val="006F2AB6"/>
    <w:rsid w:val="006F74BB"/>
    <w:rsid w:val="00700459"/>
    <w:rsid w:val="00701329"/>
    <w:rsid w:val="00701353"/>
    <w:rsid w:val="00703C43"/>
    <w:rsid w:val="00705467"/>
    <w:rsid w:val="0070716B"/>
    <w:rsid w:val="0071002C"/>
    <w:rsid w:val="00712B2A"/>
    <w:rsid w:val="00712B43"/>
    <w:rsid w:val="007152AB"/>
    <w:rsid w:val="0071580B"/>
    <w:rsid w:val="0071679D"/>
    <w:rsid w:val="007211AE"/>
    <w:rsid w:val="00725B86"/>
    <w:rsid w:val="00727304"/>
    <w:rsid w:val="00736C41"/>
    <w:rsid w:val="00751053"/>
    <w:rsid w:val="007513F5"/>
    <w:rsid w:val="00753692"/>
    <w:rsid w:val="00756204"/>
    <w:rsid w:val="00756CD9"/>
    <w:rsid w:val="007647E4"/>
    <w:rsid w:val="0076494C"/>
    <w:rsid w:val="00767D43"/>
    <w:rsid w:val="00771597"/>
    <w:rsid w:val="007722D9"/>
    <w:rsid w:val="00772ACC"/>
    <w:rsid w:val="007730D3"/>
    <w:rsid w:val="00774334"/>
    <w:rsid w:val="00776FEC"/>
    <w:rsid w:val="00780199"/>
    <w:rsid w:val="0078318B"/>
    <w:rsid w:val="00784610"/>
    <w:rsid w:val="007865DF"/>
    <w:rsid w:val="00786E67"/>
    <w:rsid w:val="007909B9"/>
    <w:rsid w:val="00794250"/>
    <w:rsid w:val="00795AF2"/>
    <w:rsid w:val="00796251"/>
    <w:rsid w:val="007A152C"/>
    <w:rsid w:val="007A1678"/>
    <w:rsid w:val="007A170C"/>
    <w:rsid w:val="007A1A87"/>
    <w:rsid w:val="007A247F"/>
    <w:rsid w:val="007A4F57"/>
    <w:rsid w:val="007B2B99"/>
    <w:rsid w:val="007B475D"/>
    <w:rsid w:val="007B755D"/>
    <w:rsid w:val="007C63E6"/>
    <w:rsid w:val="007D0094"/>
    <w:rsid w:val="007D3E5E"/>
    <w:rsid w:val="007D3F0F"/>
    <w:rsid w:val="007D4D30"/>
    <w:rsid w:val="007D7A8D"/>
    <w:rsid w:val="007F0D93"/>
    <w:rsid w:val="007F5AC6"/>
    <w:rsid w:val="007F60DC"/>
    <w:rsid w:val="007F7788"/>
    <w:rsid w:val="008013B2"/>
    <w:rsid w:val="00804116"/>
    <w:rsid w:val="00806387"/>
    <w:rsid w:val="008073F9"/>
    <w:rsid w:val="0081075E"/>
    <w:rsid w:val="0081538E"/>
    <w:rsid w:val="008208CA"/>
    <w:rsid w:val="008212EC"/>
    <w:rsid w:val="008225B6"/>
    <w:rsid w:val="00822E97"/>
    <w:rsid w:val="00823911"/>
    <w:rsid w:val="00823F5B"/>
    <w:rsid w:val="00824358"/>
    <w:rsid w:val="008270FA"/>
    <w:rsid w:val="0083161D"/>
    <w:rsid w:val="008321DA"/>
    <w:rsid w:val="00835906"/>
    <w:rsid w:val="0083684F"/>
    <w:rsid w:val="008412F2"/>
    <w:rsid w:val="008434EE"/>
    <w:rsid w:val="00844349"/>
    <w:rsid w:val="008456D6"/>
    <w:rsid w:val="008470B5"/>
    <w:rsid w:val="008516AF"/>
    <w:rsid w:val="00852205"/>
    <w:rsid w:val="00853F62"/>
    <w:rsid w:val="00854D1B"/>
    <w:rsid w:val="008618D7"/>
    <w:rsid w:val="00867D31"/>
    <w:rsid w:val="0087311D"/>
    <w:rsid w:val="0087757C"/>
    <w:rsid w:val="00881C23"/>
    <w:rsid w:val="00885EBF"/>
    <w:rsid w:val="00886752"/>
    <w:rsid w:val="0088780C"/>
    <w:rsid w:val="00887DAE"/>
    <w:rsid w:val="00890705"/>
    <w:rsid w:val="00892F07"/>
    <w:rsid w:val="00892FEA"/>
    <w:rsid w:val="008933B5"/>
    <w:rsid w:val="00894099"/>
    <w:rsid w:val="00894AB8"/>
    <w:rsid w:val="008973C4"/>
    <w:rsid w:val="008B1575"/>
    <w:rsid w:val="008B3211"/>
    <w:rsid w:val="008B50EF"/>
    <w:rsid w:val="008B6D49"/>
    <w:rsid w:val="008C06E2"/>
    <w:rsid w:val="008C187B"/>
    <w:rsid w:val="008C3BC9"/>
    <w:rsid w:val="008C58D0"/>
    <w:rsid w:val="008C64F9"/>
    <w:rsid w:val="008C6A41"/>
    <w:rsid w:val="008C731E"/>
    <w:rsid w:val="008D120E"/>
    <w:rsid w:val="008D151A"/>
    <w:rsid w:val="008D1F56"/>
    <w:rsid w:val="008E084E"/>
    <w:rsid w:val="008E0B43"/>
    <w:rsid w:val="008E0C97"/>
    <w:rsid w:val="008E1D96"/>
    <w:rsid w:val="008E2DD4"/>
    <w:rsid w:val="008E52AE"/>
    <w:rsid w:val="008E544C"/>
    <w:rsid w:val="008E5A08"/>
    <w:rsid w:val="008E5BF9"/>
    <w:rsid w:val="008E738E"/>
    <w:rsid w:val="008F292C"/>
    <w:rsid w:val="008F52AE"/>
    <w:rsid w:val="008F5352"/>
    <w:rsid w:val="008F56CC"/>
    <w:rsid w:val="008F58A5"/>
    <w:rsid w:val="008F639D"/>
    <w:rsid w:val="009034D6"/>
    <w:rsid w:val="00905BC4"/>
    <w:rsid w:val="00907C9C"/>
    <w:rsid w:val="00911B39"/>
    <w:rsid w:val="009132BE"/>
    <w:rsid w:val="00921469"/>
    <w:rsid w:val="00924109"/>
    <w:rsid w:val="00925BF5"/>
    <w:rsid w:val="00927ED9"/>
    <w:rsid w:val="0093172C"/>
    <w:rsid w:val="0093330F"/>
    <w:rsid w:val="00937065"/>
    <w:rsid w:val="009376A0"/>
    <w:rsid w:val="009377A9"/>
    <w:rsid w:val="0094489A"/>
    <w:rsid w:val="009465CA"/>
    <w:rsid w:val="00950856"/>
    <w:rsid w:val="00950F90"/>
    <w:rsid w:val="0095726F"/>
    <w:rsid w:val="00957773"/>
    <w:rsid w:val="0096037D"/>
    <w:rsid w:val="00961DAD"/>
    <w:rsid w:val="00962EAB"/>
    <w:rsid w:val="00966970"/>
    <w:rsid w:val="00966A02"/>
    <w:rsid w:val="0097318F"/>
    <w:rsid w:val="00973C92"/>
    <w:rsid w:val="009806B1"/>
    <w:rsid w:val="00982391"/>
    <w:rsid w:val="009851D1"/>
    <w:rsid w:val="00985A1F"/>
    <w:rsid w:val="00985D25"/>
    <w:rsid w:val="009925D2"/>
    <w:rsid w:val="00992FAC"/>
    <w:rsid w:val="009954F3"/>
    <w:rsid w:val="009A057A"/>
    <w:rsid w:val="009A12D3"/>
    <w:rsid w:val="009A1DC8"/>
    <w:rsid w:val="009A5408"/>
    <w:rsid w:val="009B227C"/>
    <w:rsid w:val="009B2707"/>
    <w:rsid w:val="009B27B6"/>
    <w:rsid w:val="009B2910"/>
    <w:rsid w:val="009B3A55"/>
    <w:rsid w:val="009B3C8E"/>
    <w:rsid w:val="009B5B34"/>
    <w:rsid w:val="009B7B03"/>
    <w:rsid w:val="009C0A71"/>
    <w:rsid w:val="009C40BC"/>
    <w:rsid w:val="009D22CB"/>
    <w:rsid w:val="009D2935"/>
    <w:rsid w:val="009D2B83"/>
    <w:rsid w:val="009D2BEA"/>
    <w:rsid w:val="009D381C"/>
    <w:rsid w:val="009D5D17"/>
    <w:rsid w:val="009D6CFB"/>
    <w:rsid w:val="009E51A2"/>
    <w:rsid w:val="009E695B"/>
    <w:rsid w:val="009F1963"/>
    <w:rsid w:val="009F2708"/>
    <w:rsid w:val="009F5B5D"/>
    <w:rsid w:val="00A00A61"/>
    <w:rsid w:val="00A03B41"/>
    <w:rsid w:val="00A03FDD"/>
    <w:rsid w:val="00A040B5"/>
    <w:rsid w:val="00A06904"/>
    <w:rsid w:val="00A12428"/>
    <w:rsid w:val="00A131E8"/>
    <w:rsid w:val="00A17C44"/>
    <w:rsid w:val="00A2003C"/>
    <w:rsid w:val="00A23DB1"/>
    <w:rsid w:val="00A23DBF"/>
    <w:rsid w:val="00A33556"/>
    <w:rsid w:val="00A3382C"/>
    <w:rsid w:val="00A3743E"/>
    <w:rsid w:val="00A3766A"/>
    <w:rsid w:val="00A43ED0"/>
    <w:rsid w:val="00A46177"/>
    <w:rsid w:val="00A47106"/>
    <w:rsid w:val="00A51547"/>
    <w:rsid w:val="00A5169E"/>
    <w:rsid w:val="00A55165"/>
    <w:rsid w:val="00A55C23"/>
    <w:rsid w:val="00A576C9"/>
    <w:rsid w:val="00A67175"/>
    <w:rsid w:val="00A7005C"/>
    <w:rsid w:val="00A7208A"/>
    <w:rsid w:val="00A73AF6"/>
    <w:rsid w:val="00A73BF9"/>
    <w:rsid w:val="00A74281"/>
    <w:rsid w:val="00A76F18"/>
    <w:rsid w:val="00A8114F"/>
    <w:rsid w:val="00A82808"/>
    <w:rsid w:val="00A82C88"/>
    <w:rsid w:val="00A84A4C"/>
    <w:rsid w:val="00A871FE"/>
    <w:rsid w:val="00A90A0A"/>
    <w:rsid w:val="00A93948"/>
    <w:rsid w:val="00AA4081"/>
    <w:rsid w:val="00AA4E17"/>
    <w:rsid w:val="00AA71C2"/>
    <w:rsid w:val="00AA78F4"/>
    <w:rsid w:val="00AB1A31"/>
    <w:rsid w:val="00AB2E6D"/>
    <w:rsid w:val="00AB41F9"/>
    <w:rsid w:val="00AB52B2"/>
    <w:rsid w:val="00AC23DF"/>
    <w:rsid w:val="00AC410F"/>
    <w:rsid w:val="00AC5F5D"/>
    <w:rsid w:val="00AD1E9F"/>
    <w:rsid w:val="00AD69B4"/>
    <w:rsid w:val="00AD6D4C"/>
    <w:rsid w:val="00AE0904"/>
    <w:rsid w:val="00AE0B52"/>
    <w:rsid w:val="00AE18A4"/>
    <w:rsid w:val="00AE5A9B"/>
    <w:rsid w:val="00AE7083"/>
    <w:rsid w:val="00AF1958"/>
    <w:rsid w:val="00AF3543"/>
    <w:rsid w:val="00AF7486"/>
    <w:rsid w:val="00B03E42"/>
    <w:rsid w:val="00B06C8C"/>
    <w:rsid w:val="00B11088"/>
    <w:rsid w:val="00B112B2"/>
    <w:rsid w:val="00B13B90"/>
    <w:rsid w:val="00B15F7F"/>
    <w:rsid w:val="00B22225"/>
    <w:rsid w:val="00B24287"/>
    <w:rsid w:val="00B2460C"/>
    <w:rsid w:val="00B2569F"/>
    <w:rsid w:val="00B35D52"/>
    <w:rsid w:val="00B36101"/>
    <w:rsid w:val="00B3684A"/>
    <w:rsid w:val="00B36EB7"/>
    <w:rsid w:val="00B3744B"/>
    <w:rsid w:val="00B40C5E"/>
    <w:rsid w:val="00B544AA"/>
    <w:rsid w:val="00B54B16"/>
    <w:rsid w:val="00B56F8B"/>
    <w:rsid w:val="00B63597"/>
    <w:rsid w:val="00B637CA"/>
    <w:rsid w:val="00B66109"/>
    <w:rsid w:val="00B67E48"/>
    <w:rsid w:val="00B707AE"/>
    <w:rsid w:val="00B757FC"/>
    <w:rsid w:val="00B75A64"/>
    <w:rsid w:val="00B75D3E"/>
    <w:rsid w:val="00B80C0A"/>
    <w:rsid w:val="00B819F9"/>
    <w:rsid w:val="00B827F6"/>
    <w:rsid w:val="00B84F2F"/>
    <w:rsid w:val="00B879E6"/>
    <w:rsid w:val="00B91ED2"/>
    <w:rsid w:val="00B9413A"/>
    <w:rsid w:val="00B94B04"/>
    <w:rsid w:val="00B95B99"/>
    <w:rsid w:val="00B95FDB"/>
    <w:rsid w:val="00BA06AC"/>
    <w:rsid w:val="00BA2388"/>
    <w:rsid w:val="00BA3523"/>
    <w:rsid w:val="00BB01BD"/>
    <w:rsid w:val="00BB0CCF"/>
    <w:rsid w:val="00BB2EC6"/>
    <w:rsid w:val="00BB383F"/>
    <w:rsid w:val="00BB3EEC"/>
    <w:rsid w:val="00BB57A3"/>
    <w:rsid w:val="00BB731F"/>
    <w:rsid w:val="00BC2168"/>
    <w:rsid w:val="00BC2576"/>
    <w:rsid w:val="00BC51E3"/>
    <w:rsid w:val="00BD2D9D"/>
    <w:rsid w:val="00BD579C"/>
    <w:rsid w:val="00BD7593"/>
    <w:rsid w:val="00BE06FB"/>
    <w:rsid w:val="00BE22A5"/>
    <w:rsid w:val="00BE41ED"/>
    <w:rsid w:val="00BE6755"/>
    <w:rsid w:val="00BF1395"/>
    <w:rsid w:val="00BF297E"/>
    <w:rsid w:val="00BF2A50"/>
    <w:rsid w:val="00BF415B"/>
    <w:rsid w:val="00BF607F"/>
    <w:rsid w:val="00BF6F96"/>
    <w:rsid w:val="00BF7AF5"/>
    <w:rsid w:val="00BF7AFA"/>
    <w:rsid w:val="00C03AA1"/>
    <w:rsid w:val="00C03E07"/>
    <w:rsid w:val="00C12A9D"/>
    <w:rsid w:val="00C15125"/>
    <w:rsid w:val="00C17A7E"/>
    <w:rsid w:val="00C20210"/>
    <w:rsid w:val="00C2093A"/>
    <w:rsid w:val="00C21851"/>
    <w:rsid w:val="00C2225E"/>
    <w:rsid w:val="00C2676A"/>
    <w:rsid w:val="00C33EC8"/>
    <w:rsid w:val="00C36B86"/>
    <w:rsid w:val="00C402F5"/>
    <w:rsid w:val="00C40BBD"/>
    <w:rsid w:val="00C42AF8"/>
    <w:rsid w:val="00C44787"/>
    <w:rsid w:val="00C4641A"/>
    <w:rsid w:val="00C46CC6"/>
    <w:rsid w:val="00C509D5"/>
    <w:rsid w:val="00C54164"/>
    <w:rsid w:val="00C60E45"/>
    <w:rsid w:val="00C64633"/>
    <w:rsid w:val="00C64C62"/>
    <w:rsid w:val="00C66CBD"/>
    <w:rsid w:val="00C670D8"/>
    <w:rsid w:val="00C67274"/>
    <w:rsid w:val="00C7350E"/>
    <w:rsid w:val="00C76B4A"/>
    <w:rsid w:val="00C817C6"/>
    <w:rsid w:val="00C83A72"/>
    <w:rsid w:val="00C862AD"/>
    <w:rsid w:val="00C87F15"/>
    <w:rsid w:val="00C90E2B"/>
    <w:rsid w:val="00C94B58"/>
    <w:rsid w:val="00C950C4"/>
    <w:rsid w:val="00C9612A"/>
    <w:rsid w:val="00CA2ABA"/>
    <w:rsid w:val="00CA3329"/>
    <w:rsid w:val="00CA3419"/>
    <w:rsid w:val="00CA55F1"/>
    <w:rsid w:val="00CB0C48"/>
    <w:rsid w:val="00CB18ED"/>
    <w:rsid w:val="00CC1BC7"/>
    <w:rsid w:val="00CC36B8"/>
    <w:rsid w:val="00CC451E"/>
    <w:rsid w:val="00CC567D"/>
    <w:rsid w:val="00CC6FF0"/>
    <w:rsid w:val="00CC77B1"/>
    <w:rsid w:val="00CD0F66"/>
    <w:rsid w:val="00CD22DB"/>
    <w:rsid w:val="00CD257D"/>
    <w:rsid w:val="00CD6D09"/>
    <w:rsid w:val="00CD7602"/>
    <w:rsid w:val="00CD7F31"/>
    <w:rsid w:val="00CE61F1"/>
    <w:rsid w:val="00CE7D9F"/>
    <w:rsid w:val="00CF49D6"/>
    <w:rsid w:val="00CF51B8"/>
    <w:rsid w:val="00CF5675"/>
    <w:rsid w:val="00CF63C0"/>
    <w:rsid w:val="00D001F7"/>
    <w:rsid w:val="00D010FD"/>
    <w:rsid w:val="00D0434A"/>
    <w:rsid w:val="00D0439C"/>
    <w:rsid w:val="00D04564"/>
    <w:rsid w:val="00D05BBC"/>
    <w:rsid w:val="00D06137"/>
    <w:rsid w:val="00D07ED0"/>
    <w:rsid w:val="00D10BE0"/>
    <w:rsid w:val="00D1267E"/>
    <w:rsid w:val="00D12865"/>
    <w:rsid w:val="00D13CF1"/>
    <w:rsid w:val="00D203D6"/>
    <w:rsid w:val="00D2397D"/>
    <w:rsid w:val="00D33C1F"/>
    <w:rsid w:val="00D341A0"/>
    <w:rsid w:val="00D35422"/>
    <w:rsid w:val="00D378C1"/>
    <w:rsid w:val="00D4156B"/>
    <w:rsid w:val="00D43EBB"/>
    <w:rsid w:val="00D50FDD"/>
    <w:rsid w:val="00D53823"/>
    <w:rsid w:val="00D55734"/>
    <w:rsid w:val="00D57B2C"/>
    <w:rsid w:val="00D57F7C"/>
    <w:rsid w:val="00D60569"/>
    <w:rsid w:val="00D622C7"/>
    <w:rsid w:val="00D63618"/>
    <w:rsid w:val="00D63683"/>
    <w:rsid w:val="00D64407"/>
    <w:rsid w:val="00D655E1"/>
    <w:rsid w:val="00D66183"/>
    <w:rsid w:val="00D6658C"/>
    <w:rsid w:val="00D764C2"/>
    <w:rsid w:val="00D80284"/>
    <w:rsid w:val="00D80D4F"/>
    <w:rsid w:val="00D84454"/>
    <w:rsid w:val="00D9173C"/>
    <w:rsid w:val="00D93C89"/>
    <w:rsid w:val="00D9407B"/>
    <w:rsid w:val="00D942C5"/>
    <w:rsid w:val="00D955EE"/>
    <w:rsid w:val="00D97D3F"/>
    <w:rsid w:val="00DA4E4A"/>
    <w:rsid w:val="00DA6CCF"/>
    <w:rsid w:val="00DA6F9B"/>
    <w:rsid w:val="00DB0565"/>
    <w:rsid w:val="00DB510F"/>
    <w:rsid w:val="00DB5398"/>
    <w:rsid w:val="00DB6738"/>
    <w:rsid w:val="00DD1F67"/>
    <w:rsid w:val="00DD365A"/>
    <w:rsid w:val="00DD3A81"/>
    <w:rsid w:val="00DD5357"/>
    <w:rsid w:val="00DD5EAC"/>
    <w:rsid w:val="00DD6285"/>
    <w:rsid w:val="00DD6D8F"/>
    <w:rsid w:val="00DE19E9"/>
    <w:rsid w:val="00DE5FD3"/>
    <w:rsid w:val="00DF0865"/>
    <w:rsid w:val="00DF0F59"/>
    <w:rsid w:val="00DF291C"/>
    <w:rsid w:val="00DF575D"/>
    <w:rsid w:val="00DF58E8"/>
    <w:rsid w:val="00DF7AFB"/>
    <w:rsid w:val="00E120C4"/>
    <w:rsid w:val="00E14614"/>
    <w:rsid w:val="00E16D8E"/>
    <w:rsid w:val="00E17141"/>
    <w:rsid w:val="00E17C63"/>
    <w:rsid w:val="00E17C70"/>
    <w:rsid w:val="00E22D47"/>
    <w:rsid w:val="00E242D5"/>
    <w:rsid w:val="00E2432F"/>
    <w:rsid w:val="00E262C6"/>
    <w:rsid w:val="00E318B7"/>
    <w:rsid w:val="00E34459"/>
    <w:rsid w:val="00E34E5D"/>
    <w:rsid w:val="00E3700F"/>
    <w:rsid w:val="00E37CF0"/>
    <w:rsid w:val="00E37EDB"/>
    <w:rsid w:val="00E42087"/>
    <w:rsid w:val="00E43C8C"/>
    <w:rsid w:val="00E445BE"/>
    <w:rsid w:val="00E45D87"/>
    <w:rsid w:val="00E46D19"/>
    <w:rsid w:val="00E46E37"/>
    <w:rsid w:val="00E47252"/>
    <w:rsid w:val="00E47764"/>
    <w:rsid w:val="00E50254"/>
    <w:rsid w:val="00E51916"/>
    <w:rsid w:val="00E524BD"/>
    <w:rsid w:val="00E53EE8"/>
    <w:rsid w:val="00E55EFA"/>
    <w:rsid w:val="00E609B1"/>
    <w:rsid w:val="00E60ADB"/>
    <w:rsid w:val="00E626E7"/>
    <w:rsid w:val="00E643DD"/>
    <w:rsid w:val="00E64526"/>
    <w:rsid w:val="00E67F7D"/>
    <w:rsid w:val="00E70023"/>
    <w:rsid w:val="00E71446"/>
    <w:rsid w:val="00E72097"/>
    <w:rsid w:val="00E76013"/>
    <w:rsid w:val="00E8098C"/>
    <w:rsid w:val="00E83F25"/>
    <w:rsid w:val="00E85C5E"/>
    <w:rsid w:val="00E8767C"/>
    <w:rsid w:val="00E905AD"/>
    <w:rsid w:val="00E922D2"/>
    <w:rsid w:val="00E938C3"/>
    <w:rsid w:val="00E93AFF"/>
    <w:rsid w:val="00EA051E"/>
    <w:rsid w:val="00EA2514"/>
    <w:rsid w:val="00EA3EEE"/>
    <w:rsid w:val="00EA47E2"/>
    <w:rsid w:val="00EA4AD2"/>
    <w:rsid w:val="00EA6868"/>
    <w:rsid w:val="00EA6BD5"/>
    <w:rsid w:val="00EB2487"/>
    <w:rsid w:val="00EB58B9"/>
    <w:rsid w:val="00EB5D4E"/>
    <w:rsid w:val="00EB6989"/>
    <w:rsid w:val="00EC1122"/>
    <w:rsid w:val="00EC3AF3"/>
    <w:rsid w:val="00EC5BCB"/>
    <w:rsid w:val="00ED1854"/>
    <w:rsid w:val="00ED37C2"/>
    <w:rsid w:val="00ED5E0F"/>
    <w:rsid w:val="00ED5E64"/>
    <w:rsid w:val="00ED6694"/>
    <w:rsid w:val="00EE0286"/>
    <w:rsid w:val="00EE0D23"/>
    <w:rsid w:val="00EE267A"/>
    <w:rsid w:val="00EE5A74"/>
    <w:rsid w:val="00EF0A97"/>
    <w:rsid w:val="00EF250C"/>
    <w:rsid w:val="00EF372D"/>
    <w:rsid w:val="00EF46C1"/>
    <w:rsid w:val="00F01CEC"/>
    <w:rsid w:val="00F02AFB"/>
    <w:rsid w:val="00F0375D"/>
    <w:rsid w:val="00F03FF5"/>
    <w:rsid w:val="00F042F0"/>
    <w:rsid w:val="00F051EC"/>
    <w:rsid w:val="00F05776"/>
    <w:rsid w:val="00F11788"/>
    <w:rsid w:val="00F12FFC"/>
    <w:rsid w:val="00F13364"/>
    <w:rsid w:val="00F14224"/>
    <w:rsid w:val="00F20D25"/>
    <w:rsid w:val="00F237DF"/>
    <w:rsid w:val="00F241DC"/>
    <w:rsid w:val="00F26922"/>
    <w:rsid w:val="00F32C97"/>
    <w:rsid w:val="00F3415C"/>
    <w:rsid w:val="00F370D6"/>
    <w:rsid w:val="00F40321"/>
    <w:rsid w:val="00F4069B"/>
    <w:rsid w:val="00F4143D"/>
    <w:rsid w:val="00F4246E"/>
    <w:rsid w:val="00F4276E"/>
    <w:rsid w:val="00F44A57"/>
    <w:rsid w:val="00F5089F"/>
    <w:rsid w:val="00F52B12"/>
    <w:rsid w:val="00F52C89"/>
    <w:rsid w:val="00F57C0A"/>
    <w:rsid w:val="00F614B9"/>
    <w:rsid w:val="00F638B3"/>
    <w:rsid w:val="00F70347"/>
    <w:rsid w:val="00F73404"/>
    <w:rsid w:val="00F76B7C"/>
    <w:rsid w:val="00F76CCE"/>
    <w:rsid w:val="00F87048"/>
    <w:rsid w:val="00F87A5C"/>
    <w:rsid w:val="00F87AB9"/>
    <w:rsid w:val="00F95383"/>
    <w:rsid w:val="00F953ED"/>
    <w:rsid w:val="00FA032E"/>
    <w:rsid w:val="00FA1766"/>
    <w:rsid w:val="00FA279A"/>
    <w:rsid w:val="00FA7436"/>
    <w:rsid w:val="00FA76FD"/>
    <w:rsid w:val="00FA7DBD"/>
    <w:rsid w:val="00FA7EAD"/>
    <w:rsid w:val="00FB450D"/>
    <w:rsid w:val="00FB7850"/>
    <w:rsid w:val="00FC074A"/>
    <w:rsid w:val="00FC0DCF"/>
    <w:rsid w:val="00FC3EA2"/>
    <w:rsid w:val="00FC4D39"/>
    <w:rsid w:val="00FC5418"/>
    <w:rsid w:val="00FD088E"/>
    <w:rsid w:val="00FD22C4"/>
    <w:rsid w:val="00FD23C1"/>
    <w:rsid w:val="00FD3833"/>
    <w:rsid w:val="00FD3863"/>
    <w:rsid w:val="00FE179B"/>
    <w:rsid w:val="00FE195E"/>
    <w:rsid w:val="00FE2D40"/>
    <w:rsid w:val="00FE3BCD"/>
    <w:rsid w:val="00FF2466"/>
    <w:rsid w:val="00FF385B"/>
    <w:rsid w:val="00FF637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48E57A"/>
  <w15:docId w15:val="{218032BB-DF0F-4374-AB99-63B7075D4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2FEA"/>
    <w:pPr>
      <w:jc w:val="both"/>
    </w:pPr>
    <w:rPr>
      <w:kern w:val="18"/>
      <w:sz w:val="22"/>
      <w:lang w:eastAsia="en-US"/>
    </w:rPr>
  </w:style>
  <w:style w:type="paragraph" w:styleId="Heading1">
    <w:name w:val="heading 1"/>
    <w:basedOn w:val="HeadingBase"/>
    <w:next w:val="BodyText"/>
    <w:qFormat/>
    <w:rsid w:val="0031597A"/>
    <w:pPr>
      <w:spacing w:after="180"/>
      <w:jc w:val="center"/>
      <w:outlineLvl w:val="0"/>
    </w:pPr>
    <w:rPr>
      <w:smallCaps/>
      <w:spacing w:val="20"/>
      <w:sz w:val="21"/>
    </w:rPr>
  </w:style>
  <w:style w:type="paragraph" w:styleId="Heading2">
    <w:name w:val="heading 2"/>
    <w:basedOn w:val="HeadingBase"/>
    <w:next w:val="BodyText"/>
    <w:qFormat/>
    <w:rsid w:val="0031597A"/>
    <w:pPr>
      <w:spacing w:after="170"/>
      <w:outlineLvl w:val="1"/>
    </w:pPr>
    <w:rPr>
      <w:caps/>
      <w:sz w:val="21"/>
    </w:rPr>
  </w:style>
  <w:style w:type="paragraph" w:styleId="Heading3">
    <w:name w:val="heading 3"/>
    <w:basedOn w:val="HeadingBase"/>
    <w:next w:val="BodyText"/>
    <w:qFormat/>
    <w:rsid w:val="0031597A"/>
    <w:pPr>
      <w:spacing w:after="240"/>
      <w:outlineLvl w:val="2"/>
    </w:pPr>
    <w:rPr>
      <w:i/>
    </w:rPr>
  </w:style>
  <w:style w:type="paragraph" w:styleId="Heading4">
    <w:name w:val="heading 4"/>
    <w:basedOn w:val="HeadingBase"/>
    <w:next w:val="BodyText"/>
    <w:qFormat/>
    <w:rsid w:val="0031597A"/>
    <w:pPr>
      <w:outlineLvl w:val="3"/>
    </w:pPr>
    <w:rPr>
      <w:smallCaps/>
      <w:sz w:val="23"/>
    </w:rPr>
  </w:style>
  <w:style w:type="paragraph" w:styleId="Heading5">
    <w:name w:val="heading 5"/>
    <w:basedOn w:val="HeadingBase"/>
    <w:next w:val="BodyText"/>
    <w:qFormat/>
    <w:rsid w:val="0031597A"/>
    <w:pPr>
      <w:outlineLvl w:val="4"/>
    </w:pPr>
  </w:style>
  <w:style w:type="paragraph" w:styleId="Heading6">
    <w:name w:val="heading 6"/>
    <w:basedOn w:val="HeadingBase"/>
    <w:next w:val="BodyText"/>
    <w:qFormat/>
    <w:rsid w:val="0031597A"/>
    <w:pPr>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ttentionLine">
    <w:name w:val="Attention Line"/>
    <w:basedOn w:val="Normal"/>
    <w:next w:val="Salutation"/>
    <w:rsid w:val="0031597A"/>
    <w:pPr>
      <w:spacing w:before="220" w:line="240" w:lineRule="atLeast"/>
    </w:pPr>
  </w:style>
  <w:style w:type="paragraph" w:styleId="Salutation">
    <w:name w:val="Salutation"/>
    <w:basedOn w:val="Normal"/>
    <w:next w:val="SubjectLine"/>
    <w:rsid w:val="0031597A"/>
    <w:pPr>
      <w:spacing w:before="240" w:after="240" w:line="240" w:lineRule="atLeast"/>
      <w:jc w:val="left"/>
    </w:pPr>
  </w:style>
  <w:style w:type="paragraph" w:styleId="BodyText">
    <w:name w:val="Body Text"/>
    <w:basedOn w:val="Normal"/>
    <w:rsid w:val="0031597A"/>
    <w:pPr>
      <w:spacing w:after="240" w:line="240" w:lineRule="atLeast"/>
      <w:ind w:firstLine="360"/>
    </w:pPr>
  </w:style>
  <w:style w:type="paragraph" w:customStyle="1" w:styleId="CcList">
    <w:name w:val="Cc List"/>
    <w:basedOn w:val="Normal"/>
    <w:rsid w:val="0031597A"/>
    <w:pPr>
      <w:keepLines/>
      <w:spacing w:line="240" w:lineRule="atLeast"/>
      <w:ind w:left="360" w:hanging="360"/>
    </w:pPr>
  </w:style>
  <w:style w:type="paragraph" w:styleId="Closing">
    <w:name w:val="Closing"/>
    <w:basedOn w:val="Normal"/>
    <w:next w:val="Signature"/>
    <w:rsid w:val="0031597A"/>
    <w:pPr>
      <w:keepNext/>
      <w:spacing w:after="120" w:line="240" w:lineRule="atLeast"/>
      <w:ind w:left="4565"/>
    </w:pPr>
  </w:style>
  <w:style w:type="paragraph" w:styleId="Signature">
    <w:name w:val="Signature"/>
    <w:basedOn w:val="Normal"/>
    <w:next w:val="SignatureJobTitle"/>
    <w:rsid w:val="0031597A"/>
    <w:pPr>
      <w:keepNext/>
      <w:spacing w:before="880" w:line="240" w:lineRule="atLeast"/>
      <w:ind w:left="4565"/>
      <w:jc w:val="left"/>
    </w:pPr>
  </w:style>
  <w:style w:type="paragraph" w:customStyle="1" w:styleId="CompanyName">
    <w:name w:val="Company Name"/>
    <w:basedOn w:val="BodyText"/>
    <w:next w:val="Date"/>
    <w:rsid w:val="0031597A"/>
    <w:pPr>
      <w:keepLines/>
      <w:framePr w:w="8640" w:h="1440" w:wrap="notBeside" w:vAnchor="page" w:hAnchor="margin" w:xAlign="center" w:y="889"/>
      <w:spacing w:after="40"/>
      <w:ind w:firstLine="0"/>
      <w:jc w:val="center"/>
    </w:pPr>
    <w:rPr>
      <w:caps/>
      <w:spacing w:val="75"/>
      <w:sz w:val="21"/>
    </w:rPr>
  </w:style>
  <w:style w:type="paragraph" w:styleId="Date">
    <w:name w:val="Date"/>
    <w:basedOn w:val="Normal"/>
    <w:next w:val="InsideAddressName"/>
    <w:rsid w:val="0031597A"/>
    <w:pPr>
      <w:spacing w:after="220"/>
      <w:ind w:left="4565"/>
    </w:pPr>
  </w:style>
  <w:style w:type="character" w:styleId="Emphasis">
    <w:name w:val="Emphasis"/>
    <w:qFormat/>
    <w:rsid w:val="0031597A"/>
    <w:rPr>
      <w:caps/>
      <w:sz w:val="18"/>
    </w:rPr>
  </w:style>
  <w:style w:type="paragraph" w:customStyle="1" w:styleId="Enclosure">
    <w:name w:val="Enclosure"/>
    <w:basedOn w:val="Normal"/>
    <w:next w:val="CcList"/>
    <w:rsid w:val="0031597A"/>
    <w:pPr>
      <w:keepNext/>
      <w:keepLines/>
      <w:spacing w:before="120" w:after="120" w:line="240" w:lineRule="atLeast"/>
    </w:pPr>
  </w:style>
  <w:style w:type="paragraph" w:customStyle="1" w:styleId="HeadingBase">
    <w:name w:val="Heading Base"/>
    <w:basedOn w:val="BodyText"/>
    <w:next w:val="BodyText"/>
    <w:rsid w:val="0031597A"/>
    <w:pPr>
      <w:keepNext/>
      <w:keepLines/>
      <w:spacing w:after="0"/>
      <w:ind w:firstLine="0"/>
      <w:jc w:val="left"/>
    </w:pPr>
    <w:rPr>
      <w:kern w:val="20"/>
    </w:rPr>
  </w:style>
  <w:style w:type="paragraph" w:customStyle="1" w:styleId="InsideAddress">
    <w:name w:val="Inside Address"/>
    <w:basedOn w:val="Normal"/>
    <w:rsid w:val="0031597A"/>
    <w:pPr>
      <w:spacing w:line="240" w:lineRule="atLeast"/>
    </w:pPr>
  </w:style>
  <w:style w:type="paragraph" w:customStyle="1" w:styleId="InsideAddressName">
    <w:name w:val="Inside Address Name"/>
    <w:basedOn w:val="InsideAddress"/>
    <w:next w:val="InsideAddress"/>
    <w:rsid w:val="0031597A"/>
    <w:pPr>
      <w:spacing w:before="220"/>
    </w:pPr>
  </w:style>
  <w:style w:type="paragraph" w:customStyle="1" w:styleId="MailingInstructions">
    <w:name w:val="Mailing Instructions"/>
    <w:basedOn w:val="Normal"/>
    <w:next w:val="InsideAddressName"/>
    <w:rsid w:val="0031597A"/>
    <w:pPr>
      <w:keepNext/>
      <w:spacing w:after="240" w:line="240" w:lineRule="atLeast"/>
    </w:pPr>
    <w:rPr>
      <w:caps/>
    </w:rPr>
  </w:style>
  <w:style w:type="paragraph" w:customStyle="1" w:styleId="ReferenceInitials">
    <w:name w:val="Reference Initials"/>
    <w:basedOn w:val="Normal"/>
    <w:next w:val="Enclosure"/>
    <w:rsid w:val="0031597A"/>
    <w:pPr>
      <w:keepNext/>
      <w:spacing w:before="220" w:line="240" w:lineRule="atLeast"/>
      <w:jc w:val="left"/>
    </w:pPr>
  </w:style>
  <w:style w:type="paragraph" w:customStyle="1" w:styleId="ReferenceLine">
    <w:name w:val="Reference Line"/>
    <w:basedOn w:val="Normal"/>
    <w:next w:val="MailingInstructions"/>
    <w:rsid w:val="0031597A"/>
    <w:pPr>
      <w:keepNext/>
      <w:spacing w:after="240" w:line="240" w:lineRule="atLeast"/>
      <w:jc w:val="left"/>
    </w:pPr>
  </w:style>
  <w:style w:type="paragraph" w:customStyle="1" w:styleId="ReturnAddress">
    <w:name w:val="Return Address"/>
    <w:rsid w:val="0031597A"/>
    <w:pPr>
      <w:framePr w:w="8640" w:h="1440" w:hSpace="187" w:vSpace="187" w:wrap="notBeside" w:vAnchor="page" w:hAnchor="margin" w:xAlign="center" w:yAlign="bottom" w:anchorLock="1"/>
      <w:tabs>
        <w:tab w:val="left" w:pos="2160"/>
      </w:tabs>
      <w:spacing w:line="240" w:lineRule="atLeast"/>
      <w:ind w:right="-240"/>
      <w:jc w:val="center"/>
    </w:pPr>
    <w:rPr>
      <w:rFonts w:ascii="Garamond" w:hAnsi="Garamond"/>
      <w:caps/>
      <w:spacing w:val="30"/>
      <w:sz w:val="14"/>
      <w:lang w:val="en-US" w:eastAsia="en-US"/>
    </w:rPr>
  </w:style>
  <w:style w:type="paragraph" w:customStyle="1" w:styleId="SignatureCompany">
    <w:name w:val="Signature Company"/>
    <w:basedOn w:val="Signature"/>
    <w:next w:val="ReferenceInitials"/>
    <w:rsid w:val="0031597A"/>
    <w:pPr>
      <w:spacing w:before="0"/>
    </w:pPr>
  </w:style>
  <w:style w:type="paragraph" w:customStyle="1" w:styleId="SignatureJobTitle">
    <w:name w:val="Signature Job Title"/>
    <w:basedOn w:val="Signature"/>
    <w:next w:val="SignatureCompany"/>
    <w:rsid w:val="0031597A"/>
    <w:pPr>
      <w:spacing w:before="0"/>
    </w:pPr>
  </w:style>
  <w:style w:type="character" w:customStyle="1" w:styleId="Slogan">
    <w:name w:val="Slogan"/>
    <w:basedOn w:val="DefaultParagraphFont"/>
    <w:rsid w:val="0031597A"/>
    <w:rPr>
      <w:i/>
      <w:spacing w:val="70"/>
    </w:rPr>
  </w:style>
  <w:style w:type="paragraph" w:customStyle="1" w:styleId="SubjectLine">
    <w:name w:val="Subject Line"/>
    <w:basedOn w:val="Normal"/>
    <w:next w:val="BodyText"/>
    <w:rsid w:val="0031597A"/>
    <w:pPr>
      <w:spacing w:after="180" w:line="240" w:lineRule="atLeast"/>
      <w:ind w:left="360" w:hanging="360"/>
      <w:jc w:val="left"/>
    </w:pPr>
    <w:rPr>
      <w:caps/>
      <w:sz w:val="21"/>
    </w:rPr>
  </w:style>
  <w:style w:type="paragraph" w:styleId="Header">
    <w:name w:val="header"/>
    <w:basedOn w:val="Normal"/>
    <w:rsid w:val="0031597A"/>
    <w:pPr>
      <w:tabs>
        <w:tab w:val="center" w:pos="4320"/>
        <w:tab w:val="right" w:pos="8640"/>
      </w:tabs>
    </w:pPr>
  </w:style>
  <w:style w:type="paragraph" w:styleId="List">
    <w:name w:val="List"/>
    <w:basedOn w:val="BodyText"/>
    <w:rsid w:val="0031597A"/>
    <w:pPr>
      <w:ind w:left="720" w:hanging="360"/>
    </w:pPr>
  </w:style>
  <w:style w:type="paragraph" w:styleId="ListBullet">
    <w:name w:val="List Bullet"/>
    <w:basedOn w:val="List"/>
    <w:rsid w:val="0031597A"/>
    <w:pPr>
      <w:numPr>
        <w:numId w:val="1"/>
      </w:numPr>
      <w:ind w:right="720"/>
    </w:pPr>
  </w:style>
  <w:style w:type="paragraph" w:styleId="ListNumber">
    <w:name w:val="List Number"/>
    <w:basedOn w:val="List"/>
    <w:rsid w:val="0031597A"/>
    <w:pPr>
      <w:numPr>
        <w:numId w:val="2"/>
      </w:numPr>
      <w:ind w:right="720"/>
    </w:pPr>
  </w:style>
  <w:style w:type="paragraph" w:styleId="Footer">
    <w:name w:val="footer"/>
    <w:basedOn w:val="Normal"/>
    <w:link w:val="FooterChar"/>
    <w:uiPriority w:val="99"/>
    <w:rsid w:val="00BA2388"/>
    <w:pPr>
      <w:tabs>
        <w:tab w:val="center" w:pos="4320"/>
        <w:tab w:val="right" w:pos="8640"/>
      </w:tabs>
      <w:jc w:val="left"/>
    </w:pPr>
    <w:rPr>
      <w:rFonts w:eastAsia="Times New Roman"/>
      <w:kern w:val="0"/>
      <w:sz w:val="24"/>
      <w:szCs w:val="24"/>
    </w:rPr>
  </w:style>
  <w:style w:type="paragraph" w:styleId="BalloonText">
    <w:name w:val="Balloon Text"/>
    <w:basedOn w:val="Normal"/>
    <w:semiHidden/>
    <w:rsid w:val="006161DC"/>
    <w:rPr>
      <w:rFonts w:ascii="Tahoma" w:hAnsi="Tahoma" w:cs="Tahoma"/>
      <w:sz w:val="16"/>
      <w:szCs w:val="16"/>
    </w:rPr>
  </w:style>
  <w:style w:type="character" w:customStyle="1" w:styleId="EmailStyle42">
    <w:name w:val="EmailStyle42"/>
    <w:basedOn w:val="DefaultParagraphFont"/>
    <w:semiHidden/>
    <w:rsid w:val="002F6A9D"/>
    <w:rPr>
      <w:rFonts w:ascii="Arial" w:hAnsi="Arial" w:cs="Arial"/>
      <w:color w:val="000080"/>
      <w:sz w:val="20"/>
      <w:szCs w:val="20"/>
    </w:rPr>
  </w:style>
  <w:style w:type="paragraph" w:styleId="HTMLAddress">
    <w:name w:val="HTML Address"/>
    <w:basedOn w:val="Normal"/>
    <w:rsid w:val="009A057A"/>
    <w:pPr>
      <w:jc w:val="left"/>
    </w:pPr>
    <w:rPr>
      <w:rFonts w:eastAsia="Times New Roman"/>
      <w:i/>
      <w:iCs/>
      <w:kern w:val="0"/>
      <w:sz w:val="24"/>
      <w:szCs w:val="24"/>
      <w:lang w:eastAsia="en-GB"/>
    </w:rPr>
  </w:style>
  <w:style w:type="paragraph" w:styleId="NormalWeb">
    <w:name w:val="Normal (Web)"/>
    <w:basedOn w:val="Normal"/>
    <w:uiPriority w:val="99"/>
    <w:rsid w:val="00535631"/>
    <w:pPr>
      <w:spacing w:before="100" w:beforeAutospacing="1" w:after="100" w:afterAutospacing="1"/>
      <w:jc w:val="left"/>
    </w:pPr>
    <w:rPr>
      <w:rFonts w:eastAsia="Times New Roman"/>
      <w:kern w:val="0"/>
      <w:sz w:val="24"/>
      <w:szCs w:val="24"/>
      <w:lang w:eastAsia="en-GB"/>
    </w:rPr>
  </w:style>
  <w:style w:type="paragraph" w:styleId="ListParagraph">
    <w:name w:val="List Paragraph"/>
    <w:basedOn w:val="Normal"/>
    <w:uiPriority w:val="34"/>
    <w:qFormat/>
    <w:rsid w:val="003405B1"/>
    <w:pPr>
      <w:ind w:left="720"/>
      <w:contextualSpacing/>
    </w:pPr>
  </w:style>
  <w:style w:type="character" w:styleId="Hyperlink">
    <w:name w:val="Hyperlink"/>
    <w:basedOn w:val="DefaultParagraphFont"/>
    <w:rsid w:val="002A134B"/>
    <w:rPr>
      <w:color w:val="0000FF" w:themeColor="hyperlink"/>
      <w:u w:val="single"/>
    </w:rPr>
  </w:style>
  <w:style w:type="character" w:customStyle="1" w:styleId="FooterChar">
    <w:name w:val="Footer Char"/>
    <w:basedOn w:val="DefaultParagraphFont"/>
    <w:link w:val="Footer"/>
    <w:uiPriority w:val="99"/>
    <w:rsid w:val="00410703"/>
    <w:rPr>
      <w:rFonts w:eastAsia="Times New Roman"/>
      <w:sz w:val="24"/>
      <w:szCs w:val="24"/>
      <w:lang w:eastAsia="en-US"/>
    </w:rPr>
  </w:style>
  <w:style w:type="paragraph" w:customStyle="1" w:styleId="Default">
    <w:name w:val="Default"/>
    <w:rsid w:val="00927ED9"/>
    <w:pPr>
      <w:autoSpaceDE w:val="0"/>
      <w:autoSpaceDN w:val="0"/>
      <w:adjustRightInd w:val="0"/>
    </w:pPr>
    <w:rPr>
      <w:rFonts w:ascii="Calibri" w:eastAsia="Calibri" w:hAnsi="Calibri" w:cs="Calibri"/>
      <w:color w:val="000000"/>
      <w:sz w:val="24"/>
      <w:szCs w:val="24"/>
    </w:rPr>
  </w:style>
  <w:style w:type="character" w:styleId="UnresolvedMention">
    <w:name w:val="Unresolved Mention"/>
    <w:basedOn w:val="DefaultParagraphFont"/>
    <w:uiPriority w:val="99"/>
    <w:semiHidden/>
    <w:unhideWhenUsed/>
    <w:rsid w:val="00B95FDB"/>
    <w:rPr>
      <w:color w:val="605E5C"/>
      <w:shd w:val="clear" w:color="auto" w:fill="E1DFDD"/>
    </w:rPr>
  </w:style>
  <w:style w:type="character" w:styleId="FollowedHyperlink">
    <w:name w:val="FollowedHyperlink"/>
    <w:basedOn w:val="DefaultParagraphFont"/>
    <w:semiHidden/>
    <w:unhideWhenUsed/>
    <w:rsid w:val="00F953ED"/>
    <w:rPr>
      <w:color w:val="800080" w:themeColor="followedHyperlink"/>
      <w:u w:val="single"/>
    </w:rPr>
  </w:style>
  <w:style w:type="character" w:styleId="PageNumber">
    <w:name w:val="page number"/>
    <w:basedOn w:val="DefaultParagraphFont"/>
    <w:semiHidden/>
    <w:unhideWhenUsed/>
    <w:rsid w:val="002F5653"/>
  </w:style>
  <w:style w:type="character" w:customStyle="1" w:styleId="apple-converted-space">
    <w:name w:val="apple-converted-space"/>
    <w:basedOn w:val="DefaultParagraphFont"/>
    <w:rsid w:val="00E17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61666">
      <w:bodyDiv w:val="1"/>
      <w:marLeft w:val="0"/>
      <w:marRight w:val="0"/>
      <w:marTop w:val="0"/>
      <w:marBottom w:val="0"/>
      <w:divBdr>
        <w:top w:val="none" w:sz="0" w:space="0" w:color="auto"/>
        <w:left w:val="none" w:sz="0" w:space="0" w:color="auto"/>
        <w:bottom w:val="none" w:sz="0" w:space="0" w:color="auto"/>
        <w:right w:val="none" w:sz="0" w:space="0" w:color="auto"/>
      </w:divBdr>
    </w:div>
    <w:div w:id="114102738">
      <w:bodyDiv w:val="1"/>
      <w:marLeft w:val="0"/>
      <w:marRight w:val="0"/>
      <w:marTop w:val="0"/>
      <w:marBottom w:val="0"/>
      <w:divBdr>
        <w:top w:val="none" w:sz="0" w:space="0" w:color="auto"/>
        <w:left w:val="none" w:sz="0" w:space="0" w:color="auto"/>
        <w:bottom w:val="none" w:sz="0" w:space="0" w:color="auto"/>
        <w:right w:val="none" w:sz="0" w:space="0" w:color="auto"/>
      </w:divBdr>
    </w:div>
    <w:div w:id="262618601">
      <w:bodyDiv w:val="1"/>
      <w:marLeft w:val="0"/>
      <w:marRight w:val="0"/>
      <w:marTop w:val="0"/>
      <w:marBottom w:val="0"/>
      <w:divBdr>
        <w:top w:val="none" w:sz="0" w:space="0" w:color="auto"/>
        <w:left w:val="none" w:sz="0" w:space="0" w:color="auto"/>
        <w:bottom w:val="none" w:sz="0" w:space="0" w:color="auto"/>
        <w:right w:val="none" w:sz="0" w:space="0" w:color="auto"/>
      </w:divBdr>
    </w:div>
    <w:div w:id="306476870">
      <w:bodyDiv w:val="1"/>
      <w:marLeft w:val="0"/>
      <w:marRight w:val="0"/>
      <w:marTop w:val="0"/>
      <w:marBottom w:val="0"/>
      <w:divBdr>
        <w:top w:val="none" w:sz="0" w:space="0" w:color="auto"/>
        <w:left w:val="none" w:sz="0" w:space="0" w:color="auto"/>
        <w:bottom w:val="none" w:sz="0" w:space="0" w:color="auto"/>
        <w:right w:val="none" w:sz="0" w:space="0" w:color="auto"/>
      </w:divBdr>
    </w:div>
    <w:div w:id="499584477">
      <w:bodyDiv w:val="1"/>
      <w:marLeft w:val="0"/>
      <w:marRight w:val="0"/>
      <w:marTop w:val="0"/>
      <w:marBottom w:val="0"/>
      <w:divBdr>
        <w:top w:val="none" w:sz="0" w:space="0" w:color="auto"/>
        <w:left w:val="none" w:sz="0" w:space="0" w:color="auto"/>
        <w:bottom w:val="none" w:sz="0" w:space="0" w:color="auto"/>
        <w:right w:val="none" w:sz="0" w:space="0" w:color="auto"/>
      </w:divBdr>
    </w:div>
    <w:div w:id="532575329">
      <w:bodyDiv w:val="1"/>
      <w:marLeft w:val="0"/>
      <w:marRight w:val="0"/>
      <w:marTop w:val="0"/>
      <w:marBottom w:val="0"/>
      <w:divBdr>
        <w:top w:val="none" w:sz="0" w:space="0" w:color="auto"/>
        <w:left w:val="none" w:sz="0" w:space="0" w:color="auto"/>
        <w:bottom w:val="none" w:sz="0" w:space="0" w:color="auto"/>
        <w:right w:val="none" w:sz="0" w:space="0" w:color="auto"/>
      </w:divBdr>
      <w:divsChild>
        <w:div w:id="1197277939">
          <w:marLeft w:val="0"/>
          <w:marRight w:val="0"/>
          <w:marTop w:val="0"/>
          <w:marBottom w:val="0"/>
          <w:divBdr>
            <w:top w:val="none" w:sz="0" w:space="0" w:color="auto"/>
            <w:left w:val="none" w:sz="0" w:space="0" w:color="auto"/>
            <w:bottom w:val="none" w:sz="0" w:space="0" w:color="auto"/>
            <w:right w:val="none" w:sz="0" w:space="0" w:color="auto"/>
          </w:divBdr>
        </w:div>
      </w:divsChild>
    </w:div>
    <w:div w:id="776868873">
      <w:bodyDiv w:val="1"/>
      <w:marLeft w:val="0"/>
      <w:marRight w:val="0"/>
      <w:marTop w:val="0"/>
      <w:marBottom w:val="0"/>
      <w:divBdr>
        <w:top w:val="none" w:sz="0" w:space="0" w:color="auto"/>
        <w:left w:val="none" w:sz="0" w:space="0" w:color="auto"/>
        <w:bottom w:val="none" w:sz="0" w:space="0" w:color="auto"/>
        <w:right w:val="none" w:sz="0" w:space="0" w:color="auto"/>
      </w:divBdr>
    </w:div>
    <w:div w:id="1013806124">
      <w:bodyDiv w:val="1"/>
      <w:marLeft w:val="0"/>
      <w:marRight w:val="0"/>
      <w:marTop w:val="0"/>
      <w:marBottom w:val="0"/>
      <w:divBdr>
        <w:top w:val="none" w:sz="0" w:space="0" w:color="auto"/>
        <w:left w:val="none" w:sz="0" w:space="0" w:color="auto"/>
        <w:bottom w:val="none" w:sz="0" w:space="0" w:color="auto"/>
        <w:right w:val="none" w:sz="0" w:space="0" w:color="auto"/>
      </w:divBdr>
    </w:div>
    <w:div w:id="1075975750">
      <w:bodyDiv w:val="1"/>
      <w:marLeft w:val="0"/>
      <w:marRight w:val="0"/>
      <w:marTop w:val="0"/>
      <w:marBottom w:val="0"/>
      <w:divBdr>
        <w:top w:val="none" w:sz="0" w:space="0" w:color="auto"/>
        <w:left w:val="none" w:sz="0" w:space="0" w:color="auto"/>
        <w:bottom w:val="none" w:sz="0" w:space="0" w:color="auto"/>
        <w:right w:val="none" w:sz="0" w:space="0" w:color="auto"/>
      </w:divBdr>
      <w:divsChild>
        <w:div w:id="66541806">
          <w:marLeft w:val="0"/>
          <w:marRight w:val="0"/>
          <w:marTop w:val="0"/>
          <w:marBottom w:val="0"/>
          <w:divBdr>
            <w:top w:val="none" w:sz="0" w:space="0" w:color="auto"/>
            <w:left w:val="none" w:sz="0" w:space="0" w:color="auto"/>
            <w:bottom w:val="none" w:sz="0" w:space="0" w:color="auto"/>
            <w:right w:val="none" w:sz="0" w:space="0" w:color="auto"/>
          </w:divBdr>
          <w:divsChild>
            <w:div w:id="773062896">
              <w:marLeft w:val="0"/>
              <w:marRight w:val="0"/>
              <w:marTop w:val="0"/>
              <w:marBottom w:val="0"/>
              <w:divBdr>
                <w:top w:val="none" w:sz="0" w:space="0" w:color="auto"/>
                <w:left w:val="none" w:sz="0" w:space="0" w:color="auto"/>
                <w:bottom w:val="none" w:sz="0" w:space="0" w:color="auto"/>
                <w:right w:val="none" w:sz="0" w:space="0" w:color="auto"/>
              </w:divBdr>
              <w:divsChild>
                <w:div w:id="571891396">
                  <w:marLeft w:val="0"/>
                  <w:marRight w:val="0"/>
                  <w:marTop w:val="0"/>
                  <w:marBottom w:val="0"/>
                  <w:divBdr>
                    <w:top w:val="none" w:sz="0" w:space="0" w:color="auto"/>
                    <w:left w:val="none" w:sz="0" w:space="0" w:color="auto"/>
                    <w:bottom w:val="none" w:sz="0" w:space="0" w:color="auto"/>
                    <w:right w:val="none" w:sz="0" w:space="0" w:color="auto"/>
                  </w:divBdr>
                  <w:divsChild>
                    <w:div w:id="1010379163">
                      <w:marLeft w:val="2325"/>
                      <w:marRight w:val="0"/>
                      <w:marTop w:val="0"/>
                      <w:marBottom w:val="0"/>
                      <w:divBdr>
                        <w:top w:val="none" w:sz="0" w:space="0" w:color="auto"/>
                        <w:left w:val="none" w:sz="0" w:space="0" w:color="auto"/>
                        <w:bottom w:val="none" w:sz="0" w:space="0" w:color="auto"/>
                        <w:right w:val="none" w:sz="0" w:space="0" w:color="auto"/>
                      </w:divBdr>
                      <w:divsChild>
                        <w:div w:id="805780926">
                          <w:marLeft w:val="0"/>
                          <w:marRight w:val="0"/>
                          <w:marTop w:val="0"/>
                          <w:marBottom w:val="0"/>
                          <w:divBdr>
                            <w:top w:val="none" w:sz="0" w:space="0" w:color="auto"/>
                            <w:left w:val="none" w:sz="0" w:space="0" w:color="auto"/>
                            <w:bottom w:val="none" w:sz="0" w:space="0" w:color="auto"/>
                            <w:right w:val="none" w:sz="0" w:space="0" w:color="auto"/>
                          </w:divBdr>
                          <w:divsChild>
                            <w:div w:id="1213813253">
                              <w:marLeft w:val="0"/>
                              <w:marRight w:val="0"/>
                              <w:marTop w:val="0"/>
                              <w:marBottom w:val="0"/>
                              <w:divBdr>
                                <w:top w:val="none" w:sz="0" w:space="0" w:color="auto"/>
                                <w:left w:val="none" w:sz="0" w:space="0" w:color="auto"/>
                                <w:bottom w:val="none" w:sz="0" w:space="0" w:color="auto"/>
                                <w:right w:val="none" w:sz="0" w:space="0" w:color="auto"/>
                              </w:divBdr>
                              <w:divsChild>
                                <w:div w:id="1329988093">
                                  <w:marLeft w:val="0"/>
                                  <w:marRight w:val="0"/>
                                  <w:marTop w:val="0"/>
                                  <w:marBottom w:val="0"/>
                                  <w:divBdr>
                                    <w:top w:val="none" w:sz="0" w:space="0" w:color="auto"/>
                                    <w:left w:val="none" w:sz="0" w:space="0" w:color="auto"/>
                                    <w:bottom w:val="none" w:sz="0" w:space="0" w:color="auto"/>
                                    <w:right w:val="none" w:sz="0" w:space="0" w:color="auto"/>
                                  </w:divBdr>
                                  <w:divsChild>
                                    <w:div w:id="468745534">
                                      <w:marLeft w:val="0"/>
                                      <w:marRight w:val="0"/>
                                      <w:marTop w:val="0"/>
                                      <w:marBottom w:val="0"/>
                                      <w:divBdr>
                                        <w:top w:val="none" w:sz="0" w:space="0" w:color="auto"/>
                                        <w:left w:val="none" w:sz="0" w:space="0" w:color="auto"/>
                                        <w:bottom w:val="none" w:sz="0" w:space="0" w:color="auto"/>
                                        <w:right w:val="none" w:sz="0" w:space="0" w:color="auto"/>
                                      </w:divBdr>
                                      <w:divsChild>
                                        <w:div w:id="350452865">
                                          <w:marLeft w:val="0"/>
                                          <w:marRight w:val="0"/>
                                          <w:marTop w:val="0"/>
                                          <w:marBottom w:val="0"/>
                                          <w:divBdr>
                                            <w:top w:val="none" w:sz="0" w:space="0" w:color="auto"/>
                                            <w:left w:val="none" w:sz="0" w:space="0" w:color="auto"/>
                                            <w:bottom w:val="none" w:sz="0" w:space="0" w:color="auto"/>
                                            <w:right w:val="none" w:sz="0" w:space="0" w:color="auto"/>
                                          </w:divBdr>
                                          <w:divsChild>
                                            <w:div w:id="167360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8526665">
      <w:bodyDiv w:val="1"/>
      <w:marLeft w:val="0"/>
      <w:marRight w:val="0"/>
      <w:marTop w:val="0"/>
      <w:marBottom w:val="0"/>
      <w:divBdr>
        <w:top w:val="none" w:sz="0" w:space="0" w:color="auto"/>
        <w:left w:val="none" w:sz="0" w:space="0" w:color="auto"/>
        <w:bottom w:val="none" w:sz="0" w:space="0" w:color="auto"/>
        <w:right w:val="none" w:sz="0" w:space="0" w:color="auto"/>
      </w:divBdr>
    </w:div>
    <w:div w:id="1225289115">
      <w:bodyDiv w:val="1"/>
      <w:marLeft w:val="0"/>
      <w:marRight w:val="0"/>
      <w:marTop w:val="0"/>
      <w:marBottom w:val="0"/>
      <w:divBdr>
        <w:top w:val="none" w:sz="0" w:space="0" w:color="auto"/>
        <w:left w:val="none" w:sz="0" w:space="0" w:color="auto"/>
        <w:bottom w:val="none" w:sz="0" w:space="0" w:color="auto"/>
        <w:right w:val="none" w:sz="0" w:space="0" w:color="auto"/>
      </w:divBdr>
    </w:div>
    <w:div w:id="1248537513">
      <w:bodyDiv w:val="1"/>
      <w:marLeft w:val="0"/>
      <w:marRight w:val="0"/>
      <w:marTop w:val="0"/>
      <w:marBottom w:val="0"/>
      <w:divBdr>
        <w:top w:val="none" w:sz="0" w:space="0" w:color="auto"/>
        <w:left w:val="none" w:sz="0" w:space="0" w:color="auto"/>
        <w:bottom w:val="none" w:sz="0" w:space="0" w:color="auto"/>
        <w:right w:val="none" w:sz="0" w:space="0" w:color="auto"/>
      </w:divBdr>
    </w:div>
    <w:div w:id="1601451716">
      <w:bodyDiv w:val="1"/>
      <w:marLeft w:val="0"/>
      <w:marRight w:val="0"/>
      <w:marTop w:val="0"/>
      <w:marBottom w:val="0"/>
      <w:divBdr>
        <w:top w:val="none" w:sz="0" w:space="0" w:color="auto"/>
        <w:left w:val="none" w:sz="0" w:space="0" w:color="auto"/>
        <w:bottom w:val="none" w:sz="0" w:space="0" w:color="auto"/>
        <w:right w:val="none" w:sz="0" w:space="0" w:color="auto"/>
      </w:divBdr>
    </w:div>
    <w:div w:id="1655991299">
      <w:bodyDiv w:val="1"/>
      <w:marLeft w:val="0"/>
      <w:marRight w:val="0"/>
      <w:marTop w:val="0"/>
      <w:marBottom w:val="0"/>
      <w:divBdr>
        <w:top w:val="none" w:sz="0" w:space="0" w:color="auto"/>
        <w:left w:val="none" w:sz="0" w:space="0" w:color="auto"/>
        <w:bottom w:val="none" w:sz="0" w:space="0" w:color="auto"/>
        <w:right w:val="none" w:sz="0" w:space="0" w:color="auto"/>
      </w:divBdr>
    </w:div>
    <w:div w:id="1711413826">
      <w:bodyDiv w:val="1"/>
      <w:marLeft w:val="0"/>
      <w:marRight w:val="0"/>
      <w:marTop w:val="0"/>
      <w:marBottom w:val="0"/>
      <w:divBdr>
        <w:top w:val="none" w:sz="0" w:space="0" w:color="auto"/>
        <w:left w:val="none" w:sz="0" w:space="0" w:color="auto"/>
        <w:bottom w:val="none" w:sz="0" w:space="0" w:color="auto"/>
        <w:right w:val="none" w:sz="0" w:space="0" w:color="auto"/>
      </w:divBdr>
      <w:divsChild>
        <w:div w:id="1777362350">
          <w:marLeft w:val="0"/>
          <w:marRight w:val="0"/>
          <w:marTop w:val="0"/>
          <w:marBottom w:val="0"/>
          <w:divBdr>
            <w:top w:val="none" w:sz="0" w:space="0" w:color="auto"/>
            <w:left w:val="none" w:sz="0" w:space="0" w:color="auto"/>
            <w:bottom w:val="none" w:sz="0" w:space="0" w:color="auto"/>
            <w:right w:val="none" w:sz="0" w:space="0" w:color="auto"/>
          </w:divBdr>
          <w:divsChild>
            <w:div w:id="686056758">
              <w:marLeft w:val="0"/>
              <w:marRight w:val="0"/>
              <w:marTop w:val="0"/>
              <w:marBottom w:val="0"/>
              <w:divBdr>
                <w:top w:val="none" w:sz="0" w:space="0" w:color="auto"/>
                <w:left w:val="none" w:sz="0" w:space="0" w:color="auto"/>
                <w:bottom w:val="none" w:sz="0" w:space="0" w:color="auto"/>
                <w:right w:val="none" w:sz="0" w:space="0" w:color="auto"/>
              </w:divBdr>
              <w:divsChild>
                <w:div w:id="1505363879">
                  <w:marLeft w:val="0"/>
                  <w:marRight w:val="0"/>
                  <w:marTop w:val="0"/>
                  <w:marBottom w:val="0"/>
                  <w:divBdr>
                    <w:top w:val="none" w:sz="0" w:space="0" w:color="auto"/>
                    <w:left w:val="none" w:sz="0" w:space="0" w:color="auto"/>
                    <w:bottom w:val="none" w:sz="0" w:space="0" w:color="auto"/>
                    <w:right w:val="none" w:sz="0" w:space="0" w:color="auto"/>
                  </w:divBdr>
                  <w:divsChild>
                    <w:div w:id="147738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572658">
      <w:bodyDiv w:val="1"/>
      <w:marLeft w:val="0"/>
      <w:marRight w:val="0"/>
      <w:marTop w:val="0"/>
      <w:marBottom w:val="0"/>
      <w:divBdr>
        <w:top w:val="none" w:sz="0" w:space="0" w:color="auto"/>
        <w:left w:val="none" w:sz="0" w:space="0" w:color="auto"/>
        <w:bottom w:val="none" w:sz="0" w:space="0" w:color="auto"/>
        <w:right w:val="none" w:sz="0" w:space="0" w:color="auto"/>
      </w:divBdr>
    </w:div>
    <w:div w:id="2059888466">
      <w:bodyDiv w:val="1"/>
      <w:marLeft w:val="0"/>
      <w:marRight w:val="0"/>
      <w:marTop w:val="0"/>
      <w:marBottom w:val="0"/>
      <w:divBdr>
        <w:top w:val="none" w:sz="0" w:space="0" w:color="auto"/>
        <w:left w:val="none" w:sz="0" w:space="0" w:color="auto"/>
        <w:bottom w:val="none" w:sz="0" w:space="0" w:color="auto"/>
        <w:right w:val="none" w:sz="0" w:space="0" w:color="auto"/>
      </w:divBdr>
    </w:div>
    <w:div w:id="212634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risma-statement.org/" TargetMode="Externa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ambridge.org/core/journals/quantitative-plant-biology/information/author-instructions/preparing-your-materials"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luka.wright@research.uwa.edu.au"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06C62138D5754EA41BA4DC19A1E407" ma:contentTypeVersion="11" ma:contentTypeDescription="Create a new document." ma:contentTypeScope="" ma:versionID="533f23a058946b210d2393eef0e401f1">
  <xsd:schema xmlns:xsd="http://www.w3.org/2001/XMLSchema" xmlns:xs="http://www.w3.org/2001/XMLSchema" xmlns:p="http://schemas.microsoft.com/office/2006/metadata/properties" xmlns:ns3="bca5432e-c0ba-41ff-bf15-2948da11e02b" xmlns:ns4="19882bb7-d337-499c-92d8-e4c0858a3aef" targetNamespace="http://schemas.microsoft.com/office/2006/metadata/properties" ma:root="true" ma:fieldsID="519b6e3ff2d60599a10c0e02a977b21c" ns3:_="" ns4:_="">
    <xsd:import namespace="bca5432e-c0ba-41ff-bf15-2948da11e02b"/>
    <xsd:import namespace="19882bb7-d337-499c-92d8-e4c0858a3aef"/>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a5432e-c0ba-41ff-bf15-2948da11e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9882bb7-d337-499c-92d8-e4c0858a3ae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42E842-244E-4582-A2E3-246581E34E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a5432e-c0ba-41ff-bf15-2948da11e02b"/>
    <ds:schemaRef ds:uri="19882bb7-d337-499c-92d8-e4c0858a3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3FC06B-A1C7-4903-942E-5FC3CA880079}">
  <ds:schemaRefs>
    <ds:schemaRef ds:uri="http://schemas.openxmlformats.org/officeDocument/2006/bibliography"/>
  </ds:schemaRefs>
</ds:datastoreItem>
</file>

<file path=customXml/itemProps3.xml><?xml version="1.0" encoding="utf-8"?>
<ds:datastoreItem xmlns:ds="http://schemas.openxmlformats.org/officeDocument/2006/customXml" ds:itemID="{7D8DDF7F-2540-4B73-8B67-8A8AE210C1E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5D64467-C30F-462B-B48B-8715BD1536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9</Pages>
  <Words>4030</Words>
  <Characters>22971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26948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Foggo</dc:creator>
  <cp:lastModifiedBy>Luka Wright</cp:lastModifiedBy>
  <cp:revision>65</cp:revision>
  <cp:lastPrinted>2026-01-26T08:44:00Z</cp:lastPrinted>
  <dcterms:created xsi:type="dcterms:W3CDTF">2026-01-26T08:44:00Z</dcterms:created>
  <dcterms:modified xsi:type="dcterms:W3CDTF">2026-02-27T03:01:00Z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2000062800</vt:i4>
  </property>
  <property fmtid="{D5CDD505-2E9C-101B-9397-08002B2CF9AE}" pid="4" name="LCID">
    <vt:i4>1033</vt:i4>
  </property>
  <property fmtid="{D5CDD505-2E9C-101B-9397-08002B2CF9AE}" pid="5" name="ContentTypeId">
    <vt:lpwstr>0x010100F506C62138D5754EA41BA4DC19A1E407</vt:lpwstr>
  </property>
</Properties>
</file>