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BA97B6E" w14:textId="31860C09" w:rsidR="00C60943" w:rsidRPr="00DB3905" w:rsidRDefault="00C60943">
      <w:pPr>
        <w:rPr>
          <w:rFonts w:ascii="Futura Medium" w:hAnsi="Futura Medium" w:cs="Futura Medium"/>
          <w:i/>
          <w:iCs/>
          <w:lang w:val="en-US"/>
        </w:rPr>
      </w:pPr>
      <w:r w:rsidRPr="00DB3905">
        <w:rPr>
          <w:rFonts w:ascii="Futura Medium" w:hAnsi="Futura Medium" w:cs="Futura Medium" w:hint="cs"/>
          <w:i/>
          <w:iCs/>
          <w:lang w:val="en-US"/>
        </w:rPr>
        <w:t>Supplement to</w:t>
      </w:r>
    </w:p>
    <w:p w14:paraId="08C358D9" w14:textId="490EA8BF" w:rsidR="00C60943" w:rsidRPr="00392863" w:rsidRDefault="00392863" w:rsidP="00C60943">
      <w:pPr>
        <w:rPr>
          <w:rFonts w:ascii="Futura" w:hAnsi="Futura" w:cs="Futura Medium"/>
          <w:b/>
          <w:bCs/>
          <w:sz w:val="30"/>
          <w:szCs w:val="30"/>
          <w:lang w:val="en-US"/>
        </w:rPr>
      </w:pPr>
      <w:r w:rsidRPr="00392863">
        <w:rPr>
          <w:rFonts w:ascii="Futura" w:hAnsi="Futura" w:cs="Futura Medium"/>
          <w:b/>
          <w:bCs/>
          <w:sz w:val="30"/>
          <w:szCs w:val="30"/>
          <w:lang w:val="en-US"/>
        </w:rPr>
        <w:t>Plants in limbo — the theory of detrital photosynthesis</w:t>
      </w:r>
    </w:p>
    <w:p w14:paraId="4BF8469D" w14:textId="2538A29E" w:rsidR="00C60943" w:rsidRPr="00C60943" w:rsidRDefault="00C60943" w:rsidP="00C60943">
      <w:pPr>
        <w:rPr>
          <w:rFonts w:ascii="Futura Medium" w:hAnsi="Futura Medium" w:cs="Futura Medium"/>
          <w:sz w:val="20"/>
          <w:szCs w:val="20"/>
        </w:rPr>
      </w:pPr>
      <w:r w:rsidRPr="00C60943">
        <w:rPr>
          <w:rFonts w:ascii="Futura Medium" w:hAnsi="Futura Medium" w:cs="Futura Medium" w:hint="cs"/>
          <w:sz w:val="20"/>
          <w:szCs w:val="20"/>
        </w:rPr>
        <w:t>Luka Seamus Wright</w:t>
      </w:r>
      <w:r w:rsidRPr="00C60943">
        <w:rPr>
          <w:rFonts w:ascii="Futura Medium" w:hAnsi="Futura Medium" w:cs="Futura Medium" w:hint="cs"/>
          <w:sz w:val="20"/>
          <w:szCs w:val="20"/>
          <w:vertAlign w:val="superscript"/>
        </w:rPr>
        <w:t>1,2</w:t>
      </w:r>
      <w:r w:rsidRPr="00C60943">
        <w:rPr>
          <w:rFonts w:ascii="Futura Medium" w:hAnsi="Futura Medium" w:cs="Futura Medium" w:hint="cs"/>
          <w:sz w:val="20"/>
          <w:szCs w:val="20"/>
        </w:rPr>
        <w:t>*</w:t>
      </w:r>
    </w:p>
    <w:p w14:paraId="0EB9C43D" w14:textId="77777777" w:rsidR="00C60943" w:rsidRPr="00C60943" w:rsidRDefault="00C60943" w:rsidP="00C60943">
      <w:pPr>
        <w:rPr>
          <w:rFonts w:ascii="Futura Medium" w:hAnsi="Futura Medium" w:cs="Futura Medium"/>
          <w:sz w:val="20"/>
          <w:szCs w:val="20"/>
        </w:rPr>
      </w:pPr>
      <w:r w:rsidRPr="00C60943">
        <w:rPr>
          <w:rFonts w:ascii="Futura Medium" w:hAnsi="Futura Medium" w:cs="Futura Medium" w:hint="cs"/>
          <w:sz w:val="20"/>
          <w:szCs w:val="20"/>
          <w:vertAlign w:val="superscript"/>
        </w:rPr>
        <w:t>1</w:t>
      </w:r>
      <w:r w:rsidRPr="00C60943">
        <w:rPr>
          <w:rFonts w:ascii="Futura Medium" w:hAnsi="Futura Medium" w:cs="Futura Medium" w:hint="cs"/>
          <w:sz w:val="20"/>
          <w:szCs w:val="20"/>
        </w:rPr>
        <w:t>Oceans Institute, University of Western Australia, Perth, Australia</w:t>
      </w:r>
    </w:p>
    <w:p w14:paraId="07AA0B6A" w14:textId="77777777" w:rsidR="00C60943" w:rsidRPr="0058633D" w:rsidRDefault="00C60943" w:rsidP="00C60943">
      <w:pPr>
        <w:rPr>
          <w:rFonts w:ascii="Futura Medium" w:hAnsi="Futura Medium" w:cs="Futura Medium"/>
          <w:sz w:val="20"/>
          <w:szCs w:val="20"/>
        </w:rPr>
      </w:pPr>
      <w:r w:rsidRPr="00C60943">
        <w:rPr>
          <w:rFonts w:ascii="Futura Medium" w:hAnsi="Futura Medium" w:cs="Futura Medium" w:hint="cs"/>
          <w:sz w:val="20"/>
          <w:szCs w:val="20"/>
          <w:vertAlign w:val="superscript"/>
        </w:rPr>
        <w:t>2</w:t>
      </w:r>
      <w:r w:rsidRPr="00C60943">
        <w:rPr>
          <w:rFonts w:ascii="Futura Medium" w:hAnsi="Futura Medium" w:cs="Futura Medium" w:hint="cs"/>
          <w:sz w:val="20"/>
          <w:szCs w:val="20"/>
        </w:rPr>
        <w:t>S</w:t>
      </w:r>
      <w:r w:rsidRPr="0058633D">
        <w:rPr>
          <w:rFonts w:ascii="Futura Medium" w:hAnsi="Futura Medium" w:cs="Futura Medium" w:hint="cs"/>
          <w:sz w:val="20"/>
          <w:szCs w:val="20"/>
        </w:rPr>
        <w:t>chool of Biological Sciences, University of Western Australia, Perth, Australia</w:t>
      </w:r>
    </w:p>
    <w:p w14:paraId="21849E47" w14:textId="37257D22" w:rsidR="00C60943" w:rsidRPr="0058633D" w:rsidRDefault="00C60943" w:rsidP="00C60943">
      <w:pPr>
        <w:rPr>
          <w:rFonts w:ascii="Futura Medium" w:hAnsi="Futura Medium" w:cs="Futura Medium"/>
          <w:sz w:val="20"/>
          <w:szCs w:val="20"/>
        </w:rPr>
      </w:pPr>
      <w:hyperlink r:id="rId6" w:history="1">
        <w:r w:rsidRPr="0058633D">
          <w:rPr>
            <w:rStyle w:val="Hyperlink"/>
            <w:rFonts w:ascii="Futura Medium" w:hAnsi="Futura Medium" w:cs="Futura Medium" w:hint="cs"/>
            <w:color w:val="auto"/>
            <w:sz w:val="20"/>
            <w:szCs w:val="20"/>
            <w:u w:val="none"/>
          </w:rPr>
          <w:t>*luka.wright@research.uwa.edu.au</w:t>
        </w:r>
      </w:hyperlink>
      <w:r w:rsidRPr="0058633D">
        <w:rPr>
          <w:rFonts w:ascii="Futura Medium" w:hAnsi="Futura Medium" w:cs="Futura Medium" w:hint="cs"/>
          <w:sz w:val="20"/>
          <w:szCs w:val="20"/>
        </w:rPr>
        <w:t xml:space="preserve">, </w:t>
      </w:r>
      <w:hyperlink r:id="rId7" w:history="1">
        <w:r w:rsidRPr="0058633D">
          <w:rPr>
            <w:rStyle w:val="Hyperlink"/>
            <w:rFonts w:ascii="Futura Medium" w:hAnsi="Futura Medium" w:cs="Futura Medium" w:hint="cs"/>
            <w:color w:val="auto"/>
            <w:sz w:val="20"/>
            <w:szCs w:val="20"/>
            <w:u w:val="none"/>
          </w:rPr>
          <w:t>luka@wright.it</w:t>
        </w:r>
      </w:hyperlink>
      <w:r w:rsidR="0058633D" w:rsidRPr="0058633D">
        <w:rPr>
          <w:rFonts w:ascii="Futura Medium" w:hAnsi="Futura Medium" w:cs="Futura Medium" w:hint="cs"/>
          <w:sz w:val="20"/>
          <w:szCs w:val="20"/>
        </w:rPr>
        <w:t>, orcid.org/0000-0002-1273-6256</w:t>
      </w:r>
    </w:p>
    <w:p w14:paraId="25318B7F" w14:textId="77777777" w:rsidR="00C60943" w:rsidRDefault="00C60943">
      <w:pPr>
        <w:rPr>
          <w:rFonts w:ascii="Futura" w:hAnsi="Futura" w:cs="Futura Medium"/>
          <w:b/>
          <w:bCs/>
          <w:sz w:val="20"/>
          <w:szCs w:val="20"/>
          <w:lang w:val="en-US"/>
        </w:rPr>
      </w:pPr>
    </w:p>
    <w:p w14:paraId="10EA71F4" w14:textId="2B2955ED" w:rsidR="00E4593A" w:rsidRDefault="00E4593A">
      <w:pPr>
        <w:rPr>
          <w:rFonts w:ascii="Futura" w:hAnsi="Futura" w:cs="Futura Medium"/>
          <w:b/>
          <w:bCs/>
          <w:sz w:val="20"/>
          <w:szCs w:val="20"/>
          <w:lang w:val="en-US"/>
        </w:rPr>
      </w:pPr>
      <w:r>
        <w:rPr>
          <w:rFonts w:ascii="Futura" w:hAnsi="Futura" w:cs="Futura Medium"/>
          <w:b/>
          <w:bCs/>
          <w:sz w:val="20"/>
          <w:szCs w:val="20"/>
          <w:lang w:val="en-US"/>
        </w:rPr>
        <w:t>Supplementary methods</w:t>
      </w:r>
    </w:p>
    <w:p w14:paraId="70E86CFE" w14:textId="42F29A80" w:rsidR="00270558" w:rsidRPr="00270558" w:rsidRDefault="00270558">
      <w:pPr>
        <w:rPr>
          <w:rFonts w:ascii="Futura" w:hAnsi="Futura" w:cs="Futura Medium"/>
          <w:i/>
          <w:iCs/>
          <w:sz w:val="20"/>
          <w:szCs w:val="20"/>
          <w:lang w:val="en-US"/>
        </w:rPr>
      </w:pPr>
      <w:r w:rsidRPr="00270558">
        <w:rPr>
          <w:rFonts w:ascii="Futura" w:hAnsi="Futura" w:cs="Futura Medium"/>
          <w:i/>
          <w:iCs/>
          <w:sz w:val="20"/>
          <w:szCs w:val="20"/>
          <w:lang w:val="en-US"/>
        </w:rPr>
        <w:t>Sample collection</w:t>
      </w:r>
    </w:p>
    <w:p w14:paraId="19AA7DB2" w14:textId="77777777" w:rsidR="00CC2A2E" w:rsidRPr="00CC2A2E" w:rsidRDefault="00CC2A2E" w:rsidP="00CC2A2E">
      <w:pPr>
        <w:rPr>
          <w:rFonts w:ascii="Futura Medium" w:hAnsi="Futura Medium" w:cs="Futura Medium"/>
          <w:sz w:val="20"/>
          <w:szCs w:val="20"/>
        </w:rPr>
      </w:pPr>
      <w:r w:rsidRPr="00CC2A2E">
        <w:rPr>
          <w:rFonts w:ascii="Futura Medium" w:hAnsi="Futura Medium" w:cs="Futura Medium" w:hint="cs"/>
          <w:i/>
          <w:iCs/>
          <w:sz w:val="20"/>
          <w:szCs w:val="20"/>
        </w:rPr>
        <w:t>Halophila ovalis</w:t>
      </w:r>
      <w:r w:rsidRPr="00CC2A2E">
        <w:rPr>
          <w:rFonts w:ascii="Futura Medium" w:hAnsi="Futura Medium" w:cs="Futura Medium" w:hint="cs"/>
          <w:sz w:val="20"/>
          <w:szCs w:val="20"/>
        </w:rPr>
        <w:t xml:space="preserve"> ramets with several leaf pairs and intact roots were collected from Pelican Point in the brackish Swan Estuary (31.98715°S, 115.82101°E) alongside sediment from adjacent Matilda Bay (31.97572°S, 115.82324°E) on 15</w:t>
      </w:r>
      <w:r w:rsidRPr="00CC2A2E">
        <w:rPr>
          <w:rFonts w:ascii="Futura Medium" w:hAnsi="Futura Medium" w:cs="Futura Medium" w:hint="cs"/>
          <w:sz w:val="20"/>
          <w:szCs w:val="20"/>
          <w:vertAlign w:val="superscript"/>
        </w:rPr>
        <w:t>th</w:t>
      </w:r>
      <w:r w:rsidRPr="00CC2A2E">
        <w:rPr>
          <w:rFonts w:ascii="Futura Medium" w:hAnsi="Futura Medium" w:cs="Futura Medium" w:hint="cs"/>
          <w:sz w:val="20"/>
          <w:szCs w:val="20"/>
        </w:rPr>
        <w:t xml:space="preserve"> September 2022. I filled the bottom of a 220-L glass flow-through seawater tank with the sediment and planted the ramets to acclimatise them to ambient seawater temperature and salinity and a 12-12-h light-dark cycle (11 ± 1.6 µmol photons m</w:t>
      </w:r>
      <w:r w:rsidRPr="00CC2A2E">
        <w:rPr>
          <w:rFonts w:ascii="Futura Medium" w:hAnsi="Futura Medium" w:cs="Futura Medium" w:hint="cs"/>
          <w:sz w:val="20"/>
          <w:szCs w:val="20"/>
          <w:vertAlign w:val="superscript"/>
        </w:rPr>
        <w:t>–2</w:t>
      </w:r>
      <w:r w:rsidRPr="00CC2A2E">
        <w:rPr>
          <w:rFonts w:ascii="Futura Medium" w:hAnsi="Futura Medium" w:cs="Futura Medium" w:hint="cs"/>
          <w:sz w:val="20"/>
          <w:szCs w:val="20"/>
        </w:rPr>
        <w:t xml:space="preserve"> s</w:t>
      </w:r>
      <w:r w:rsidRPr="00CC2A2E">
        <w:rPr>
          <w:rFonts w:ascii="Futura Medium" w:hAnsi="Futura Medium" w:cs="Futura Medium" w:hint="cs"/>
          <w:sz w:val="20"/>
          <w:szCs w:val="20"/>
          <w:vertAlign w:val="superscript"/>
        </w:rPr>
        <w:t>–1</w:t>
      </w:r>
      <w:r w:rsidRPr="00CC2A2E">
        <w:rPr>
          <w:rFonts w:ascii="Futura Medium" w:hAnsi="Futura Medium" w:cs="Futura Medium" w:hint="cs"/>
          <w:sz w:val="20"/>
          <w:szCs w:val="20"/>
        </w:rPr>
        <w:t xml:space="preserve">, mean ± s.d., cf. Masini and Manning, 1997) for about two hours. </w:t>
      </w:r>
      <w:r w:rsidRPr="00CC2A2E">
        <w:rPr>
          <w:rFonts w:ascii="Futura Medium" w:hAnsi="Futura Medium" w:cs="Futura Medium" w:hint="cs"/>
          <w:i/>
          <w:iCs/>
          <w:sz w:val="20"/>
          <w:szCs w:val="20"/>
        </w:rPr>
        <w:t>Amphibolis antarctica</w:t>
      </w:r>
      <w:r w:rsidRPr="00CC2A2E">
        <w:rPr>
          <w:rFonts w:ascii="Futura Medium" w:hAnsi="Futura Medium" w:cs="Futura Medium" w:hint="cs"/>
          <w:sz w:val="20"/>
          <w:szCs w:val="20"/>
        </w:rPr>
        <w:t xml:space="preserve"> stems with several leaf clusters were collected from fully marine Marmion Lagoon (31.85303°S, 115.75092°E) on 13</w:t>
      </w:r>
      <w:r w:rsidRPr="00CC2A2E">
        <w:rPr>
          <w:rFonts w:ascii="Futura Medium" w:hAnsi="Futura Medium" w:cs="Futura Medium" w:hint="cs"/>
          <w:sz w:val="20"/>
          <w:szCs w:val="20"/>
          <w:vertAlign w:val="superscript"/>
        </w:rPr>
        <w:t>th</w:t>
      </w:r>
      <w:r w:rsidRPr="00CC2A2E">
        <w:rPr>
          <w:rFonts w:ascii="Futura Medium" w:hAnsi="Futura Medium" w:cs="Futura Medium" w:hint="cs"/>
          <w:sz w:val="20"/>
          <w:szCs w:val="20"/>
        </w:rPr>
        <w:t xml:space="preserve"> October 2022 and immediately used in the experiment. Sediment and seagrasses were collected from less than one metre depth.</w:t>
      </w:r>
    </w:p>
    <w:p w14:paraId="3CA4D7C0" w14:textId="77777777" w:rsidR="00CC2A2E" w:rsidRDefault="00CC2A2E" w:rsidP="00CC2A2E">
      <w:pPr>
        <w:rPr>
          <w:rFonts w:ascii="Futura Medium" w:hAnsi="Futura Medium" w:cs="Futura Medium"/>
          <w:sz w:val="20"/>
          <w:szCs w:val="20"/>
        </w:rPr>
      </w:pPr>
    </w:p>
    <w:p w14:paraId="75110708" w14:textId="11C0674C" w:rsidR="00270558" w:rsidRPr="00270558" w:rsidRDefault="00270558" w:rsidP="00CC2A2E">
      <w:pPr>
        <w:rPr>
          <w:rFonts w:ascii="Futura" w:hAnsi="Futura" w:cs="Futura"/>
          <w:i/>
          <w:iCs/>
          <w:sz w:val="20"/>
          <w:szCs w:val="20"/>
        </w:rPr>
      </w:pPr>
      <w:r w:rsidRPr="00270558">
        <w:rPr>
          <w:rFonts w:ascii="Futura" w:hAnsi="Futura" w:cs="Futura"/>
          <w:i/>
          <w:iCs/>
          <w:sz w:val="20"/>
          <w:szCs w:val="20"/>
        </w:rPr>
        <w:t>Experiment</w:t>
      </w:r>
    </w:p>
    <w:p w14:paraId="1AF5C289" w14:textId="77777777" w:rsidR="00CC2A2E" w:rsidRPr="00CC2A2E" w:rsidRDefault="00CC2A2E" w:rsidP="00CC2A2E">
      <w:pPr>
        <w:rPr>
          <w:rFonts w:ascii="Futura Medium" w:hAnsi="Futura Medium" w:cs="Futura Medium"/>
          <w:sz w:val="20"/>
          <w:szCs w:val="20"/>
        </w:rPr>
      </w:pPr>
      <w:r w:rsidRPr="00CC2A2E">
        <w:rPr>
          <w:rFonts w:ascii="Futura Medium" w:hAnsi="Futura Medium" w:cs="Futura Medium" w:hint="cs"/>
          <w:sz w:val="20"/>
          <w:szCs w:val="20"/>
        </w:rPr>
        <w:t xml:space="preserve">The </w:t>
      </w:r>
      <w:r w:rsidRPr="00CC2A2E">
        <w:rPr>
          <w:rFonts w:ascii="Futura Medium" w:hAnsi="Futura Medium" w:cs="Futura Medium" w:hint="cs"/>
          <w:i/>
          <w:iCs/>
          <w:sz w:val="20"/>
          <w:szCs w:val="20"/>
        </w:rPr>
        <w:t>ex situ</w:t>
      </w:r>
      <w:r w:rsidRPr="00CC2A2E">
        <w:rPr>
          <w:rFonts w:ascii="Futura Medium" w:hAnsi="Futura Medium" w:cs="Futura Medium" w:hint="cs"/>
          <w:sz w:val="20"/>
          <w:szCs w:val="20"/>
        </w:rPr>
        <w:t xml:space="preserve"> decomposition experiment was commenced on the respective day of collection by excising individual leaves (</w:t>
      </w:r>
      <w:r w:rsidRPr="00CC2A2E">
        <w:rPr>
          <w:rFonts w:ascii="Futura Medium" w:hAnsi="Futura Medium" w:cs="Futura Medium" w:hint="cs"/>
          <w:i/>
          <w:iCs/>
          <w:sz w:val="20"/>
          <w:szCs w:val="20"/>
        </w:rPr>
        <w:t>H. ovalis</w:t>
      </w:r>
      <w:r w:rsidRPr="00CC2A2E">
        <w:rPr>
          <w:rFonts w:ascii="Futura Medium" w:hAnsi="Futura Medium" w:cs="Futura Medium" w:hint="cs"/>
          <w:sz w:val="20"/>
          <w:szCs w:val="20"/>
        </w:rPr>
        <w:t>) or leaf clusters (</w:t>
      </w:r>
      <w:r w:rsidRPr="00CC2A2E">
        <w:rPr>
          <w:rFonts w:ascii="Futura Medium" w:hAnsi="Futura Medium" w:cs="Futura Medium" w:hint="cs"/>
          <w:i/>
          <w:iCs/>
          <w:sz w:val="20"/>
          <w:szCs w:val="20"/>
        </w:rPr>
        <w:t>A. antarctica</w:t>
      </w:r>
      <w:r w:rsidRPr="00CC2A2E">
        <w:rPr>
          <w:rFonts w:ascii="Futura Medium" w:hAnsi="Futura Medium" w:cs="Futura Medium" w:hint="cs"/>
          <w:sz w:val="20"/>
          <w:szCs w:val="20"/>
        </w:rPr>
        <w:t>), hereinafter leaves, and immediately measuring photosynthesis (see next paragraph) of six (</w:t>
      </w:r>
      <w:r w:rsidRPr="00CC2A2E">
        <w:rPr>
          <w:rFonts w:ascii="Futura Medium" w:hAnsi="Futura Medium" w:cs="Futura Medium" w:hint="cs"/>
          <w:i/>
          <w:iCs/>
          <w:sz w:val="20"/>
          <w:szCs w:val="20"/>
        </w:rPr>
        <w:t>H. ovalis</w:t>
      </w:r>
      <w:r w:rsidRPr="00CC2A2E">
        <w:rPr>
          <w:rFonts w:ascii="Futura Medium" w:hAnsi="Futura Medium" w:cs="Futura Medium" w:hint="cs"/>
          <w:sz w:val="20"/>
          <w:szCs w:val="20"/>
        </w:rPr>
        <w:t>) or nine (</w:t>
      </w:r>
      <w:r w:rsidRPr="00CC2A2E">
        <w:rPr>
          <w:rFonts w:ascii="Futura Medium" w:hAnsi="Futura Medium" w:cs="Futura Medium" w:hint="cs"/>
          <w:i/>
          <w:iCs/>
          <w:sz w:val="20"/>
          <w:szCs w:val="20"/>
        </w:rPr>
        <w:t>A. antarctica</w:t>
      </w:r>
      <w:r w:rsidRPr="00CC2A2E">
        <w:rPr>
          <w:rFonts w:ascii="Futura Medium" w:hAnsi="Futura Medium" w:cs="Futura Medium" w:hint="cs"/>
          <w:sz w:val="20"/>
          <w:szCs w:val="20"/>
        </w:rPr>
        <w:t xml:space="preserve">) samples. Excision prematurely induces senescence and was intended to mimic detachment of non-senescent leaves, which may be caused by hydrodynamics or herbivory, rather than abscission. The remaining leaves were enclosed in mesh (3-mm </w:t>
      </w:r>
      <w:r w:rsidRPr="00CC2A2E">
        <w:rPr>
          <w:rFonts w:ascii="Cambria Math" w:hAnsi="Cambria Math" w:cs="Cambria Math"/>
          <w:sz w:val="20"/>
          <w:szCs w:val="20"/>
        </w:rPr>
        <w:t>⌀</w:t>
      </w:r>
      <w:r w:rsidRPr="00CC2A2E">
        <w:rPr>
          <w:rFonts w:ascii="Futura Medium" w:hAnsi="Futura Medium" w:cs="Futura Medium" w:hint="cs"/>
          <w:sz w:val="20"/>
          <w:szCs w:val="20"/>
        </w:rPr>
        <w:t>). Mesh bags were weighed down with inert aquarium pebbles and placed on the sediment in the same 220-L tank under identical photon fluence rate of 11 ± 1.6 µmol photons m</w:t>
      </w:r>
      <w:r w:rsidRPr="00CC2A2E">
        <w:rPr>
          <w:rFonts w:ascii="Futura Medium" w:hAnsi="Futura Medium" w:cs="Futura Medium" w:hint="cs"/>
          <w:sz w:val="20"/>
          <w:szCs w:val="20"/>
          <w:vertAlign w:val="superscript"/>
        </w:rPr>
        <w:t>–2</w:t>
      </w:r>
      <w:r w:rsidRPr="00CC2A2E">
        <w:rPr>
          <w:rFonts w:ascii="Futura Medium" w:hAnsi="Futura Medium" w:cs="Futura Medium" w:hint="cs"/>
          <w:sz w:val="20"/>
          <w:szCs w:val="20"/>
        </w:rPr>
        <w:t xml:space="preserve"> s</w:t>
      </w:r>
      <w:r w:rsidRPr="00CC2A2E">
        <w:rPr>
          <w:rFonts w:ascii="Futura Medium" w:hAnsi="Futura Medium" w:cs="Futura Medium" w:hint="cs"/>
          <w:sz w:val="20"/>
          <w:szCs w:val="20"/>
          <w:vertAlign w:val="superscript"/>
        </w:rPr>
        <w:t>–1</w:t>
      </w:r>
      <w:r w:rsidRPr="00CC2A2E">
        <w:rPr>
          <w:rFonts w:ascii="Futura Medium" w:hAnsi="Futura Medium" w:cs="Futura Medium" w:hint="cs"/>
          <w:sz w:val="20"/>
          <w:szCs w:val="20"/>
        </w:rPr>
        <w:t>, which is more than sufficient for detrital photosynthesis to play a role (</w:t>
      </w:r>
      <w:r w:rsidRPr="00CC2A2E">
        <w:rPr>
          <w:rFonts w:ascii="Futura Medium" w:hAnsi="Futura Medium" w:cs="Futura Medium" w:hint="cs"/>
          <w:sz w:val="20"/>
          <w:szCs w:val="20"/>
        </w:rPr>
        <w:fldChar w:fldCharType="begin"/>
      </w:r>
      <w:r w:rsidRPr="00CC2A2E">
        <w:rPr>
          <w:rFonts w:ascii="Futura Medium" w:hAnsi="Futura Medium" w:cs="Futura Medium" w:hint="cs"/>
          <w:sz w:val="20"/>
          <w:szCs w:val="20"/>
        </w:rPr>
        <w:instrText>ADDIN BEC{Wright et al., 2023, #11375}</w:instrText>
      </w:r>
      <w:r w:rsidRPr="00CC2A2E">
        <w:rPr>
          <w:rFonts w:ascii="Futura Medium" w:hAnsi="Futura Medium" w:cs="Futura Medium" w:hint="cs"/>
          <w:sz w:val="20"/>
          <w:szCs w:val="20"/>
        </w:rPr>
        <w:fldChar w:fldCharType="separate"/>
      </w:r>
      <w:r w:rsidRPr="00CC2A2E">
        <w:rPr>
          <w:rFonts w:ascii="Futura Medium" w:hAnsi="Futura Medium" w:cs="Futura Medium" w:hint="cs"/>
          <w:sz w:val="20"/>
          <w:szCs w:val="20"/>
        </w:rPr>
        <w:t>Wright</w:t>
      </w:r>
      <w:r w:rsidRPr="00CC2A2E">
        <w:rPr>
          <w:rFonts w:ascii="Futura Medium" w:hAnsi="Futura Medium" w:cs="Futura Medium" w:hint="cs"/>
          <w:i/>
          <w:sz w:val="20"/>
          <w:szCs w:val="20"/>
        </w:rPr>
        <w:t xml:space="preserve"> et al.</w:t>
      </w:r>
      <w:r w:rsidRPr="00CC2A2E">
        <w:rPr>
          <w:rFonts w:ascii="Futura Medium" w:hAnsi="Futura Medium" w:cs="Futura Medium" w:hint="cs"/>
          <w:sz w:val="20"/>
          <w:szCs w:val="20"/>
        </w:rPr>
        <w:t>, 2024)</w:t>
      </w:r>
      <w:r w:rsidRPr="00CC2A2E">
        <w:rPr>
          <w:rFonts w:ascii="Futura Medium" w:hAnsi="Futura Medium" w:cs="Futura Medium" w:hint="cs"/>
          <w:sz w:val="20"/>
          <w:szCs w:val="20"/>
        </w:rPr>
        <w:fldChar w:fldCharType="end"/>
      </w:r>
      <w:r w:rsidRPr="00CC2A2E">
        <w:rPr>
          <w:rFonts w:ascii="Futura Medium" w:hAnsi="Futura Medium" w:cs="Futura Medium" w:hint="cs"/>
          <w:sz w:val="20"/>
          <w:szCs w:val="20"/>
        </w:rPr>
        <w:t xml:space="preserve"> and is representative of the light environment experienced by detritus in the understorey of kelp forests and seagrass meadows or on deeper sediment flats. To measure photosynthesis at each of five (</w:t>
      </w:r>
      <w:r w:rsidRPr="00CC2A2E">
        <w:rPr>
          <w:rFonts w:ascii="Futura Medium" w:hAnsi="Futura Medium" w:cs="Futura Medium" w:hint="cs"/>
          <w:i/>
          <w:iCs/>
          <w:sz w:val="20"/>
          <w:szCs w:val="20"/>
        </w:rPr>
        <w:t>A. antarctica</w:t>
      </w:r>
      <w:r w:rsidRPr="00CC2A2E">
        <w:rPr>
          <w:rFonts w:ascii="Futura Medium" w:hAnsi="Futura Medium" w:cs="Futura Medium" w:hint="cs"/>
          <w:sz w:val="20"/>
          <w:szCs w:val="20"/>
        </w:rPr>
        <w:t>) to six (</w:t>
      </w:r>
      <w:r w:rsidRPr="00CC2A2E">
        <w:rPr>
          <w:rFonts w:ascii="Futura Medium" w:hAnsi="Futura Medium" w:cs="Futura Medium" w:hint="cs"/>
          <w:i/>
          <w:iCs/>
          <w:sz w:val="20"/>
          <w:szCs w:val="20"/>
        </w:rPr>
        <w:t>H. ovalis</w:t>
      </w:r>
      <w:r w:rsidRPr="00CC2A2E">
        <w:rPr>
          <w:rFonts w:ascii="Futura Medium" w:hAnsi="Futura Medium" w:cs="Futura Medium" w:hint="cs"/>
          <w:sz w:val="20"/>
          <w:szCs w:val="20"/>
        </w:rPr>
        <w:t>) timepoints over 34 d following excision, six destructive samples were taken from the mesh bags which were kept submerged for the entire duration of the experiment.</w:t>
      </w:r>
    </w:p>
    <w:p w14:paraId="6134B6D1" w14:textId="77777777" w:rsidR="00CC2A2E" w:rsidRDefault="00CC2A2E" w:rsidP="00CC2A2E">
      <w:pPr>
        <w:rPr>
          <w:rFonts w:ascii="Futura Medium" w:hAnsi="Futura Medium" w:cs="Futura Medium"/>
          <w:sz w:val="20"/>
          <w:szCs w:val="20"/>
        </w:rPr>
      </w:pPr>
    </w:p>
    <w:p w14:paraId="519C1448" w14:textId="415734F5" w:rsidR="005D3EC8" w:rsidRPr="005D3EC8" w:rsidRDefault="005D3EC8" w:rsidP="00CC2A2E">
      <w:pPr>
        <w:rPr>
          <w:rFonts w:ascii="Futura" w:hAnsi="Futura" w:cs="Futura"/>
          <w:i/>
          <w:iCs/>
          <w:sz w:val="20"/>
          <w:szCs w:val="20"/>
        </w:rPr>
      </w:pPr>
      <w:r>
        <w:rPr>
          <w:rFonts w:ascii="Futura" w:hAnsi="Futura" w:cs="Futura"/>
          <w:i/>
          <w:iCs/>
          <w:sz w:val="20"/>
          <w:szCs w:val="20"/>
        </w:rPr>
        <w:t>Photosynthesis measurement</w:t>
      </w:r>
    </w:p>
    <w:p w14:paraId="3E5660D8" w14:textId="77777777" w:rsidR="00CC2A2E" w:rsidRPr="00CC2A2E" w:rsidRDefault="00CC2A2E" w:rsidP="00CC2A2E">
      <w:pPr>
        <w:rPr>
          <w:rFonts w:ascii="Futura Medium" w:hAnsi="Futura Medium" w:cs="Futura Medium"/>
          <w:sz w:val="20"/>
          <w:szCs w:val="20"/>
        </w:rPr>
      </w:pPr>
      <w:r w:rsidRPr="00CC2A2E">
        <w:rPr>
          <w:rFonts w:ascii="Futura Medium" w:hAnsi="Futura Medium" w:cs="Futura Medium" w:hint="cs"/>
          <w:sz w:val="20"/>
          <w:szCs w:val="20"/>
        </w:rPr>
        <w:t>Light-saturated net photosynthesis (</w:t>
      </w:r>
      <w:r w:rsidRPr="00CC2A2E">
        <w:rPr>
          <w:rFonts w:ascii="Futura Medium" w:hAnsi="Futura Medium" w:cs="Futura Medium" w:hint="cs"/>
          <w:i/>
          <w:iCs/>
          <w:sz w:val="20"/>
          <w:szCs w:val="20"/>
        </w:rPr>
        <w:t>P</w:t>
      </w:r>
      <w:r w:rsidRPr="00CC2A2E">
        <w:rPr>
          <w:rFonts w:ascii="Futura Medium" w:hAnsi="Futura Medium" w:cs="Futura Medium" w:hint="cs"/>
          <w:sz w:val="20"/>
          <w:szCs w:val="20"/>
          <w:vertAlign w:val="subscript"/>
        </w:rPr>
        <w:t>max</w:t>
      </w:r>
      <w:r w:rsidRPr="00CC2A2E">
        <w:rPr>
          <w:rFonts w:ascii="Futura Medium" w:hAnsi="Futura Medium" w:cs="Futura Medium" w:hint="cs"/>
          <w:sz w:val="20"/>
          <w:szCs w:val="20"/>
        </w:rPr>
        <w:t>) of leaves was measured using closed oxygen (O</w:t>
      </w:r>
      <w:r w:rsidRPr="00CC2A2E">
        <w:rPr>
          <w:rFonts w:ascii="Futura Medium" w:hAnsi="Futura Medium" w:cs="Futura Medium" w:hint="cs"/>
          <w:sz w:val="20"/>
          <w:szCs w:val="20"/>
          <w:vertAlign w:val="subscript"/>
        </w:rPr>
        <w:t>2</w:t>
      </w:r>
      <w:r w:rsidRPr="00CC2A2E">
        <w:rPr>
          <w:rFonts w:ascii="Futura Medium" w:hAnsi="Futura Medium" w:cs="Futura Medium" w:hint="cs"/>
          <w:sz w:val="20"/>
          <w:szCs w:val="20"/>
        </w:rPr>
        <w:t xml:space="preserve">) incubations (cf. </w:t>
      </w:r>
      <w:r w:rsidRPr="00CC2A2E">
        <w:rPr>
          <w:rFonts w:ascii="Futura Medium" w:hAnsi="Futura Medium" w:cs="Futura Medium" w:hint="cs"/>
          <w:sz w:val="20"/>
          <w:szCs w:val="20"/>
        </w:rPr>
        <w:fldChar w:fldCharType="begin"/>
      </w:r>
      <w:r w:rsidRPr="00CC2A2E">
        <w:rPr>
          <w:rFonts w:ascii="Futura Medium" w:hAnsi="Futura Medium" w:cs="Futura Medium" w:hint="cs"/>
          <w:sz w:val="20"/>
          <w:szCs w:val="20"/>
        </w:rPr>
        <w:instrText>ADDIN BEC{Wright et al., 2023, #11375}</w:instrText>
      </w:r>
      <w:r w:rsidRPr="00CC2A2E">
        <w:rPr>
          <w:rFonts w:ascii="Futura Medium" w:hAnsi="Futura Medium" w:cs="Futura Medium" w:hint="cs"/>
          <w:sz w:val="20"/>
          <w:szCs w:val="20"/>
        </w:rPr>
        <w:fldChar w:fldCharType="separate"/>
      </w:r>
      <w:r w:rsidRPr="00CC2A2E">
        <w:rPr>
          <w:rFonts w:ascii="Futura Medium" w:hAnsi="Futura Medium" w:cs="Futura Medium" w:hint="cs"/>
          <w:sz w:val="20"/>
          <w:szCs w:val="20"/>
        </w:rPr>
        <w:t>Wright</w:t>
      </w:r>
      <w:r w:rsidRPr="00CC2A2E">
        <w:rPr>
          <w:rFonts w:ascii="Futura Medium" w:hAnsi="Futura Medium" w:cs="Futura Medium" w:hint="cs"/>
          <w:i/>
          <w:sz w:val="20"/>
          <w:szCs w:val="20"/>
        </w:rPr>
        <w:t xml:space="preserve"> et al.</w:t>
      </w:r>
      <w:r w:rsidRPr="00CC2A2E">
        <w:rPr>
          <w:rFonts w:ascii="Futura Medium" w:hAnsi="Futura Medium" w:cs="Futura Medium" w:hint="cs"/>
          <w:sz w:val="20"/>
          <w:szCs w:val="20"/>
        </w:rPr>
        <w:t>, 2024)</w:t>
      </w:r>
      <w:r w:rsidRPr="00CC2A2E">
        <w:rPr>
          <w:rFonts w:ascii="Futura Medium" w:hAnsi="Futura Medium" w:cs="Futura Medium" w:hint="cs"/>
          <w:sz w:val="20"/>
          <w:szCs w:val="20"/>
        </w:rPr>
        <w:fldChar w:fldCharType="end"/>
      </w:r>
      <w:r w:rsidRPr="00CC2A2E">
        <w:rPr>
          <w:rFonts w:ascii="Futura Medium" w:hAnsi="Futura Medium" w:cs="Futura Medium" w:hint="cs"/>
          <w:sz w:val="20"/>
          <w:szCs w:val="20"/>
        </w:rPr>
        <w:t xml:space="preserve">. </w:t>
      </w:r>
      <w:r w:rsidRPr="00CC2A2E">
        <w:rPr>
          <w:rFonts w:ascii="Futura Medium" w:hAnsi="Futura Medium" w:cs="Futura Medium" w:hint="cs"/>
          <w:i/>
          <w:iCs/>
          <w:sz w:val="20"/>
          <w:szCs w:val="20"/>
        </w:rPr>
        <w:t>A. antarctica</w:t>
      </w:r>
      <w:r w:rsidRPr="00CC2A2E">
        <w:rPr>
          <w:rFonts w:ascii="Futura Medium" w:hAnsi="Futura Medium" w:cs="Futura Medium" w:hint="cs"/>
          <w:sz w:val="20"/>
          <w:szCs w:val="20"/>
        </w:rPr>
        <w:t xml:space="preserve"> leaf clusters weigh roughly ten times as much as </w:t>
      </w:r>
      <w:r w:rsidRPr="00CC2A2E">
        <w:rPr>
          <w:rFonts w:ascii="Futura Medium" w:hAnsi="Futura Medium" w:cs="Futura Medium" w:hint="cs"/>
          <w:i/>
          <w:iCs/>
          <w:sz w:val="20"/>
          <w:szCs w:val="20"/>
        </w:rPr>
        <w:t>H. ovalis</w:t>
      </w:r>
      <w:r w:rsidRPr="00CC2A2E">
        <w:rPr>
          <w:rFonts w:ascii="Futura Medium" w:hAnsi="Futura Medium" w:cs="Futura Medium" w:hint="cs"/>
          <w:sz w:val="20"/>
          <w:szCs w:val="20"/>
        </w:rPr>
        <w:t xml:space="preserve"> leaves (in light of my data the mass ratio seems to be closer to 14:1). Since I wanted to measure both seagrasses at a comparable leaf mass per volume for the same duration, I incubated ten </w:t>
      </w:r>
      <w:r w:rsidRPr="00CC2A2E">
        <w:rPr>
          <w:rFonts w:ascii="Futura Medium" w:hAnsi="Futura Medium" w:cs="Futura Medium" w:hint="cs"/>
          <w:i/>
          <w:iCs/>
          <w:sz w:val="20"/>
          <w:szCs w:val="20"/>
        </w:rPr>
        <w:t>H. ovalis</w:t>
      </w:r>
      <w:r w:rsidRPr="00CC2A2E">
        <w:rPr>
          <w:rFonts w:ascii="Futura Medium" w:hAnsi="Futura Medium" w:cs="Futura Medium" w:hint="cs"/>
          <w:sz w:val="20"/>
          <w:szCs w:val="20"/>
        </w:rPr>
        <w:t xml:space="preserve"> leaves or single </w:t>
      </w:r>
      <w:r w:rsidRPr="00CC2A2E">
        <w:rPr>
          <w:rFonts w:ascii="Futura Medium" w:hAnsi="Futura Medium" w:cs="Futura Medium" w:hint="cs"/>
          <w:i/>
          <w:iCs/>
          <w:sz w:val="20"/>
          <w:szCs w:val="20"/>
        </w:rPr>
        <w:t>A. antarctica</w:t>
      </w:r>
      <w:r w:rsidRPr="00CC2A2E">
        <w:rPr>
          <w:rFonts w:ascii="Futura Medium" w:hAnsi="Futura Medium" w:cs="Futura Medium" w:hint="cs"/>
          <w:sz w:val="20"/>
          <w:szCs w:val="20"/>
        </w:rPr>
        <w:t xml:space="preserve"> leaf clusters alongside seawater blanks in sealed glass jars filled with water collected from the flow-through system. Each jar was equipped with a magnetic stir bar and a self-adhesive planar O</w:t>
      </w:r>
      <w:r w:rsidRPr="00CC2A2E">
        <w:rPr>
          <w:rFonts w:ascii="Futura Medium" w:hAnsi="Futura Medium" w:cs="Futura Medium" w:hint="cs"/>
          <w:sz w:val="20"/>
          <w:szCs w:val="20"/>
          <w:vertAlign w:val="subscript"/>
        </w:rPr>
        <w:t>2</w:t>
      </w:r>
      <w:r w:rsidRPr="00CC2A2E">
        <w:rPr>
          <w:rFonts w:ascii="Futura Medium" w:hAnsi="Futura Medium" w:cs="Futura Medium" w:hint="cs"/>
          <w:sz w:val="20"/>
          <w:szCs w:val="20"/>
        </w:rPr>
        <w:t xml:space="preserve"> sensor spot (SP-PSt3-SA-NAU-D5-YOP, PreSens Precision Sensing GmbH, Regensburg, Germany) and placed on a magnetic stirrer under a saturating </w:t>
      </w:r>
      <w:r w:rsidRPr="00CC2A2E">
        <w:rPr>
          <w:rFonts w:ascii="Futura Medium" w:hAnsi="Futura Medium" w:cs="Futura Medium" w:hint="cs"/>
          <w:sz w:val="20"/>
          <w:szCs w:val="20"/>
        </w:rPr>
        <w:fldChar w:fldCharType="begin"/>
      </w:r>
      <w:r w:rsidRPr="00CC2A2E">
        <w:rPr>
          <w:rFonts w:ascii="Futura Medium" w:hAnsi="Futura Medium" w:cs="Futura Medium" w:hint="cs"/>
          <w:sz w:val="20"/>
          <w:szCs w:val="20"/>
        </w:rPr>
        <w:instrText>ADDIN BEC{Jamaludin et al., 2006, #2708; Masini and Manning, 1997, #37837; Said et al., 2021, #107855}</w:instrText>
      </w:r>
      <w:r w:rsidRPr="00CC2A2E">
        <w:rPr>
          <w:rFonts w:ascii="Futura Medium" w:hAnsi="Futura Medium" w:cs="Futura Medium" w:hint="cs"/>
          <w:sz w:val="20"/>
          <w:szCs w:val="20"/>
        </w:rPr>
        <w:fldChar w:fldCharType="separate"/>
      </w:r>
      <w:r w:rsidRPr="00CC2A2E">
        <w:rPr>
          <w:rFonts w:ascii="Futura Medium" w:hAnsi="Futura Medium" w:cs="Futura Medium" w:hint="cs"/>
          <w:sz w:val="20"/>
          <w:szCs w:val="20"/>
        </w:rPr>
        <w:t>(Masini and Manning, 1997; Jamaludin</w:t>
      </w:r>
      <w:r w:rsidRPr="00CC2A2E">
        <w:rPr>
          <w:rFonts w:ascii="Futura Medium" w:hAnsi="Futura Medium" w:cs="Futura Medium" w:hint="cs"/>
          <w:i/>
          <w:sz w:val="20"/>
          <w:szCs w:val="20"/>
        </w:rPr>
        <w:t xml:space="preserve"> et al.</w:t>
      </w:r>
      <w:r w:rsidRPr="00CC2A2E">
        <w:rPr>
          <w:rFonts w:ascii="Futura Medium" w:hAnsi="Futura Medium" w:cs="Futura Medium" w:hint="cs"/>
          <w:sz w:val="20"/>
          <w:szCs w:val="20"/>
        </w:rPr>
        <w:t>, 2006; Said</w:t>
      </w:r>
      <w:r w:rsidRPr="00CC2A2E">
        <w:rPr>
          <w:rFonts w:ascii="Futura Medium" w:hAnsi="Futura Medium" w:cs="Futura Medium" w:hint="cs"/>
          <w:i/>
          <w:sz w:val="20"/>
          <w:szCs w:val="20"/>
        </w:rPr>
        <w:t xml:space="preserve"> et al.</w:t>
      </w:r>
      <w:r w:rsidRPr="00CC2A2E">
        <w:rPr>
          <w:rFonts w:ascii="Futura Medium" w:hAnsi="Futura Medium" w:cs="Futura Medium" w:hint="cs"/>
          <w:sz w:val="20"/>
          <w:szCs w:val="20"/>
        </w:rPr>
        <w:t>, 2021)</w:t>
      </w:r>
      <w:r w:rsidRPr="00CC2A2E">
        <w:rPr>
          <w:rFonts w:ascii="Futura Medium" w:hAnsi="Futura Medium" w:cs="Futura Medium" w:hint="cs"/>
          <w:sz w:val="20"/>
          <w:szCs w:val="20"/>
        </w:rPr>
        <w:fldChar w:fldCharType="end"/>
      </w:r>
      <w:r w:rsidRPr="00CC2A2E">
        <w:rPr>
          <w:rFonts w:ascii="Futura Medium" w:hAnsi="Futura Medium" w:cs="Futura Medium" w:hint="cs"/>
          <w:sz w:val="20"/>
          <w:szCs w:val="20"/>
        </w:rPr>
        <w:t xml:space="preserve"> irradiance of 420 ± 19 µmol photons m</w:t>
      </w:r>
      <w:r w:rsidRPr="00CC2A2E">
        <w:rPr>
          <w:rFonts w:ascii="Futura Medium" w:hAnsi="Futura Medium" w:cs="Futura Medium" w:hint="cs"/>
          <w:sz w:val="20"/>
          <w:szCs w:val="20"/>
          <w:vertAlign w:val="superscript"/>
        </w:rPr>
        <w:t>–2</w:t>
      </w:r>
      <w:r w:rsidRPr="00CC2A2E">
        <w:rPr>
          <w:rFonts w:ascii="Futura Medium" w:hAnsi="Futura Medium" w:cs="Futura Medium" w:hint="cs"/>
          <w:sz w:val="20"/>
          <w:szCs w:val="20"/>
        </w:rPr>
        <w:t xml:space="preserve"> s</w:t>
      </w:r>
      <w:r w:rsidRPr="00CC2A2E">
        <w:rPr>
          <w:rFonts w:ascii="Futura Medium" w:hAnsi="Futura Medium" w:cs="Futura Medium" w:hint="cs"/>
          <w:sz w:val="20"/>
          <w:szCs w:val="20"/>
          <w:vertAlign w:val="superscript"/>
        </w:rPr>
        <w:t>–1</w:t>
      </w:r>
      <w:r w:rsidRPr="00CC2A2E">
        <w:rPr>
          <w:rFonts w:ascii="Futura Medium" w:hAnsi="Futura Medium" w:cs="Futura Medium" w:hint="cs"/>
          <w:sz w:val="20"/>
          <w:szCs w:val="20"/>
        </w:rPr>
        <w:t xml:space="preserve"> (Zeus, </w:t>
      </w:r>
      <w:r w:rsidRPr="00CC2A2E">
        <w:rPr>
          <w:rFonts w:ascii="Futura Medium" w:hAnsi="Futura Medium" w:cs="Futura Medium" w:hint="cs"/>
          <w:color w:val="000000"/>
          <w:sz w:val="20"/>
          <w:szCs w:val="20"/>
          <w:shd w:val="clear" w:color="auto" w:fill="FFFFFF"/>
          <w:lang w:eastAsia="en-GB"/>
        </w:rPr>
        <w:t>Ledzeal, Shenzhen Topline Lighting Technology Co. Ltd., Shenzhen, China</w:t>
      </w:r>
      <w:r w:rsidRPr="00CC2A2E">
        <w:rPr>
          <w:rFonts w:ascii="Futura Medium" w:hAnsi="Futura Medium" w:cs="Futura Medium" w:hint="cs"/>
          <w:sz w:val="20"/>
          <w:szCs w:val="20"/>
        </w:rPr>
        <w:t>) in a 20ºC room. Care was taken to exclude air from jars. Dissolved O</w:t>
      </w:r>
      <w:r w:rsidRPr="00CC2A2E">
        <w:rPr>
          <w:rFonts w:ascii="Futura Medium" w:hAnsi="Futura Medium" w:cs="Futura Medium" w:hint="cs"/>
          <w:sz w:val="20"/>
          <w:szCs w:val="20"/>
          <w:vertAlign w:val="subscript"/>
        </w:rPr>
        <w:t>2</w:t>
      </w:r>
      <w:r w:rsidRPr="00CC2A2E">
        <w:rPr>
          <w:rFonts w:ascii="Futura Medium" w:hAnsi="Futura Medium" w:cs="Futura Medium" w:hint="cs"/>
          <w:sz w:val="20"/>
          <w:szCs w:val="20"/>
        </w:rPr>
        <w:t xml:space="preserve"> (µM) was measured fibre-optically through the glass every 10 s over at least 35 min with a four-channel O</w:t>
      </w:r>
      <w:r w:rsidRPr="00CC2A2E">
        <w:rPr>
          <w:rFonts w:ascii="Futura Medium" w:hAnsi="Futura Medium" w:cs="Futura Medium" w:hint="cs"/>
          <w:sz w:val="20"/>
          <w:szCs w:val="20"/>
          <w:vertAlign w:val="subscript"/>
        </w:rPr>
        <w:t>2</w:t>
      </w:r>
      <w:r w:rsidRPr="00CC2A2E">
        <w:rPr>
          <w:rFonts w:ascii="Futura Medium" w:hAnsi="Futura Medium" w:cs="Futura Medium" w:hint="cs"/>
          <w:sz w:val="20"/>
          <w:szCs w:val="20"/>
        </w:rPr>
        <w:t xml:space="preserve"> meter (OXY-4 SMA G2, PreSens Precision Sensing GmbH, Regensburg, Germany). The O</w:t>
      </w:r>
      <w:r w:rsidRPr="00CC2A2E">
        <w:rPr>
          <w:rFonts w:ascii="Futura Medium" w:hAnsi="Futura Medium" w:cs="Futura Medium" w:hint="cs"/>
          <w:sz w:val="20"/>
          <w:szCs w:val="20"/>
          <w:vertAlign w:val="subscript"/>
        </w:rPr>
        <w:t>2</w:t>
      </w:r>
      <w:r w:rsidRPr="00CC2A2E">
        <w:rPr>
          <w:rFonts w:ascii="Futura Medium" w:hAnsi="Futura Medium" w:cs="Futura Medium" w:hint="cs"/>
          <w:sz w:val="20"/>
          <w:szCs w:val="20"/>
        </w:rPr>
        <w:t xml:space="preserve"> meter was calibrated using anoxic (1% w/v Na</w:t>
      </w:r>
      <w:r w:rsidRPr="00CC2A2E">
        <w:rPr>
          <w:rFonts w:ascii="Futura Medium" w:hAnsi="Futura Medium" w:cs="Futura Medium" w:hint="cs"/>
          <w:sz w:val="20"/>
          <w:szCs w:val="20"/>
          <w:vertAlign w:val="subscript"/>
        </w:rPr>
        <w:t>2</w:t>
      </w:r>
      <w:r w:rsidRPr="00CC2A2E">
        <w:rPr>
          <w:rFonts w:ascii="Futura Medium" w:hAnsi="Futura Medium" w:cs="Futura Medium" w:hint="cs"/>
          <w:sz w:val="20"/>
          <w:szCs w:val="20"/>
        </w:rPr>
        <w:t>SO</w:t>
      </w:r>
      <w:r w:rsidRPr="00CC2A2E">
        <w:rPr>
          <w:rFonts w:ascii="Futura Medium" w:hAnsi="Futura Medium" w:cs="Futura Medium" w:hint="cs"/>
          <w:sz w:val="20"/>
          <w:szCs w:val="20"/>
          <w:vertAlign w:val="subscript"/>
        </w:rPr>
        <w:t>3</w:t>
      </w:r>
      <w:r w:rsidRPr="00CC2A2E">
        <w:rPr>
          <w:rFonts w:ascii="Futura Medium" w:hAnsi="Futura Medium" w:cs="Futura Medium" w:hint="cs"/>
          <w:sz w:val="20"/>
          <w:szCs w:val="20"/>
        </w:rPr>
        <w:t xml:space="preserve">) and air-saturated (bubbled with air) ultrapure water. All measurements were corrected for incubation temperature (18 ± 0.73 ºC), pressure (1020 ± 6 hPa) and salinity (35 ± 0.48 ‰) using a single temperature dipping probe connected to the </w:t>
      </w:r>
      <w:r w:rsidRPr="00CC2A2E">
        <w:rPr>
          <w:rFonts w:ascii="Futura Medium" w:hAnsi="Futura Medium" w:cs="Futura Medium" w:hint="cs"/>
          <w:sz w:val="20"/>
          <w:szCs w:val="20"/>
        </w:rPr>
        <w:lastRenderedPageBreak/>
        <w:t>first channel of the O</w:t>
      </w:r>
      <w:r w:rsidRPr="00CC2A2E">
        <w:rPr>
          <w:rFonts w:ascii="Futura Medium" w:hAnsi="Futura Medium" w:cs="Futura Medium" w:hint="cs"/>
          <w:sz w:val="20"/>
          <w:szCs w:val="20"/>
          <w:vertAlign w:val="subscript"/>
        </w:rPr>
        <w:t>2</w:t>
      </w:r>
      <w:r w:rsidRPr="00CC2A2E">
        <w:rPr>
          <w:rFonts w:ascii="Futura Medium" w:hAnsi="Futura Medium" w:cs="Futura Medium" w:hint="cs"/>
          <w:sz w:val="20"/>
          <w:szCs w:val="20"/>
        </w:rPr>
        <w:t xml:space="preserve"> meter’s built-in temperature sensor and placed in a fifth jar filled with seawater, the O</w:t>
      </w:r>
      <w:r w:rsidRPr="00CC2A2E">
        <w:rPr>
          <w:rFonts w:ascii="Futura Medium" w:hAnsi="Futura Medium" w:cs="Futura Medium" w:hint="cs"/>
          <w:sz w:val="20"/>
          <w:szCs w:val="20"/>
          <w:vertAlign w:val="subscript"/>
        </w:rPr>
        <w:t>2</w:t>
      </w:r>
      <w:r w:rsidRPr="00CC2A2E">
        <w:rPr>
          <w:rFonts w:ascii="Futura Medium" w:hAnsi="Futura Medium" w:cs="Futura Medium" w:hint="cs"/>
          <w:sz w:val="20"/>
          <w:szCs w:val="20"/>
        </w:rPr>
        <w:t xml:space="preserve"> meter’s built-in pressure sensor and a handheld refractometer respectively. I blotted and weighed (</w:t>
      </w:r>
      <w:r w:rsidRPr="00CC2A2E">
        <w:rPr>
          <w:rFonts w:ascii="Futura Medium" w:hAnsi="Futura Medium" w:cs="Futura Medium" w:hint="cs"/>
          <w:color w:val="000000"/>
          <w:sz w:val="20"/>
          <w:szCs w:val="20"/>
          <w:shd w:val="clear" w:color="auto" w:fill="FFFFFF"/>
          <w:lang w:eastAsia="en-GB"/>
        </w:rPr>
        <w:t>0.01-g accuracy, 440-33N, Kern &amp; Sohn GmbH, Balingen, Germany</w:t>
      </w:r>
      <w:r w:rsidRPr="00CC2A2E">
        <w:rPr>
          <w:rFonts w:ascii="Futura Medium" w:hAnsi="Futura Medium" w:cs="Futura Medium" w:hint="cs"/>
          <w:sz w:val="20"/>
          <w:szCs w:val="20"/>
        </w:rPr>
        <w:t xml:space="preserve">) leaves and gravimetrically determined jar volume with ultrapure water to standardise </w:t>
      </w:r>
      <w:r w:rsidRPr="00CC2A2E">
        <w:rPr>
          <w:rFonts w:ascii="Futura Medium" w:hAnsi="Futura Medium" w:cs="Futura Medium" w:hint="cs"/>
          <w:i/>
          <w:iCs/>
          <w:sz w:val="20"/>
          <w:szCs w:val="20"/>
        </w:rPr>
        <w:t>P</w:t>
      </w:r>
      <w:r w:rsidRPr="00CC2A2E">
        <w:rPr>
          <w:rFonts w:ascii="Futura Medium" w:hAnsi="Futura Medium" w:cs="Futura Medium" w:hint="cs"/>
          <w:sz w:val="20"/>
          <w:szCs w:val="20"/>
          <w:vertAlign w:val="subscript"/>
        </w:rPr>
        <w:t>max</w:t>
      </w:r>
      <w:r w:rsidRPr="00CC2A2E">
        <w:rPr>
          <w:rFonts w:ascii="Futura Medium" w:hAnsi="Futura Medium" w:cs="Futura Medium" w:hint="cs"/>
          <w:sz w:val="20"/>
          <w:szCs w:val="20"/>
        </w:rPr>
        <w:t xml:space="preserve"> as shown in the Equation 1.</w:t>
      </w:r>
    </w:p>
    <w:p w14:paraId="12CE0E0C" w14:textId="77777777" w:rsidR="00CC2A2E" w:rsidRDefault="00CC2A2E" w:rsidP="00CC2A2E">
      <w:pPr>
        <w:rPr>
          <w:rFonts w:ascii="Futura Medium" w:hAnsi="Futura Medium" w:cs="Futura Medium"/>
          <w:sz w:val="20"/>
          <w:szCs w:val="20"/>
        </w:rPr>
      </w:pPr>
    </w:p>
    <w:p w14:paraId="38EEB80A" w14:textId="68C41F55" w:rsidR="005D3EC8" w:rsidRPr="005D3EC8" w:rsidRDefault="005D3EC8" w:rsidP="00CC2A2E">
      <w:pPr>
        <w:rPr>
          <w:rFonts w:ascii="Futura" w:hAnsi="Futura" w:cs="Futura"/>
          <w:i/>
          <w:iCs/>
          <w:sz w:val="20"/>
          <w:szCs w:val="20"/>
        </w:rPr>
      </w:pPr>
      <w:r>
        <w:rPr>
          <w:rFonts w:ascii="Futura" w:hAnsi="Futura" w:cs="Futura"/>
          <w:i/>
          <w:iCs/>
          <w:sz w:val="20"/>
          <w:szCs w:val="20"/>
        </w:rPr>
        <w:t>Data analysis</w:t>
      </w:r>
    </w:p>
    <w:p w14:paraId="05FD9218" w14:textId="77777777" w:rsidR="00CC2A2E" w:rsidRPr="00CC2A2E" w:rsidRDefault="00CC2A2E" w:rsidP="00CC2A2E">
      <w:pPr>
        <w:rPr>
          <w:rFonts w:ascii="Futura Medium" w:hAnsi="Futura Medium" w:cs="Futura Medium"/>
          <w:sz w:val="20"/>
          <w:szCs w:val="20"/>
        </w:rPr>
      </w:pPr>
      <w:r w:rsidRPr="00CC2A2E">
        <w:rPr>
          <w:rFonts w:ascii="Futura Medium" w:hAnsi="Futura Medium" w:cs="Futura Medium" w:hint="cs"/>
          <w:sz w:val="20"/>
          <w:szCs w:val="20"/>
        </w:rPr>
        <w:t xml:space="preserve">Data analysis and visualisation were performed in R v4.2.3 </w:t>
      </w:r>
      <w:r w:rsidRPr="00CC2A2E">
        <w:rPr>
          <w:rFonts w:ascii="Futura Medium" w:hAnsi="Futura Medium" w:cs="Futura Medium" w:hint="cs"/>
          <w:sz w:val="20"/>
          <w:szCs w:val="20"/>
        </w:rPr>
        <w:fldChar w:fldCharType="begin"/>
      </w:r>
      <w:r w:rsidRPr="00CC2A2E">
        <w:rPr>
          <w:rFonts w:ascii="Futura Medium" w:hAnsi="Futura Medium" w:cs="Futura Medium" w:hint="cs"/>
          <w:sz w:val="20"/>
          <w:szCs w:val="20"/>
        </w:rPr>
        <w:instrText>ADDIN BEC{R Core Team, 2025, #9948}</w:instrText>
      </w:r>
      <w:r w:rsidRPr="00CC2A2E">
        <w:rPr>
          <w:rFonts w:ascii="Futura Medium" w:hAnsi="Futura Medium" w:cs="Futura Medium" w:hint="cs"/>
          <w:sz w:val="20"/>
          <w:szCs w:val="20"/>
        </w:rPr>
        <w:fldChar w:fldCharType="separate"/>
      </w:r>
      <w:r w:rsidRPr="00CC2A2E">
        <w:rPr>
          <w:rFonts w:ascii="Futura Medium" w:hAnsi="Futura Medium" w:cs="Futura Medium" w:hint="cs"/>
          <w:sz w:val="20"/>
          <w:szCs w:val="20"/>
        </w:rPr>
        <w:t>(R Core Team, 2025)</w:t>
      </w:r>
      <w:r w:rsidRPr="00CC2A2E">
        <w:rPr>
          <w:rFonts w:ascii="Futura Medium" w:hAnsi="Futura Medium" w:cs="Futura Medium" w:hint="cs"/>
          <w:sz w:val="20"/>
          <w:szCs w:val="20"/>
        </w:rPr>
        <w:fldChar w:fldCharType="end"/>
      </w:r>
      <w:r w:rsidRPr="00CC2A2E">
        <w:rPr>
          <w:rFonts w:ascii="Futura Medium" w:hAnsi="Futura Medium" w:cs="Futura Medium" w:hint="cs"/>
          <w:sz w:val="20"/>
          <w:szCs w:val="20"/>
        </w:rPr>
        <w:t xml:space="preserve"> with the tidyverse package family v2.0.0 </w:t>
      </w:r>
      <w:r w:rsidRPr="00CC2A2E">
        <w:rPr>
          <w:rFonts w:ascii="Futura Medium" w:hAnsi="Futura Medium" w:cs="Futura Medium" w:hint="cs"/>
          <w:sz w:val="20"/>
          <w:szCs w:val="20"/>
        </w:rPr>
        <w:fldChar w:fldCharType="begin"/>
      </w:r>
      <w:r w:rsidRPr="00CC2A2E">
        <w:rPr>
          <w:rFonts w:ascii="Futura Medium" w:hAnsi="Futura Medium" w:cs="Futura Medium" w:hint="cs"/>
          <w:sz w:val="20"/>
          <w:szCs w:val="20"/>
        </w:rPr>
        <w:instrText>ADDIN BEC{Wickham et al., 2019, #66554}</w:instrText>
      </w:r>
      <w:r w:rsidRPr="00CC2A2E">
        <w:rPr>
          <w:rFonts w:ascii="Futura Medium" w:hAnsi="Futura Medium" w:cs="Futura Medium" w:hint="cs"/>
          <w:sz w:val="20"/>
          <w:szCs w:val="20"/>
        </w:rPr>
        <w:fldChar w:fldCharType="separate"/>
      </w:r>
      <w:r w:rsidRPr="00CC2A2E">
        <w:rPr>
          <w:rFonts w:ascii="Futura Medium" w:hAnsi="Futura Medium" w:cs="Futura Medium" w:hint="cs"/>
          <w:sz w:val="20"/>
          <w:szCs w:val="20"/>
        </w:rPr>
        <w:t>(Wickham</w:t>
      </w:r>
      <w:r w:rsidRPr="00CC2A2E">
        <w:rPr>
          <w:rFonts w:ascii="Futura Medium" w:hAnsi="Futura Medium" w:cs="Futura Medium" w:hint="cs"/>
          <w:i/>
          <w:sz w:val="20"/>
          <w:szCs w:val="20"/>
        </w:rPr>
        <w:t xml:space="preserve"> et al.</w:t>
      </w:r>
      <w:r w:rsidRPr="00CC2A2E">
        <w:rPr>
          <w:rFonts w:ascii="Futura Medium" w:hAnsi="Futura Medium" w:cs="Futura Medium" w:hint="cs"/>
          <w:sz w:val="20"/>
          <w:szCs w:val="20"/>
        </w:rPr>
        <w:t>, 2019)</w:t>
      </w:r>
      <w:r w:rsidRPr="00CC2A2E">
        <w:rPr>
          <w:rFonts w:ascii="Futura Medium" w:hAnsi="Futura Medium" w:cs="Futura Medium" w:hint="cs"/>
          <w:sz w:val="20"/>
          <w:szCs w:val="20"/>
        </w:rPr>
        <w:fldChar w:fldCharType="end"/>
      </w:r>
      <w:r w:rsidRPr="00CC2A2E">
        <w:rPr>
          <w:rFonts w:ascii="Futura Medium" w:hAnsi="Futura Medium" w:cs="Futura Medium" w:hint="cs"/>
          <w:sz w:val="20"/>
          <w:szCs w:val="20"/>
        </w:rPr>
        <w:t xml:space="preserve"> within the integrated development environment RStudio v</w:t>
      </w:r>
      <w:r w:rsidRPr="00CC2A2E">
        <w:rPr>
          <w:rFonts w:ascii="Futura Medium" w:hAnsi="Futura Medium" w:cs="Futura Medium" w:hint="cs"/>
          <w:color w:val="000000"/>
          <w:sz w:val="20"/>
          <w:szCs w:val="20"/>
        </w:rPr>
        <w:t>2023.06.0+421</w:t>
      </w:r>
      <w:r w:rsidRPr="00CC2A2E">
        <w:rPr>
          <w:rFonts w:ascii="Futura Medium" w:hAnsi="Futura Medium" w:cs="Futura Medium" w:hint="cs"/>
          <w:sz w:val="20"/>
          <w:szCs w:val="20"/>
        </w:rPr>
        <w:t xml:space="preserve"> </w:t>
      </w:r>
      <w:r w:rsidRPr="00CC2A2E">
        <w:rPr>
          <w:rFonts w:ascii="Futura Medium" w:hAnsi="Futura Medium" w:cs="Futura Medium" w:hint="cs"/>
          <w:sz w:val="20"/>
          <w:szCs w:val="20"/>
        </w:rPr>
        <w:fldChar w:fldCharType="begin"/>
      </w:r>
      <w:r w:rsidRPr="00CC2A2E">
        <w:rPr>
          <w:rFonts w:ascii="Futura Medium" w:hAnsi="Futura Medium" w:cs="Futura Medium" w:hint="cs"/>
          <w:sz w:val="20"/>
          <w:szCs w:val="20"/>
        </w:rPr>
        <w:instrText>ADDIN BEC{RStudio Team, 2025, #92911}</w:instrText>
      </w:r>
      <w:r w:rsidRPr="00CC2A2E">
        <w:rPr>
          <w:rFonts w:ascii="Futura Medium" w:hAnsi="Futura Medium" w:cs="Futura Medium" w:hint="cs"/>
          <w:sz w:val="20"/>
          <w:szCs w:val="20"/>
        </w:rPr>
        <w:fldChar w:fldCharType="separate"/>
      </w:r>
      <w:r w:rsidRPr="00CC2A2E">
        <w:rPr>
          <w:rFonts w:ascii="Futura Medium" w:hAnsi="Futura Medium" w:cs="Futura Medium" w:hint="cs"/>
          <w:sz w:val="20"/>
          <w:szCs w:val="20"/>
        </w:rPr>
        <w:t>(RStudio Team, 2025)</w:t>
      </w:r>
      <w:r w:rsidRPr="00CC2A2E">
        <w:rPr>
          <w:rFonts w:ascii="Futura Medium" w:hAnsi="Futura Medium" w:cs="Futura Medium" w:hint="cs"/>
          <w:sz w:val="20"/>
          <w:szCs w:val="20"/>
        </w:rPr>
        <w:fldChar w:fldCharType="end"/>
      </w:r>
      <w:r w:rsidRPr="00CC2A2E">
        <w:rPr>
          <w:rFonts w:ascii="Futura Medium" w:hAnsi="Futura Medium" w:cs="Futura Medium" w:hint="cs"/>
          <w:sz w:val="20"/>
          <w:szCs w:val="20"/>
        </w:rPr>
        <w:t xml:space="preserve">. Hamiltonian Monte Carlo models were written in Stan </w:t>
      </w:r>
      <w:r w:rsidRPr="00CC2A2E">
        <w:rPr>
          <w:rFonts w:ascii="Futura Medium" w:hAnsi="Futura Medium" w:cs="Futura Medium" w:hint="cs"/>
          <w:sz w:val="20"/>
          <w:szCs w:val="20"/>
        </w:rPr>
        <w:fldChar w:fldCharType="begin"/>
      </w:r>
      <w:r w:rsidRPr="00CC2A2E">
        <w:rPr>
          <w:rFonts w:ascii="Futura Medium" w:hAnsi="Futura Medium" w:cs="Futura Medium" w:hint="cs"/>
          <w:sz w:val="20"/>
          <w:szCs w:val="20"/>
        </w:rPr>
        <w:instrText>ADDIN BEC{Carpenter et al., 2017, #59258}</w:instrText>
      </w:r>
      <w:r w:rsidRPr="00CC2A2E">
        <w:rPr>
          <w:rFonts w:ascii="Futura Medium" w:hAnsi="Futura Medium" w:cs="Futura Medium" w:hint="cs"/>
          <w:sz w:val="20"/>
          <w:szCs w:val="20"/>
        </w:rPr>
        <w:fldChar w:fldCharType="separate"/>
      </w:r>
      <w:r w:rsidRPr="00CC2A2E">
        <w:rPr>
          <w:rFonts w:ascii="Futura Medium" w:hAnsi="Futura Medium" w:cs="Futura Medium" w:hint="cs"/>
          <w:sz w:val="20"/>
          <w:szCs w:val="20"/>
        </w:rPr>
        <w:t>(Carpenter</w:t>
      </w:r>
      <w:r w:rsidRPr="00CC2A2E">
        <w:rPr>
          <w:rFonts w:ascii="Futura Medium" w:hAnsi="Futura Medium" w:cs="Futura Medium" w:hint="cs"/>
          <w:i/>
          <w:sz w:val="20"/>
          <w:szCs w:val="20"/>
        </w:rPr>
        <w:t xml:space="preserve"> et al.</w:t>
      </w:r>
      <w:r w:rsidRPr="00CC2A2E">
        <w:rPr>
          <w:rFonts w:ascii="Futura Medium" w:hAnsi="Futura Medium" w:cs="Futura Medium" w:hint="cs"/>
          <w:sz w:val="20"/>
          <w:szCs w:val="20"/>
        </w:rPr>
        <w:t>, 2017)</w:t>
      </w:r>
      <w:r w:rsidRPr="00CC2A2E">
        <w:rPr>
          <w:rFonts w:ascii="Futura Medium" w:hAnsi="Futura Medium" w:cs="Futura Medium" w:hint="cs"/>
          <w:sz w:val="20"/>
          <w:szCs w:val="20"/>
        </w:rPr>
        <w:fldChar w:fldCharType="end"/>
      </w:r>
      <w:r w:rsidRPr="00CC2A2E">
        <w:rPr>
          <w:rFonts w:ascii="Futura Medium" w:hAnsi="Futura Medium" w:cs="Futura Medium" w:hint="cs"/>
          <w:sz w:val="20"/>
          <w:szCs w:val="20"/>
        </w:rPr>
        <w:t xml:space="preserve"> and run with the R interface cmdstanr v0.5.3 </w:t>
      </w:r>
      <w:r w:rsidRPr="00CC2A2E">
        <w:rPr>
          <w:rFonts w:ascii="Futura Medium" w:hAnsi="Futura Medium" w:cs="Futura Medium" w:hint="cs"/>
          <w:sz w:val="20"/>
          <w:szCs w:val="20"/>
        </w:rPr>
        <w:fldChar w:fldCharType="begin"/>
      </w:r>
      <w:r w:rsidRPr="00CC2A2E">
        <w:rPr>
          <w:rFonts w:ascii="Futura Medium" w:hAnsi="Futura Medium" w:cs="Futura Medium" w:hint="cs"/>
          <w:sz w:val="20"/>
          <w:szCs w:val="20"/>
        </w:rPr>
        <w:instrText>ADDIN BEC{Gabry et al., 2024, #10452}</w:instrText>
      </w:r>
      <w:r w:rsidRPr="00CC2A2E">
        <w:rPr>
          <w:rFonts w:ascii="Futura Medium" w:hAnsi="Futura Medium" w:cs="Futura Medium" w:hint="cs"/>
          <w:sz w:val="20"/>
          <w:szCs w:val="20"/>
        </w:rPr>
        <w:fldChar w:fldCharType="separate"/>
      </w:r>
      <w:r w:rsidRPr="00CC2A2E">
        <w:rPr>
          <w:rFonts w:ascii="Futura Medium" w:hAnsi="Futura Medium" w:cs="Futura Medium" w:hint="cs"/>
          <w:sz w:val="20"/>
          <w:szCs w:val="20"/>
        </w:rPr>
        <w:t>(Gabry</w:t>
      </w:r>
      <w:r w:rsidRPr="00CC2A2E">
        <w:rPr>
          <w:rFonts w:ascii="Futura Medium" w:hAnsi="Futura Medium" w:cs="Futura Medium" w:hint="cs"/>
          <w:i/>
          <w:sz w:val="20"/>
          <w:szCs w:val="20"/>
        </w:rPr>
        <w:t xml:space="preserve"> et al.</w:t>
      </w:r>
      <w:r w:rsidRPr="00CC2A2E">
        <w:rPr>
          <w:rFonts w:ascii="Futura Medium" w:hAnsi="Futura Medium" w:cs="Futura Medium" w:hint="cs"/>
          <w:sz w:val="20"/>
          <w:szCs w:val="20"/>
        </w:rPr>
        <w:t>, 2024)</w:t>
      </w:r>
      <w:r w:rsidRPr="00CC2A2E">
        <w:rPr>
          <w:rFonts w:ascii="Futura Medium" w:hAnsi="Futura Medium" w:cs="Futura Medium" w:hint="cs"/>
          <w:sz w:val="20"/>
          <w:szCs w:val="20"/>
        </w:rPr>
        <w:fldChar w:fldCharType="end"/>
      </w:r>
      <w:r w:rsidRPr="00CC2A2E">
        <w:rPr>
          <w:rFonts w:ascii="Futura Medium" w:hAnsi="Futura Medium" w:cs="Futura Medium" w:hint="cs"/>
          <w:sz w:val="20"/>
          <w:szCs w:val="20"/>
        </w:rPr>
        <w:t xml:space="preserve"> via CmdStan v2.30.1 </w:t>
      </w:r>
      <w:r w:rsidRPr="00CC2A2E">
        <w:rPr>
          <w:rFonts w:ascii="Futura Medium" w:hAnsi="Futura Medium" w:cs="Futura Medium" w:hint="cs"/>
          <w:sz w:val="20"/>
          <w:szCs w:val="20"/>
        </w:rPr>
        <w:fldChar w:fldCharType="begin"/>
      </w:r>
      <w:r w:rsidRPr="00CC2A2E">
        <w:rPr>
          <w:rFonts w:ascii="Futura Medium" w:hAnsi="Futura Medium" w:cs="Futura Medium" w:hint="cs"/>
          <w:sz w:val="20"/>
          <w:szCs w:val="20"/>
        </w:rPr>
        <w:instrText>ADDIN BEC{Lee et al., 2017, #45563}</w:instrText>
      </w:r>
      <w:r w:rsidRPr="00CC2A2E">
        <w:rPr>
          <w:rFonts w:ascii="Futura Medium" w:hAnsi="Futura Medium" w:cs="Futura Medium" w:hint="cs"/>
          <w:sz w:val="20"/>
          <w:szCs w:val="20"/>
        </w:rPr>
        <w:fldChar w:fldCharType="separate"/>
      </w:r>
      <w:r w:rsidRPr="00CC2A2E">
        <w:rPr>
          <w:rFonts w:ascii="Futura Medium" w:hAnsi="Futura Medium" w:cs="Futura Medium" w:hint="cs"/>
          <w:sz w:val="20"/>
          <w:szCs w:val="20"/>
        </w:rPr>
        <w:t>(Lee</w:t>
      </w:r>
      <w:r w:rsidRPr="00CC2A2E">
        <w:rPr>
          <w:rFonts w:ascii="Futura Medium" w:hAnsi="Futura Medium" w:cs="Futura Medium" w:hint="cs"/>
          <w:i/>
          <w:sz w:val="20"/>
          <w:szCs w:val="20"/>
        </w:rPr>
        <w:t xml:space="preserve"> et al.</w:t>
      </w:r>
      <w:r w:rsidRPr="00CC2A2E">
        <w:rPr>
          <w:rFonts w:ascii="Futura Medium" w:hAnsi="Futura Medium" w:cs="Futura Medium" w:hint="cs"/>
          <w:sz w:val="20"/>
          <w:szCs w:val="20"/>
        </w:rPr>
        <w:t>, 2017)</w:t>
      </w:r>
      <w:r w:rsidRPr="00CC2A2E">
        <w:rPr>
          <w:rFonts w:ascii="Futura Medium" w:hAnsi="Futura Medium" w:cs="Futura Medium" w:hint="cs"/>
          <w:sz w:val="20"/>
          <w:szCs w:val="20"/>
        </w:rPr>
        <w:fldChar w:fldCharType="end"/>
      </w:r>
      <w:r w:rsidRPr="00CC2A2E">
        <w:rPr>
          <w:rFonts w:ascii="Futura Medium" w:hAnsi="Futura Medium" w:cs="Futura Medium" w:hint="cs"/>
          <w:sz w:val="20"/>
          <w:szCs w:val="20"/>
        </w:rPr>
        <w:t>. All models were run with 8 Markov chains spread across all cores with 10</w:t>
      </w:r>
      <w:r w:rsidRPr="00CC2A2E">
        <w:rPr>
          <w:rFonts w:ascii="Futura Medium" w:hAnsi="Futura Medium" w:cs="Futura Medium" w:hint="cs"/>
          <w:sz w:val="20"/>
          <w:szCs w:val="20"/>
          <w:vertAlign w:val="superscript"/>
        </w:rPr>
        <w:t>4</w:t>
      </w:r>
      <w:r w:rsidRPr="00CC2A2E">
        <w:rPr>
          <w:rFonts w:ascii="Futura Medium" w:hAnsi="Futura Medium" w:cs="Futura Medium" w:hint="cs"/>
          <w:sz w:val="20"/>
          <w:szCs w:val="20"/>
        </w:rPr>
        <w:t xml:space="preserve"> warmup and sampling iterations each. Convergence and smooth sampling were optimised by assessing effective sample sizes and </w:t>
      </w:r>
      <m:oMath>
        <m:acc>
          <m:accPr>
            <m:ctrlPr>
              <w:rPr>
                <w:rFonts w:ascii="Cambria Math" w:hAnsi="Cambria Math" w:cs="Futura Medium" w:hint="cs"/>
                <w:i/>
                <w:sz w:val="20"/>
                <w:szCs w:val="20"/>
              </w:rPr>
            </m:ctrlPr>
          </m:accPr>
          <m:e>
            <m:r>
              <m:rPr>
                <m:nor/>
              </m:rPr>
              <w:rPr>
                <w:rFonts w:ascii="Futura Medium" w:hAnsi="Futura Medium" w:cs="Futura Medium" w:hint="cs"/>
                <w:i/>
                <w:iCs/>
                <w:sz w:val="20"/>
                <w:szCs w:val="20"/>
              </w:rPr>
              <m:t>R</m:t>
            </m:r>
          </m:e>
        </m:acc>
      </m:oMath>
      <w:r w:rsidRPr="00CC2A2E">
        <w:rPr>
          <w:rFonts w:ascii="Futura Medium" w:hAnsi="Futura Medium" w:cs="Futura Medium" w:hint="cs"/>
          <w:sz w:val="20"/>
          <w:szCs w:val="20"/>
        </w:rPr>
        <w:t xml:space="preserve"> scores and visually scrutinising trace rank and pair plots with bayesplot v1.11.1 </w:t>
      </w:r>
      <w:r w:rsidRPr="00CC2A2E">
        <w:rPr>
          <w:rFonts w:ascii="Futura Medium" w:hAnsi="Futura Medium" w:cs="Futura Medium" w:hint="cs"/>
          <w:sz w:val="20"/>
          <w:szCs w:val="20"/>
        </w:rPr>
        <w:fldChar w:fldCharType="begin"/>
      </w:r>
      <w:r w:rsidRPr="00CC2A2E">
        <w:rPr>
          <w:rFonts w:ascii="Futura Medium" w:hAnsi="Futura Medium" w:cs="Futura Medium" w:hint="cs"/>
          <w:sz w:val="20"/>
          <w:szCs w:val="20"/>
        </w:rPr>
        <w:instrText>ADDIN BEC{Gabry et al., 2019, #66882}</w:instrText>
      </w:r>
      <w:r w:rsidRPr="00CC2A2E">
        <w:rPr>
          <w:rFonts w:ascii="Futura Medium" w:hAnsi="Futura Medium" w:cs="Futura Medium" w:hint="cs"/>
          <w:sz w:val="20"/>
          <w:szCs w:val="20"/>
        </w:rPr>
        <w:fldChar w:fldCharType="separate"/>
      </w:r>
      <w:r w:rsidRPr="00CC2A2E">
        <w:rPr>
          <w:rFonts w:ascii="Futura Medium" w:hAnsi="Futura Medium" w:cs="Futura Medium" w:hint="cs"/>
          <w:sz w:val="20"/>
          <w:szCs w:val="20"/>
        </w:rPr>
        <w:t>(Gabry</w:t>
      </w:r>
      <w:r w:rsidRPr="00CC2A2E">
        <w:rPr>
          <w:rFonts w:ascii="Futura Medium" w:hAnsi="Futura Medium" w:cs="Futura Medium" w:hint="cs"/>
          <w:i/>
          <w:sz w:val="20"/>
          <w:szCs w:val="20"/>
        </w:rPr>
        <w:t xml:space="preserve"> et al.</w:t>
      </w:r>
      <w:r w:rsidRPr="00CC2A2E">
        <w:rPr>
          <w:rFonts w:ascii="Futura Medium" w:hAnsi="Futura Medium" w:cs="Futura Medium" w:hint="cs"/>
          <w:sz w:val="20"/>
          <w:szCs w:val="20"/>
        </w:rPr>
        <w:t>, 2019)</w:t>
      </w:r>
      <w:r w:rsidRPr="00CC2A2E">
        <w:rPr>
          <w:rFonts w:ascii="Futura Medium" w:hAnsi="Futura Medium" w:cs="Futura Medium" w:hint="cs"/>
          <w:sz w:val="20"/>
          <w:szCs w:val="20"/>
        </w:rPr>
        <w:fldChar w:fldCharType="end"/>
      </w:r>
      <w:r w:rsidRPr="00CC2A2E">
        <w:rPr>
          <w:rFonts w:ascii="Futura Medium" w:hAnsi="Futura Medium" w:cs="Futura Medium" w:hint="cs"/>
          <w:sz w:val="20"/>
          <w:szCs w:val="20"/>
        </w:rPr>
        <w:t xml:space="preserve">. All reported results are posterior probabilities and derived central tendencies and intervals calculated with tidybayes v3.0.7 </w:t>
      </w:r>
      <w:r w:rsidRPr="00CC2A2E">
        <w:rPr>
          <w:rFonts w:ascii="Futura Medium" w:hAnsi="Futura Medium" w:cs="Futura Medium" w:hint="cs"/>
          <w:sz w:val="20"/>
          <w:szCs w:val="20"/>
        </w:rPr>
        <w:fldChar w:fldCharType="begin"/>
      </w:r>
      <w:r w:rsidRPr="00CC2A2E">
        <w:rPr>
          <w:rFonts w:ascii="Futura Medium" w:hAnsi="Futura Medium" w:cs="Futura Medium" w:hint="cs"/>
          <w:sz w:val="20"/>
          <w:szCs w:val="20"/>
        </w:rPr>
        <w:instrText>ADDIN BEC{Kay, 2024, #27000}</w:instrText>
      </w:r>
      <w:r w:rsidRPr="00CC2A2E">
        <w:rPr>
          <w:rFonts w:ascii="Futura Medium" w:hAnsi="Futura Medium" w:cs="Futura Medium" w:hint="cs"/>
          <w:sz w:val="20"/>
          <w:szCs w:val="20"/>
        </w:rPr>
        <w:fldChar w:fldCharType="separate"/>
      </w:r>
      <w:r w:rsidRPr="00CC2A2E">
        <w:rPr>
          <w:rFonts w:ascii="Futura Medium" w:hAnsi="Futura Medium" w:cs="Futura Medium" w:hint="cs"/>
          <w:sz w:val="20"/>
          <w:szCs w:val="20"/>
        </w:rPr>
        <w:t>(Kay, 2024)</w:t>
      </w:r>
      <w:r w:rsidRPr="00CC2A2E">
        <w:rPr>
          <w:rFonts w:ascii="Futura Medium" w:hAnsi="Futura Medium" w:cs="Futura Medium" w:hint="cs"/>
          <w:sz w:val="20"/>
          <w:szCs w:val="20"/>
        </w:rPr>
        <w:fldChar w:fldCharType="end"/>
      </w:r>
      <w:r w:rsidRPr="00CC2A2E">
        <w:rPr>
          <w:rFonts w:ascii="Futura Medium" w:hAnsi="Futura Medium" w:cs="Futura Medium" w:hint="cs"/>
          <w:sz w:val="20"/>
          <w:szCs w:val="20"/>
        </w:rPr>
        <w:t>. The R script can be consulted for detailed information on data analysis. Vector illustrations were made in Affinity Designer v1.10.6 (Serif Ltd., Nottingham, UK).</w:t>
      </w:r>
    </w:p>
    <w:p w14:paraId="6BDA4AE1" w14:textId="77777777" w:rsidR="00CC2A2E" w:rsidRPr="00CC2A2E" w:rsidRDefault="00CC2A2E" w:rsidP="00CC2A2E">
      <w:pPr>
        <w:rPr>
          <w:rFonts w:ascii="Futura Medium" w:hAnsi="Futura Medium" w:cs="Futura Medium"/>
          <w:sz w:val="20"/>
          <w:szCs w:val="20"/>
        </w:rPr>
      </w:pPr>
    </w:p>
    <w:p w14:paraId="3077815E" w14:textId="77777777" w:rsidR="00CC2A2E" w:rsidRPr="00CC2A2E" w:rsidRDefault="00CC2A2E" w:rsidP="00CC2A2E">
      <w:pPr>
        <w:rPr>
          <w:rFonts w:ascii="Futura Medium" w:hAnsi="Futura Medium" w:cs="Futura Medium"/>
          <w:sz w:val="20"/>
          <w:szCs w:val="20"/>
        </w:rPr>
      </w:pPr>
      <w:r w:rsidRPr="00CC2A2E">
        <w:rPr>
          <w:rFonts w:ascii="Futura Medium" w:hAnsi="Futura Medium" w:cs="Futura Medium" w:hint="cs"/>
          <w:sz w:val="20"/>
          <w:szCs w:val="20"/>
        </w:rPr>
        <w:t>In the first instance, simple linear models with centred incubation time (</w:t>
      </w:r>
      <w:r w:rsidRPr="00CC2A2E">
        <w:rPr>
          <w:rFonts w:ascii="Futura Medium" w:hAnsi="Futura Medium" w:cs="Futura Medium" w:hint="cs"/>
          <w:i/>
          <w:iCs/>
          <w:sz w:val="20"/>
          <w:szCs w:val="20"/>
        </w:rPr>
        <w:t>t</w:t>
      </w:r>
      <w:r w:rsidRPr="00CC2A2E">
        <w:rPr>
          <w:rFonts w:ascii="Futura Medium" w:hAnsi="Futura Medium" w:cs="Futura Medium" w:hint="cs"/>
          <w:sz w:val="20"/>
          <w:szCs w:val="20"/>
        </w:rPr>
        <w:t xml:space="preserve"> − </w:t>
      </w:r>
      <m:oMath>
        <m:acc>
          <m:accPr>
            <m:chr m:val="̅"/>
            <m:ctrlPr>
              <w:rPr>
                <w:rFonts w:ascii="Cambria Math" w:hAnsi="Cambria Math" w:cs="Futura Medium" w:hint="cs"/>
                <w:i/>
                <w:sz w:val="20"/>
                <w:szCs w:val="20"/>
              </w:rPr>
            </m:ctrlPr>
          </m:accPr>
          <m:e>
            <m:r>
              <m:rPr>
                <m:nor/>
              </m:rPr>
              <w:rPr>
                <w:rFonts w:ascii="Futura Medium" w:hAnsi="Futura Medium" w:cs="Futura Medium" w:hint="cs"/>
                <w:i/>
                <w:sz w:val="20"/>
                <w:szCs w:val="20"/>
              </w:rPr>
              <m:t>t</m:t>
            </m:r>
          </m:e>
        </m:acc>
      </m:oMath>
      <w:r w:rsidRPr="00CC2A2E">
        <w:rPr>
          <w:rFonts w:ascii="Futura Medium" w:hAnsi="Futura Medium" w:cs="Futura Medium" w:hint="cs"/>
          <w:sz w:val="20"/>
          <w:szCs w:val="20"/>
        </w:rPr>
        <w:t>, min) as the predictor and dissolved O</w:t>
      </w:r>
      <w:r w:rsidRPr="00CC2A2E">
        <w:rPr>
          <w:rFonts w:ascii="Futura Medium" w:hAnsi="Futura Medium" w:cs="Futura Medium" w:hint="cs"/>
          <w:sz w:val="20"/>
          <w:szCs w:val="20"/>
          <w:vertAlign w:val="subscript"/>
        </w:rPr>
        <w:t>2</w:t>
      </w:r>
      <w:r w:rsidRPr="00CC2A2E">
        <w:rPr>
          <w:rFonts w:ascii="Futura Medium" w:hAnsi="Futura Medium" w:cs="Futura Medium" w:hint="cs"/>
          <w:sz w:val="20"/>
          <w:szCs w:val="20"/>
        </w:rPr>
        <w:t xml:space="preserve"> (µM) as the response variable were fit to measurements from each sample and blank incubation. This yielded posterior probability distributions for slopes (</w:t>
      </w:r>
      <w:r w:rsidRPr="00CC2A2E">
        <w:rPr>
          <w:rFonts w:ascii="Times New Roman" w:hAnsi="Times New Roman" w:cs="Times New Roman"/>
          <w:i/>
          <w:iCs/>
          <w:sz w:val="20"/>
          <w:szCs w:val="20"/>
        </w:rPr>
        <w:t>β</w:t>
      </w:r>
      <w:r w:rsidRPr="00CC2A2E">
        <w:rPr>
          <w:rFonts w:ascii="Futura Medium" w:hAnsi="Futura Medium" w:cs="Futura Medium" w:hint="cs"/>
          <w:sz w:val="20"/>
          <w:szCs w:val="20"/>
        </w:rPr>
        <w:t>, µM min</w:t>
      </w:r>
      <w:r w:rsidRPr="00CC2A2E">
        <w:rPr>
          <w:rFonts w:ascii="Futura Medium" w:hAnsi="Futura Medium" w:cs="Futura Medium" w:hint="cs"/>
          <w:sz w:val="20"/>
          <w:szCs w:val="20"/>
          <w:vertAlign w:val="superscript"/>
        </w:rPr>
        <w:t>−1</w:t>
      </w:r>
      <w:r w:rsidRPr="00CC2A2E">
        <w:rPr>
          <w:rFonts w:ascii="Futura Medium" w:hAnsi="Futura Medium" w:cs="Futura Medium" w:hint="cs"/>
          <w:sz w:val="20"/>
          <w:szCs w:val="20"/>
        </w:rPr>
        <w:t xml:space="preserve">) which were converted to mass-based </w:t>
      </w:r>
      <w:r w:rsidRPr="00CC2A2E">
        <w:rPr>
          <w:rFonts w:ascii="Futura Medium" w:hAnsi="Futura Medium" w:cs="Futura Medium" w:hint="cs"/>
          <w:i/>
          <w:iCs/>
          <w:sz w:val="20"/>
          <w:szCs w:val="20"/>
        </w:rPr>
        <w:t>P</w:t>
      </w:r>
      <w:r w:rsidRPr="00CC2A2E">
        <w:rPr>
          <w:rFonts w:ascii="Futura Medium" w:hAnsi="Futura Medium" w:cs="Futura Medium" w:hint="cs"/>
          <w:sz w:val="20"/>
          <w:szCs w:val="20"/>
          <w:vertAlign w:val="subscript"/>
        </w:rPr>
        <w:t>max</w:t>
      </w:r>
      <w:r w:rsidRPr="00CC2A2E">
        <w:rPr>
          <w:rFonts w:ascii="Futura Medium" w:hAnsi="Futura Medium" w:cs="Futura Medium" w:hint="cs"/>
          <w:sz w:val="20"/>
          <w:szCs w:val="20"/>
        </w:rPr>
        <w:t xml:space="preserve"> (µmol g</w:t>
      </w:r>
      <w:r w:rsidRPr="00CC2A2E">
        <w:rPr>
          <w:rFonts w:ascii="Futura Medium" w:hAnsi="Futura Medium" w:cs="Futura Medium" w:hint="cs"/>
          <w:sz w:val="20"/>
          <w:szCs w:val="20"/>
          <w:vertAlign w:val="superscript"/>
        </w:rPr>
        <w:t>−1</w:t>
      </w:r>
      <w:r w:rsidRPr="00CC2A2E">
        <w:rPr>
          <w:rFonts w:ascii="Futura Medium" w:hAnsi="Futura Medium" w:cs="Futura Medium" w:hint="cs"/>
          <w:sz w:val="20"/>
          <w:szCs w:val="20"/>
        </w:rPr>
        <w:t xml:space="preserve"> h</w:t>
      </w:r>
      <w:r w:rsidRPr="00CC2A2E">
        <w:rPr>
          <w:rFonts w:ascii="Futura Medium" w:hAnsi="Futura Medium" w:cs="Futura Medium" w:hint="cs"/>
          <w:sz w:val="20"/>
          <w:szCs w:val="20"/>
          <w:vertAlign w:val="superscript"/>
        </w:rPr>
        <w:t>−1</w:t>
      </w:r>
      <w:r w:rsidRPr="00CC2A2E">
        <w:rPr>
          <w:rFonts w:ascii="Futura Medium" w:hAnsi="Futura Medium" w:cs="Futura Medium" w:hint="cs"/>
          <w:sz w:val="20"/>
          <w:szCs w:val="20"/>
        </w:rPr>
        <w:t>) as</w:t>
      </w:r>
    </w:p>
    <w:p w14:paraId="73AAAEB7" w14:textId="77777777" w:rsidR="00CC2A2E" w:rsidRPr="00CC2A2E" w:rsidRDefault="00CC2A2E" w:rsidP="00CC2A2E">
      <w:pPr>
        <w:rPr>
          <w:rFonts w:ascii="Futura Medium" w:hAnsi="Futura Medium" w:cs="Futura Medium"/>
          <w:sz w:val="20"/>
          <w:szCs w:val="20"/>
        </w:rPr>
      </w:pPr>
    </w:p>
    <w:p w14:paraId="75FD8BD4" w14:textId="77777777" w:rsidR="00CC2A2E" w:rsidRPr="00CC2A2E" w:rsidRDefault="00CC2A2E" w:rsidP="00CC2A2E">
      <w:pPr>
        <w:tabs>
          <w:tab w:val="right" w:pos="9026"/>
        </w:tabs>
        <w:rPr>
          <w:rFonts w:ascii="Futura Medium" w:hAnsi="Futura Medium" w:cs="Futura Medium"/>
          <w:sz w:val="20"/>
          <w:szCs w:val="20"/>
        </w:rPr>
      </w:pPr>
      <m:oMath>
        <m:r>
          <m:rPr>
            <m:nor/>
          </m:rPr>
          <w:rPr>
            <w:rFonts w:ascii="Times New Roman" w:hAnsi="Times New Roman" w:cs="Times New Roman"/>
            <w:i/>
            <w:sz w:val="20"/>
            <w:szCs w:val="20"/>
          </w:rPr>
          <m:t>P</m:t>
        </m:r>
        <m:r>
          <m:rPr>
            <m:nor/>
          </m:rPr>
          <w:rPr>
            <w:rFonts w:ascii="Times New Roman" w:hAnsi="Times New Roman" w:cs="Times New Roman"/>
            <w:iCs/>
            <w:sz w:val="20"/>
            <w:szCs w:val="20"/>
            <w:vertAlign w:val="subscript"/>
          </w:rPr>
          <m:t>max</m:t>
        </m:r>
        <m:r>
          <m:rPr>
            <m:nor/>
          </m:rPr>
          <w:rPr>
            <w:rFonts w:ascii="Times New Roman" w:hAnsi="Times New Roman" w:cs="Times New Roman"/>
            <w:sz w:val="20"/>
            <w:szCs w:val="20"/>
          </w:rPr>
          <m:t xml:space="preserve"> = </m:t>
        </m:r>
        <m:f>
          <m:fPr>
            <m:ctrlPr>
              <w:rPr>
                <w:rFonts w:ascii="Cambria Math" w:hAnsi="Cambria Math" w:cs="Times New Roman"/>
                <w:i/>
                <w:sz w:val="20"/>
                <w:szCs w:val="20"/>
              </w:rPr>
            </m:ctrlPr>
          </m:fPr>
          <m:num>
            <m:r>
              <m:rPr>
                <m:nor/>
              </m:rPr>
              <w:rPr>
                <w:rFonts w:ascii="Times New Roman" w:hAnsi="Times New Roman" w:cs="Times New Roman"/>
                <w:iCs/>
                <w:sz w:val="20"/>
                <w:szCs w:val="20"/>
              </w:rPr>
              <m:t>(</m:t>
            </m:r>
            <m:sSub>
              <m:sSubPr>
                <m:ctrlPr>
                  <w:rPr>
                    <w:rFonts w:ascii="Cambria Math" w:hAnsi="Cambria Math" w:cs="Times New Roman"/>
                    <w:i/>
                    <w:sz w:val="20"/>
                    <w:szCs w:val="20"/>
                  </w:rPr>
                </m:ctrlPr>
              </m:sSubPr>
              <m:e>
                <m:r>
                  <m:rPr>
                    <m:nor/>
                  </m:rPr>
                  <w:rPr>
                    <w:rFonts w:ascii="Times New Roman" w:hAnsi="Times New Roman" w:cs="Times New Roman"/>
                    <w:i/>
                    <w:sz w:val="20"/>
                    <w:szCs w:val="20"/>
                  </w:rPr>
                  <m:t>β</m:t>
                </m:r>
              </m:e>
              <m:sub>
                <m:r>
                  <m:rPr>
                    <m:nor/>
                  </m:rPr>
                  <w:rPr>
                    <w:rFonts w:ascii="Times New Roman" w:hAnsi="Times New Roman" w:cs="Times New Roman"/>
                    <w:iCs/>
                    <w:sz w:val="20"/>
                    <w:szCs w:val="20"/>
                  </w:rPr>
                  <m:t>s</m:t>
                </m:r>
              </m:sub>
            </m:sSub>
            <m:r>
              <m:rPr>
                <m:nor/>
              </m:rPr>
              <w:rPr>
                <w:rFonts w:ascii="Times New Roman" w:hAnsi="Times New Roman" w:cs="Times New Roman"/>
                <w:iCs/>
                <w:sz w:val="20"/>
                <w:szCs w:val="20"/>
              </w:rPr>
              <m:t xml:space="preserve"> </m:t>
            </m:r>
            <m:r>
              <w:rPr>
                <w:rFonts w:ascii="Cambria Math" w:hAnsi="Cambria Math" w:cs="Times New Roman"/>
                <w:color w:val="1F1F1F"/>
                <w:sz w:val="20"/>
                <w:szCs w:val="20"/>
                <w:shd w:val="clear" w:color="auto" w:fill="FFFFFF"/>
              </w:rPr>
              <m:t>-</m:t>
            </m:r>
            <m:r>
              <m:rPr>
                <m:nor/>
              </m:rPr>
              <w:rPr>
                <w:rFonts w:ascii="Times New Roman" w:hAnsi="Times New Roman" w:cs="Times New Roman"/>
                <w:iCs/>
                <w:sz w:val="20"/>
                <w:szCs w:val="20"/>
              </w:rPr>
              <m:t xml:space="preserve"> </m:t>
            </m:r>
            <m:sSub>
              <m:sSubPr>
                <m:ctrlPr>
                  <w:rPr>
                    <w:rFonts w:ascii="Cambria Math" w:hAnsi="Cambria Math" w:cs="Times New Roman"/>
                    <w:i/>
                    <w:sz w:val="20"/>
                    <w:szCs w:val="20"/>
                  </w:rPr>
                </m:ctrlPr>
              </m:sSubPr>
              <m:e>
                <m:r>
                  <m:rPr>
                    <m:nor/>
                  </m:rPr>
                  <w:rPr>
                    <w:rFonts w:ascii="Times New Roman" w:hAnsi="Times New Roman" w:cs="Times New Roman"/>
                    <w:i/>
                    <w:sz w:val="20"/>
                    <w:szCs w:val="20"/>
                  </w:rPr>
                  <m:t>β</m:t>
                </m:r>
              </m:e>
              <m:sub>
                <m:r>
                  <m:rPr>
                    <m:nor/>
                  </m:rPr>
                  <w:rPr>
                    <w:rFonts w:ascii="Times New Roman" w:hAnsi="Times New Roman" w:cs="Times New Roman"/>
                    <w:iCs/>
                    <w:sz w:val="20"/>
                    <w:szCs w:val="20"/>
                  </w:rPr>
                  <m:t>b</m:t>
                </m:r>
              </m:sub>
            </m:sSub>
            <m:r>
              <m:rPr>
                <m:nor/>
              </m:rPr>
              <w:rPr>
                <w:rFonts w:ascii="Times New Roman" w:hAnsi="Times New Roman" w:cs="Times New Roman"/>
                <w:iCs/>
                <w:sz w:val="20"/>
                <w:szCs w:val="20"/>
              </w:rPr>
              <m:t xml:space="preserve">) </m:t>
            </m:r>
            <m:r>
              <m:rPr>
                <m:nor/>
              </m:rPr>
              <w:rPr>
                <w:rFonts w:ascii="Times New Roman" w:hAnsi="Times New Roman" w:cs="Times New Roman"/>
                <w:sz w:val="20"/>
                <w:szCs w:val="20"/>
              </w:rPr>
              <m:t xml:space="preserve">× </m:t>
            </m:r>
            <m:r>
              <m:rPr>
                <m:nor/>
              </m:rPr>
              <w:rPr>
                <w:rFonts w:ascii="Times New Roman" w:hAnsi="Times New Roman" w:cs="Times New Roman"/>
                <w:i/>
                <w:iCs/>
                <w:sz w:val="20"/>
                <w:szCs w:val="20"/>
              </w:rPr>
              <m:t>V</m:t>
            </m:r>
            <m:r>
              <m:rPr>
                <m:nor/>
              </m:rPr>
              <w:rPr>
                <w:rFonts w:ascii="Times New Roman" w:hAnsi="Times New Roman" w:cs="Times New Roman"/>
                <w:sz w:val="20"/>
                <w:szCs w:val="20"/>
              </w:rPr>
              <m:t xml:space="preserve"> × </m:t>
            </m:r>
            <m:r>
              <m:rPr>
                <m:nor/>
              </m:rPr>
              <w:rPr>
                <w:rFonts w:ascii="Times New Roman" w:hAnsi="Times New Roman" w:cs="Times New Roman"/>
                <w:i/>
                <w:iCs/>
                <w:sz w:val="20"/>
                <w:szCs w:val="20"/>
              </w:rPr>
              <m:t>∆t</m:t>
            </m:r>
          </m:num>
          <m:den>
            <m:r>
              <m:rPr>
                <m:nor/>
              </m:rPr>
              <w:rPr>
                <w:rFonts w:ascii="Times New Roman" w:hAnsi="Times New Roman" w:cs="Times New Roman"/>
                <w:i/>
                <w:sz w:val="20"/>
                <w:szCs w:val="20"/>
              </w:rPr>
              <m:t>m</m:t>
            </m:r>
          </m:den>
        </m:f>
      </m:oMath>
      <w:r w:rsidRPr="00CC2A2E">
        <w:rPr>
          <w:rFonts w:ascii="Futura Medium" w:eastAsiaTheme="minorEastAsia" w:hAnsi="Futura Medium" w:cs="Futura Medium" w:hint="cs"/>
          <w:sz w:val="20"/>
          <w:szCs w:val="20"/>
        </w:rPr>
        <w:tab/>
        <w:t>(1)</w:t>
      </w:r>
    </w:p>
    <w:p w14:paraId="1AEA2CD8" w14:textId="77777777" w:rsidR="00CC2A2E" w:rsidRPr="00CC2A2E" w:rsidRDefault="00CC2A2E" w:rsidP="00CC2A2E">
      <w:pPr>
        <w:rPr>
          <w:rFonts w:ascii="Futura Medium" w:eastAsiaTheme="minorEastAsia" w:hAnsi="Futura Medium" w:cs="Futura Medium"/>
          <w:sz w:val="20"/>
          <w:szCs w:val="20"/>
        </w:rPr>
      </w:pPr>
    </w:p>
    <w:p w14:paraId="24C71271" w14:textId="77777777" w:rsidR="00CC2A2E" w:rsidRPr="00CC2A2E" w:rsidRDefault="00CC2A2E" w:rsidP="00CC2A2E">
      <w:pPr>
        <w:rPr>
          <w:rFonts w:ascii="Futura Medium" w:hAnsi="Futura Medium" w:cs="Futura Medium"/>
        </w:rPr>
      </w:pPr>
      <w:r w:rsidRPr="00CC2A2E">
        <w:rPr>
          <w:rFonts w:ascii="Futura Medium" w:hAnsi="Futura Medium" w:cs="Futura Medium" w:hint="cs"/>
          <w:sz w:val="20"/>
          <w:szCs w:val="20"/>
        </w:rPr>
        <w:t>where subscript</w:t>
      </w:r>
      <w:r w:rsidRPr="00CC2A2E">
        <w:rPr>
          <w:rFonts w:ascii="Futura Medium" w:hAnsi="Futura Medium" w:cs="Futura Medium" w:hint="cs"/>
          <w:i/>
          <w:iCs/>
          <w:sz w:val="20"/>
          <w:szCs w:val="20"/>
        </w:rPr>
        <w:t xml:space="preserve"> </w:t>
      </w:r>
      <w:r w:rsidRPr="00CC2A2E">
        <w:rPr>
          <w:rFonts w:ascii="Futura Medium" w:hAnsi="Futura Medium" w:cs="Futura Medium" w:hint="cs"/>
          <w:sz w:val="20"/>
          <w:szCs w:val="20"/>
        </w:rPr>
        <w:t>s</w:t>
      </w:r>
      <w:r w:rsidRPr="00CC2A2E">
        <w:rPr>
          <w:rFonts w:ascii="Futura Medium" w:hAnsi="Futura Medium" w:cs="Futura Medium" w:hint="cs"/>
          <w:i/>
          <w:iCs/>
          <w:sz w:val="20"/>
          <w:szCs w:val="20"/>
        </w:rPr>
        <w:t xml:space="preserve"> </w:t>
      </w:r>
      <w:r w:rsidRPr="00CC2A2E">
        <w:rPr>
          <w:rFonts w:ascii="Futura Medium" w:hAnsi="Futura Medium" w:cs="Futura Medium" w:hint="cs"/>
          <w:sz w:val="20"/>
          <w:szCs w:val="20"/>
        </w:rPr>
        <w:t>and</w:t>
      </w:r>
      <w:r w:rsidRPr="00CC2A2E">
        <w:rPr>
          <w:rFonts w:ascii="Futura Medium" w:hAnsi="Futura Medium" w:cs="Futura Medium" w:hint="cs"/>
          <w:i/>
          <w:iCs/>
          <w:sz w:val="20"/>
          <w:szCs w:val="20"/>
        </w:rPr>
        <w:t xml:space="preserve"> </w:t>
      </w:r>
      <w:r w:rsidRPr="00CC2A2E">
        <w:rPr>
          <w:rFonts w:ascii="Futura Medium" w:hAnsi="Futura Medium" w:cs="Futura Medium" w:hint="cs"/>
          <w:sz w:val="20"/>
          <w:szCs w:val="20"/>
        </w:rPr>
        <w:t xml:space="preserve">b denote sample and blank incubations from the same measurement group, </w:t>
      </w:r>
      <w:r w:rsidRPr="00CC2A2E">
        <w:rPr>
          <w:rFonts w:ascii="Futura Medium" w:hAnsi="Futura Medium" w:cs="Futura Medium" w:hint="cs"/>
          <w:i/>
          <w:iCs/>
          <w:sz w:val="20"/>
          <w:szCs w:val="20"/>
        </w:rPr>
        <w:t>V</w:t>
      </w:r>
      <w:r w:rsidRPr="00CC2A2E">
        <w:rPr>
          <w:rFonts w:ascii="Futura Medium" w:hAnsi="Futura Medium" w:cs="Futura Medium" w:hint="cs"/>
          <w:sz w:val="20"/>
          <w:szCs w:val="20"/>
        </w:rPr>
        <w:t xml:space="preserve"> is the incubation volume (175 ± 0.17 mL) in litres, </w:t>
      </w:r>
      <w:r w:rsidRPr="00CC2A2E">
        <w:rPr>
          <w:rFonts w:ascii="Futura Medium" w:hAnsi="Futura Medium" w:cs="Futura Medium" w:hint="cs"/>
          <w:i/>
          <w:iCs/>
          <w:sz w:val="20"/>
          <w:szCs w:val="20"/>
        </w:rPr>
        <w:t>m</w:t>
      </w:r>
      <w:r w:rsidRPr="00CC2A2E">
        <w:rPr>
          <w:rFonts w:ascii="Futura Medium" w:hAnsi="Futura Medium" w:cs="Futura Medium" w:hint="cs"/>
          <w:sz w:val="20"/>
          <w:szCs w:val="20"/>
        </w:rPr>
        <w:t xml:space="preserve"> is the sample blotted mass (0.52 ± 0.23 g) in grams and Δ</w:t>
      </w:r>
      <w:r w:rsidRPr="00CC2A2E">
        <w:rPr>
          <w:rFonts w:ascii="Futura Medium" w:hAnsi="Futura Medium" w:cs="Futura Medium" w:hint="cs"/>
          <w:i/>
          <w:iCs/>
          <w:sz w:val="20"/>
          <w:szCs w:val="20"/>
        </w:rPr>
        <w:t>t</w:t>
      </w:r>
      <w:r w:rsidRPr="00CC2A2E">
        <w:rPr>
          <w:rFonts w:ascii="Futura Medium" w:hAnsi="Futura Medium" w:cs="Futura Medium" w:hint="cs"/>
          <w:sz w:val="20"/>
          <w:szCs w:val="20"/>
        </w:rPr>
        <w:t xml:space="preserve"> is the desired period (60 min h</w:t>
      </w:r>
      <w:r w:rsidRPr="00CC2A2E">
        <w:rPr>
          <w:rFonts w:ascii="Futura Medium" w:hAnsi="Futura Medium" w:cs="Futura Medium" w:hint="cs"/>
          <w:sz w:val="20"/>
          <w:szCs w:val="20"/>
          <w:vertAlign w:val="superscript"/>
        </w:rPr>
        <w:t>−1</w:t>
      </w:r>
      <w:r w:rsidRPr="00CC2A2E">
        <w:rPr>
          <w:rFonts w:ascii="Futura Medium" w:hAnsi="Futura Medium" w:cs="Futura Medium" w:hint="cs"/>
          <w:sz w:val="20"/>
          <w:szCs w:val="20"/>
        </w:rPr>
        <w:t xml:space="preserve">) in minutes. </w:t>
      </w:r>
    </w:p>
    <w:p w14:paraId="78BD31C6" w14:textId="77777777" w:rsidR="00E4593A" w:rsidRDefault="00E4593A">
      <w:pPr>
        <w:rPr>
          <w:rFonts w:ascii="Futura" w:hAnsi="Futura" w:cs="Futura Medium"/>
          <w:b/>
          <w:bCs/>
          <w:sz w:val="20"/>
          <w:szCs w:val="20"/>
        </w:rPr>
      </w:pPr>
    </w:p>
    <w:p w14:paraId="28CAF8D1" w14:textId="62FF98C7" w:rsidR="00D85ED5" w:rsidRPr="00D85ED5" w:rsidRDefault="00D85ED5" w:rsidP="00D85ED5">
      <w:pPr>
        <w:rPr>
          <w:rFonts w:ascii="Futura Medium" w:hAnsi="Futura Medium" w:cs="Futura Medium" w:hint="cs"/>
          <w:sz w:val="20"/>
          <w:szCs w:val="20"/>
        </w:rPr>
      </w:pPr>
      <w:r w:rsidRPr="00D85ED5">
        <w:rPr>
          <w:rFonts w:ascii="Futura Medium" w:hAnsi="Futura Medium" w:cs="Futura Medium" w:hint="cs"/>
          <w:sz w:val="20"/>
          <w:szCs w:val="20"/>
        </w:rPr>
        <w:t>Prior probability distributions for parameters were chosen based on published estimates and logic. For the linear regressions of O</w:t>
      </w:r>
      <w:r w:rsidRPr="00D85ED5">
        <w:rPr>
          <w:rFonts w:ascii="Futura Medium" w:hAnsi="Futura Medium" w:cs="Futura Medium" w:hint="cs"/>
          <w:sz w:val="20"/>
          <w:szCs w:val="20"/>
          <w:vertAlign w:val="subscript"/>
        </w:rPr>
        <w:t>2</w:t>
      </w:r>
      <w:r w:rsidRPr="00D85ED5">
        <w:rPr>
          <w:rFonts w:ascii="Futura Medium" w:hAnsi="Futura Medium" w:cs="Futura Medium" w:hint="cs"/>
          <w:sz w:val="20"/>
          <w:szCs w:val="20"/>
        </w:rPr>
        <w:t xml:space="preserve"> against incubation time, I gave the intercept a normal prior centred on regional average seawater O</w:t>
      </w:r>
      <w:r w:rsidRPr="00D85ED5">
        <w:rPr>
          <w:rFonts w:ascii="Futura Medium" w:hAnsi="Futura Medium" w:cs="Futura Medium" w:hint="cs"/>
          <w:sz w:val="20"/>
          <w:szCs w:val="20"/>
          <w:vertAlign w:val="subscript"/>
        </w:rPr>
        <w:t>2</w:t>
      </w:r>
      <w:r w:rsidRPr="00D85ED5">
        <w:rPr>
          <w:rFonts w:ascii="Futura Medium" w:hAnsi="Futura Medium" w:cs="Futura Medium" w:hint="cs"/>
          <w:sz w:val="20"/>
          <w:szCs w:val="20"/>
        </w:rPr>
        <w:t xml:space="preserve"> and the slope a normal prior with a mean of zero. For </w:t>
      </w:r>
      <w:r w:rsidRPr="00D85ED5">
        <w:rPr>
          <w:rFonts w:ascii="Arial" w:hAnsi="Arial" w:cs="Arial"/>
          <w:i/>
          <w:iCs/>
          <w:sz w:val="20"/>
          <w:szCs w:val="20"/>
        </w:rPr>
        <w:t>ɑ</w:t>
      </w:r>
      <w:r w:rsidRPr="00D85ED5">
        <w:rPr>
          <w:rFonts w:ascii="Futura Medium" w:hAnsi="Futura Medium" w:cs="Futura Medium" w:hint="cs"/>
          <w:sz w:val="20"/>
          <w:szCs w:val="20"/>
        </w:rPr>
        <w:t xml:space="preserve"> (Equation 2), I chose a gamma prior informed by various published </w:t>
      </w:r>
      <w:r w:rsidRPr="00D85ED5">
        <w:rPr>
          <w:rFonts w:ascii="Futura Medium" w:hAnsi="Futura Medium" w:cs="Futura Medium" w:hint="cs"/>
          <w:i/>
          <w:iCs/>
          <w:sz w:val="20"/>
          <w:szCs w:val="20"/>
        </w:rPr>
        <w:t>P</w:t>
      </w:r>
      <w:r w:rsidRPr="00D85ED5">
        <w:rPr>
          <w:rFonts w:ascii="Futura Medium" w:hAnsi="Futura Medium" w:cs="Futura Medium" w:hint="cs"/>
          <w:sz w:val="20"/>
          <w:szCs w:val="20"/>
          <w:vertAlign w:val="subscript"/>
        </w:rPr>
        <w:t>max</w:t>
      </w:r>
      <w:r w:rsidRPr="00D85ED5">
        <w:rPr>
          <w:rFonts w:ascii="Futura Medium" w:hAnsi="Futura Medium" w:cs="Futura Medium" w:hint="cs"/>
          <w:sz w:val="20"/>
          <w:szCs w:val="20"/>
        </w:rPr>
        <w:t xml:space="preserve"> estimates for </w:t>
      </w:r>
      <w:r w:rsidRPr="00D85ED5">
        <w:rPr>
          <w:rFonts w:ascii="Futura Medium" w:hAnsi="Futura Medium" w:cs="Futura Medium" w:hint="cs"/>
          <w:i/>
          <w:iCs/>
          <w:sz w:val="20"/>
          <w:szCs w:val="20"/>
        </w:rPr>
        <w:t>H. ovalis</w:t>
      </w:r>
      <w:r w:rsidRPr="00D85ED5">
        <w:rPr>
          <w:rFonts w:ascii="Futura Medium" w:hAnsi="Futura Medium" w:cs="Futura Medium" w:hint="cs"/>
          <w:sz w:val="20"/>
          <w:szCs w:val="20"/>
        </w:rPr>
        <w:t xml:space="preserve"> (40 ± 57 µmol g</w:t>
      </w:r>
      <w:r w:rsidRPr="00D85ED5">
        <w:rPr>
          <w:rFonts w:ascii="Futura Medium" w:hAnsi="Futura Medium" w:cs="Futura Medium" w:hint="cs"/>
          <w:sz w:val="20"/>
          <w:szCs w:val="20"/>
          <w:vertAlign w:val="superscript"/>
        </w:rPr>
        <w:t>−1</w:t>
      </w:r>
      <w:r w:rsidRPr="00D85ED5">
        <w:rPr>
          <w:rFonts w:ascii="Futura Medium" w:hAnsi="Futura Medium" w:cs="Futura Medium" w:hint="cs"/>
          <w:sz w:val="20"/>
          <w:szCs w:val="20"/>
        </w:rPr>
        <w:t xml:space="preserve"> h</w:t>
      </w:r>
      <w:r w:rsidRPr="00D85ED5">
        <w:rPr>
          <w:rFonts w:ascii="Futura Medium" w:hAnsi="Futura Medium" w:cs="Futura Medium" w:hint="cs"/>
          <w:sz w:val="20"/>
          <w:szCs w:val="20"/>
          <w:vertAlign w:val="superscript"/>
        </w:rPr>
        <w:t>−1</w:t>
      </w:r>
      <w:r w:rsidRPr="00D85ED5">
        <w:rPr>
          <w:rFonts w:ascii="Futura Medium" w:hAnsi="Futura Medium" w:cs="Futura Medium" w:hint="cs"/>
          <w:sz w:val="20"/>
          <w:szCs w:val="20"/>
        </w:rPr>
        <w:t>, 1.8 ± 2.5 µmol leaf</w:t>
      </w:r>
      <w:r w:rsidRPr="00D85ED5">
        <w:rPr>
          <w:rFonts w:ascii="Futura Medium" w:hAnsi="Futura Medium" w:cs="Futura Medium" w:hint="cs"/>
          <w:sz w:val="20"/>
          <w:szCs w:val="20"/>
          <w:vertAlign w:val="superscript"/>
        </w:rPr>
        <w:t>−1</w:t>
      </w:r>
      <w:r w:rsidRPr="00D85ED5">
        <w:rPr>
          <w:rFonts w:ascii="Futura Medium" w:hAnsi="Futura Medium" w:cs="Futura Medium" w:hint="cs"/>
          <w:sz w:val="20"/>
          <w:szCs w:val="20"/>
        </w:rPr>
        <w:t xml:space="preserve"> h</w:t>
      </w:r>
      <w:r w:rsidRPr="00D85ED5">
        <w:rPr>
          <w:rFonts w:ascii="Futura Medium" w:hAnsi="Futura Medium" w:cs="Futura Medium" w:hint="cs"/>
          <w:sz w:val="20"/>
          <w:szCs w:val="20"/>
          <w:vertAlign w:val="superscript"/>
        </w:rPr>
        <w:t>−1</w:t>
      </w:r>
      <w:r w:rsidRPr="00D85ED5">
        <w:rPr>
          <w:rFonts w:ascii="Futura Medium" w:hAnsi="Futura Medium" w:cs="Futura Medium" w:hint="cs"/>
          <w:sz w:val="20"/>
          <w:szCs w:val="20"/>
        </w:rPr>
        <w:t xml:space="preserve">, n = 32, </w:t>
      </w:r>
      <w:r w:rsidRPr="00D85ED5">
        <w:rPr>
          <w:rFonts w:ascii="Futura Medium" w:hAnsi="Futura Medium" w:cs="Futura Medium" w:hint="cs"/>
          <w:sz w:val="20"/>
          <w:szCs w:val="20"/>
        </w:rPr>
        <w:fldChar w:fldCharType="begin"/>
      </w:r>
      <w:r w:rsidRPr="00D85ED5">
        <w:rPr>
          <w:rFonts w:ascii="Futura Medium" w:hAnsi="Futura Medium" w:cs="Futura Medium" w:hint="cs"/>
          <w:sz w:val="20"/>
          <w:szCs w:val="20"/>
        </w:rPr>
        <w:instrText>ADDIN BEC{Björk et al., 1997, #10757; Borum et al., 2016, #5384; Jamaludin et al., 2006, #2708; Lamit and Tanaka, 2021, #22752; Said et al., 2024, #30791; Said et al., 2021, #107855}</w:instrText>
      </w:r>
      <w:r w:rsidRPr="00D85ED5">
        <w:rPr>
          <w:rFonts w:ascii="Futura Medium" w:hAnsi="Futura Medium" w:cs="Futura Medium" w:hint="cs"/>
          <w:sz w:val="20"/>
          <w:szCs w:val="20"/>
        </w:rPr>
        <w:fldChar w:fldCharType="separate"/>
      </w:r>
      <w:r w:rsidRPr="00D85ED5">
        <w:rPr>
          <w:rFonts w:ascii="Futura Medium" w:hAnsi="Futura Medium" w:cs="Futura Medium" w:hint="cs"/>
          <w:sz w:val="20"/>
          <w:szCs w:val="20"/>
        </w:rPr>
        <w:t>Björk</w:t>
      </w:r>
      <w:r w:rsidRPr="00D85ED5">
        <w:rPr>
          <w:rFonts w:ascii="Futura Medium" w:hAnsi="Futura Medium" w:cs="Futura Medium" w:hint="cs"/>
          <w:i/>
          <w:sz w:val="20"/>
          <w:szCs w:val="20"/>
        </w:rPr>
        <w:t xml:space="preserve"> et al.</w:t>
      </w:r>
      <w:r w:rsidRPr="00D85ED5">
        <w:rPr>
          <w:rFonts w:ascii="Futura Medium" w:hAnsi="Futura Medium" w:cs="Futura Medium" w:hint="cs"/>
          <w:sz w:val="20"/>
          <w:szCs w:val="20"/>
        </w:rPr>
        <w:t>, 1997; Jamaludin</w:t>
      </w:r>
      <w:r w:rsidRPr="00D85ED5">
        <w:rPr>
          <w:rFonts w:ascii="Futura Medium" w:hAnsi="Futura Medium" w:cs="Futura Medium" w:hint="cs"/>
          <w:i/>
          <w:sz w:val="20"/>
          <w:szCs w:val="20"/>
        </w:rPr>
        <w:t xml:space="preserve"> et al.</w:t>
      </w:r>
      <w:r w:rsidRPr="00D85ED5">
        <w:rPr>
          <w:rFonts w:ascii="Futura Medium" w:hAnsi="Futura Medium" w:cs="Futura Medium" w:hint="cs"/>
          <w:sz w:val="20"/>
          <w:szCs w:val="20"/>
        </w:rPr>
        <w:t>, 2006; Borum</w:t>
      </w:r>
      <w:r w:rsidRPr="00D85ED5">
        <w:rPr>
          <w:rFonts w:ascii="Futura Medium" w:hAnsi="Futura Medium" w:cs="Futura Medium" w:hint="cs"/>
          <w:i/>
          <w:sz w:val="20"/>
          <w:szCs w:val="20"/>
        </w:rPr>
        <w:t xml:space="preserve"> et al.</w:t>
      </w:r>
      <w:r w:rsidRPr="00D85ED5">
        <w:rPr>
          <w:rFonts w:ascii="Futura Medium" w:hAnsi="Futura Medium" w:cs="Futura Medium" w:hint="cs"/>
          <w:sz w:val="20"/>
          <w:szCs w:val="20"/>
        </w:rPr>
        <w:t>, 2016; Lamit and Tanaka, 2021; Said</w:t>
      </w:r>
      <w:r w:rsidRPr="00D85ED5">
        <w:rPr>
          <w:rFonts w:ascii="Futura Medium" w:hAnsi="Futura Medium" w:cs="Futura Medium" w:hint="cs"/>
          <w:i/>
          <w:sz w:val="20"/>
          <w:szCs w:val="20"/>
        </w:rPr>
        <w:t xml:space="preserve"> et al.</w:t>
      </w:r>
      <w:r w:rsidRPr="00D85ED5">
        <w:rPr>
          <w:rFonts w:ascii="Futura Medium" w:hAnsi="Futura Medium" w:cs="Futura Medium" w:hint="cs"/>
          <w:sz w:val="20"/>
          <w:szCs w:val="20"/>
        </w:rPr>
        <w:t>, 2021, 2024)</w:t>
      </w:r>
      <w:r w:rsidRPr="00D85ED5">
        <w:rPr>
          <w:rFonts w:ascii="Futura Medium" w:hAnsi="Futura Medium" w:cs="Futura Medium" w:hint="cs"/>
          <w:sz w:val="20"/>
          <w:szCs w:val="20"/>
        </w:rPr>
        <w:fldChar w:fldCharType="end"/>
      </w:r>
      <w:r w:rsidRPr="00D85ED5">
        <w:rPr>
          <w:rFonts w:ascii="Futura Medium" w:hAnsi="Futura Medium" w:cs="Futura Medium" w:hint="cs"/>
          <w:sz w:val="20"/>
          <w:szCs w:val="20"/>
        </w:rPr>
        <w:t xml:space="preserve"> and </w:t>
      </w:r>
      <w:r w:rsidRPr="00D85ED5">
        <w:rPr>
          <w:rFonts w:ascii="Futura Medium" w:hAnsi="Futura Medium" w:cs="Futura Medium" w:hint="cs"/>
          <w:i/>
          <w:iCs/>
          <w:sz w:val="20"/>
          <w:szCs w:val="20"/>
        </w:rPr>
        <w:t>A. antarctica</w:t>
      </w:r>
      <w:r w:rsidRPr="00D85ED5">
        <w:rPr>
          <w:rFonts w:ascii="Futura Medium" w:hAnsi="Futura Medium" w:cs="Futura Medium" w:hint="cs"/>
          <w:sz w:val="20"/>
          <w:szCs w:val="20"/>
        </w:rPr>
        <w:t xml:space="preserve"> (14 ± 9 µmol g</w:t>
      </w:r>
      <w:r w:rsidRPr="00D85ED5">
        <w:rPr>
          <w:rFonts w:ascii="Futura Medium" w:hAnsi="Futura Medium" w:cs="Futura Medium" w:hint="cs"/>
          <w:sz w:val="20"/>
          <w:szCs w:val="20"/>
          <w:vertAlign w:val="superscript"/>
        </w:rPr>
        <w:t>−1</w:t>
      </w:r>
      <w:r w:rsidRPr="00D85ED5">
        <w:rPr>
          <w:rFonts w:ascii="Futura Medium" w:hAnsi="Futura Medium" w:cs="Futura Medium" w:hint="cs"/>
          <w:sz w:val="20"/>
          <w:szCs w:val="20"/>
        </w:rPr>
        <w:t xml:space="preserve"> h</w:t>
      </w:r>
      <w:r w:rsidRPr="00D85ED5">
        <w:rPr>
          <w:rFonts w:ascii="Futura Medium" w:hAnsi="Futura Medium" w:cs="Futura Medium" w:hint="cs"/>
          <w:sz w:val="20"/>
          <w:szCs w:val="20"/>
          <w:vertAlign w:val="superscript"/>
        </w:rPr>
        <w:t>−1</w:t>
      </w:r>
      <w:r w:rsidRPr="00D85ED5">
        <w:rPr>
          <w:rFonts w:ascii="Futura Medium" w:hAnsi="Futura Medium" w:cs="Futura Medium" w:hint="cs"/>
          <w:sz w:val="20"/>
          <w:szCs w:val="20"/>
        </w:rPr>
        <w:t>, 8.8 ± 5.5 µmol leaf</w:t>
      </w:r>
      <w:r w:rsidRPr="00D85ED5">
        <w:rPr>
          <w:rFonts w:ascii="Futura Medium" w:hAnsi="Futura Medium" w:cs="Futura Medium" w:hint="cs"/>
          <w:sz w:val="20"/>
          <w:szCs w:val="20"/>
          <w:vertAlign w:val="superscript"/>
        </w:rPr>
        <w:t>−1</w:t>
      </w:r>
      <w:r w:rsidRPr="00D85ED5">
        <w:rPr>
          <w:rFonts w:ascii="Futura Medium" w:hAnsi="Futura Medium" w:cs="Futura Medium" w:hint="cs"/>
          <w:sz w:val="20"/>
          <w:szCs w:val="20"/>
        </w:rPr>
        <w:t xml:space="preserve"> h</w:t>
      </w:r>
      <w:r w:rsidRPr="00D85ED5">
        <w:rPr>
          <w:rFonts w:ascii="Futura Medium" w:hAnsi="Futura Medium" w:cs="Futura Medium" w:hint="cs"/>
          <w:sz w:val="20"/>
          <w:szCs w:val="20"/>
          <w:vertAlign w:val="superscript"/>
        </w:rPr>
        <w:t>−1</w:t>
      </w:r>
      <w:r w:rsidRPr="00D85ED5">
        <w:rPr>
          <w:rFonts w:ascii="Futura Medium" w:hAnsi="Futura Medium" w:cs="Futura Medium" w:hint="cs"/>
          <w:sz w:val="20"/>
          <w:szCs w:val="20"/>
        </w:rPr>
        <w:t xml:space="preserve">, n = 8, </w:t>
      </w:r>
      <w:r w:rsidRPr="00D85ED5">
        <w:rPr>
          <w:rFonts w:ascii="Futura Medium" w:hAnsi="Futura Medium" w:cs="Futura Medium" w:hint="cs"/>
          <w:sz w:val="20"/>
          <w:szCs w:val="20"/>
        </w:rPr>
        <w:fldChar w:fldCharType="begin"/>
      </w:r>
      <w:r w:rsidRPr="00D85ED5">
        <w:rPr>
          <w:rFonts w:ascii="Futura Medium" w:hAnsi="Futura Medium" w:cs="Futura Medium" w:hint="cs"/>
          <w:sz w:val="20"/>
          <w:szCs w:val="20"/>
        </w:rPr>
        <w:instrText>ADDIN BEC{Borum et al., 2016, #5384; Masini and Manning, 1997, #37837; Said et al., 2024, #30791}</w:instrText>
      </w:r>
      <w:r w:rsidRPr="00D85ED5">
        <w:rPr>
          <w:rFonts w:ascii="Futura Medium" w:hAnsi="Futura Medium" w:cs="Futura Medium" w:hint="cs"/>
          <w:sz w:val="20"/>
          <w:szCs w:val="20"/>
        </w:rPr>
        <w:fldChar w:fldCharType="separate"/>
      </w:r>
      <w:r w:rsidRPr="00D85ED5">
        <w:rPr>
          <w:rFonts w:ascii="Futura Medium" w:hAnsi="Futura Medium" w:cs="Futura Medium" w:hint="cs"/>
          <w:sz w:val="20"/>
          <w:szCs w:val="20"/>
        </w:rPr>
        <w:t>Masini and Manning, 1997; Borum</w:t>
      </w:r>
      <w:r w:rsidRPr="00D85ED5">
        <w:rPr>
          <w:rFonts w:ascii="Futura Medium" w:hAnsi="Futura Medium" w:cs="Futura Medium" w:hint="cs"/>
          <w:i/>
          <w:sz w:val="20"/>
          <w:szCs w:val="20"/>
        </w:rPr>
        <w:t xml:space="preserve"> et al.</w:t>
      </w:r>
      <w:r w:rsidRPr="00D85ED5">
        <w:rPr>
          <w:rFonts w:ascii="Futura Medium" w:hAnsi="Futura Medium" w:cs="Futura Medium" w:hint="cs"/>
          <w:sz w:val="20"/>
          <w:szCs w:val="20"/>
        </w:rPr>
        <w:t>, 2016; Said</w:t>
      </w:r>
      <w:r w:rsidRPr="00D85ED5">
        <w:rPr>
          <w:rFonts w:ascii="Futura Medium" w:hAnsi="Futura Medium" w:cs="Futura Medium" w:hint="cs"/>
          <w:i/>
          <w:sz w:val="20"/>
          <w:szCs w:val="20"/>
        </w:rPr>
        <w:t xml:space="preserve"> et al.</w:t>
      </w:r>
      <w:r w:rsidRPr="00D85ED5">
        <w:rPr>
          <w:rFonts w:ascii="Futura Medium" w:hAnsi="Futura Medium" w:cs="Futura Medium" w:hint="cs"/>
          <w:sz w:val="20"/>
          <w:szCs w:val="20"/>
        </w:rPr>
        <w:t>, 2024)</w:t>
      </w:r>
      <w:r w:rsidRPr="00D85ED5">
        <w:rPr>
          <w:rFonts w:ascii="Futura Medium" w:hAnsi="Futura Medium" w:cs="Futura Medium" w:hint="cs"/>
          <w:sz w:val="20"/>
          <w:szCs w:val="20"/>
        </w:rPr>
        <w:fldChar w:fldCharType="end"/>
      </w:r>
      <w:r w:rsidRPr="00D85ED5">
        <w:rPr>
          <w:rFonts w:ascii="Futura Medium" w:hAnsi="Futura Medium" w:cs="Futura Medium" w:hint="cs"/>
          <w:sz w:val="20"/>
          <w:szCs w:val="20"/>
        </w:rPr>
        <w:t xml:space="preserve">. Units were converted where necessary by multiplying by mean dry-fresh mass ratios for </w:t>
      </w:r>
      <w:r w:rsidRPr="00D85ED5">
        <w:rPr>
          <w:rFonts w:ascii="Futura Medium" w:hAnsi="Futura Medium" w:cs="Futura Medium" w:hint="cs"/>
          <w:i/>
          <w:iCs/>
          <w:sz w:val="20"/>
          <w:szCs w:val="20"/>
        </w:rPr>
        <w:t>H. ovalis</w:t>
      </w:r>
      <w:r w:rsidRPr="00D85ED5">
        <w:rPr>
          <w:rFonts w:ascii="Futura Medium" w:hAnsi="Futura Medium" w:cs="Futura Medium" w:hint="cs"/>
          <w:sz w:val="20"/>
          <w:szCs w:val="20"/>
        </w:rPr>
        <w:t xml:space="preserve"> (0.21 g dry mass g</w:t>
      </w:r>
      <w:r w:rsidRPr="00D85ED5">
        <w:rPr>
          <w:rFonts w:ascii="Futura Medium" w:hAnsi="Futura Medium" w:cs="Futura Medium" w:hint="cs"/>
          <w:sz w:val="20"/>
          <w:szCs w:val="20"/>
          <w:vertAlign w:val="superscript"/>
        </w:rPr>
        <w:t>−1</w:t>
      </w:r>
      <w:r w:rsidRPr="00D85ED5">
        <w:rPr>
          <w:rFonts w:ascii="Futura Medium" w:hAnsi="Futura Medium" w:cs="Futura Medium" w:hint="cs"/>
          <w:sz w:val="20"/>
          <w:szCs w:val="20"/>
        </w:rPr>
        <w:t xml:space="preserve"> fresh mass) and </w:t>
      </w:r>
      <w:r w:rsidRPr="00D85ED5">
        <w:rPr>
          <w:rFonts w:ascii="Futura Medium" w:hAnsi="Futura Medium" w:cs="Futura Medium" w:hint="cs"/>
          <w:i/>
          <w:iCs/>
          <w:sz w:val="20"/>
          <w:szCs w:val="20"/>
        </w:rPr>
        <w:t>A. antarctica</w:t>
      </w:r>
      <w:r w:rsidRPr="00D85ED5">
        <w:rPr>
          <w:rFonts w:ascii="Futura Medium" w:hAnsi="Futura Medium" w:cs="Futura Medium" w:hint="cs"/>
          <w:sz w:val="20"/>
          <w:szCs w:val="20"/>
        </w:rPr>
        <w:t xml:space="preserve"> (0.29 g dry mass g</w:t>
      </w:r>
      <w:r w:rsidRPr="00D85ED5">
        <w:rPr>
          <w:rFonts w:ascii="Futura Medium" w:hAnsi="Futura Medium" w:cs="Futura Medium" w:hint="cs"/>
          <w:sz w:val="20"/>
          <w:szCs w:val="20"/>
          <w:vertAlign w:val="superscript"/>
        </w:rPr>
        <w:t>−1</w:t>
      </w:r>
      <w:r w:rsidRPr="00D85ED5">
        <w:rPr>
          <w:rFonts w:ascii="Futura Medium" w:hAnsi="Futura Medium" w:cs="Futura Medium" w:hint="cs"/>
          <w:sz w:val="20"/>
          <w:szCs w:val="20"/>
        </w:rPr>
        <w:t xml:space="preserve"> fresh mass) </w:t>
      </w:r>
      <w:r w:rsidRPr="00D85ED5">
        <w:rPr>
          <w:rFonts w:ascii="Futura Medium" w:hAnsi="Futura Medium" w:cs="Futura Medium" w:hint="cs"/>
          <w:sz w:val="20"/>
          <w:szCs w:val="20"/>
        </w:rPr>
        <w:fldChar w:fldCharType="begin"/>
      </w:r>
      <w:r w:rsidRPr="00D85ED5">
        <w:rPr>
          <w:rFonts w:ascii="Futura Medium" w:hAnsi="Futura Medium" w:cs="Futura Medium" w:hint="cs"/>
          <w:sz w:val="20"/>
          <w:szCs w:val="20"/>
        </w:rPr>
        <w:instrText>ADDIN BEC{Borum et al., 2016, #5384; de los Santos et al., 2012, #90865}</w:instrText>
      </w:r>
      <w:r w:rsidRPr="00D85ED5">
        <w:rPr>
          <w:rFonts w:ascii="Futura Medium" w:hAnsi="Futura Medium" w:cs="Futura Medium" w:hint="cs"/>
          <w:sz w:val="20"/>
          <w:szCs w:val="20"/>
        </w:rPr>
        <w:fldChar w:fldCharType="separate"/>
      </w:r>
      <w:r w:rsidRPr="00D85ED5">
        <w:rPr>
          <w:rFonts w:ascii="Futura Medium" w:hAnsi="Futura Medium" w:cs="Futura Medium" w:hint="cs"/>
          <w:sz w:val="20"/>
          <w:szCs w:val="20"/>
        </w:rPr>
        <w:t>(de los Santos</w:t>
      </w:r>
      <w:r w:rsidRPr="00D85ED5">
        <w:rPr>
          <w:rFonts w:ascii="Futura Medium" w:hAnsi="Futura Medium" w:cs="Futura Medium" w:hint="cs"/>
          <w:i/>
          <w:sz w:val="20"/>
          <w:szCs w:val="20"/>
        </w:rPr>
        <w:t xml:space="preserve"> et al.</w:t>
      </w:r>
      <w:r w:rsidRPr="00D85ED5">
        <w:rPr>
          <w:rFonts w:ascii="Futura Medium" w:hAnsi="Futura Medium" w:cs="Futura Medium" w:hint="cs"/>
          <w:sz w:val="20"/>
          <w:szCs w:val="20"/>
        </w:rPr>
        <w:t>, 2012; Borum</w:t>
      </w:r>
      <w:r w:rsidRPr="00D85ED5">
        <w:rPr>
          <w:rFonts w:ascii="Futura Medium" w:hAnsi="Futura Medium" w:cs="Futura Medium" w:hint="cs"/>
          <w:i/>
          <w:sz w:val="20"/>
          <w:szCs w:val="20"/>
        </w:rPr>
        <w:t xml:space="preserve"> et al.</w:t>
      </w:r>
      <w:r w:rsidRPr="00D85ED5">
        <w:rPr>
          <w:rFonts w:ascii="Futura Medium" w:hAnsi="Futura Medium" w:cs="Futura Medium" w:hint="cs"/>
          <w:sz w:val="20"/>
          <w:szCs w:val="20"/>
        </w:rPr>
        <w:t>, 2016)</w:t>
      </w:r>
      <w:r w:rsidRPr="00D85ED5">
        <w:rPr>
          <w:rFonts w:ascii="Futura Medium" w:hAnsi="Futura Medium" w:cs="Futura Medium" w:hint="cs"/>
          <w:sz w:val="20"/>
          <w:szCs w:val="20"/>
        </w:rPr>
        <w:fldChar w:fldCharType="end"/>
      </w:r>
      <w:r w:rsidRPr="00D85ED5">
        <w:rPr>
          <w:rFonts w:ascii="Futura Medium" w:hAnsi="Futura Medium" w:cs="Futura Medium" w:hint="cs"/>
          <w:sz w:val="20"/>
          <w:szCs w:val="20"/>
        </w:rPr>
        <w:t xml:space="preserve"> and my own leaf fresh masses for </w:t>
      </w:r>
      <w:r w:rsidRPr="00D85ED5">
        <w:rPr>
          <w:rFonts w:ascii="Futura Medium" w:hAnsi="Futura Medium" w:cs="Futura Medium" w:hint="cs"/>
          <w:i/>
          <w:iCs/>
          <w:sz w:val="20"/>
          <w:szCs w:val="20"/>
        </w:rPr>
        <w:t>H. ovalis</w:t>
      </w:r>
      <w:r w:rsidRPr="00D85ED5">
        <w:rPr>
          <w:rFonts w:ascii="Futura Medium" w:hAnsi="Futura Medium" w:cs="Futura Medium" w:hint="cs"/>
          <w:sz w:val="20"/>
          <w:szCs w:val="20"/>
        </w:rPr>
        <w:t xml:space="preserve"> (0.04 ± 0.01 g leaf</w:t>
      </w:r>
      <w:r w:rsidRPr="00D85ED5">
        <w:rPr>
          <w:rFonts w:ascii="Futura Medium" w:hAnsi="Futura Medium" w:cs="Futura Medium" w:hint="cs"/>
          <w:sz w:val="20"/>
          <w:szCs w:val="20"/>
          <w:vertAlign w:val="superscript"/>
        </w:rPr>
        <w:t>−1</w:t>
      </w:r>
      <w:r w:rsidRPr="00D85ED5">
        <w:rPr>
          <w:rFonts w:ascii="Futura Medium" w:hAnsi="Futura Medium" w:cs="Futura Medium" w:hint="cs"/>
          <w:sz w:val="20"/>
          <w:szCs w:val="20"/>
        </w:rPr>
        <w:t xml:space="preserve">) and </w:t>
      </w:r>
      <w:r w:rsidRPr="00D85ED5">
        <w:rPr>
          <w:rFonts w:ascii="Futura Medium" w:hAnsi="Futura Medium" w:cs="Futura Medium" w:hint="cs"/>
          <w:i/>
          <w:iCs/>
          <w:sz w:val="20"/>
          <w:szCs w:val="20"/>
        </w:rPr>
        <w:t>A. antarctica</w:t>
      </w:r>
      <w:r w:rsidRPr="00D85ED5">
        <w:rPr>
          <w:rFonts w:ascii="Futura Medium" w:hAnsi="Futura Medium" w:cs="Futura Medium" w:hint="cs"/>
          <w:sz w:val="20"/>
          <w:szCs w:val="20"/>
        </w:rPr>
        <w:t xml:space="preserve"> (0.61 ± 0.27 g leaf</w:t>
      </w:r>
      <w:r w:rsidRPr="00D85ED5">
        <w:rPr>
          <w:rFonts w:ascii="Futura Medium" w:hAnsi="Futura Medium" w:cs="Futura Medium" w:hint="cs"/>
          <w:sz w:val="20"/>
          <w:szCs w:val="20"/>
          <w:vertAlign w:val="superscript"/>
        </w:rPr>
        <w:t>−1</w:t>
      </w:r>
      <w:r w:rsidRPr="00D85ED5">
        <w:rPr>
          <w:rFonts w:ascii="Futura Medium" w:hAnsi="Futura Medium" w:cs="Futura Medium" w:hint="cs"/>
          <w:sz w:val="20"/>
          <w:szCs w:val="20"/>
        </w:rPr>
        <w:t xml:space="preserve">). For </w:t>
      </w:r>
      <w:r w:rsidRPr="00D85ED5">
        <w:rPr>
          <w:rFonts w:ascii="Futura" w:hAnsi="Futura" w:cs="Futura"/>
          <w:i/>
          <w:iCs/>
          <w:sz w:val="20"/>
          <w:szCs w:val="20"/>
        </w:rPr>
        <w:t>τ</w:t>
      </w:r>
      <w:r w:rsidRPr="00D85ED5">
        <w:rPr>
          <w:rFonts w:ascii="Futura Medium" w:hAnsi="Futura Medium" w:cs="Futura Medium" w:hint="cs"/>
          <w:sz w:val="20"/>
          <w:szCs w:val="20"/>
        </w:rPr>
        <w:t xml:space="preserve"> (Equation 2), I chose a gamma prior to logically rule out net photosynthesis of dead detritus and centred it around published estimates of O</w:t>
      </w:r>
      <w:r w:rsidRPr="00D85ED5">
        <w:rPr>
          <w:rFonts w:ascii="Futura Medium" w:hAnsi="Futura Medium" w:cs="Futura Medium" w:hint="cs"/>
          <w:sz w:val="20"/>
          <w:szCs w:val="20"/>
          <w:vertAlign w:val="subscript"/>
        </w:rPr>
        <w:t>2</w:t>
      </w:r>
      <w:r w:rsidRPr="00D85ED5">
        <w:rPr>
          <w:rFonts w:ascii="Futura Medium" w:hAnsi="Futura Medium" w:cs="Futura Medium" w:hint="cs"/>
          <w:sz w:val="20"/>
          <w:szCs w:val="20"/>
        </w:rPr>
        <w:t xml:space="preserve"> consumption by litter of </w:t>
      </w:r>
      <w:r w:rsidRPr="00D85ED5">
        <w:rPr>
          <w:rFonts w:ascii="Futura Medium" w:hAnsi="Futura Medium" w:cs="Futura Medium" w:hint="cs"/>
          <w:i/>
          <w:iCs/>
          <w:sz w:val="20"/>
          <w:szCs w:val="20"/>
        </w:rPr>
        <w:t>Zostera marina</w:t>
      </w:r>
      <w:r w:rsidRPr="00D85ED5">
        <w:rPr>
          <w:rFonts w:ascii="Futura Medium" w:hAnsi="Futura Medium" w:cs="Futura Medium" w:hint="cs"/>
          <w:sz w:val="20"/>
          <w:szCs w:val="20"/>
        </w:rPr>
        <w:t xml:space="preserve"> (17 ± 5.6 µmol g</w:t>
      </w:r>
      <w:r w:rsidRPr="00D85ED5">
        <w:rPr>
          <w:rFonts w:ascii="Futura Medium" w:hAnsi="Futura Medium" w:cs="Futura Medium" w:hint="cs"/>
          <w:sz w:val="20"/>
          <w:szCs w:val="20"/>
          <w:vertAlign w:val="superscript"/>
        </w:rPr>
        <w:t>−1</w:t>
      </w:r>
      <w:r w:rsidRPr="00D85ED5">
        <w:rPr>
          <w:rFonts w:ascii="Futura Medium" w:hAnsi="Futura Medium" w:cs="Futura Medium" w:hint="cs"/>
          <w:sz w:val="20"/>
          <w:szCs w:val="20"/>
        </w:rPr>
        <w:t xml:space="preserve"> h</w:t>
      </w:r>
      <w:r w:rsidRPr="00D85ED5">
        <w:rPr>
          <w:rFonts w:ascii="Futura Medium" w:hAnsi="Futura Medium" w:cs="Futura Medium" w:hint="cs"/>
          <w:sz w:val="20"/>
          <w:szCs w:val="20"/>
          <w:vertAlign w:val="superscript"/>
        </w:rPr>
        <w:t>−1</w:t>
      </w:r>
      <w:r w:rsidRPr="00D85ED5">
        <w:rPr>
          <w:rFonts w:ascii="Futura Medium" w:hAnsi="Futura Medium" w:cs="Futura Medium" w:hint="cs"/>
          <w:sz w:val="20"/>
          <w:szCs w:val="20"/>
        </w:rPr>
        <w:t xml:space="preserve">, n = 16, </w:t>
      </w:r>
      <w:r w:rsidRPr="00D85ED5">
        <w:rPr>
          <w:rFonts w:ascii="Futura Medium" w:hAnsi="Futura Medium" w:cs="Futura Medium" w:hint="cs"/>
          <w:sz w:val="20"/>
          <w:szCs w:val="20"/>
        </w:rPr>
        <w:fldChar w:fldCharType="begin"/>
      </w:r>
      <w:r w:rsidRPr="00D85ED5">
        <w:rPr>
          <w:rFonts w:ascii="Futura Medium" w:hAnsi="Futura Medium" w:cs="Futura Medium" w:hint="cs"/>
          <w:sz w:val="20"/>
          <w:szCs w:val="20"/>
        </w:rPr>
        <w:instrText>ADDIN BEC{Blum and Mills, 1991, #24517}</w:instrText>
      </w:r>
      <w:r w:rsidRPr="00D85ED5">
        <w:rPr>
          <w:rFonts w:ascii="Futura Medium" w:hAnsi="Futura Medium" w:cs="Futura Medium" w:hint="cs"/>
          <w:sz w:val="20"/>
          <w:szCs w:val="20"/>
        </w:rPr>
        <w:fldChar w:fldCharType="separate"/>
      </w:r>
      <w:r w:rsidRPr="00D85ED5">
        <w:rPr>
          <w:rFonts w:ascii="Futura Medium" w:hAnsi="Futura Medium" w:cs="Futura Medium" w:hint="cs"/>
          <w:sz w:val="20"/>
          <w:szCs w:val="20"/>
        </w:rPr>
        <w:t>Blum and Mills, 1991)</w:t>
      </w:r>
      <w:r w:rsidRPr="00D85ED5">
        <w:rPr>
          <w:rFonts w:ascii="Futura Medium" w:hAnsi="Futura Medium" w:cs="Futura Medium" w:hint="cs"/>
          <w:sz w:val="20"/>
          <w:szCs w:val="20"/>
        </w:rPr>
        <w:fldChar w:fldCharType="end"/>
      </w:r>
      <w:r w:rsidRPr="00D85ED5">
        <w:rPr>
          <w:rFonts w:ascii="Futura Medium" w:hAnsi="Futura Medium" w:cs="Futura Medium" w:hint="cs"/>
          <w:sz w:val="20"/>
          <w:szCs w:val="20"/>
        </w:rPr>
        <w:t xml:space="preserve"> and </w:t>
      </w:r>
      <w:r w:rsidRPr="00D85ED5">
        <w:rPr>
          <w:rFonts w:ascii="Futura Medium" w:hAnsi="Futura Medium" w:cs="Futura Medium" w:hint="cs"/>
          <w:i/>
          <w:iCs/>
          <w:sz w:val="20"/>
          <w:szCs w:val="20"/>
        </w:rPr>
        <w:t>Posidonia oceanica</w:t>
      </w:r>
      <w:r w:rsidRPr="00D85ED5">
        <w:rPr>
          <w:rFonts w:ascii="Futura Medium" w:hAnsi="Futura Medium" w:cs="Futura Medium" w:hint="cs"/>
          <w:sz w:val="20"/>
          <w:szCs w:val="20"/>
        </w:rPr>
        <w:t xml:space="preserve"> (1.3 ± 1.3 µmol g</w:t>
      </w:r>
      <w:r w:rsidRPr="00D85ED5">
        <w:rPr>
          <w:rFonts w:ascii="Futura Medium" w:hAnsi="Futura Medium" w:cs="Futura Medium" w:hint="cs"/>
          <w:sz w:val="20"/>
          <w:szCs w:val="20"/>
          <w:vertAlign w:val="superscript"/>
        </w:rPr>
        <w:t>−1</w:t>
      </w:r>
      <w:r w:rsidRPr="00D85ED5">
        <w:rPr>
          <w:rFonts w:ascii="Futura Medium" w:hAnsi="Futura Medium" w:cs="Futura Medium" w:hint="cs"/>
          <w:sz w:val="20"/>
          <w:szCs w:val="20"/>
        </w:rPr>
        <w:t xml:space="preserve"> h</w:t>
      </w:r>
      <w:r w:rsidRPr="00D85ED5">
        <w:rPr>
          <w:rFonts w:ascii="Futura Medium" w:hAnsi="Futura Medium" w:cs="Futura Medium" w:hint="cs"/>
          <w:sz w:val="20"/>
          <w:szCs w:val="20"/>
          <w:vertAlign w:val="superscript"/>
        </w:rPr>
        <w:t>−1</w:t>
      </w:r>
      <w:r w:rsidRPr="00D85ED5">
        <w:rPr>
          <w:rFonts w:ascii="Futura Medium" w:hAnsi="Futura Medium" w:cs="Futura Medium" w:hint="cs"/>
          <w:sz w:val="20"/>
          <w:szCs w:val="20"/>
        </w:rPr>
        <w:t xml:space="preserve">, n = 46, </w:t>
      </w:r>
      <w:r w:rsidRPr="00D85ED5">
        <w:rPr>
          <w:rFonts w:ascii="Futura Medium" w:hAnsi="Futura Medium" w:cs="Futura Medium" w:hint="cs"/>
          <w:sz w:val="20"/>
          <w:szCs w:val="20"/>
        </w:rPr>
        <w:fldChar w:fldCharType="begin"/>
      </w:r>
      <w:r w:rsidRPr="00D85ED5">
        <w:rPr>
          <w:rFonts w:ascii="Futura Medium" w:hAnsi="Futura Medium" w:cs="Futura Medium" w:hint="cs"/>
          <w:sz w:val="20"/>
          <w:szCs w:val="20"/>
        </w:rPr>
        <w:instrText>ADDIN BEC{Mateo and Romero, 1996, #90181}{Mateo and Romero, 1997, #81876}</w:instrText>
      </w:r>
      <w:r w:rsidRPr="00D85ED5">
        <w:rPr>
          <w:rFonts w:ascii="Futura Medium" w:hAnsi="Futura Medium" w:cs="Futura Medium" w:hint="cs"/>
          <w:sz w:val="20"/>
          <w:szCs w:val="20"/>
        </w:rPr>
        <w:fldChar w:fldCharType="separate"/>
      </w:r>
      <w:r w:rsidRPr="00D85ED5">
        <w:rPr>
          <w:rFonts w:ascii="Futura Medium" w:hAnsi="Futura Medium" w:cs="Futura Medium" w:hint="cs"/>
          <w:sz w:val="20"/>
          <w:szCs w:val="20"/>
        </w:rPr>
        <w:t>Mateo and Romero, 1996, 1997)</w:t>
      </w:r>
      <w:r w:rsidRPr="00D85ED5">
        <w:rPr>
          <w:rFonts w:ascii="Futura Medium" w:hAnsi="Futura Medium" w:cs="Futura Medium" w:hint="cs"/>
          <w:sz w:val="20"/>
          <w:szCs w:val="20"/>
        </w:rPr>
        <w:fldChar w:fldCharType="end"/>
      </w:r>
      <w:r w:rsidRPr="00D85ED5">
        <w:rPr>
          <w:rFonts w:ascii="Futura Medium" w:hAnsi="Futura Medium" w:cs="Futura Medium" w:hint="cs"/>
          <w:sz w:val="20"/>
          <w:szCs w:val="20"/>
        </w:rPr>
        <w:t xml:space="preserve">. Units were again converted by multiplying by mean dry-fresh mass ratios for </w:t>
      </w:r>
      <w:r w:rsidRPr="00D85ED5">
        <w:rPr>
          <w:rFonts w:ascii="Futura Medium" w:hAnsi="Futura Medium" w:cs="Futura Medium" w:hint="cs"/>
          <w:i/>
          <w:iCs/>
          <w:sz w:val="20"/>
          <w:szCs w:val="20"/>
        </w:rPr>
        <w:t>Z. marina</w:t>
      </w:r>
      <w:r w:rsidRPr="00D85ED5">
        <w:rPr>
          <w:rFonts w:ascii="Futura Medium" w:hAnsi="Futura Medium" w:cs="Futura Medium" w:hint="cs"/>
          <w:sz w:val="20"/>
          <w:szCs w:val="20"/>
        </w:rPr>
        <w:t xml:space="preserve"> (0.23 g dry mass g</w:t>
      </w:r>
      <w:r w:rsidRPr="00D85ED5">
        <w:rPr>
          <w:rFonts w:ascii="Futura Medium" w:hAnsi="Futura Medium" w:cs="Futura Medium" w:hint="cs"/>
          <w:sz w:val="20"/>
          <w:szCs w:val="20"/>
          <w:vertAlign w:val="superscript"/>
        </w:rPr>
        <w:t>−1</w:t>
      </w:r>
      <w:r w:rsidRPr="00D85ED5">
        <w:rPr>
          <w:rFonts w:ascii="Futura Medium" w:hAnsi="Futura Medium" w:cs="Futura Medium" w:hint="cs"/>
          <w:sz w:val="20"/>
          <w:szCs w:val="20"/>
        </w:rPr>
        <w:t xml:space="preserve"> fresh mass, </w:t>
      </w:r>
      <w:r w:rsidRPr="00D85ED5">
        <w:rPr>
          <w:rFonts w:ascii="Futura Medium" w:hAnsi="Futura Medium" w:cs="Futura Medium" w:hint="cs"/>
          <w:sz w:val="20"/>
          <w:szCs w:val="20"/>
        </w:rPr>
        <w:fldChar w:fldCharType="begin"/>
      </w:r>
      <w:r w:rsidRPr="00D85ED5">
        <w:rPr>
          <w:rFonts w:ascii="Futura Medium" w:hAnsi="Futura Medium" w:cs="Futura Medium" w:hint="cs"/>
          <w:sz w:val="20"/>
          <w:szCs w:val="20"/>
        </w:rPr>
        <w:instrText>ADDIN BEC{Evans et al., 1986, #33957}</w:instrText>
      </w:r>
      <w:r w:rsidRPr="00D85ED5">
        <w:rPr>
          <w:rFonts w:ascii="Futura Medium" w:hAnsi="Futura Medium" w:cs="Futura Medium" w:hint="cs"/>
          <w:sz w:val="20"/>
          <w:szCs w:val="20"/>
        </w:rPr>
        <w:fldChar w:fldCharType="separate"/>
      </w:r>
      <w:r w:rsidRPr="00D85ED5">
        <w:rPr>
          <w:rFonts w:ascii="Futura Medium" w:hAnsi="Futura Medium" w:cs="Futura Medium" w:hint="cs"/>
          <w:sz w:val="20"/>
          <w:szCs w:val="20"/>
        </w:rPr>
        <w:t>Evans</w:t>
      </w:r>
      <w:r w:rsidRPr="00D85ED5">
        <w:rPr>
          <w:rFonts w:ascii="Futura Medium" w:hAnsi="Futura Medium" w:cs="Futura Medium" w:hint="cs"/>
          <w:i/>
          <w:sz w:val="20"/>
          <w:szCs w:val="20"/>
        </w:rPr>
        <w:t xml:space="preserve"> et al.</w:t>
      </w:r>
      <w:r w:rsidRPr="00D85ED5">
        <w:rPr>
          <w:rFonts w:ascii="Futura Medium" w:hAnsi="Futura Medium" w:cs="Futura Medium" w:hint="cs"/>
          <w:sz w:val="20"/>
          <w:szCs w:val="20"/>
        </w:rPr>
        <w:t>, 1986)</w:t>
      </w:r>
      <w:r w:rsidRPr="00D85ED5">
        <w:rPr>
          <w:rFonts w:ascii="Futura Medium" w:hAnsi="Futura Medium" w:cs="Futura Medium" w:hint="cs"/>
          <w:sz w:val="20"/>
          <w:szCs w:val="20"/>
        </w:rPr>
        <w:fldChar w:fldCharType="end"/>
      </w:r>
      <w:r w:rsidRPr="00D85ED5">
        <w:rPr>
          <w:rFonts w:ascii="Futura Medium" w:hAnsi="Futura Medium" w:cs="Futura Medium" w:hint="cs"/>
          <w:sz w:val="20"/>
          <w:szCs w:val="20"/>
        </w:rPr>
        <w:t xml:space="preserve"> and </w:t>
      </w:r>
      <w:r w:rsidRPr="00D85ED5">
        <w:rPr>
          <w:rFonts w:ascii="Futura Medium" w:hAnsi="Futura Medium" w:cs="Futura Medium" w:hint="cs"/>
          <w:i/>
          <w:iCs/>
          <w:sz w:val="20"/>
          <w:szCs w:val="20"/>
        </w:rPr>
        <w:t>P. oceanica</w:t>
      </w:r>
      <w:r w:rsidRPr="00D85ED5">
        <w:rPr>
          <w:rFonts w:ascii="Futura Medium" w:hAnsi="Futura Medium" w:cs="Futura Medium" w:hint="cs"/>
          <w:sz w:val="20"/>
          <w:szCs w:val="20"/>
        </w:rPr>
        <w:t xml:space="preserve"> (0.24 g dry mass g</w:t>
      </w:r>
      <w:r w:rsidRPr="00D85ED5">
        <w:rPr>
          <w:rFonts w:ascii="Futura Medium" w:hAnsi="Futura Medium" w:cs="Futura Medium" w:hint="cs"/>
          <w:sz w:val="20"/>
          <w:szCs w:val="20"/>
          <w:vertAlign w:val="superscript"/>
        </w:rPr>
        <w:t>−1</w:t>
      </w:r>
      <w:r w:rsidRPr="00D85ED5">
        <w:rPr>
          <w:rFonts w:ascii="Futura Medium" w:hAnsi="Futura Medium" w:cs="Futura Medium" w:hint="cs"/>
          <w:sz w:val="20"/>
          <w:szCs w:val="20"/>
        </w:rPr>
        <w:t xml:space="preserve"> fresh mass, </w:t>
      </w:r>
      <w:r w:rsidRPr="00D85ED5">
        <w:rPr>
          <w:rFonts w:ascii="Futura Medium" w:hAnsi="Futura Medium" w:cs="Futura Medium" w:hint="cs"/>
          <w:sz w:val="20"/>
          <w:szCs w:val="20"/>
        </w:rPr>
        <w:fldChar w:fldCharType="begin"/>
      </w:r>
      <w:r w:rsidRPr="00D85ED5">
        <w:rPr>
          <w:rFonts w:ascii="Futura Medium" w:hAnsi="Futura Medium" w:cs="Futura Medium" w:hint="cs"/>
          <w:sz w:val="20"/>
          <w:szCs w:val="20"/>
        </w:rPr>
        <w:instrText>ADDIN BEC{Apostolaki et al., 2024, #40832}</w:instrText>
      </w:r>
      <w:r w:rsidRPr="00D85ED5">
        <w:rPr>
          <w:rFonts w:ascii="Futura Medium" w:hAnsi="Futura Medium" w:cs="Futura Medium" w:hint="cs"/>
          <w:sz w:val="20"/>
          <w:szCs w:val="20"/>
        </w:rPr>
        <w:fldChar w:fldCharType="separate"/>
      </w:r>
      <w:r w:rsidRPr="00D85ED5">
        <w:rPr>
          <w:rFonts w:ascii="Futura Medium" w:hAnsi="Futura Medium" w:cs="Futura Medium" w:hint="cs"/>
          <w:sz w:val="20"/>
          <w:szCs w:val="20"/>
        </w:rPr>
        <w:t>Apostolaki</w:t>
      </w:r>
      <w:r w:rsidRPr="00D85ED5">
        <w:rPr>
          <w:rFonts w:ascii="Futura Medium" w:hAnsi="Futura Medium" w:cs="Futura Medium" w:hint="cs"/>
          <w:i/>
          <w:sz w:val="20"/>
          <w:szCs w:val="20"/>
        </w:rPr>
        <w:t xml:space="preserve"> et al.</w:t>
      </w:r>
      <w:r w:rsidRPr="00D85ED5">
        <w:rPr>
          <w:rFonts w:ascii="Futura Medium" w:hAnsi="Futura Medium" w:cs="Futura Medium" w:hint="cs"/>
          <w:sz w:val="20"/>
          <w:szCs w:val="20"/>
        </w:rPr>
        <w:t>, 2024)</w:t>
      </w:r>
      <w:r w:rsidRPr="00D85ED5">
        <w:rPr>
          <w:rFonts w:ascii="Futura Medium" w:hAnsi="Futura Medium" w:cs="Futura Medium" w:hint="cs"/>
          <w:sz w:val="20"/>
          <w:szCs w:val="20"/>
        </w:rPr>
        <w:fldChar w:fldCharType="end"/>
      </w:r>
      <w:r w:rsidRPr="00D85ED5">
        <w:rPr>
          <w:rFonts w:ascii="Futura Medium" w:hAnsi="Futura Medium" w:cs="Futura Medium" w:hint="cs"/>
          <w:sz w:val="20"/>
          <w:szCs w:val="20"/>
        </w:rPr>
        <w:t xml:space="preserve">. I decided </w:t>
      </w:r>
      <w:r w:rsidRPr="00D85ED5">
        <w:rPr>
          <w:rFonts w:ascii="Futura Medium" w:hAnsi="Futura Medium" w:cs="Futura Medium" w:hint="cs"/>
          <w:i/>
          <w:iCs/>
          <w:sz w:val="20"/>
          <w:szCs w:val="20"/>
        </w:rPr>
        <w:t>k</w:t>
      </w:r>
      <w:r w:rsidRPr="00D85ED5">
        <w:rPr>
          <w:rFonts w:ascii="Futura Medium" w:hAnsi="Futura Medium" w:cs="Futura Medium" w:hint="cs"/>
          <w:sz w:val="20"/>
          <w:szCs w:val="20"/>
        </w:rPr>
        <w:t xml:space="preserve"> (Equation 2) would best be restricted to positive values to ensure photosynthetic decay and would likely be higher than for seaweeds, so chose a gamma prior with a mean of 0.2 d</w:t>
      </w:r>
      <w:r w:rsidRPr="00D85ED5">
        <w:rPr>
          <w:rFonts w:ascii="Futura Medium" w:hAnsi="Futura Medium" w:cs="Futura Medium" w:hint="cs"/>
          <w:sz w:val="20"/>
          <w:szCs w:val="20"/>
          <w:vertAlign w:val="superscript"/>
        </w:rPr>
        <w:t>−1</w:t>
      </w:r>
      <w:r w:rsidRPr="00D85ED5">
        <w:rPr>
          <w:rFonts w:ascii="Futura Medium" w:hAnsi="Futura Medium" w:cs="Futura Medium" w:hint="cs"/>
          <w:sz w:val="20"/>
          <w:szCs w:val="20"/>
        </w:rPr>
        <w:t xml:space="preserve">, the maximum for </w:t>
      </w:r>
      <w:r w:rsidRPr="00D85ED5">
        <w:rPr>
          <w:rFonts w:ascii="Futura Medium" w:hAnsi="Futura Medium" w:cs="Futura Medium" w:hint="cs"/>
          <w:i/>
          <w:iCs/>
          <w:sz w:val="20"/>
          <w:szCs w:val="20"/>
        </w:rPr>
        <w:t>Ecklonia radiata</w:t>
      </w:r>
      <w:r w:rsidRPr="00D85ED5">
        <w:rPr>
          <w:rFonts w:ascii="Futura Medium" w:hAnsi="Futura Medium" w:cs="Futura Medium" w:hint="cs"/>
          <w:sz w:val="20"/>
          <w:szCs w:val="20"/>
        </w:rPr>
        <w:t xml:space="preserve"> </w:t>
      </w:r>
      <w:r w:rsidRPr="00D85ED5">
        <w:rPr>
          <w:rFonts w:ascii="Futura Medium" w:hAnsi="Futura Medium" w:cs="Futura Medium" w:hint="cs"/>
          <w:sz w:val="20"/>
          <w:szCs w:val="20"/>
        </w:rPr>
        <w:fldChar w:fldCharType="begin"/>
      </w:r>
      <w:r w:rsidRPr="00D85ED5">
        <w:rPr>
          <w:rFonts w:ascii="Futura Medium" w:hAnsi="Futura Medium" w:cs="Futura Medium" w:hint="cs"/>
          <w:sz w:val="20"/>
          <w:szCs w:val="20"/>
        </w:rPr>
        <w:instrText>ADDIN BEC{Wright et al., 2023, #11375}</w:instrText>
      </w:r>
      <w:r w:rsidRPr="00D85ED5">
        <w:rPr>
          <w:rFonts w:ascii="Futura Medium" w:hAnsi="Futura Medium" w:cs="Futura Medium" w:hint="cs"/>
          <w:sz w:val="20"/>
          <w:szCs w:val="20"/>
        </w:rPr>
        <w:fldChar w:fldCharType="separate"/>
      </w:r>
      <w:r w:rsidRPr="00D85ED5">
        <w:rPr>
          <w:rFonts w:ascii="Futura Medium" w:hAnsi="Futura Medium" w:cs="Futura Medium" w:hint="cs"/>
          <w:sz w:val="20"/>
          <w:szCs w:val="20"/>
        </w:rPr>
        <w:t>(Wright</w:t>
      </w:r>
      <w:r w:rsidRPr="00D85ED5">
        <w:rPr>
          <w:rFonts w:ascii="Futura Medium" w:hAnsi="Futura Medium" w:cs="Futura Medium" w:hint="cs"/>
          <w:i/>
          <w:sz w:val="20"/>
          <w:szCs w:val="20"/>
        </w:rPr>
        <w:t xml:space="preserve"> et al.</w:t>
      </w:r>
      <w:r w:rsidRPr="00D85ED5">
        <w:rPr>
          <w:rFonts w:ascii="Futura Medium" w:hAnsi="Futura Medium" w:cs="Futura Medium" w:hint="cs"/>
          <w:sz w:val="20"/>
          <w:szCs w:val="20"/>
        </w:rPr>
        <w:t>, 2024)</w:t>
      </w:r>
      <w:r w:rsidRPr="00D85ED5">
        <w:rPr>
          <w:rFonts w:ascii="Futura Medium" w:hAnsi="Futura Medium" w:cs="Futura Medium" w:hint="cs"/>
          <w:sz w:val="20"/>
          <w:szCs w:val="20"/>
        </w:rPr>
        <w:fldChar w:fldCharType="end"/>
      </w:r>
      <w:r w:rsidRPr="00D85ED5">
        <w:rPr>
          <w:rFonts w:ascii="Futura Medium" w:hAnsi="Futura Medium" w:cs="Futura Medium" w:hint="cs"/>
          <w:sz w:val="20"/>
          <w:szCs w:val="20"/>
        </w:rPr>
        <w:t xml:space="preserve">. For </w:t>
      </w:r>
      <w:r w:rsidRPr="00D85ED5">
        <w:rPr>
          <w:rFonts w:ascii="Futura Medium" w:hAnsi="Futura Medium" w:cs="Futura Medium" w:hint="cs"/>
          <w:i/>
          <w:iCs/>
          <w:sz w:val="20"/>
          <w:szCs w:val="20"/>
        </w:rPr>
        <w:t>µ</w:t>
      </w:r>
      <w:r w:rsidRPr="00D85ED5">
        <w:rPr>
          <w:rFonts w:ascii="Futura Medium" w:hAnsi="Futura Medium" w:cs="Futura Medium" w:hint="cs"/>
          <w:sz w:val="20"/>
          <w:szCs w:val="20"/>
        </w:rPr>
        <w:t xml:space="preserve"> (Equation 2), since detrital age is inherently positive, I settled on a gamma prior with a mean of 17 d, half the experimental duration. I chose a reasonable s.d. for each prior distribution based on published estimates and prior simulation. Importantly, to enforce an y-intercept close to maximum, I </w:t>
      </w:r>
      <w:r w:rsidRPr="00D85ED5">
        <w:rPr>
          <w:rFonts w:ascii="Futura Medium" w:hAnsi="Futura Medium" w:cs="Futura Medium" w:hint="cs"/>
          <w:sz w:val="20"/>
          <w:szCs w:val="20"/>
        </w:rPr>
        <w:lastRenderedPageBreak/>
        <w:t xml:space="preserve">parameterised the model in terms of </w:t>
      </w:r>
      <w:r w:rsidRPr="00D85ED5">
        <w:rPr>
          <w:rFonts w:ascii="Futura Medium" w:hAnsi="Futura Medium" w:cs="Futura Medium" w:hint="cs"/>
          <w:i/>
          <w:iCs/>
          <w:sz w:val="20"/>
          <w:szCs w:val="20"/>
        </w:rPr>
        <w:t>µ</w:t>
      </w:r>
      <w:r w:rsidRPr="00D85ED5">
        <w:rPr>
          <w:rFonts w:ascii="Futura Medium" w:hAnsi="Futura Medium" w:cs="Futura Medium" w:hint="cs"/>
          <w:sz w:val="20"/>
          <w:szCs w:val="20"/>
        </w:rPr>
        <w:t xml:space="preserve"> and the logistic intercept (</w:t>
      </w:r>
      <w:r w:rsidRPr="00D85ED5">
        <w:rPr>
          <w:rFonts w:ascii="Futura Medium" w:hAnsi="Futura Medium" w:cs="Futura Medium" w:hint="cs"/>
          <w:i/>
          <w:iCs/>
          <w:sz w:val="20"/>
          <w:szCs w:val="20"/>
        </w:rPr>
        <w:t>k</w:t>
      </w:r>
      <w:r w:rsidRPr="00D85ED5">
        <w:rPr>
          <w:rFonts w:ascii="Futura Medium" w:hAnsi="Futura Medium" w:cs="Futura Medium" w:hint="cs"/>
          <w:sz w:val="20"/>
          <w:szCs w:val="20"/>
        </w:rPr>
        <w:t xml:space="preserve"> × </w:t>
      </w:r>
      <w:r w:rsidRPr="00D85ED5">
        <w:rPr>
          <w:rFonts w:ascii="Futura Medium" w:hAnsi="Futura Medium" w:cs="Futura Medium" w:hint="cs"/>
          <w:i/>
          <w:iCs/>
          <w:sz w:val="20"/>
          <w:szCs w:val="20"/>
        </w:rPr>
        <w:t>µ</w:t>
      </w:r>
      <w:r w:rsidRPr="00D85ED5">
        <w:rPr>
          <w:rFonts w:ascii="Futura Medium" w:hAnsi="Futura Medium" w:cs="Futura Medium" w:hint="cs"/>
          <w:sz w:val="20"/>
          <w:szCs w:val="20"/>
        </w:rPr>
        <w:t xml:space="preserve">, log odds at </w:t>
      </w:r>
      <w:r w:rsidRPr="00D85ED5">
        <w:rPr>
          <w:rFonts w:ascii="Futura Medium" w:hAnsi="Futura Medium" w:cs="Futura Medium" w:hint="cs"/>
          <w:i/>
          <w:iCs/>
          <w:sz w:val="20"/>
          <w:szCs w:val="20"/>
        </w:rPr>
        <w:t>A</w:t>
      </w:r>
      <w:r w:rsidRPr="00D85ED5">
        <w:rPr>
          <w:rFonts w:ascii="Futura Medium" w:hAnsi="Futura Medium" w:cs="Futura Medium" w:hint="cs"/>
          <w:sz w:val="20"/>
          <w:szCs w:val="20"/>
        </w:rPr>
        <w:t xml:space="preserve"> = 0) for which I chose a prior centred on 5, translating to about 99% of the maximum value. Priors are visualised alongside posteriors for scrutiny.</w:t>
      </w:r>
    </w:p>
    <w:p w14:paraId="0DB82C94" w14:textId="77777777" w:rsidR="00D85ED5" w:rsidRPr="00D85ED5" w:rsidRDefault="00D85ED5" w:rsidP="00D85ED5">
      <w:pPr>
        <w:rPr>
          <w:rFonts w:ascii="Futura Medium" w:hAnsi="Futura Medium" w:cs="Futura Medium" w:hint="cs"/>
          <w:sz w:val="20"/>
          <w:szCs w:val="20"/>
        </w:rPr>
      </w:pPr>
    </w:p>
    <w:p w14:paraId="6D92DFE6" w14:textId="77777777" w:rsidR="00D85ED5" w:rsidRPr="00D85ED5" w:rsidRDefault="00D85ED5" w:rsidP="00D85ED5">
      <w:pPr>
        <w:rPr>
          <w:rFonts w:ascii="Futura Medium" w:hAnsi="Futura Medium" w:cs="Futura Medium" w:hint="cs"/>
          <w:sz w:val="20"/>
          <w:szCs w:val="20"/>
        </w:rPr>
      </w:pPr>
      <w:r w:rsidRPr="00D85ED5">
        <w:rPr>
          <w:rFonts w:ascii="Futura Medium" w:hAnsi="Futura Medium" w:cs="Futura Medium" w:hint="cs"/>
          <w:sz w:val="20"/>
          <w:szCs w:val="20"/>
        </w:rPr>
        <w:t xml:space="preserve">Finally, the treatment of uncertainty deserves brief mention. Firstly, I propagated measurement error. Specifically, </w:t>
      </w:r>
      <w:r w:rsidRPr="00D85ED5">
        <w:rPr>
          <w:rFonts w:ascii="Futura" w:hAnsi="Futura" w:cs="Futura"/>
          <w:i/>
          <w:iCs/>
          <w:sz w:val="20"/>
          <w:szCs w:val="20"/>
        </w:rPr>
        <w:t>β</w:t>
      </w:r>
      <w:r w:rsidRPr="00D85ED5">
        <w:rPr>
          <w:rFonts w:ascii="Futura Medium" w:hAnsi="Futura Medium" w:cs="Futura Medium" w:hint="cs"/>
          <w:sz w:val="20"/>
          <w:szCs w:val="20"/>
        </w:rPr>
        <w:t xml:space="preserve"> and </w:t>
      </w:r>
      <w:r w:rsidRPr="00D85ED5">
        <w:rPr>
          <w:rFonts w:ascii="Futura Medium" w:hAnsi="Futura Medium" w:cs="Futura Medium" w:hint="cs"/>
          <w:i/>
          <w:iCs/>
          <w:sz w:val="20"/>
          <w:szCs w:val="20"/>
        </w:rPr>
        <w:t>V</w:t>
      </w:r>
      <w:r w:rsidRPr="00D85ED5">
        <w:rPr>
          <w:rFonts w:ascii="Futura Medium" w:hAnsi="Futura Medium" w:cs="Futura Medium" w:hint="cs"/>
          <w:sz w:val="20"/>
          <w:szCs w:val="20"/>
        </w:rPr>
        <w:t xml:space="preserve"> (Equation 1) as well as initial incubation O</w:t>
      </w:r>
      <w:r w:rsidRPr="00D85ED5">
        <w:rPr>
          <w:rFonts w:ascii="Futura Medium" w:hAnsi="Futura Medium" w:cs="Futura Medium" w:hint="cs"/>
          <w:sz w:val="20"/>
          <w:szCs w:val="20"/>
          <w:vertAlign w:val="subscript"/>
        </w:rPr>
        <w:t>2</w:t>
      </w:r>
      <w:r w:rsidRPr="00D85ED5">
        <w:rPr>
          <w:rFonts w:ascii="Futura Medium" w:hAnsi="Futura Medium" w:cs="Futura Medium" w:hint="cs"/>
          <w:sz w:val="20"/>
          <w:szCs w:val="20"/>
        </w:rPr>
        <w:t xml:space="preserve"> and incubation temperature are measured with error, which I incorporated into the downstream models as s.d. of posterior distributions. Wherever a variable is measured with error, I visualised each observation as a distribution rather than a point. Secondly, I applied partial pooling to the species variable to estimate uncertainty within and across species and make predictions for new seagrasses.</w:t>
      </w:r>
    </w:p>
    <w:p w14:paraId="2CAB456D" w14:textId="77777777" w:rsidR="00D85ED5" w:rsidRPr="00CC2A2E" w:rsidRDefault="00D85ED5">
      <w:pPr>
        <w:rPr>
          <w:rFonts w:ascii="Futura" w:hAnsi="Futura" w:cs="Futura Medium"/>
          <w:b/>
          <w:bCs/>
          <w:sz w:val="20"/>
          <w:szCs w:val="20"/>
        </w:rPr>
      </w:pPr>
    </w:p>
    <w:p w14:paraId="0F4B3AF5" w14:textId="76F0B700" w:rsidR="00DB271A" w:rsidRDefault="0065659E">
      <w:pPr>
        <w:rPr>
          <w:rFonts w:ascii="Futura" w:hAnsi="Futura" w:cs="Futura Medium"/>
          <w:b/>
          <w:bCs/>
          <w:sz w:val="20"/>
          <w:szCs w:val="20"/>
          <w:lang w:val="en-US"/>
        </w:rPr>
      </w:pPr>
      <w:r>
        <w:rPr>
          <w:rFonts w:ascii="Futura" w:hAnsi="Futura" w:cs="Futura Medium"/>
          <w:b/>
          <w:bCs/>
          <w:noProof/>
          <w:sz w:val="20"/>
          <w:szCs w:val="20"/>
          <w:lang w:val="en-US"/>
        </w:rPr>
        <w:drawing>
          <wp:inline distT="0" distB="0" distL="0" distR="0" wp14:anchorId="65C6D521" wp14:editId="4F5A30F2">
            <wp:extent cx="5731510" cy="2865755"/>
            <wp:effectExtent l="0" t="0" r="0" b="4445"/>
            <wp:docPr id="6440125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4012528" name="Picture 1"/>
                    <pic:cNvPicPr/>
                  </pic:nvPicPr>
                  <pic:blipFill>
                    <a:blip r:embed="rId8"/>
                    <a:stretch>
                      <a:fillRect/>
                    </a:stretch>
                  </pic:blipFill>
                  <pic:spPr>
                    <a:xfrm>
                      <a:off x="0" y="0"/>
                      <a:ext cx="5731510" cy="2865755"/>
                    </a:xfrm>
                    <a:prstGeom prst="rect">
                      <a:avLst/>
                    </a:prstGeom>
                  </pic:spPr>
                </pic:pic>
              </a:graphicData>
            </a:graphic>
          </wp:inline>
        </w:drawing>
      </w:r>
    </w:p>
    <w:p w14:paraId="220D9F3D" w14:textId="6F2C3687" w:rsidR="00DB271A" w:rsidRPr="00726131" w:rsidRDefault="00DB271A">
      <w:pPr>
        <w:rPr>
          <w:rFonts w:ascii="Futura Medium" w:hAnsi="Futura Medium" w:cs="Futura Medium"/>
          <w:sz w:val="20"/>
          <w:szCs w:val="20"/>
        </w:rPr>
      </w:pPr>
      <w:r>
        <w:rPr>
          <w:rFonts w:ascii="Futura" w:hAnsi="Futura" w:cs="Futura Medium"/>
          <w:b/>
          <w:bCs/>
          <w:sz w:val="20"/>
          <w:szCs w:val="20"/>
          <w:lang w:val="en-US"/>
        </w:rPr>
        <w:t xml:space="preserve">Figure </w:t>
      </w:r>
      <w:r w:rsidR="00710839">
        <w:rPr>
          <w:rFonts w:ascii="Futura" w:hAnsi="Futura" w:cs="Futura Medium"/>
          <w:b/>
          <w:bCs/>
          <w:sz w:val="20"/>
          <w:szCs w:val="20"/>
          <w:lang w:val="en-US"/>
        </w:rPr>
        <w:t>S</w:t>
      </w:r>
      <w:r>
        <w:rPr>
          <w:rFonts w:ascii="Futura" w:hAnsi="Futura" w:cs="Futura Medium"/>
          <w:b/>
          <w:bCs/>
          <w:sz w:val="20"/>
          <w:szCs w:val="20"/>
          <w:lang w:val="en-US"/>
        </w:rPr>
        <w:t>1</w:t>
      </w:r>
      <w:r>
        <w:rPr>
          <w:rFonts w:ascii="Futura" w:hAnsi="Futura" w:cs="Futura Medium"/>
          <w:sz w:val="20"/>
          <w:szCs w:val="20"/>
          <w:lang w:val="en-US"/>
        </w:rPr>
        <w:t xml:space="preserve">. </w:t>
      </w:r>
      <w:r w:rsidR="00AB6A99" w:rsidRPr="00AB6A99">
        <w:rPr>
          <w:rFonts w:ascii="Futura Medium" w:hAnsi="Futura Medium" w:cs="Futura Medium" w:hint="cs"/>
          <w:sz w:val="20"/>
          <w:szCs w:val="20"/>
        </w:rPr>
        <w:t>Effect of confounding variables associated with incubation on light-saturated net seagrass photosynthesis</w:t>
      </w:r>
      <w:r w:rsidR="00AB6A99">
        <w:rPr>
          <w:rFonts w:ascii="Futura Medium" w:hAnsi="Futura Medium" w:cs="Futura Medium"/>
          <w:sz w:val="20"/>
          <w:szCs w:val="20"/>
        </w:rPr>
        <w:t xml:space="preserve"> </w:t>
      </w:r>
      <w:r w:rsidR="00FF26F2">
        <w:rPr>
          <w:rFonts w:ascii="Futura Medium" w:hAnsi="Futura Medium" w:cs="Futura Medium"/>
          <w:sz w:val="20"/>
          <w:szCs w:val="20"/>
        </w:rPr>
        <w:t>(</w:t>
      </w:r>
      <w:r w:rsidR="00FF26F2" w:rsidRPr="00FF26F2">
        <w:rPr>
          <w:rFonts w:ascii="Futura Medium" w:hAnsi="Futura Medium" w:cs="Futura Medium"/>
          <w:i/>
          <w:iCs/>
          <w:sz w:val="20"/>
          <w:szCs w:val="20"/>
        </w:rPr>
        <w:t>P</w:t>
      </w:r>
      <w:r w:rsidR="00FF26F2" w:rsidRPr="00FF26F2">
        <w:rPr>
          <w:rFonts w:ascii="Futura Medium" w:hAnsi="Futura Medium" w:cs="Futura Medium"/>
          <w:sz w:val="20"/>
          <w:szCs w:val="20"/>
          <w:vertAlign w:val="subscript"/>
        </w:rPr>
        <w:t>max</w:t>
      </w:r>
      <w:r w:rsidR="00FF26F2">
        <w:rPr>
          <w:rFonts w:ascii="Futura Medium" w:hAnsi="Futura Medium" w:cs="Futura Medium"/>
          <w:sz w:val="20"/>
          <w:szCs w:val="20"/>
        </w:rPr>
        <w:t xml:space="preserve">) </w:t>
      </w:r>
      <w:r w:rsidR="00AB6A99">
        <w:rPr>
          <w:rFonts w:ascii="Futura Medium" w:hAnsi="Futura Medium" w:cs="Futura Medium"/>
          <w:sz w:val="20"/>
          <w:szCs w:val="20"/>
        </w:rPr>
        <w:t>per gram of blotted mass</w:t>
      </w:r>
      <w:r w:rsidR="00AB6A99" w:rsidRPr="006D34A1">
        <w:rPr>
          <w:rFonts w:ascii="Futura Medium" w:hAnsi="Futura Medium" w:cs="Futura Medium" w:hint="cs"/>
          <w:sz w:val="20"/>
          <w:szCs w:val="20"/>
        </w:rPr>
        <w:t>.</w:t>
      </w:r>
      <w:r w:rsidR="006D34A1" w:rsidRPr="006D34A1">
        <w:rPr>
          <w:rFonts w:ascii="Futura Medium" w:hAnsi="Futura Medium" w:cs="Futura Medium" w:hint="cs"/>
          <w:sz w:val="20"/>
          <w:szCs w:val="20"/>
        </w:rPr>
        <w:t xml:space="preserve"> Distributions are kernel density estimates of priors and posteriors for </w:t>
      </w:r>
      <w:r w:rsidR="00FF26F2">
        <w:rPr>
          <w:rFonts w:ascii="Futura Medium" w:hAnsi="Futura Medium" w:cs="Futura Medium"/>
          <w:sz w:val="20"/>
          <w:szCs w:val="20"/>
        </w:rPr>
        <w:t>slopes of the multiple linear regression</w:t>
      </w:r>
      <w:r w:rsidR="006D34A1" w:rsidRPr="006D34A1">
        <w:rPr>
          <w:rFonts w:ascii="Futura Medium" w:hAnsi="Futura Medium" w:cs="Futura Medium" w:hint="cs"/>
          <w:sz w:val="20"/>
          <w:szCs w:val="20"/>
        </w:rPr>
        <w:t>.</w:t>
      </w:r>
      <w:r w:rsidR="00FF26F2">
        <w:rPr>
          <w:rFonts w:ascii="Futura Medium" w:hAnsi="Futura Medium" w:cs="Futura Medium"/>
          <w:sz w:val="20"/>
          <w:szCs w:val="20"/>
        </w:rPr>
        <w:t xml:space="preserve"> </w:t>
      </w:r>
      <w:r w:rsidR="00FF26F2" w:rsidRPr="00FF26F2">
        <w:rPr>
          <w:rFonts w:ascii="Futura Medium" w:hAnsi="Futura Medium" w:cs="Futura Medium"/>
          <w:i/>
          <w:iCs/>
          <w:sz w:val="20"/>
          <w:szCs w:val="20"/>
        </w:rPr>
        <w:t>P</w:t>
      </w:r>
      <w:r w:rsidR="00FF26F2" w:rsidRPr="00FF26F2">
        <w:rPr>
          <w:rFonts w:ascii="Futura Medium" w:hAnsi="Futura Medium" w:cs="Futura Medium"/>
          <w:sz w:val="20"/>
          <w:szCs w:val="20"/>
          <w:vertAlign w:val="subscript"/>
        </w:rPr>
        <w:t>max</w:t>
      </w:r>
      <w:r w:rsidR="00FF26F2">
        <w:rPr>
          <w:rFonts w:ascii="Futura Medium" w:hAnsi="Futura Medium" w:cs="Futura Medium"/>
          <w:sz w:val="20"/>
          <w:szCs w:val="20"/>
        </w:rPr>
        <w:t>, initial oxygen (O</w:t>
      </w:r>
      <w:r w:rsidR="00FF26F2" w:rsidRPr="00FF26F2">
        <w:rPr>
          <w:rFonts w:ascii="Futura Medium" w:hAnsi="Futura Medium" w:cs="Futura Medium"/>
          <w:sz w:val="20"/>
          <w:szCs w:val="20"/>
          <w:vertAlign w:val="subscript"/>
        </w:rPr>
        <w:t>2</w:t>
      </w:r>
      <w:r w:rsidR="00FF26F2">
        <w:rPr>
          <w:rFonts w:ascii="Futura Medium" w:hAnsi="Futura Medium" w:cs="Futura Medium"/>
          <w:sz w:val="20"/>
          <w:szCs w:val="20"/>
        </w:rPr>
        <w:t>) and temperature (T) are measured with error</w:t>
      </w:r>
      <w:r w:rsidR="00726131">
        <w:rPr>
          <w:rFonts w:ascii="Futura Medium" w:hAnsi="Futura Medium" w:cs="Futura Medium"/>
          <w:sz w:val="20"/>
          <w:szCs w:val="20"/>
        </w:rPr>
        <w:t xml:space="preserve">. </w:t>
      </w:r>
      <w:r w:rsidR="00FF26F2">
        <w:rPr>
          <w:rFonts w:ascii="Futura Medium" w:hAnsi="Futura Medium" w:cs="Futura Medium"/>
          <w:sz w:val="20"/>
          <w:szCs w:val="20"/>
        </w:rPr>
        <w:t xml:space="preserve">Ellipses </w:t>
      </w:r>
      <w:r w:rsidR="00726131">
        <w:rPr>
          <w:rFonts w:ascii="Futura Medium" w:hAnsi="Futura Medium" w:cs="Futura Medium"/>
          <w:sz w:val="20"/>
          <w:szCs w:val="20"/>
        </w:rPr>
        <w:t xml:space="preserve">and violins </w:t>
      </w:r>
      <w:r w:rsidR="00FF26F2">
        <w:rPr>
          <w:rFonts w:ascii="Futura Medium" w:hAnsi="Futura Medium" w:cs="Futura Medium"/>
          <w:sz w:val="20"/>
          <w:szCs w:val="20"/>
        </w:rPr>
        <w:t>are bi</w:t>
      </w:r>
      <w:r w:rsidR="00726131">
        <w:rPr>
          <w:rFonts w:ascii="Futura Medium" w:hAnsi="Futura Medium" w:cs="Futura Medium"/>
          <w:sz w:val="20"/>
          <w:szCs w:val="20"/>
        </w:rPr>
        <w:t>- and uni</w:t>
      </w:r>
      <w:r w:rsidR="00FF26F2">
        <w:rPr>
          <w:rFonts w:ascii="Futura Medium" w:hAnsi="Futura Medium" w:cs="Futura Medium"/>
          <w:sz w:val="20"/>
          <w:szCs w:val="20"/>
        </w:rPr>
        <w:t>variate posterior probability distributions for observations.</w:t>
      </w:r>
      <w:r w:rsidR="00726131">
        <w:rPr>
          <w:rFonts w:ascii="Futura Medium" w:hAnsi="Futura Medium" w:cs="Futura Medium"/>
          <w:sz w:val="20"/>
          <w:szCs w:val="20"/>
        </w:rPr>
        <w:t xml:space="preserve"> </w:t>
      </w:r>
      <w:r w:rsidR="006D34A1" w:rsidRPr="006D34A1">
        <w:rPr>
          <w:rFonts w:ascii="Futura Medium" w:hAnsi="Futura Medium" w:cs="Futura Medium" w:hint="cs"/>
          <w:sz w:val="20"/>
          <w:szCs w:val="20"/>
        </w:rPr>
        <w:t xml:space="preserve">Lines and intervals are means and the central 50, 80 and 90% of posterior probability for the mean prediction of </w:t>
      </w:r>
      <w:r w:rsidR="006D34A1" w:rsidRPr="006D34A1">
        <w:rPr>
          <w:rFonts w:ascii="Futura Medium" w:hAnsi="Futura Medium" w:cs="Futura Medium" w:hint="cs"/>
          <w:i/>
          <w:iCs/>
          <w:sz w:val="20"/>
          <w:szCs w:val="20"/>
        </w:rPr>
        <w:t>P</w:t>
      </w:r>
      <w:r w:rsidR="006D34A1" w:rsidRPr="006D34A1">
        <w:rPr>
          <w:rFonts w:ascii="Futura Medium" w:hAnsi="Futura Medium" w:cs="Futura Medium" w:hint="cs"/>
          <w:sz w:val="20"/>
          <w:szCs w:val="20"/>
          <w:vertAlign w:val="subscript"/>
        </w:rPr>
        <w:t>max</w:t>
      </w:r>
      <w:r w:rsidR="006D34A1" w:rsidRPr="006D34A1">
        <w:rPr>
          <w:rFonts w:ascii="Futura Medium" w:hAnsi="Futura Medium" w:cs="Futura Medium" w:hint="cs"/>
          <w:sz w:val="20"/>
          <w:szCs w:val="20"/>
        </w:rPr>
        <w:t>.</w:t>
      </w:r>
    </w:p>
    <w:p w14:paraId="6E43A677" w14:textId="77777777" w:rsidR="00C91A80" w:rsidRDefault="00C91A80">
      <w:pPr>
        <w:rPr>
          <w:rFonts w:ascii="Futura" w:hAnsi="Futura" w:cs="Futura Medium"/>
          <w:b/>
          <w:bCs/>
          <w:sz w:val="20"/>
          <w:szCs w:val="20"/>
          <w:lang w:val="en-US"/>
        </w:rPr>
      </w:pPr>
    </w:p>
    <w:p w14:paraId="662A3B9F" w14:textId="77777777" w:rsidR="00C91A80" w:rsidRDefault="00C91A80">
      <w:pPr>
        <w:rPr>
          <w:rFonts w:ascii="Futura" w:hAnsi="Futura" w:cs="Futura Medium"/>
          <w:b/>
          <w:bCs/>
          <w:sz w:val="20"/>
          <w:szCs w:val="20"/>
          <w:lang w:val="en-US"/>
        </w:rPr>
      </w:pPr>
    </w:p>
    <w:p w14:paraId="15767B9E" w14:textId="243E531D" w:rsidR="00736E36" w:rsidRPr="00133950" w:rsidRDefault="00133950">
      <w:pPr>
        <w:rPr>
          <w:rFonts w:ascii="Futura Medium" w:hAnsi="Futura Medium" w:cs="Futura Medium"/>
          <w:sz w:val="20"/>
          <w:szCs w:val="20"/>
          <w:lang w:val="en-US"/>
        </w:rPr>
      </w:pPr>
      <w:r w:rsidRPr="007C321B">
        <w:rPr>
          <w:rFonts w:ascii="Futura" w:hAnsi="Futura" w:cs="Futura"/>
          <w:b/>
          <w:bCs/>
          <w:sz w:val="20"/>
          <w:szCs w:val="20"/>
          <w:lang w:val="en-US"/>
        </w:rPr>
        <w:t>Table S1</w:t>
      </w:r>
      <w:r>
        <w:rPr>
          <w:rFonts w:ascii="Futura Medium" w:hAnsi="Futura Medium" w:cs="Futura Medium"/>
          <w:sz w:val="20"/>
          <w:szCs w:val="20"/>
          <w:lang w:val="en-US"/>
        </w:rPr>
        <w:t xml:space="preserve">. </w:t>
      </w:r>
      <w:r w:rsidR="00332B7D" w:rsidRPr="00F93343">
        <w:rPr>
          <w:rFonts w:ascii="Futura Medium" w:hAnsi="Futura Medium" w:cs="Futura Medium"/>
          <w:sz w:val="20"/>
          <w:szCs w:val="20"/>
          <w:lang w:val="en-US"/>
        </w:rPr>
        <w:t>Species</w:t>
      </w:r>
      <w:r w:rsidR="00332B7D">
        <w:rPr>
          <w:rFonts w:ascii="Futura Medium" w:hAnsi="Futura Medium" w:cs="Futura Medium"/>
          <w:sz w:val="20"/>
          <w:szCs w:val="20"/>
          <w:lang w:val="en-US"/>
        </w:rPr>
        <w:t xml:space="preserve"> included in the meta-analysis. </w:t>
      </w:r>
      <w:r w:rsidR="00707754">
        <w:rPr>
          <w:rFonts w:ascii="Futura Medium" w:hAnsi="Futura Medium" w:cs="Futura Medium"/>
          <w:sz w:val="20"/>
          <w:szCs w:val="20"/>
          <w:lang w:val="en-US"/>
        </w:rPr>
        <w:t xml:space="preserve">Phyla are given in bold and orders are underlined. </w:t>
      </w:r>
      <w:r w:rsidR="005C2AC0">
        <w:rPr>
          <w:rFonts w:ascii="Futura Medium" w:hAnsi="Futura Medium" w:cs="Futura Medium"/>
          <w:sz w:val="20"/>
          <w:szCs w:val="20"/>
          <w:lang w:val="en-US"/>
        </w:rPr>
        <w:t xml:space="preserve">Seaweeds </w:t>
      </w:r>
      <w:r w:rsidR="0021250F">
        <w:rPr>
          <w:rFonts w:ascii="Futura Medium" w:hAnsi="Futura Medium" w:cs="Futura Medium"/>
          <w:sz w:val="20"/>
          <w:szCs w:val="20"/>
          <w:lang w:val="en-US"/>
        </w:rPr>
        <w:t>are</w:t>
      </w:r>
      <w:r w:rsidR="005C2AC0">
        <w:rPr>
          <w:rFonts w:ascii="Futura Medium" w:hAnsi="Futura Medium" w:cs="Futura Medium"/>
          <w:sz w:val="20"/>
          <w:szCs w:val="20"/>
          <w:lang w:val="en-US"/>
        </w:rPr>
        <w:t xml:space="preserve"> comprised of Chlorophyta and Heterokontophyta. Seagrasses are marked with an asterisk. All remaining Alismatales are freshwater plants and </w:t>
      </w:r>
      <w:r w:rsidR="005F54D0">
        <w:rPr>
          <w:rFonts w:ascii="Futura Medium" w:hAnsi="Futura Medium" w:cs="Futura Medium"/>
          <w:sz w:val="20"/>
          <w:szCs w:val="20"/>
          <w:lang w:val="en-US"/>
        </w:rPr>
        <w:t>the rest of</w:t>
      </w:r>
      <w:r w:rsidR="005C2AC0">
        <w:rPr>
          <w:rFonts w:ascii="Futura Medium" w:hAnsi="Futura Medium" w:cs="Futura Medium"/>
          <w:sz w:val="20"/>
          <w:szCs w:val="20"/>
          <w:lang w:val="en-US"/>
        </w:rPr>
        <w:t xml:space="preserve"> Streptophyta </w:t>
      </w:r>
      <w:r w:rsidR="005F54D0">
        <w:rPr>
          <w:rFonts w:ascii="Futura Medium" w:hAnsi="Futura Medium" w:cs="Futura Medium"/>
          <w:sz w:val="20"/>
          <w:szCs w:val="20"/>
          <w:lang w:val="en-US"/>
        </w:rPr>
        <w:t>is</w:t>
      </w:r>
      <w:r w:rsidR="005C2AC0">
        <w:rPr>
          <w:rFonts w:ascii="Futura Medium" w:hAnsi="Futura Medium" w:cs="Futura Medium"/>
          <w:sz w:val="20"/>
          <w:szCs w:val="20"/>
          <w:lang w:val="en-US"/>
        </w:rPr>
        <w:t xml:space="preserve"> terrestrial. </w:t>
      </w:r>
      <w:r w:rsidR="001A2351">
        <w:rPr>
          <w:rFonts w:ascii="Futura Medium" w:hAnsi="Futura Medium" w:cs="Futura Medium"/>
          <w:sz w:val="20"/>
          <w:szCs w:val="20"/>
          <w:lang w:val="en-US"/>
        </w:rPr>
        <w:t xml:space="preserve">The </w:t>
      </w:r>
      <w:r w:rsidR="001F3D47">
        <w:rPr>
          <w:rFonts w:ascii="Futura Medium" w:hAnsi="Futura Medium" w:cs="Futura Medium"/>
          <w:sz w:val="20"/>
          <w:szCs w:val="20"/>
          <w:lang w:val="en-US"/>
        </w:rPr>
        <w:t xml:space="preserve">longest experimental durations and </w:t>
      </w:r>
      <w:r w:rsidR="001A2351">
        <w:rPr>
          <w:rFonts w:ascii="Futura Medium" w:hAnsi="Futura Medium" w:cs="Futura Medium"/>
          <w:sz w:val="20"/>
          <w:szCs w:val="20"/>
          <w:lang w:val="en-US"/>
        </w:rPr>
        <w:t xml:space="preserve">largest </w:t>
      </w:r>
      <w:r w:rsidR="002764F5">
        <w:rPr>
          <w:rFonts w:ascii="Futura Medium" w:hAnsi="Futura Medium" w:cs="Futura Medium"/>
          <w:sz w:val="20"/>
          <w:szCs w:val="20"/>
          <w:lang w:val="en-US"/>
        </w:rPr>
        <w:t>number</w:t>
      </w:r>
      <w:r w:rsidR="00325A57">
        <w:rPr>
          <w:rFonts w:ascii="Futura Medium" w:hAnsi="Futura Medium" w:cs="Futura Medium"/>
          <w:sz w:val="20"/>
          <w:szCs w:val="20"/>
          <w:lang w:val="en-US"/>
        </w:rPr>
        <w:t>s</w:t>
      </w:r>
      <w:r w:rsidR="002764F5">
        <w:rPr>
          <w:rFonts w:ascii="Futura Medium" w:hAnsi="Futura Medium" w:cs="Futura Medium"/>
          <w:sz w:val="20"/>
          <w:szCs w:val="20"/>
          <w:lang w:val="en-US"/>
        </w:rPr>
        <w:t xml:space="preserve"> of studies and observations</w:t>
      </w:r>
      <w:r w:rsidR="00422C7A">
        <w:rPr>
          <w:rFonts w:ascii="Futura Medium" w:hAnsi="Futura Medium" w:cs="Futura Medium"/>
          <w:sz w:val="20"/>
          <w:szCs w:val="20"/>
          <w:lang w:val="en-US"/>
        </w:rPr>
        <w:t xml:space="preserve"> in each non-taxonomic group </w:t>
      </w:r>
      <w:r w:rsidR="002764F5">
        <w:rPr>
          <w:rFonts w:ascii="Futura Medium" w:hAnsi="Futura Medium" w:cs="Futura Medium"/>
          <w:sz w:val="20"/>
          <w:szCs w:val="20"/>
          <w:lang w:val="en-US"/>
        </w:rPr>
        <w:t>are</w:t>
      </w:r>
      <w:r w:rsidR="00422C7A">
        <w:rPr>
          <w:rFonts w:ascii="Futura Medium" w:hAnsi="Futura Medium" w:cs="Futura Medium"/>
          <w:sz w:val="20"/>
          <w:szCs w:val="20"/>
          <w:lang w:val="en-US"/>
        </w:rPr>
        <w:t xml:space="preserve"> highlighted in bold.</w:t>
      </w:r>
    </w:p>
    <w:tbl>
      <w:tblPr>
        <w:tblW w:w="5000" w:type="pct"/>
        <w:tblLook w:val="04A0" w:firstRow="1" w:lastRow="0" w:firstColumn="1" w:lastColumn="0" w:noHBand="0" w:noVBand="1"/>
      </w:tblPr>
      <w:tblGrid>
        <w:gridCol w:w="2310"/>
        <w:gridCol w:w="3015"/>
        <w:gridCol w:w="939"/>
        <w:gridCol w:w="1034"/>
        <w:gridCol w:w="1728"/>
      </w:tblGrid>
      <w:tr w:rsidR="00B07A56" w:rsidRPr="00FC40C8" w14:paraId="4F46C72B" w14:textId="77777777" w:rsidTr="00B07A56">
        <w:trPr>
          <w:trHeight w:val="28"/>
        </w:trPr>
        <w:tc>
          <w:tcPr>
            <w:tcW w:w="1280" w:type="pct"/>
            <w:tcBorders>
              <w:top w:val="single" w:sz="4" w:space="0" w:color="auto"/>
              <w:bottom w:val="single" w:sz="4" w:space="0" w:color="auto"/>
            </w:tcBorders>
            <w:noWrap/>
            <w:vAlign w:val="bottom"/>
            <w:hideMark/>
          </w:tcPr>
          <w:p w14:paraId="32715CA7" w14:textId="2C6E17B0" w:rsidR="00C02784" w:rsidRPr="00FC40C8" w:rsidRDefault="00C02784" w:rsidP="00736E36">
            <w:pPr>
              <w:rPr>
                <w:rFonts w:ascii="Futura" w:eastAsia="Times New Roman" w:hAnsi="Futura" w:cs="Futura"/>
                <w:b/>
                <w:bCs/>
                <w:color w:val="000000"/>
                <w:kern w:val="0"/>
                <w:sz w:val="20"/>
                <w:szCs w:val="20"/>
                <w:lang w:eastAsia="en-GB"/>
                <w14:ligatures w14:val="none"/>
              </w:rPr>
            </w:pPr>
          </w:p>
        </w:tc>
        <w:tc>
          <w:tcPr>
            <w:tcW w:w="1670" w:type="pct"/>
            <w:tcBorders>
              <w:top w:val="single" w:sz="4" w:space="0" w:color="auto"/>
              <w:bottom w:val="single" w:sz="4" w:space="0" w:color="auto"/>
            </w:tcBorders>
            <w:noWrap/>
            <w:vAlign w:val="bottom"/>
            <w:hideMark/>
          </w:tcPr>
          <w:p w14:paraId="0715A8A5" w14:textId="77777777" w:rsidR="00C02784" w:rsidRPr="00156B45" w:rsidRDefault="00C02784" w:rsidP="00736E36">
            <w:pPr>
              <w:rPr>
                <w:rFonts w:ascii="Futura" w:eastAsia="Times New Roman" w:hAnsi="Futura" w:cs="Futura"/>
                <w:b/>
                <w:bCs/>
                <w:color w:val="000000"/>
                <w:kern w:val="0"/>
                <w:sz w:val="20"/>
                <w:szCs w:val="20"/>
                <w:lang w:eastAsia="en-GB"/>
                <w14:ligatures w14:val="none"/>
              </w:rPr>
            </w:pPr>
            <w:r w:rsidRPr="00156B45">
              <w:rPr>
                <w:rFonts w:ascii="Futura" w:eastAsia="Times New Roman" w:hAnsi="Futura" w:cs="Futura"/>
                <w:b/>
                <w:bCs/>
                <w:color w:val="000000"/>
                <w:kern w:val="0"/>
                <w:sz w:val="20"/>
                <w:szCs w:val="20"/>
                <w:lang w:eastAsia="en-GB"/>
                <w14:ligatures w14:val="none"/>
              </w:rPr>
              <w:t>Species</w:t>
            </w:r>
          </w:p>
        </w:tc>
        <w:tc>
          <w:tcPr>
            <w:tcW w:w="520" w:type="pct"/>
            <w:tcBorders>
              <w:top w:val="single" w:sz="4" w:space="0" w:color="auto"/>
              <w:bottom w:val="single" w:sz="4" w:space="0" w:color="auto"/>
            </w:tcBorders>
          </w:tcPr>
          <w:p w14:paraId="6A7899A2" w14:textId="7710AC0E" w:rsidR="00C02784" w:rsidRPr="00156B45" w:rsidRDefault="00C02784" w:rsidP="00736E36">
            <w:pPr>
              <w:rPr>
                <w:rFonts w:ascii="Futura" w:eastAsia="Times New Roman" w:hAnsi="Futura" w:cs="Futura"/>
                <w:b/>
                <w:bCs/>
                <w:color w:val="000000"/>
                <w:kern w:val="0"/>
                <w:sz w:val="20"/>
                <w:szCs w:val="20"/>
                <w:lang w:eastAsia="en-GB"/>
                <w14:ligatures w14:val="none"/>
              </w:rPr>
            </w:pPr>
            <w:r w:rsidRPr="00156B45">
              <w:rPr>
                <w:rFonts w:ascii="Futura" w:eastAsia="Times New Roman" w:hAnsi="Futura" w:cs="Futura"/>
                <w:b/>
                <w:bCs/>
                <w:color w:val="000000"/>
                <w:kern w:val="0"/>
                <w:sz w:val="20"/>
                <w:szCs w:val="20"/>
                <w:lang w:eastAsia="en-GB"/>
                <w14:ligatures w14:val="none"/>
              </w:rPr>
              <w:t>Days</w:t>
            </w:r>
          </w:p>
        </w:tc>
        <w:tc>
          <w:tcPr>
            <w:tcW w:w="573" w:type="pct"/>
            <w:tcBorders>
              <w:top w:val="single" w:sz="4" w:space="0" w:color="auto"/>
              <w:bottom w:val="single" w:sz="4" w:space="0" w:color="auto"/>
            </w:tcBorders>
            <w:noWrap/>
            <w:vAlign w:val="bottom"/>
            <w:hideMark/>
          </w:tcPr>
          <w:p w14:paraId="699EEA8B" w14:textId="79DACFDA" w:rsidR="00C02784" w:rsidRPr="00156B45" w:rsidRDefault="00C02784" w:rsidP="00736E36">
            <w:pPr>
              <w:rPr>
                <w:rFonts w:ascii="Futura" w:eastAsia="Times New Roman" w:hAnsi="Futura" w:cs="Futura"/>
                <w:b/>
                <w:bCs/>
                <w:color w:val="000000"/>
                <w:kern w:val="0"/>
                <w:sz w:val="20"/>
                <w:szCs w:val="20"/>
                <w:lang w:eastAsia="en-GB"/>
                <w14:ligatures w14:val="none"/>
              </w:rPr>
            </w:pPr>
            <w:r>
              <w:rPr>
                <w:rFonts w:ascii="Futura" w:eastAsia="Times New Roman" w:hAnsi="Futura" w:cs="Futura"/>
                <w:b/>
                <w:bCs/>
                <w:color w:val="000000"/>
                <w:kern w:val="0"/>
                <w:sz w:val="20"/>
                <w:szCs w:val="20"/>
                <w:lang w:eastAsia="en-GB"/>
                <w14:ligatures w14:val="none"/>
              </w:rPr>
              <w:t>Studies</w:t>
            </w:r>
          </w:p>
        </w:tc>
        <w:tc>
          <w:tcPr>
            <w:tcW w:w="957" w:type="pct"/>
            <w:tcBorders>
              <w:top w:val="single" w:sz="4" w:space="0" w:color="auto"/>
              <w:bottom w:val="single" w:sz="4" w:space="0" w:color="auto"/>
            </w:tcBorders>
            <w:noWrap/>
            <w:vAlign w:val="bottom"/>
            <w:hideMark/>
          </w:tcPr>
          <w:p w14:paraId="1098C192" w14:textId="04DAD55E" w:rsidR="00C02784" w:rsidRPr="00156B45" w:rsidRDefault="00B07A56" w:rsidP="00736E36">
            <w:pPr>
              <w:rPr>
                <w:rFonts w:ascii="Futura" w:eastAsia="Times New Roman" w:hAnsi="Futura" w:cs="Futura"/>
                <w:b/>
                <w:bCs/>
                <w:color w:val="000000"/>
                <w:kern w:val="0"/>
                <w:sz w:val="20"/>
                <w:szCs w:val="20"/>
                <w:lang w:eastAsia="en-GB"/>
                <w14:ligatures w14:val="none"/>
              </w:rPr>
            </w:pPr>
            <w:r>
              <w:rPr>
                <w:rFonts w:ascii="Futura" w:eastAsia="Times New Roman" w:hAnsi="Futura" w:cs="Futura"/>
                <w:b/>
                <w:bCs/>
                <w:color w:val="000000"/>
                <w:kern w:val="0"/>
                <w:sz w:val="20"/>
                <w:szCs w:val="20"/>
                <w:lang w:eastAsia="en-GB"/>
                <w14:ligatures w14:val="none"/>
              </w:rPr>
              <w:t>Observations</w:t>
            </w:r>
          </w:p>
        </w:tc>
      </w:tr>
      <w:tr w:rsidR="00B07A56" w:rsidRPr="00FC40C8" w14:paraId="4EFEA555" w14:textId="77777777" w:rsidTr="00B07A56">
        <w:trPr>
          <w:trHeight w:val="28"/>
        </w:trPr>
        <w:tc>
          <w:tcPr>
            <w:tcW w:w="1280" w:type="pct"/>
            <w:tcBorders>
              <w:top w:val="single" w:sz="4" w:space="0" w:color="auto"/>
            </w:tcBorders>
            <w:noWrap/>
            <w:vAlign w:val="bottom"/>
          </w:tcPr>
          <w:p w14:paraId="0831975C" w14:textId="59BADAEE" w:rsidR="00C02784" w:rsidRPr="00156B45" w:rsidRDefault="00C02784" w:rsidP="00736E36">
            <w:pPr>
              <w:rPr>
                <w:rFonts w:ascii="Futura" w:eastAsia="Times New Roman" w:hAnsi="Futura" w:cs="Futura"/>
                <w:b/>
                <w:bCs/>
                <w:color w:val="000000"/>
                <w:kern w:val="0"/>
                <w:sz w:val="20"/>
                <w:szCs w:val="20"/>
                <w:lang w:eastAsia="en-GB"/>
                <w14:ligatures w14:val="none"/>
              </w:rPr>
            </w:pPr>
            <w:r w:rsidRPr="00156B45">
              <w:rPr>
                <w:rFonts w:ascii="Futura" w:eastAsia="Times New Roman" w:hAnsi="Futura" w:cs="Futura"/>
                <w:b/>
                <w:bCs/>
                <w:color w:val="000000"/>
                <w:kern w:val="0"/>
                <w:sz w:val="20"/>
                <w:szCs w:val="20"/>
                <w:lang w:eastAsia="en-GB"/>
                <w14:ligatures w14:val="none"/>
              </w:rPr>
              <w:t>Chlorophyta</w:t>
            </w:r>
          </w:p>
        </w:tc>
        <w:tc>
          <w:tcPr>
            <w:tcW w:w="1670" w:type="pct"/>
            <w:tcBorders>
              <w:top w:val="single" w:sz="4" w:space="0" w:color="auto"/>
            </w:tcBorders>
            <w:noWrap/>
            <w:vAlign w:val="bottom"/>
          </w:tcPr>
          <w:p w14:paraId="18055431" w14:textId="77777777" w:rsidR="00C02784" w:rsidRPr="00FC40C8" w:rsidRDefault="00C02784" w:rsidP="00736E36">
            <w:pPr>
              <w:rPr>
                <w:rFonts w:ascii="Futura Medium" w:eastAsia="Times New Roman" w:hAnsi="Futura Medium" w:cs="Futura Medium"/>
                <w:i/>
                <w:iCs/>
                <w:color w:val="000000"/>
                <w:kern w:val="0"/>
                <w:sz w:val="20"/>
                <w:szCs w:val="20"/>
                <w:lang w:eastAsia="en-GB"/>
                <w14:ligatures w14:val="none"/>
              </w:rPr>
            </w:pPr>
          </w:p>
        </w:tc>
        <w:tc>
          <w:tcPr>
            <w:tcW w:w="520" w:type="pct"/>
            <w:tcBorders>
              <w:top w:val="single" w:sz="4" w:space="0" w:color="auto"/>
            </w:tcBorders>
          </w:tcPr>
          <w:p w14:paraId="448487E7" w14:textId="77777777" w:rsidR="00C02784" w:rsidRPr="00FC40C8" w:rsidRDefault="00C02784" w:rsidP="00736E36">
            <w:pPr>
              <w:jc w:val="right"/>
              <w:rPr>
                <w:rFonts w:ascii="Futura Medium" w:eastAsia="Times New Roman" w:hAnsi="Futura Medium" w:cs="Futura Medium"/>
                <w:color w:val="000000"/>
                <w:kern w:val="0"/>
                <w:sz w:val="20"/>
                <w:szCs w:val="20"/>
                <w:lang w:eastAsia="en-GB"/>
                <w14:ligatures w14:val="none"/>
              </w:rPr>
            </w:pPr>
          </w:p>
        </w:tc>
        <w:tc>
          <w:tcPr>
            <w:tcW w:w="573" w:type="pct"/>
            <w:tcBorders>
              <w:top w:val="single" w:sz="4" w:space="0" w:color="auto"/>
            </w:tcBorders>
            <w:noWrap/>
            <w:vAlign w:val="bottom"/>
          </w:tcPr>
          <w:p w14:paraId="660B7C3C" w14:textId="2FAABF95" w:rsidR="00C02784" w:rsidRPr="00FC40C8" w:rsidRDefault="00C02784" w:rsidP="00736E36">
            <w:pPr>
              <w:jc w:val="right"/>
              <w:rPr>
                <w:rFonts w:ascii="Futura Medium" w:eastAsia="Times New Roman" w:hAnsi="Futura Medium" w:cs="Futura Medium"/>
                <w:color w:val="000000"/>
                <w:kern w:val="0"/>
                <w:sz w:val="20"/>
                <w:szCs w:val="20"/>
                <w:lang w:eastAsia="en-GB"/>
                <w14:ligatures w14:val="none"/>
              </w:rPr>
            </w:pPr>
          </w:p>
        </w:tc>
        <w:tc>
          <w:tcPr>
            <w:tcW w:w="957" w:type="pct"/>
            <w:tcBorders>
              <w:top w:val="single" w:sz="4" w:space="0" w:color="auto"/>
            </w:tcBorders>
            <w:noWrap/>
            <w:vAlign w:val="bottom"/>
          </w:tcPr>
          <w:p w14:paraId="61A9ED3A" w14:textId="77777777" w:rsidR="00C02784" w:rsidRPr="00FC40C8" w:rsidRDefault="00C02784" w:rsidP="00736E36">
            <w:pPr>
              <w:jc w:val="right"/>
              <w:rPr>
                <w:rFonts w:ascii="Futura Medium" w:eastAsia="Times New Roman" w:hAnsi="Futura Medium" w:cs="Futura Medium"/>
                <w:color w:val="000000"/>
                <w:kern w:val="0"/>
                <w:sz w:val="20"/>
                <w:szCs w:val="20"/>
                <w:lang w:eastAsia="en-GB"/>
                <w14:ligatures w14:val="none"/>
              </w:rPr>
            </w:pPr>
          </w:p>
        </w:tc>
      </w:tr>
      <w:tr w:rsidR="00B07A56" w:rsidRPr="00FC40C8" w14:paraId="230B3404" w14:textId="77777777" w:rsidTr="00B07A56">
        <w:trPr>
          <w:trHeight w:val="28"/>
        </w:trPr>
        <w:tc>
          <w:tcPr>
            <w:tcW w:w="1280" w:type="pct"/>
            <w:noWrap/>
            <w:vAlign w:val="bottom"/>
            <w:hideMark/>
          </w:tcPr>
          <w:p w14:paraId="485DEBEA" w14:textId="77777777" w:rsidR="00C02784" w:rsidRPr="00156B45" w:rsidRDefault="00C02784" w:rsidP="00C85A46">
            <w:pPr>
              <w:rPr>
                <w:rFonts w:ascii="Futura Medium" w:eastAsia="Times New Roman" w:hAnsi="Futura Medium" w:cs="Futura Medium"/>
                <w:color w:val="000000"/>
                <w:kern w:val="0"/>
                <w:sz w:val="20"/>
                <w:szCs w:val="20"/>
                <w:u w:val="single"/>
                <w:lang w:eastAsia="en-GB"/>
                <w14:ligatures w14:val="none"/>
              </w:rPr>
            </w:pPr>
            <w:r w:rsidRPr="00156B45">
              <w:rPr>
                <w:rFonts w:ascii="Futura Medium" w:eastAsia="Times New Roman" w:hAnsi="Futura Medium" w:cs="Futura Medium" w:hint="cs"/>
                <w:color w:val="000000"/>
                <w:kern w:val="0"/>
                <w:sz w:val="20"/>
                <w:szCs w:val="20"/>
                <w:u w:val="single"/>
                <w:lang w:eastAsia="en-GB"/>
                <w14:ligatures w14:val="none"/>
              </w:rPr>
              <w:t>Ulvales</w:t>
            </w:r>
          </w:p>
        </w:tc>
        <w:tc>
          <w:tcPr>
            <w:tcW w:w="1670" w:type="pct"/>
            <w:noWrap/>
            <w:vAlign w:val="bottom"/>
          </w:tcPr>
          <w:p w14:paraId="188A791B" w14:textId="5EB8D552" w:rsidR="00C02784" w:rsidRPr="00FC40C8" w:rsidRDefault="00C02784" w:rsidP="00C85A46">
            <w:pPr>
              <w:rPr>
                <w:rFonts w:ascii="Futura Medium" w:eastAsia="Times New Roman" w:hAnsi="Futura Medium" w:cs="Futura Medium"/>
                <w:i/>
                <w:iCs/>
                <w:color w:val="000000"/>
                <w:kern w:val="0"/>
                <w:sz w:val="20"/>
                <w:szCs w:val="20"/>
                <w:lang w:eastAsia="en-GB"/>
                <w14:ligatures w14:val="none"/>
              </w:rPr>
            </w:pPr>
          </w:p>
        </w:tc>
        <w:tc>
          <w:tcPr>
            <w:tcW w:w="520" w:type="pct"/>
            <w:vAlign w:val="bottom"/>
          </w:tcPr>
          <w:p w14:paraId="62B16AD2" w14:textId="1E3399F9" w:rsidR="00C02784" w:rsidRPr="00FC40C8" w:rsidRDefault="00C02784" w:rsidP="00C85A46">
            <w:pPr>
              <w:jc w:val="right"/>
              <w:rPr>
                <w:rFonts w:ascii="Futura Medium" w:eastAsia="Times New Roman" w:hAnsi="Futura Medium" w:cs="Futura Medium"/>
                <w:color w:val="000000"/>
                <w:kern w:val="0"/>
                <w:sz w:val="20"/>
                <w:szCs w:val="20"/>
                <w:lang w:eastAsia="en-GB"/>
                <w14:ligatures w14:val="none"/>
              </w:rPr>
            </w:pPr>
          </w:p>
        </w:tc>
        <w:tc>
          <w:tcPr>
            <w:tcW w:w="573" w:type="pct"/>
            <w:noWrap/>
            <w:vAlign w:val="bottom"/>
          </w:tcPr>
          <w:p w14:paraId="35F68AC6" w14:textId="7F5C97AC" w:rsidR="00C02784" w:rsidRPr="00FC40C8" w:rsidRDefault="00C02784" w:rsidP="00C85A46">
            <w:pPr>
              <w:jc w:val="right"/>
              <w:rPr>
                <w:rFonts w:ascii="Futura Medium" w:eastAsia="Times New Roman" w:hAnsi="Futura Medium" w:cs="Futura Medium"/>
                <w:color w:val="000000"/>
                <w:kern w:val="0"/>
                <w:sz w:val="20"/>
                <w:szCs w:val="20"/>
                <w:lang w:eastAsia="en-GB"/>
                <w14:ligatures w14:val="none"/>
              </w:rPr>
            </w:pPr>
          </w:p>
        </w:tc>
        <w:tc>
          <w:tcPr>
            <w:tcW w:w="957" w:type="pct"/>
            <w:noWrap/>
            <w:vAlign w:val="bottom"/>
          </w:tcPr>
          <w:p w14:paraId="4E36B003" w14:textId="65441167" w:rsidR="00C02784" w:rsidRPr="00FC40C8" w:rsidRDefault="00C02784" w:rsidP="00C85A46">
            <w:pPr>
              <w:jc w:val="right"/>
              <w:rPr>
                <w:rFonts w:ascii="Futura Medium" w:eastAsia="Times New Roman" w:hAnsi="Futura Medium" w:cs="Futura Medium"/>
                <w:color w:val="000000"/>
                <w:kern w:val="0"/>
                <w:sz w:val="20"/>
                <w:szCs w:val="20"/>
                <w:lang w:eastAsia="en-GB"/>
                <w14:ligatures w14:val="none"/>
              </w:rPr>
            </w:pPr>
          </w:p>
        </w:tc>
      </w:tr>
      <w:tr w:rsidR="00B07A56" w:rsidRPr="00FC40C8" w14:paraId="27B4EB88" w14:textId="77777777" w:rsidTr="00B07A56">
        <w:trPr>
          <w:trHeight w:val="28"/>
        </w:trPr>
        <w:tc>
          <w:tcPr>
            <w:tcW w:w="1280" w:type="pct"/>
            <w:noWrap/>
            <w:vAlign w:val="bottom"/>
          </w:tcPr>
          <w:p w14:paraId="7E79E0C0" w14:textId="6870E252" w:rsidR="00C02784" w:rsidRPr="00FC40C8" w:rsidRDefault="00C02784" w:rsidP="00ED7DB5">
            <w:pPr>
              <w:rPr>
                <w:rFonts w:ascii="Futura Medium" w:eastAsia="Times New Roman" w:hAnsi="Futura Medium" w:cs="Futura Medium"/>
                <w:color w:val="000000"/>
                <w:kern w:val="0"/>
                <w:sz w:val="20"/>
                <w:szCs w:val="20"/>
                <w:lang w:eastAsia="en-GB"/>
                <w14:ligatures w14:val="none"/>
              </w:rPr>
            </w:pPr>
            <w:r w:rsidRPr="00FC40C8">
              <w:rPr>
                <w:rFonts w:ascii="Futura Medium" w:eastAsia="Times New Roman" w:hAnsi="Futura Medium" w:cs="Futura Medium" w:hint="cs"/>
                <w:color w:val="000000"/>
                <w:kern w:val="0"/>
                <w:sz w:val="20"/>
                <w:szCs w:val="20"/>
                <w:lang w:eastAsia="en-GB"/>
                <w14:ligatures w14:val="none"/>
              </w:rPr>
              <w:t>Ulvaceae</w:t>
            </w:r>
          </w:p>
        </w:tc>
        <w:tc>
          <w:tcPr>
            <w:tcW w:w="1670" w:type="pct"/>
            <w:noWrap/>
            <w:vAlign w:val="bottom"/>
          </w:tcPr>
          <w:p w14:paraId="1200B22C" w14:textId="79248CB1" w:rsidR="00C02784" w:rsidRPr="00FC40C8" w:rsidRDefault="00C02784" w:rsidP="00ED7DB5">
            <w:pPr>
              <w:rPr>
                <w:rFonts w:ascii="Futura Medium" w:eastAsia="Times New Roman" w:hAnsi="Futura Medium" w:cs="Futura Medium"/>
                <w:i/>
                <w:iCs/>
                <w:color w:val="000000"/>
                <w:kern w:val="0"/>
                <w:sz w:val="20"/>
                <w:szCs w:val="20"/>
                <w:lang w:eastAsia="en-GB"/>
                <w14:ligatures w14:val="none"/>
              </w:rPr>
            </w:pPr>
            <w:r w:rsidRPr="00FC40C8">
              <w:rPr>
                <w:rFonts w:ascii="Futura Medium" w:eastAsia="Times New Roman" w:hAnsi="Futura Medium" w:cs="Futura Medium" w:hint="cs"/>
                <w:i/>
                <w:iCs/>
                <w:color w:val="000000"/>
                <w:kern w:val="0"/>
                <w:sz w:val="20"/>
                <w:szCs w:val="20"/>
                <w:lang w:eastAsia="en-GB"/>
                <w14:ligatures w14:val="none"/>
              </w:rPr>
              <w:t>Ulva clathrata</w:t>
            </w:r>
          </w:p>
        </w:tc>
        <w:tc>
          <w:tcPr>
            <w:tcW w:w="520" w:type="pct"/>
            <w:vAlign w:val="bottom"/>
          </w:tcPr>
          <w:p w14:paraId="1FDCA585" w14:textId="61DE3282" w:rsidR="00C02784" w:rsidRPr="00FC40C8" w:rsidRDefault="00C02784" w:rsidP="00ED7DB5">
            <w:pPr>
              <w:jc w:val="right"/>
              <w:rPr>
                <w:rFonts w:ascii="Futura Medium" w:eastAsia="Times New Roman" w:hAnsi="Futura Medium" w:cs="Futura Medium"/>
                <w:color w:val="000000"/>
                <w:kern w:val="0"/>
                <w:sz w:val="20"/>
                <w:szCs w:val="20"/>
                <w:lang w:eastAsia="en-GB"/>
                <w14:ligatures w14:val="none"/>
              </w:rPr>
            </w:pPr>
            <w:r w:rsidRPr="00FC40C8">
              <w:rPr>
                <w:rFonts w:ascii="Futura Medium" w:hAnsi="Futura Medium" w:cs="Futura Medium" w:hint="cs"/>
                <w:color w:val="000000"/>
                <w:sz w:val="20"/>
                <w:szCs w:val="20"/>
              </w:rPr>
              <w:t>30</w:t>
            </w:r>
          </w:p>
        </w:tc>
        <w:tc>
          <w:tcPr>
            <w:tcW w:w="573" w:type="pct"/>
            <w:noWrap/>
            <w:vAlign w:val="bottom"/>
          </w:tcPr>
          <w:p w14:paraId="40B47300" w14:textId="2444A25C" w:rsidR="00C02784" w:rsidRPr="00FC40C8" w:rsidRDefault="00C02784" w:rsidP="00ED7DB5">
            <w:pPr>
              <w:jc w:val="right"/>
              <w:rPr>
                <w:rFonts w:ascii="Futura Medium" w:eastAsia="Times New Roman" w:hAnsi="Futura Medium" w:cs="Futura Medium"/>
                <w:color w:val="000000"/>
                <w:kern w:val="0"/>
                <w:sz w:val="20"/>
                <w:szCs w:val="20"/>
                <w:lang w:eastAsia="en-GB"/>
                <w14:ligatures w14:val="none"/>
              </w:rPr>
            </w:pPr>
            <w:r w:rsidRPr="00FC40C8">
              <w:rPr>
                <w:rFonts w:ascii="Futura Medium" w:eastAsia="Times New Roman" w:hAnsi="Futura Medium" w:cs="Futura Medium" w:hint="cs"/>
                <w:color w:val="000000"/>
                <w:kern w:val="0"/>
                <w:sz w:val="20"/>
                <w:szCs w:val="20"/>
                <w:lang w:eastAsia="en-GB"/>
                <w14:ligatures w14:val="none"/>
              </w:rPr>
              <w:t>1</w:t>
            </w:r>
          </w:p>
        </w:tc>
        <w:tc>
          <w:tcPr>
            <w:tcW w:w="957" w:type="pct"/>
            <w:noWrap/>
            <w:vAlign w:val="bottom"/>
          </w:tcPr>
          <w:p w14:paraId="65AC8D48" w14:textId="781563EF" w:rsidR="00C02784" w:rsidRPr="00FC40C8" w:rsidRDefault="00C02784" w:rsidP="00ED7DB5">
            <w:pPr>
              <w:jc w:val="right"/>
              <w:rPr>
                <w:rFonts w:ascii="Futura Medium" w:eastAsia="Times New Roman" w:hAnsi="Futura Medium" w:cs="Futura Medium"/>
                <w:color w:val="000000"/>
                <w:kern w:val="0"/>
                <w:sz w:val="20"/>
                <w:szCs w:val="20"/>
                <w:lang w:eastAsia="en-GB"/>
                <w14:ligatures w14:val="none"/>
              </w:rPr>
            </w:pPr>
            <w:r w:rsidRPr="00FC40C8">
              <w:rPr>
                <w:rFonts w:ascii="Futura Medium" w:eastAsia="Times New Roman" w:hAnsi="Futura Medium" w:cs="Futura Medium" w:hint="cs"/>
                <w:color w:val="000000"/>
                <w:kern w:val="0"/>
                <w:sz w:val="20"/>
                <w:szCs w:val="20"/>
                <w:lang w:eastAsia="en-GB"/>
                <w14:ligatures w14:val="none"/>
              </w:rPr>
              <w:t>6</w:t>
            </w:r>
          </w:p>
        </w:tc>
      </w:tr>
      <w:tr w:rsidR="00B07A56" w:rsidRPr="00FC40C8" w14:paraId="2D4E0D93" w14:textId="77777777" w:rsidTr="00B07A56">
        <w:trPr>
          <w:trHeight w:val="28"/>
        </w:trPr>
        <w:tc>
          <w:tcPr>
            <w:tcW w:w="1280" w:type="pct"/>
            <w:noWrap/>
            <w:vAlign w:val="bottom"/>
          </w:tcPr>
          <w:p w14:paraId="789B92E0" w14:textId="5C4E79DF" w:rsidR="00C02784" w:rsidRPr="00FC40C8" w:rsidRDefault="00C02784" w:rsidP="00ED7DB5">
            <w:pPr>
              <w:rPr>
                <w:rFonts w:ascii="Futura Medium" w:eastAsia="Times New Roman" w:hAnsi="Futura Medium" w:cs="Futura Medium"/>
                <w:color w:val="000000"/>
                <w:kern w:val="0"/>
                <w:sz w:val="20"/>
                <w:szCs w:val="20"/>
                <w:lang w:eastAsia="en-GB"/>
                <w14:ligatures w14:val="none"/>
              </w:rPr>
            </w:pPr>
          </w:p>
        </w:tc>
        <w:tc>
          <w:tcPr>
            <w:tcW w:w="1670" w:type="pct"/>
            <w:noWrap/>
            <w:vAlign w:val="bottom"/>
          </w:tcPr>
          <w:p w14:paraId="5D2A8977" w14:textId="67A7B0B9" w:rsidR="00C02784" w:rsidRPr="00FC40C8" w:rsidRDefault="00C02784" w:rsidP="00ED7DB5">
            <w:pPr>
              <w:rPr>
                <w:rFonts w:ascii="Futura Medium" w:eastAsia="Times New Roman" w:hAnsi="Futura Medium" w:cs="Futura Medium"/>
                <w:i/>
                <w:iCs/>
                <w:color w:val="000000"/>
                <w:kern w:val="0"/>
                <w:sz w:val="20"/>
                <w:szCs w:val="20"/>
                <w:lang w:eastAsia="en-GB"/>
                <w14:ligatures w14:val="none"/>
              </w:rPr>
            </w:pPr>
            <w:r w:rsidRPr="00FC40C8">
              <w:rPr>
                <w:rFonts w:ascii="Futura Medium" w:eastAsia="Times New Roman" w:hAnsi="Futura Medium" w:cs="Futura Medium" w:hint="cs"/>
                <w:i/>
                <w:iCs/>
                <w:color w:val="000000"/>
                <w:kern w:val="0"/>
                <w:sz w:val="20"/>
                <w:szCs w:val="20"/>
                <w:lang w:eastAsia="en-GB"/>
                <w14:ligatures w14:val="none"/>
              </w:rPr>
              <w:t>Ulva intestinalis</w:t>
            </w:r>
          </w:p>
        </w:tc>
        <w:tc>
          <w:tcPr>
            <w:tcW w:w="520" w:type="pct"/>
            <w:vAlign w:val="bottom"/>
          </w:tcPr>
          <w:p w14:paraId="5697DDC6" w14:textId="27338E70" w:rsidR="00C02784" w:rsidRPr="00FC40C8" w:rsidRDefault="00C02784" w:rsidP="00ED7DB5">
            <w:pPr>
              <w:jc w:val="right"/>
              <w:rPr>
                <w:rFonts w:ascii="Futura Medium" w:eastAsia="Times New Roman" w:hAnsi="Futura Medium" w:cs="Futura Medium"/>
                <w:color w:val="000000"/>
                <w:kern w:val="0"/>
                <w:sz w:val="20"/>
                <w:szCs w:val="20"/>
                <w:lang w:eastAsia="en-GB"/>
                <w14:ligatures w14:val="none"/>
              </w:rPr>
            </w:pPr>
            <w:r w:rsidRPr="00FC40C8">
              <w:rPr>
                <w:rFonts w:ascii="Futura Medium" w:hAnsi="Futura Medium" w:cs="Futura Medium" w:hint="cs"/>
                <w:color w:val="000000"/>
                <w:sz w:val="20"/>
                <w:szCs w:val="20"/>
              </w:rPr>
              <w:t>30</w:t>
            </w:r>
          </w:p>
        </w:tc>
        <w:tc>
          <w:tcPr>
            <w:tcW w:w="573" w:type="pct"/>
            <w:noWrap/>
            <w:vAlign w:val="bottom"/>
          </w:tcPr>
          <w:p w14:paraId="4A406B1D" w14:textId="7FEC215F" w:rsidR="00C02784" w:rsidRPr="00FC40C8" w:rsidRDefault="00C02784" w:rsidP="00ED7DB5">
            <w:pPr>
              <w:jc w:val="right"/>
              <w:rPr>
                <w:rFonts w:ascii="Futura Medium" w:eastAsia="Times New Roman" w:hAnsi="Futura Medium" w:cs="Futura Medium"/>
                <w:color w:val="000000"/>
                <w:kern w:val="0"/>
                <w:sz w:val="20"/>
                <w:szCs w:val="20"/>
                <w:lang w:eastAsia="en-GB"/>
                <w14:ligatures w14:val="none"/>
              </w:rPr>
            </w:pPr>
            <w:r w:rsidRPr="00FC40C8">
              <w:rPr>
                <w:rFonts w:ascii="Futura Medium" w:eastAsia="Times New Roman" w:hAnsi="Futura Medium" w:cs="Futura Medium" w:hint="cs"/>
                <w:color w:val="000000"/>
                <w:kern w:val="0"/>
                <w:sz w:val="20"/>
                <w:szCs w:val="20"/>
                <w:lang w:eastAsia="en-GB"/>
                <w14:ligatures w14:val="none"/>
              </w:rPr>
              <w:t>1</w:t>
            </w:r>
          </w:p>
        </w:tc>
        <w:tc>
          <w:tcPr>
            <w:tcW w:w="957" w:type="pct"/>
            <w:noWrap/>
            <w:vAlign w:val="bottom"/>
          </w:tcPr>
          <w:p w14:paraId="245A0A68" w14:textId="20C92CAE" w:rsidR="00C02784" w:rsidRPr="00FC40C8" w:rsidRDefault="00C02784" w:rsidP="00ED7DB5">
            <w:pPr>
              <w:jc w:val="right"/>
              <w:rPr>
                <w:rFonts w:ascii="Futura Medium" w:eastAsia="Times New Roman" w:hAnsi="Futura Medium" w:cs="Futura Medium"/>
                <w:color w:val="000000"/>
                <w:kern w:val="0"/>
                <w:sz w:val="20"/>
                <w:szCs w:val="20"/>
                <w:lang w:eastAsia="en-GB"/>
                <w14:ligatures w14:val="none"/>
              </w:rPr>
            </w:pPr>
            <w:r w:rsidRPr="00FC40C8">
              <w:rPr>
                <w:rFonts w:ascii="Futura Medium" w:eastAsia="Times New Roman" w:hAnsi="Futura Medium" w:cs="Futura Medium" w:hint="cs"/>
                <w:color w:val="000000"/>
                <w:kern w:val="0"/>
                <w:sz w:val="20"/>
                <w:szCs w:val="20"/>
                <w:lang w:eastAsia="en-GB"/>
                <w14:ligatures w14:val="none"/>
              </w:rPr>
              <w:t>6</w:t>
            </w:r>
          </w:p>
        </w:tc>
      </w:tr>
      <w:tr w:rsidR="00B07A56" w:rsidRPr="00FC40C8" w14:paraId="2C3FD86E" w14:textId="77777777" w:rsidTr="00B07A56">
        <w:trPr>
          <w:trHeight w:val="28"/>
        </w:trPr>
        <w:tc>
          <w:tcPr>
            <w:tcW w:w="1280" w:type="pct"/>
            <w:noWrap/>
            <w:vAlign w:val="bottom"/>
          </w:tcPr>
          <w:p w14:paraId="21A66569" w14:textId="77777777" w:rsidR="00C02784" w:rsidRPr="00FC40C8" w:rsidRDefault="00C02784" w:rsidP="00ED7DB5">
            <w:pPr>
              <w:rPr>
                <w:rFonts w:ascii="Futura Medium" w:eastAsia="Times New Roman" w:hAnsi="Futura Medium" w:cs="Futura Medium"/>
                <w:color w:val="000000"/>
                <w:kern w:val="0"/>
                <w:sz w:val="20"/>
                <w:szCs w:val="20"/>
                <w:lang w:eastAsia="en-GB"/>
                <w14:ligatures w14:val="none"/>
              </w:rPr>
            </w:pPr>
          </w:p>
        </w:tc>
        <w:tc>
          <w:tcPr>
            <w:tcW w:w="1670" w:type="pct"/>
            <w:noWrap/>
            <w:vAlign w:val="bottom"/>
          </w:tcPr>
          <w:p w14:paraId="4FB2BCB2" w14:textId="60C3C9BA" w:rsidR="00C02784" w:rsidRPr="00FC40C8" w:rsidRDefault="00C02784" w:rsidP="00ED7DB5">
            <w:pPr>
              <w:rPr>
                <w:rFonts w:ascii="Futura Medium" w:eastAsia="Times New Roman" w:hAnsi="Futura Medium" w:cs="Futura Medium"/>
                <w:i/>
                <w:iCs/>
                <w:color w:val="000000"/>
                <w:kern w:val="0"/>
                <w:sz w:val="20"/>
                <w:szCs w:val="20"/>
                <w:lang w:eastAsia="en-GB"/>
                <w14:ligatures w14:val="none"/>
              </w:rPr>
            </w:pPr>
            <w:r w:rsidRPr="00FC40C8">
              <w:rPr>
                <w:rFonts w:ascii="Futura Medium" w:eastAsia="Times New Roman" w:hAnsi="Futura Medium" w:cs="Futura Medium" w:hint="cs"/>
                <w:i/>
                <w:iCs/>
                <w:color w:val="000000"/>
                <w:kern w:val="0"/>
                <w:sz w:val="20"/>
                <w:szCs w:val="20"/>
                <w:lang w:eastAsia="en-GB"/>
                <w14:ligatures w14:val="none"/>
              </w:rPr>
              <w:t>Ulva reticulata</w:t>
            </w:r>
          </w:p>
        </w:tc>
        <w:tc>
          <w:tcPr>
            <w:tcW w:w="520" w:type="pct"/>
            <w:vAlign w:val="bottom"/>
          </w:tcPr>
          <w:p w14:paraId="235EC694" w14:textId="521EDF74" w:rsidR="00C02784" w:rsidRPr="00FC40C8" w:rsidRDefault="00C02784" w:rsidP="00ED7DB5">
            <w:pPr>
              <w:jc w:val="right"/>
              <w:rPr>
                <w:rFonts w:ascii="Futura Medium" w:hAnsi="Futura Medium" w:cs="Futura Medium"/>
                <w:color w:val="000000"/>
                <w:sz w:val="20"/>
                <w:szCs w:val="20"/>
              </w:rPr>
            </w:pPr>
            <w:r w:rsidRPr="00FC40C8">
              <w:rPr>
                <w:rFonts w:ascii="Futura Medium" w:hAnsi="Futura Medium" w:cs="Futura Medium" w:hint="cs"/>
                <w:color w:val="000000"/>
                <w:sz w:val="20"/>
                <w:szCs w:val="20"/>
              </w:rPr>
              <w:t>30</w:t>
            </w:r>
          </w:p>
        </w:tc>
        <w:tc>
          <w:tcPr>
            <w:tcW w:w="573" w:type="pct"/>
            <w:noWrap/>
            <w:vAlign w:val="bottom"/>
          </w:tcPr>
          <w:p w14:paraId="05F4EABE" w14:textId="056F3ACA" w:rsidR="00C02784" w:rsidRPr="00FC40C8" w:rsidRDefault="00C02784" w:rsidP="00ED7DB5">
            <w:pPr>
              <w:jc w:val="right"/>
              <w:rPr>
                <w:rFonts w:ascii="Futura Medium" w:eastAsia="Times New Roman" w:hAnsi="Futura Medium" w:cs="Futura Medium"/>
                <w:color w:val="000000"/>
                <w:kern w:val="0"/>
                <w:sz w:val="20"/>
                <w:szCs w:val="20"/>
                <w:lang w:eastAsia="en-GB"/>
                <w14:ligatures w14:val="none"/>
              </w:rPr>
            </w:pPr>
            <w:r w:rsidRPr="00FC40C8">
              <w:rPr>
                <w:rFonts w:ascii="Futura Medium" w:eastAsia="Times New Roman" w:hAnsi="Futura Medium" w:cs="Futura Medium" w:hint="cs"/>
                <w:color w:val="000000"/>
                <w:kern w:val="0"/>
                <w:sz w:val="20"/>
                <w:szCs w:val="20"/>
                <w:lang w:eastAsia="en-GB"/>
                <w14:ligatures w14:val="none"/>
              </w:rPr>
              <w:t>1</w:t>
            </w:r>
          </w:p>
        </w:tc>
        <w:tc>
          <w:tcPr>
            <w:tcW w:w="957" w:type="pct"/>
            <w:noWrap/>
            <w:vAlign w:val="bottom"/>
          </w:tcPr>
          <w:p w14:paraId="1FDE3FBC" w14:textId="172EFC1A" w:rsidR="00C02784" w:rsidRPr="00FC40C8" w:rsidRDefault="00C02784" w:rsidP="00ED7DB5">
            <w:pPr>
              <w:jc w:val="right"/>
              <w:rPr>
                <w:rFonts w:ascii="Futura Medium" w:eastAsia="Times New Roman" w:hAnsi="Futura Medium" w:cs="Futura Medium"/>
                <w:color w:val="000000"/>
                <w:kern w:val="0"/>
                <w:sz w:val="20"/>
                <w:szCs w:val="20"/>
                <w:lang w:eastAsia="en-GB"/>
                <w14:ligatures w14:val="none"/>
              </w:rPr>
            </w:pPr>
            <w:r w:rsidRPr="00FC40C8">
              <w:rPr>
                <w:rFonts w:ascii="Futura Medium" w:eastAsia="Times New Roman" w:hAnsi="Futura Medium" w:cs="Futura Medium" w:hint="cs"/>
                <w:color w:val="000000"/>
                <w:kern w:val="0"/>
                <w:sz w:val="20"/>
                <w:szCs w:val="20"/>
                <w:lang w:eastAsia="en-GB"/>
                <w14:ligatures w14:val="none"/>
              </w:rPr>
              <w:t>6</w:t>
            </w:r>
          </w:p>
        </w:tc>
      </w:tr>
      <w:tr w:rsidR="00B07A56" w:rsidRPr="00FC40C8" w14:paraId="3A4396B4" w14:textId="77777777" w:rsidTr="00B07A56">
        <w:trPr>
          <w:trHeight w:val="28"/>
        </w:trPr>
        <w:tc>
          <w:tcPr>
            <w:tcW w:w="1280" w:type="pct"/>
            <w:noWrap/>
            <w:vAlign w:val="bottom"/>
          </w:tcPr>
          <w:p w14:paraId="7AC2640F" w14:textId="6507DA5C" w:rsidR="00C02784" w:rsidRPr="00156B45" w:rsidRDefault="00C02784" w:rsidP="00ED7DB5">
            <w:pPr>
              <w:rPr>
                <w:rFonts w:ascii="Futura" w:eastAsia="Times New Roman" w:hAnsi="Futura" w:cs="Futura"/>
                <w:b/>
                <w:bCs/>
                <w:color w:val="000000"/>
                <w:kern w:val="0"/>
                <w:sz w:val="20"/>
                <w:szCs w:val="20"/>
                <w:lang w:eastAsia="en-GB"/>
                <w14:ligatures w14:val="none"/>
              </w:rPr>
            </w:pPr>
            <w:r w:rsidRPr="00156B45">
              <w:rPr>
                <w:rFonts w:ascii="Futura" w:eastAsia="Times New Roman" w:hAnsi="Futura" w:cs="Futura"/>
                <w:b/>
                <w:bCs/>
                <w:color w:val="000000"/>
                <w:kern w:val="0"/>
                <w:sz w:val="20"/>
                <w:szCs w:val="20"/>
                <w:lang w:eastAsia="en-GB"/>
                <w14:ligatures w14:val="none"/>
              </w:rPr>
              <w:t>Heterokontophyta</w:t>
            </w:r>
          </w:p>
        </w:tc>
        <w:tc>
          <w:tcPr>
            <w:tcW w:w="1670" w:type="pct"/>
            <w:noWrap/>
            <w:vAlign w:val="bottom"/>
          </w:tcPr>
          <w:p w14:paraId="33F75101" w14:textId="77777777" w:rsidR="00C02784" w:rsidRPr="00FC40C8" w:rsidRDefault="00C02784" w:rsidP="00ED7DB5">
            <w:pPr>
              <w:rPr>
                <w:rFonts w:ascii="Futura Medium" w:eastAsia="Times New Roman" w:hAnsi="Futura Medium" w:cs="Futura Medium"/>
                <w:i/>
                <w:iCs/>
                <w:color w:val="000000"/>
                <w:kern w:val="0"/>
                <w:sz w:val="20"/>
                <w:szCs w:val="20"/>
                <w:lang w:eastAsia="en-GB"/>
                <w14:ligatures w14:val="none"/>
              </w:rPr>
            </w:pPr>
          </w:p>
        </w:tc>
        <w:tc>
          <w:tcPr>
            <w:tcW w:w="520" w:type="pct"/>
          </w:tcPr>
          <w:p w14:paraId="4A0A92DB" w14:textId="77777777" w:rsidR="00C02784" w:rsidRPr="00FC40C8" w:rsidRDefault="00C02784" w:rsidP="00ED7DB5">
            <w:pPr>
              <w:jc w:val="right"/>
              <w:rPr>
                <w:rFonts w:ascii="Futura Medium" w:eastAsia="Times New Roman" w:hAnsi="Futura Medium" w:cs="Futura Medium"/>
                <w:color w:val="000000"/>
                <w:kern w:val="0"/>
                <w:sz w:val="20"/>
                <w:szCs w:val="20"/>
                <w:lang w:eastAsia="en-GB"/>
                <w14:ligatures w14:val="none"/>
              </w:rPr>
            </w:pPr>
          </w:p>
        </w:tc>
        <w:tc>
          <w:tcPr>
            <w:tcW w:w="573" w:type="pct"/>
            <w:noWrap/>
            <w:vAlign w:val="bottom"/>
          </w:tcPr>
          <w:p w14:paraId="2E84642D" w14:textId="1B23DE0F" w:rsidR="00C02784" w:rsidRPr="00FC40C8" w:rsidRDefault="00C02784" w:rsidP="00ED7DB5">
            <w:pPr>
              <w:jc w:val="right"/>
              <w:rPr>
                <w:rFonts w:ascii="Futura Medium" w:eastAsia="Times New Roman" w:hAnsi="Futura Medium" w:cs="Futura Medium"/>
                <w:color w:val="000000"/>
                <w:kern w:val="0"/>
                <w:sz w:val="20"/>
                <w:szCs w:val="20"/>
                <w:lang w:eastAsia="en-GB"/>
                <w14:ligatures w14:val="none"/>
              </w:rPr>
            </w:pPr>
          </w:p>
        </w:tc>
        <w:tc>
          <w:tcPr>
            <w:tcW w:w="957" w:type="pct"/>
            <w:noWrap/>
            <w:vAlign w:val="bottom"/>
          </w:tcPr>
          <w:p w14:paraId="2803F10F" w14:textId="77777777" w:rsidR="00C02784" w:rsidRPr="00FC40C8" w:rsidRDefault="00C02784" w:rsidP="00ED7DB5">
            <w:pPr>
              <w:jc w:val="right"/>
              <w:rPr>
                <w:rFonts w:ascii="Futura Medium" w:eastAsia="Times New Roman" w:hAnsi="Futura Medium" w:cs="Futura Medium"/>
                <w:color w:val="000000"/>
                <w:kern w:val="0"/>
                <w:sz w:val="20"/>
                <w:szCs w:val="20"/>
                <w:lang w:eastAsia="en-GB"/>
                <w14:ligatures w14:val="none"/>
              </w:rPr>
            </w:pPr>
          </w:p>
        </w:tc>
      </w:tr>
      <w:tr w:rsidR="00B07A56" w:rsidRPr="00FC40C8" w14:paraId="0BFCD89E" w14:textId="77777777" w:rsidTr="00B07A56">
        <w:trPr>
          <w:trHeight w:val="28"/>
        </w:trPr>
        <w:tc>
          <w:tcPr>
            <w:tcW w:w="1280" w:type="pct"/>
            <w:noWrap/>
            <w:vAlign w:val="bottom"/>
            <w:hideMark/>
          </w:tcPr>
          <w:p w14:paraId="08E96F9F" w14:textId="77777777" w:rsidR="00C02784" w:rsidRPr="00156B45" w:rsidRDefault="00C02784" w:rsidP="00ED7DB5">
            <w:pPr>
              <w:rPr>
                <w:rFonts w:ascii="Futura Medium" w:eastAsia="Times New Roman" w:hAnsi="Futura Medium" w:cs="Futura Medium"/>
                <w:color w:val="000000"/>
                <w:kern w:val="0"/>
                <w:sz w:val="20"/>
                <w:szCs w:val="20"/>
                <w:u w:val="single"/>
                <w:lang w:eastAsia="en-GB"/>
                <w14:ligatures w14:val="none"/>
              </w:rPr>
            </w:pPr>
            <w:r w:rsidRPr="00156B45">
              <w:rPr>
                <w:rFonts w:ascii="Futura Medium" w:eastAsia="Times New Roman" w:hAnsi="Futura Medium" w:cs="Futura Medium" w:hint="cs"/>
                <w:color w:val="000000"/>
                <w:kern w:val="0"/>
                <w:sz w:val="20"/>
                <w:szCs w:val="20"/>
                <w:u w:val="single"/>
                <w:lang w:eastAsia="en-GB"/>
                <w14:ligatures w14:val="none"/>
              </w:rPr>
              <w:t>Desmarestiales</w:t>
            </w:r>
          </w:p>
        </w:tc>
        <w:tc>
          <w:tcPr>
            <w:tcW w:w="1670" w:type="pct"/>
            <w:noWrap/>
            <w:vAlign w:val="bottom"/>
          </w:tcPr>
          <w:p w14:paraId="0B9A3C96" w14:textId="19DA0FFA" w:rsidR="00C02784" w:rsidRPr="00FC40C8" w:rsidRDefault="00C02784" w:rsidP="00ED7DB5">
            <w:pPr>
              <w:rPr>
                <w:rFonts w:ascii="Futura Medium" w:eastAsia="Times New Roman" w:hAnsi="Futura Medium" w:cs="Futura Medium"/>
                <w:i/>
                <w:iCs/>
                <w:color w:val="000000"/>
                <w:kern w:val="0"/>
                <w:sz w:val="20"/>
                <w:szCs w:val="20"/>
                <w:lang w:eastAsia="en-GB"/>
                <w14:ligatures w14:val="none"/>
              </w:rPr>
            </w:pPr>
          </w:p>
        </w:tc>
        <w:tc>
          <w:tcPr>
            <w:tcW w:w="520" w:type="pct"/>
            <w:vAlign w:val="bottom"/>
          </w:tcPr>
          <w:p w14:paraId="209916D0" w14:textId="6EA061EF" w:rsidR="00C02784" w:rsidRPr="00FC40C8" w:rsidRDefault="00C02784" w:rsidP="00ED7DB5">
            <w:pPr>
              <w:jc w:val="right"/>
              <w:rPr>
                <w:rFonts w:ascii="Futura Medium" w:eastAsia="Times New Roman" w:hAnsi="Futura Medium" w:cs="Futura Medium"/>
                <w:color w:val="000000"/>
                <w:kern w:val="0"/>
                <w:sz w:val="20"/>
                <w:szCs w:val="20"/>
                <w:lang w:eastAsia="en-GB"/>
                <w14:ligatures w14:val="none"/>
              </w:rPr>
            </w:pPr>
          </w:p>
        </w:tc>
        <w:tc>
          <w:tcPr>
            <w:tcW w:w="573" w:type="pct"/>
            <w:noWrap/>
            <w:vAlign w:val="bottom"/>
          </w:tcPr>
          <w:p w14:paraId="6C01484D" w14:textId="799BF203" w:rsidR="00C02784" w:rsidRPr="00FC40C8" w:rsidRDefault="00C02784" w:rsidP="00ED7DB5">
            <w:pPr>
              <w:jc w:val="right"/>
              <w:rPr>
                <w:rFonts w:ascii="Futura Medium" w:eastAsia="Times New Roman" w:hAnsi="Futura Medium" w:cs="Futura Medium"/>
                <w:color w:val="000000"/>
                <w:kern w:val="0"/>
                <w:sz w:val="20"/>
                <w:szCs w:val="20"/>
                <w:lang w:eastAsia="en-GB"/>
                <w14:ligatures w14:val="none"/>
              </w:rPr>
            </w:pPr>
          </w:p>
        </w:tc>
        <w:tc>
          <w:tcPr>
            <w:tcW w:w="957" w:type="pct"/>
            <w:noWrap/>
            <w:vAlign w:val="bottom"/>
          </w:tcPr>
          <w:p w14:paraId="083FA07F" w14:textId="5A61EBB2" w:rsidR="00C02784" w:rsidRPr="00FC40C8" w:rsidRDefault="00C02784" w:rsidP="00ED7DB5">
            <w:pPr>
              <w:jc w:val="right"/>
              <w:rPr>
                <w:rFonts w:ascii="Futura Medium" w:eastAsia="Times New Roman" w:hAnsi="Futura Medium" w:cs="Futura Medium"/>
                <w:color w:val="000000"/>
                <w:kern w:val="0"/>
                <w:sz w:val="20"/>
                <w:szCs w:val="20"/>
                <w:lang w:eastAsia="en-GB"/>
                <w14:ligatures w14:val="none"/>
              </w:rPr>
            </w:pPr>
          </w:p>
        </w:tc>
      </w:tr>
      <w:tr w:rsidR="00B07A56" w:rsidRPr="00FC40C8" w14:paraId="1E12C79E" w14:textId="77777777" w:rsidTr="00B07A56">
        <w:trPr>
          <w:trHeight w:val="28"/>
        </w:trPr>
        <w:tc>
          <w:tcPr>
            <w:tcW w:w="1280" w:type="pct"/>
            <w:noWrap/>
            <w:vAlign w:val="bottom"/>
          </w:tcPr>
          <w:p w14:paraId="48377F8A" w14:textId="65864387" w:rsidR="00C02784" w:rsidRPr="00FC40C8" w:rsidRDefault="00C02784" w:rsidP="00ED7DB5">
            <w:pPr>
              <w:rPr>
                <w:rFonts w:ascii="Futura Medium" w:eastAsia="Times New Roman" w:hAnsi="Futura Medium" w:cs="Futura Medium"/>
                <w:color w:val="000000"/>
                <w:kern w:val="0"/>
                <w:sz w:val="20"/>
                <w:szCs w:val="20"/>
                <w:lang w:eastAsia="en-GB"/>
                <w14:ligatures w14:val="none"/>
              </w:rPr>
            </w:pPr>
            <w:r w:rsidRPr="00FC40C8">
              <w:rPr>
                <w:rFonts w:ascii="Futura Medium" w:eastAsia="Times New Roman" w:hAnsi="Futura Medium" w:cs="Futura Medium" w:hint="cs"/>
                <w:color w:val="000000"/>
                <w:kern w:val="0"/>
                <w:sz w:val="20"/>
                <w:szCs w:val="20"/>
                <w:lang w:eastAsia="en-GB"/>
                <w14:ligatures w14:val="none"/>
              </w:rPr>
              <w:t>Desmarestiaceae</w:t>
            </w:r>
          </w:p>
        </w:tc>
        <w:tc>
          <w:tcPr>
            <w:tcW w:w="1670" w:type="pct"/>
            <w:noWrap/>
            <w:vAlign w:val="bottom"/>
          </w:tcPr>
          <w:p w14:paraId="5D6DF7DA" w14:textId="71EF47BD" w:rsidR="00C02784" w:rsidRPr="00FC40C8" w:rsidRDefault="00C02784" w:rsidP="00ED7DB5">
            <w:pPr>
              <w:rPr>
                <w:rFonts w:ascii="Futura Medium" w:eastAsia="Times New Roman" w:hAnsi="Futura Medium" w:cs="Futura Medium"/>
                <w:i/>
                <w:iCs/>
                <w:color w:val="000000"/>
                <w:kern w:val="0"/>
                <w:sz w:val="20"/>
                <w:szCs w:val="20"/>
                <w:lang w:eastAsia="en-GB"/>
                <w14:ligatures w14:val="none"/>
              </w:rPr>
            </w:pPr>
            <w:r w:rsidRPr="00FC40C8">
              <w:rPr>
                <w:rFonts w:ascii="Futura Medium" w:eastAsia="Times New Roman" w:hAnsi="Futura Medium" w:cs="Futura Medium" w:hint="cs"/>
                <w:i/>
                <w:iCs/>
                <w:color w:val="000000"/>
                <w:kern w:val="0"/>
                <w:sz w:val="20"/>
                <w:szCs w:val="20"/>
                <w:lang w:eastAsia="en-GB"/>
                <w14:ligatures w14:val="none"/>
              </w:rPr>
              <w:t>Desmarestia anceps</w:t>
            </w:r>
          </w:p>
        </w:tc>
        <w:tc>
          <w:tcPr>
            <w:tcW w:w="520" w:type="pct"/>
            <w:vAlign w:val="bottom"/>
          </w:tcPr>
          <w:p w14:paraId="10D661A2" w14:textId="7B012E17" w:rsidR="00C02784" w:rsidRPr="008A758A" w:rsidRDefault="00C02784" w:rsidP="00ED7DB5">
            <w:pPr>
              <w:jc w:val="right"/>
              <w:rPr>
                <w:rFonts w:ascii="Futura" w:hAnsi="Futura" w:cs="Futura"/>
                <w:b/>
                <w:bCs/>
                <w:color w:val="000000"/>
                <w:sz w:val="20"/>
                <w:szCs w:val="20"/>
              </w:rPr>
            </w:pPr>
            <w:r w:rsidRPr="008A758A">
              <w:rPr>
                <w:rFonts w:ascii="Futura" w:hAnsi="Futura" w:cs="Futura"/>
                <w:b/>
                <w:bCs/>
                <w:color w:val="000000"/>
                <w:sz w:val="20"/>
                <w:szCs w:val="20"/>
              </w:rPr>
              <w:t>31</w:t>
            </w:r>
            <w:r w:rsidR="00F93343">
              <w:rPr>
                <w:rFonts w:ascii="Futura" w:hAnsi="Futura" w:cs="Futura"/>
                <w:b/>
                <w:bCs/>
                <w:color w:val="000000"/>
                <w:sz w:val="20"/>
                <w:szCs w:val="20"/>
              </w:rPr>
              <w:t>3</w:t>
            </w:r>
          </w:p>
        </w:tc>
        <w:tc>
          <w:tcPr>
            <w:tcW w:w="573" w:type="pct"/>
            <w:noWrap/>
            <w:vAlign w:val="bottom"/>
          </w:tcPr>
          <w:p w14:paraId="0B6C4112" w14:textId="309259DD" w:rsidR="00C02784" w:rsidRPr="00FC40C8" w:rsidRDefault="00C02784" w:rsidP="00ED7DB5">
            <w:pPr>
              <w:jc w:val="right"/>
              <w:rPr>
                <w:rFonts w:ascii="Futura Medium" w:eastAsia="Times New Roman" w:hAnsi="Futura Medium" w:cs="Futura Medium"/>
                <w:color w:val="000000"/>
                <w:kern w:val="0"/>
                <w:sz w:val="20"/>
                <w:szCs w:val="20"/>
                <w:lang w:eastAsia="en-GB"/>
                <w14:ligatures w14:val="none"/>
              </w:rPr>
            </w:pPr>
            <w:r w:rsidRPr="00FC40C8">
              <w:rPr>
                <w:rFonts w:ascii="Futura Medium" w:eastAsia="Times New Roman" w:hAnsi="Futura Medium" w:cs="Futura Medium" w:hint="cs"/>
                <w:color w:val="000000"/>
                <w:kern w:val="0"/>
                <w:sz w:val="20"/>
                <w:szCs w:val="20"/>
                <w:lang w:eastAsia="en-GB"/>
                <w14:ligatures w14:val="none"/>
              </w:rPr>
              <w:t>1</w:t>
            </w:r>
          </w:p>
        </w:tc>
        <w:tc>
          <w:tcPr>
            <w:tcW w:w="957" w:type="pct"/>
            <w:noWrap/>
            <w:vAlign w:val="bottom"/>
          </w:tcPr>
          <w:p w14:paraId="53091260" w14:textId="798E4328" w:rsidR="00C02784" w:rsidRPr="00FC40C8" w:rsidRDefault="00C02784" w:rsidP="00ED7DB5">
            <w:pPr>
              <w:jc w:val="right"/>
              <w:rPr>
                <w:rFonts w:ascii="Futura Medium" w:eastAsia="Times New Roman" w:hAnsi="Futura Medium" w:cs="Futura Medium"/>
                <w:color w:val="000000"/>
                <w:kern w:val="0"/>
                <w:sz w:val="20"/>
                <w:szCs w:val="20"/>
                <w:lang w:eastAsia="en-GB"/>
                <w14:ligatures w14:val="none"/>
              </w:rPr>
            </w:pPr>
            <w:r w:rsidRPr="00FC40C8">
              <w:rPr>
                <w:rFonts w:ascii="Futura Medium" w:eastAsia="Times New Roman" w:hAnsi="Futura Medium" w:cs="Futura Medium" w:hint="cs"/>
                <w:color w:val="000000"/>
                <w:kern w:val="0"/>
                <w:sz w:val="20"/>
                <w:szCs w:val="20"/>
                <w:lang w:eastAsia="en-GB"/>
                <w14:ligatures w14:val="none"/>
              </w:rPr>
              <w:t>65</w:t>
            </w:r>
          </w:p>
        </w:tc>
      </w:tr>
      <w:tr w:rsidR="00B07A56" w:rsidRPr="00FC40C8" w14:paraId="27D4B528" w14:textId="77777777" w:rsidTr="00B07A56">
        <w:trPr>
          <w:trHeight w:val="28"/>
        </w:trPr>
        <w:tc>
          <w:tcPr>
            <w:tcW w:w="1280" w:type="pct"/>
            <w:noWrap/>
            <w:vAlign w:val="bottom"/>
            <w:hideMark/>
          </w:tcPr>
          <w:p w14:paraId="1DA25885" w14:textId="77777777" w:rsidR="00C02784" w:rsidRPr="00156B45" w:rsidRDefault="00C02784" w:rsidP="00ED7DB5">
            <w:pPr>
              <w:rPr>
                <w:rFonts w:ascii="Futura Medium" w:eastAsia="Times New Roman" w:hAnsi="Futura Medium" w:cs="Futura Medium"/>
                <w:color w:val="000000"/>
                <w:kern w:val="0"/>
                <w:sz w:val="20"/>
                <w:szCs w:val="20"/>
                <w:u w:val="single"/>
                <w:lang w:eastAsia="en-GB"/>
                <w14:ligatures w14:val="none"/>
              </w:rPr>
            </w:pPr>
            <w:r w:rsidRPr="00156B45">
              <w:rPr>
                <w:rFonts w:ascii="Futura Medium" w:eastAsia="Times New Roman" w:hAnsi="Futura Medium" w:cs="Futura Medium" w:hint="cs"/>
                <w:color w:val="000000"/>
                <w:kern w:val="0"/>
                <w:sz w:val="20"/>
                <w:szCs w:val="20"/>
                <w:u w:val="single"/>
                <w:lang w:eastAsia="en-GB"/>
                <w14:ligatures w14:val="none"/>
              </w:rPr>
              <w:t>Fucales</w:t>
            </w:r>
          </w:p>
        </w:tc>
        <w:tc>
          <w:tcPr>
            <w:tcW w:w="1670" w:type="pct"/>
            <w:noWrap/>
            <w:vAlign w:val="bottom"/>
          </w:tcPr>
          <w:p w14:paraId="1720FDFD" w14:textId="732B1154" w:rsidR="00C02784" w:rsidRPr="00FC40C8" w:rsidRDefault="00C02784" w:rsidP="00ED7DB5">
            <w:pPr>
              <w:rPr>
                <w:rFonts w:ascii="Futura Medium" w:eastAsia="Times New Roman" w:hAnsi="Futura Medium" w:cs="Futura Medium"/>
                <w:i/>
                <w:iCs/>
                <w:color w:val="000000"/>
                <w:kern w:val="0"/>
                <w:sz w:val="20"/>
                <w:szCs w:val="20"/>
                <w:lang w:eastAsia="en-GB"/>
                <w14:ligatures w14:val="none"/>
              </w:rPr>
            </w:pPr>
          </w:p>
        </w:tc>
        <w:tc>
          <w:tcPr>
            <w:tcW w:w="520" w:type="pct"/>
            <w:vAlign w:val="bottom"/>
          </w:tcPr>
          <w:p w14:paraId="09BE5E4D" w14:textId="1CBBFECF" w:rsidR="00C02784" w:rsidRPr="00FC40C8" w:rsidRDefault="00C02784" w:rsidP="00ED7DB5">
            <w:pPr>
              <w:jc w:val="right"/>
              <w:rPr>
                <w:rFonts w:ascii="Futura Medium" w:eastAsia="Times New Roman" w:hAnsi="Futura Medium" w:cs="Futura Medium"/>
                <w:color w:val="000000"/>
                <w:kern w:val="0"/>
                <w:sz w:val="20"/>
                <w:szCs w:val="20"/>
                <w:lang w:eastAsia="en-GB"/>
                <w14:ligatures w14:val="none"/>
              </w:rPr>
            </w:pPr>
          </w:p>
        </w:tc>
        <w:tc>
          <w:tcPr>
            <w:tcW w:w="573" w:type="pct"/>
            <w:noWrap/>
            <w:vAlign w:val="bottom"/>
          </w:tcPr>
          <w:p w14:paraId="4693549A" w14:textId="0E458996" w:rsidR="00C02784" w:rsidRPr="00FC40C8" w:rsidRDefault="00C02784" w:rsidP="00ED7DB5">
            <w:pPr>
              <w:jc w:val="right"/>
              <w:rPr>
                <w:rFonts w:ascii="Futura Medium" w:eastAsia="Times New Roman" w:hAnsi="Futura Medium" w:cs="Futura Medium"/>
                <w:color w:val="000000"/>
                <w:kern w:val="0"/>
                <w:sz w:val="20"/>
                <w:szCs w:val="20"/>
                <w:lang w:eastAsia="en-GB"/>
                <w14:ligatures w14:val="none"/>
              </w:rPr>
            </w:pPr>
          </w:p>
        </w:tc>
        <w:tc>
          <w:tcPr>
            <w:tcW w:w="957" w:type="pct"/>
            <w:noWrap/>
            <w:vAlign w:val="bottom"/>
          </w:tcPr>
          <w:p w14:paraId="1D2176BB" w14:textId="71B38015" w:rsidR="00C02784" w:rsidRPr="00FC40C8" w:rsidRDefault="00C02784" w:rsidP="00ED7DB5">
            <w:pPr>
              <w:jc w:val="right"/>
              <w:rPr>
                <w:rFonts w:ascii="Futura Medium" w:eastAsia="Times New Roman" w:hAnsi="Futura Medium" w:cs="Futura Medium"/>
                <w:color w:val="000000"/>
                <w:kern w:val="0"/>
                <w:sz w:val="20"/>
                <w:szCs w:val="20"/>
                <w:lang w:eastAsia="en-GB"/>
                <w14:ligatures w14:val="none"/>
              </w:rPr>
            </w:pPr>
          </w:p>
        </w:tc>
      </w:tr>
      <w:tr w:rsidR="00B07A56" w:rsidRPr="00FC40C8" w14:paraId="6B565D16" w14:textId="77777777" w:rsidTr="00B07A56">
        <w:trPr>
          <w:trHeight w:val="28"/>
        </w:trPr>
        <w:tc>
          <w:tcPr>
            <w:tcW w:w="1280" w:type="pct"/>
            <w:noWrap/>
            <w:vAlign w:val="bottom"/>
          </w:tcPr>
          <w:p w14:paraId="171129E9" w14:textId="61DC354E" w:rsidR="00C02784" w:rsidRPr="00FC40C8" w:rsidRDefault="00C02784" w:rsidP="00ED7DB5">
            <w:pPr>
              <w:rPr>
                <w:rFonts w:ascii="Futura Medium" w:eastAsia="Times New Roman" w:hAnsi="Futura Medium" w:cs="Futura Medium"/>
                <w:color w:val="000000"/>
                <w:kern w:val="0"/>
                <w:sz w:val="20"/>
                <w:szCs w:val="20"/>
                <w:lang w:eastAsia="en-GB"/>
                <w14:ligatures w14:val="none"/>
              </w:rPr>
            </w:pPr>
            <w:r w:rsidRPr="00FC40C8">
              <w:rPr>
                <w:rFonts w:ascii="Futura Medium" w:eastAsia="Times New Roman" w:hAnsi="Futura Medium" w:cs="Futura Medium" w:hint="cs"/>
                <w:color w:val="000000"/>
                <w:kern w:val="0"/>
                <w:sz w:val="20"/>
                <w:szCs w:val="20"/>
                <w:lang w:eastAsia="en-GB"/>
                <w14:ligatures w14:val="none"/>
              </w:rPr>
              <w:t>Durvillaeaceae</w:t>
            </w:r>
          </w:p>
        </w:tc>
        <w:tc>
          <w:tcPr>
            <w:tcW w:w="1670" w:type="pct"/>
            <w:noWrap/>
            <w:vAlign w:val="bottom"/>
          </w:tcPr>
          <w:p w14:paraId="6EDD27E9" w14:textId="66F99371" w:rsidR="00C02784" w:rsidRPr="00FC40C8" w:rsidRDefault="00C02784" w:rsidP="00ED7DB5">
            <w:pPr>
              <w:rPr>
                <w:rFonts w:ascii="Futura Medium" w:eastAsia="Times New Roman" w:hAnsi="Futura Medium" w:cs="Futura Medium"/>
                <w:i/>
                <w:iCs/>
                <w:color w:val="000000"/>
                <w:kern w:val="0"/>
                <w:sz w:val="20"/>
                <w:szCs w:val="20"/>
                <w:lang w:eastAsia="en-GB"/>
                <w14:ligatures w14:val="none"/>
              </w:rPr>
            </w:pPr>
            <w:r w:rsidRPr="00FC40C8">
              <w:rPr>
                <w:rFonts w:ascii="Futura Medium" w:eastAsia="Times New Roman" w:hAnsi="Futura Medium" w:cs="Futura Medium" w:hint="cs"/>
                <w:i/>
                <w:iCs/>
                <w:color w:val="000000"/>
                <w:kern w:val="0"/>
                <w:sz w:val="20"/>
                <w:szCs w:val="20"/>
                <w:lang w:eastAsia="en-GB"/>
                <w14:ligatures w14:val="none"/>
              </w:rPr>
              <w:t>Durvillaea antarctica</w:t>
            </w:r>
          </w:p>
        </w:tc>
        <w:tc>
          <w:tcPr>
            <w:tcW w:w="520" w:type="pct"/>
            <w:vAlign w:val="bottom"/>
          </w:tcPr>
          <w:p w14:paraId="60ACBAE1" w14:textId="0F9A3AD5" w:rsidR="00C02784" w:rsidRPr="00FC40C8" w:rsidRDefault="00C02784" w:rsidP="00ED7DB5">
            <w:pPr>
              <w:jc w:val="right"/>
              <w:rPr>
                <w:rFonts w:ascii="Futura Medium" w:eastAsia="Times New Roman" w:hAnsi="Futura Medium" w:cs="Futura Medium"/>
                <w:color w:val="000000"/>
                <w:kern w:val="0"/>
                <w:sz w:val="20"/>
                <w:szCs w:val="20"/>
                <w:lang w:eastAsia="en-GB"/>
                <w14:ligatures w14:val="none"/>
              </w:rPr>
            </w:pPr>
            <w:r w:rsidRPr="00FC40C8">
              <w:rPr>
                <w:rFonts w:ascii="Futura Medium" w:hAnsi="Futura Medium" w:cs="Futura Medium" w:hint="cs"/>
                <w:color w:val="000000"/>
                <w:sz w:val="20"/>
                <w:szCs w:val="20"/>
              </w:rPr>
              <w:t>14</w:t>
            </w:r>
          </w:p>
        </w:tc>
        <w:tc>
          <w:tcPr>
            <w:tcW w:w="573" w:type="pct"/>
            <w:noWrap/>
            <w:vAlign w:val="bottom"/>
          </w:tcPr>
          <w:p w14:paraId="7F561EE4" w14:textId="2ACFBC9F" w:rsidR="00C02784" w:rsidRPr="00FC40C8" w:rsidRDefault="00C02784" w:rsidP="00ED7DB5">
            <w:pPr>
              <w:jc w:val="right"/>
              <w:rPr>
                <w:rFonts w:ascii="Futura Medium" w:eastAsia="Times New Roman" w:hAnsi="Futura Medium" w:cs="Futura Medium"/>
                <w:color w:val="000000"/>
                <w:kern w:val="0"/>
                <w:sz w:val="20"/>
                <w:szCs w:val="20"/>
                <w:lang w:eastAsia="en-GB"/>
                <w14:ligatures w14:val="none"/>
              </w:rPr>
            </w:pPr>
            <w:r w:rsidRPr="00FC40C8">
              <w:rPr>
                <w:rFonts w:ascii="Futura Medium" w:eastAsia="Times New Roman" w:hAnsi="Futura Medium" w:cs="Futura Medium" w:hint="cs"/>
                <w:color w:val="000000"/>
                <w:kern w:val="0"/>
                <w:sz w:val="20"/>
                <w:szCs w:val="20"/>
                <w:lang w:eastAsia="en-GB"/>
                <w14:ligatures w14:val="none"/>
              </w:rPr>
              <w:t>2</w:t>
            </w:r>
          </w:p>
        </w:tc>
        <w:tc>
          <w:tcPr>
            <w:tcW w:w="957" w:type="pct"/>
            <w:noWrap/>
            <w:vAlign w:val="bottom"/>
          </w:tcPr>
          <w:p w14:paraId="25EC0A5D" w14:textId="7E83DEEC" w:rsidR="00C02784" w:rsidRPr="00FC40C8" w:rsidRDefault="00C02784" w:rsidP="00ED7DB5">
            <w:pPr>
              <w:jc w:val="right"/>
              <w:rPr>
                <w:rFonts w:ascii="Futura Medium" w:eastAsia="Times New Roman" w:hAnsi="Futura Medium" w:cs="Futura Medium"/>
                <w:color w:val="000000"/>
                <w:kern w:val="0"/>
                <w:sz w:val="20"/>
                <w:szCs w:val="20"/>
                <w:lang w:eastAsia="en-GB"/>
                <w14:ligatures w14:val="none"/>
              </w:rPr>
            </w:pPr>
            <w:r w:rsidRPr="00FC40C8">
              <w:rPr>
                <w:rFonts w:ascii="Futura Medium" w:eastAsia="Times New Roman" w:hAnsi="Futura Medium" w:cs="Futura Medium" w:hint="cs"/>
                <w:color w:val="000000"/>
                <w:kern w:val="0"/>
                <w:sz w:val="20"/>
                <w:szCs w:val="20"/>
                <w:lang w:eastAsia="en-GB"/>
                <w14:ligatures w14:val="none"/>
              </w:rPr>
              <w:t>448</w:t>
            </w:r>
          </w:p>
        </w:tc>
      </w:tr>
      <w:tr w:rsidR="00B07A56" w:rsidRPr="00FC40C8" w14:paraId="76D3922D" w14:textId="77777777" w:rsidTr="00B07A56">
        <w:trPr>
          <w:trHeight w:val="28"/>
        </w:trPr>
        <w:tc>
          <w:tcPr>
            <w:tcW w:w="1280" w:type="pct"/>
            <w:noWrap/>
            <w:vAlign w:val="bottom"/>
          </w:tcPr>
          <w:p w14:paraId="4527EEB6" w14:textId="57F5D61D" w:rsidR="00C02784" w:rsidRPr="00FC40C8" w:rsidRDefault="00C02784" w:rsidP="00ED7DB5">
            <w:pPr>
              <w:rPr>
                <w:rFonts w:ascii="Futura Medium" w:eastAsia="Times New Roman" w:hAnsi="Futura Medium" w:cs="Futura Medium"/>
                <w:color w:val="000000"/>
                <w:kern w:val="0"/>
                <w:sz w:val="20"/>
                <w:szCs w:val="20"/>
                <w:lang w:eastAsia="en-GB"/>
                <w14:ligatures w14:val="none"/>
              </w:rPr>
            </w:pPr>
            <w:r w:rsidRPr="00FC40C8">
              <w:rPr>
                <w:rFonts w:ascii="Futura Medium" w:eastAsia="Times New Roman" w:hAnsi="Futura Medium" w:cs="Futura Medium" w:hint="cs"/>
                <w:color w:val="000000"/>
                <w:kern w:val="0"/>
                <w:sz w:val="20"/>
                <w:szCs w:val="20"/>
                <w:lang w:eastAsia="en-GB"/>
                <w14:ligatures w14:val="none"/>
              </w:rPr>
              <w:lastRenderedPageBreak/>
              <w:t>Sargassaceae</w:t>
            </w:r>
          </w:p>
        </w:tc>
        <w:tc>
          <w:tcPr>
            <w:tcW w:w="1670" w:type="pct"/>
            <w:noWrap/>
            <w:vAlign w:val="bottom"/>
          </w:tcPr>
          <w:p w14:paraId="454F369C" w14:textId="7CB4F7B5" w:rsidR="00C02784" w:rsidRPr="00FC40C8" w:rsidRDefault="00C02784" w:rsidP="00ED7DB5">
            <w:pPr>
              <w:rPr>
                <w:rFonts w:ascii="Futura Medium" w:eastAsia="Times New Roman" w:hAnsi="Futura Medium" w:cs="Futura Medium"/>
                <w:i/>
                <w:iCs/>
                <w:color w:val="000000"/>
                <w:kern w:val="0"/>
                <w:sz w:val="20"/>
                <w:szCs w:val="20"/>
                <w:lang w:eastAsia="en-GB"/>
                <w14:ligatures w14:val="none"/>
              </w:rPr>
            </w:pPr>
            <w:r w:rsidRPr="00FC40C8">
              <w:rPr>
                <w:rFonts w:ascii="Futura Medium" w:eastAsia="Times New Roman" w:hAnsi="Futura Medium" w:cs="Futura Medium" w:hint="cs"/>
                <w:i/>
                <w:iCs/>
                <w:color w:val="000000"/>
                <w:kern w:val="0"/>
                <w:sz w:val="20"/>
                <w:szCs w:val="20"/>
                <w:lang w:eastAsia="en-GB"/>
                <w14:ligatures w14:val="none"/>
              </w:rPr>
              <w:t>Sargassum fallax</w:t>
            </w:r>
          </w:p>
        </w:tc>
        <w:tc>
          <w:tcPr>
            <w:tcW w:w="520" w:type="pct"/>
            <w:vAlign w:val="bottom"/>
          </w:tcPr>
          <w:p w14:paraId="17BD33DB" w14:textId="458FE36C" w:rsidR="00C02784" w:rsidRPr="00FC40C8" w:rsidRDefault="00C02784" w:rsidP="00ED7DB5">
            <w:pPr>
              <w:jc w:val="right"/>
              <w:rPr>
                <w:rFonts w:ascii="Futura Medium" w:eastAsia="Times New Roman" w:hAnsi="Futura Medium" w:cs="Futura Medium"/>
                <w:color w:val="000000"/>
                <w:kern w:val="0"/>
                <w:sz w:val="20"/>
                <w:szCs w:val="20"/>
                <w:lang w:eastAsia="en-GB"/>
                <w14:ligatures w14:val="none"/>
              </w:rPr>
            </w:pPr>
            <w:r w:rsidRPr="00FC40C8">
              <w:rPr>
                <w:rFonts w:ascii="Futura Medium" w:hAnsi="Futura Medium" w:cs="Futura Medium" w:hint="cs"/>
                <w:color w:val="000000"/>
                <w:sz w:val="20"/>
                <w:szCs w:val="20"/>
              </w:rPr>
              <w:t>14</w:t>
            </w:r>
          </w:p>
        </w:tc>
        <w:tc>
          <w:tcPr>
            <w:tcW w:w="573" w:type="pct"/>
            <w:noWrap/>
            <w:vAlign w:val="bottom"/>
          </w:tcPr>
          <w:p w14:paraId="06683D1D" w14:textId="3C148C10" w:rsidR="00C02784" w:rsidRPr="00FC40C8" w:rsidRDefault="00C02784" w:rsidP="00ED7DB5">
            <w:pPr>
              <w:jc w:val="right"/>
              <w:rPr>
                <w:rFonts w:ascii="Futura Medium" w:eastAsia="Times New Roman" w:hAnsi="Futura Medium" w:cs="Futura Medium"/>
                <w:color w:val="000000"/>
                <w:kern w:val="0"/>
                <w:sz w:val="20"/>
                <w:szCs w:val="20"/>
                <w:lang w:eastAsia="en-GB"/>
                <w14:ligatures w14:val="none"/>
              </w:rPr>
            </w:pPr>
            <w:r w:rsidRPr="00FC40C8">
              <w:rPr>
                <w:rFonts w:ascii="Futura Medium" w:eastAsia="Times New Roman" w:hAnsi="Futura Medium" w:cs="Futura Medium" w:hint="cs"/>
                <w:color w:val="000000"/>
                <w:kern w:val="0"/>
                <w:sz w:val="20"/>
                <w:szCs w:val="20"/>
                <w:lang w:eastAsia="en-GB"/>
                <w14:ligatures w14:val="none"/>
              </w:rPr>
              <w:t>1</w:t>
            </w:r>
          </w:p>
        </w:tc>
        <w:tc>
          <w:tcPr>
            <w:tcW w:w="957" w:type="pct"/>
            <w:noWrap/>
            <w:vAlign w:val="bottom"/>
          </w:tcPr>
          <w:p w14:paraId="67FD2DD1" w14:textId="7B4E15E1" w:rsidR="00C02784" w:rsidRPr="00FC40C8" w:rsidRDefault="00C02784" w:rsidP="00ED7DB5">
            <w:pPr>
              <w:jc w:val="right"/>
              <w:rPr>
                <w:rFonts w:ascii="Futura Medium" w:eastAsia="Times New Roman" w:hAnsi="Futura Medium" w:cs="Futura Medium"/>
                <w:color w:val="000000"/>
                <w:kern w:val="0"/>
                <w:sz w:val="20"/>
                <w:szCs w:val="20"/>
                <w:lang w:eastAsia="en-GB"/>
                <w14:ligatures w14:val="none"/>
              </w:rPr>
            </w:pPr>
            <w:r w:rsidRPr="00FC40C8">
              <w:rPr>
                <w:rFonts w:ascii="Futura Medium" w:eastAsia="Times New Roman" w:hAnsi="Futura Medium" w:cs="Futura Medium" w:hint="cs"/>
                <w:color w:val="000000"/>
                <w:kern w:val="0"/>
                <w:sz w:val="20"/>
                <w:szCs w:val="20"/>
                <w:lang w:eastAsia="en-GB"/>
                <w14:ligatures w14:val="none"/>
              </w:rPr>
              <w:t>84</w:t>
            </w:r>
          </w:p>
        </w:tc>
      </w:tr>
      <w:tr w:rsidR="00B07A56" w:rsidRPr="00FC40C8" w14:paraId="094411A9" w14:textId="77777777" w:rsidTr="00B07A56">
        <w:trPr>
          <w:trHeight w:val="28"/>
        </w:trPr>
        <w:tc>
          <w:tcPr>
            <w:tcW w:w="1280" w:type="pct"/>
            <w:noWrap/>
            <w:vAlign w:val="bottom"/>
          </w:tcPr>
          <w:p w14:paraId="48648945" w14:textId="007D54E1" w:rsidR="00C02784" w:rsidRPr="00FC40C8" w:rsidRDefault="00C02784" w:rsidP="00ED7DB5">
            <w:pPr>
              <w:rPr>
                <w:rFonts w:ascii="Futura Medium" w:eastAsia="Times New Roman" w:hAnsi="Futura Medium" w:cs="Futura Medium"/>
                <w:color w:val="000000"/>
                <w:kern w:val="0"/>
                <w:sz w:val="20"/>
                <w:szCs w:val="20"/>
                <w:lang w:eastAsia="en-GB"/>
                <w14:ligatures w14:val="none"/>
              </w:rPr>
            </w:pPr>
          </w:p>
        </w:tc>
        <w:tc>
          <w:tcPr>
            <w:tcW w:w="1670" w:type="pct"/>
            <w:noWrap/>
            <w:vAlign w:val="bottom"/>
          </w:tcPr>
          <w:p w14:paraId="28AB8FA8" w14:textId="7DAA514B" w:rsidR="00C02784" w:rsidRPr="00FC40C8" w:rsidRDefault="00C02784" w:rsidP="00ED7DB5">
            <w:pPr>
              <w:rPr>
                <w:rFonts w:ascii="Futura Medium" w:eastAsia="Times New Roman" w:hAnsi="Futura Medium" w:cs="Futura Medium"/>
                <w:i/>
                <w:iCs/>
                <w:color w:val="000000"/>
                <w:kern w:val="0"/>
                <w:sz w:val="20"/>
                <w:szCs w:val="20"/>
                <w:lang w:eastAsia="en-GB"/>
                <w14:ligatures w14:val="none"/>
              </w:rPr>
            </w:pPr>
            <w:r w:rsidRPr="00FC40C8">
              <w:rPr>
                <w:rFonts w:ascii="Futura Medium" w:eastAsia="Times New Roman" w:hAnsi="Futura Medium" w:cs="Futura Medium" w:hint="cs"/>
                <w:i/>
                <w:iCs/>
                <w:color w:val="000000"/>
                <w:kern w:val="0"/>
                <w:sz w:val="20"/>
                <w:szCs w:val="20"/>
                <w:lang w:eastAsia="en-GB"/>
                <w14:ligatures w14:val="none"/>
              </w:rPr>
              <w:t>Sargassum spinuligerum</w:t>
            </w:r>
          </w:p>
        </w:tc>
        <w:tc>
          <w:tcPr>
            <w:tcW w:w="520" w:type="pct"/>
            <w:vAlign w:val="bottom"/>
          </w:tcPr>
          <w:p w14:paraId="1A9DD18C" w14:textId="09FDB47E" w:rsidR="00C02784" w:rsidRPr="00FC40C8" w:rsidRDefault="00C02784" w:rsidP="00ED7DB5">
            <w:pPr>
              <w:jc w:val="right"/>
              <w:rPr>
                <w:rFonts w:ascii="Futura Medium" w:eastAsia="Times New Roman" w:hAnsi="Futura Medium" w:cs="Futura Medium"/>
                <w:color w:val="000000"/>
                <w:kern w:val="0"/>
                <w:sz w:val="20"/>
                <w:szCs w:val="20"/>
                <w:lang w:eastAsia="en-GB"/>
                <w14:ligatures w14:val="none"/>
              </w:rPr>
            </w:pPr>
            <w:r w:rsidRPr="00FC40C8">
              <w:rPr>
                <w:rFonts w:ascii="Futura Medium" w:hAnsi="Futura Medium" w:cs="Futura Medium" w:hint="cs"/>
                <w:color w:val="000000"/>
                <w:sz w:val="20"/>
                <w:szCs w:val="20"/>
              </w:rPr>
              <w:t>14</w:t>
            </w:r>
          </w:p>
        </w:tc>
        <w:tc>
          <w:tcPr>
            <w:tcW w:w="573" w:type="pct"/>
            <w:noWrap/>
            <w:vAlign w:val="bottom"/>
          </w:tcPr>
          <w:p w14:paraId="62517267" w14:textId="6501FE31" w:rsidR="00C02784" w:rsidRPr="00FC40C8" w:rsidRDefault="00C02784" w:rsidP="00ED7DB5">
            <w:pPr>
              <w:jc w:val="right"/>
              <w:rPr>
                <w:rFonts w:ascii="Futura Medium" w:eastAsia="Times New Roman" w:hAnsi="Futura Medium" w:cs="Futura Medium"/>
                <w:color w:val="000000"/>
                <w:kern w:val="0"/>
                <w:sz w:val="20"/>
                <w:szCs w:val="20"/>
                <w:lang w:eastAsia="en-GB"/>
                <w14:ligatures w14:val="none"/>
              </w:rPr>
            </w:pPr>
            <w:r w:rsidRPr="00FC40C8">
              <w:rPr>
                <w:rFonts w:ascii="Futura Medium" w:eastAsia="Times New Roman" w:hAnsi="Futura Medium" w:cs="Futura Medium" w:hint="cs"/>
                <w:color w:val="000000"/>
                <w:kern w:val="0"/>
                <w:sz w:val="20"/>
                <w:szCs w:val="20"/>
                <w:lang w:eastAsia="en-GB"/>
                <w14:ligatures w14:val="none"/>
              </w:rPr>
              <w:t>1</w:t>
            </w:r>
          </w:p>
        </w:tc>
        <w:tc>
          <w:tcPr>
            <w:tcW w:w="957" w:type="pct"/>
            <w:noWrap/>
            <w:vAlign w:val="bottom"/>
          </w:tcPr>
          <w:p w14:paraId="699EB9A0" w14:textId="18819564" w:rsidR="00C02784" w:rsidRPr="00FC40C8" w:rsidRDefault="00C02784" w:rsidP="00ED7DB5">
            <w:pPr>
              <w:jc w:val="right"/>
              <w:rPr>
                <w:rFonts w:ascii="Futura Medium" w:eastAsia="Times New Roman" w:hAnsi="Futura Medium" w:cs="Futura Medium"/>
                <w:color w:val="000000"/>
                <w:kern w:val="0"/>
                <w:sz w:val="20"/>
                <w:szCs w:val="20"/>
                <w:lang w:eastAsia="en-GB"/>
                <w14:ligatures w14:val="none"/>
              </w:rPr>
            </w:pPr>
            <w:r w:rsidRPr="00FC40C8">
              <w:rPr>
                <w:rFonts w:ascii="Futura Medium" w:eastAsia="Times New Roman" w:hAnsi="Futura Medium" w:cs="Futura Medium" w:hint="cs"/>
                <w:color w:val="000000"/>
                <w:kern w:val="0"/>
                <w:sz w:val="20"/>
                <w:szCs w:val="20"/>
                <w:lang w:eastAsia="en-GB"/>
                <w14:ligatures w14:val="none"/>
              </w:rPr>
              <w:t>159</w:t>
            </w:r>
          </w:p>
        </w:tc>
      </w:tr>
      <w:tr w:rsidR="00B07A56" w:rsidRPr="00FC40C8" w14:paraId="4ADD0780" w14:textId="77777777" w:rsidTr="00B07A56">
        <w:trPr>
          <w:trHeight w:val="28"/>
        </w:trPr>
        <w:tc>
          <w:tcPr>
            <w:tcW w:w="1280" w:type="pct"/>
            <w:noWrap/>
            <w:vAlign w:val="bottom"/>
          </w:tcPr>
          <w:p w14:paraId="748DA297" w14:textId="0D23FC24" w:rsidR="00C02784" w:rsidRPr="00FC40C8" w:rsidRDefault="00C02784" w:rsidP="00ED7DB5">
            <w:pPr>
              <w:rPr>
                <w:rFonts w:ascii="Futura Medium" w:eastAsia="Times New Roman" w:hAnsi="Futura Medium" w:cs="Futura Medium"/>
                <w:color w:val="000000"/>
                <w:kern w:val="0"/>
                <w:sz w:val="20"/>
                <w:szCs w:val="20"/>
                <w:lang w:eastAsia="en-GB"/>
                <w14:ligatures w14:val="none"/>
              </w:rPr>
            </w:pPr>
            <w:r w:rsidRPr="00FC40C8">
              <w:rPr>
                <w:rFonts w:ascii="Futura Medium" w:eastAsia="Times New Roman" w:hAnsi="Futura Medium" w:cs="Futura Medium" w:hint="cs"/>
                <w:color w:val="000000"/>
                <w:kern w:val="0"/>
                <w:sz w:val="20"/>
                <w:szCs w:val="20"/>
                <w:lang w:eastAsia="en-GB"/>
                <w14:ligatures w14:val="none"/>
              </w:rPr>
              <w:t>Seirococcaceae</w:t>
            </w:r>
          </w:p>
        </w:tc>
        <w:tc>
          <w:tcPr>
            <w:tcW w:w="1670" w:type="pct"/>
            <w:noWrap/>
            <w:vAlign w:val="bottom"/>
          </w:tcPr>
          <w:p w14:paraId="30E5F4F2" w14:textId="235DC73C" w:rsidR="00C02784" w:rsidRPr="00FC40C8" w:rsidRDefault="00C02784" w:rsidP="00ED7DB5">
            <w:pPr>
              <w:rPr>
                <w:rFonts w:ascii="Futura Medium" w:eastAsia="Times New Roman" w:hAnsi="Futura Medium" w:cs="Futura Medium"/>
                <w:i/>
                <w:iCs/>
                <w:color w:val="000000"/>
                <w:kern w:val="0"/>
                <w:sz w:val="20"/>
                <w:szCs w:val="20"/>
                <w:lang w:eastAsia="en-GB"/>
                <w14:ligatures w14:val="none"/>
              </w:rPr>
            </w:pPr>
            <w:r w:rsidRPr="00FC40C8">
              <w:rPr>
                <w:rFonts w:ascii="Futura Medium" w:eastAsia="Times New Roman" w:hAnsi="Futura Medium" w:cs="Futura Medium" w:hint="cs"/>
                <w:i/>
                <w:iCs/>
                <w:color w:val="000000"/>
                <w:kern w:val="0"/>
                <w:sz w:val="20"/>
                <w:szCs w:val="20"/>
                <w:lang w:eastAsia="en-GB"/>
                <w14:ligatures w14:val="none"/>
              </w:rPr>
              <w:t>Scytothalia dorycarpa</w:t>
            </w:r>
          </w:p>
        </w:tc>
        <w:tc>
          <w:tcPr>
            <w:tcW w:w="520" w:type="pct"/>
            <w:vAlign w:val="bottom"/>
          </w:tcPr>
          <w:p w14:paraId="77E3CA1E" w14:textId="5FB1124D" w:rsidR="00C02784" w:rsidRPr="00FC40C8" w:rsidRDefault="00C02784" w:rsidP="00ED7DB5">
            <w:pPr>
              <w:jc w:val="right"/>
              <w:rPr>
                <w:rFonts w:ascii="Futura Medium" w:hAnsi="Futura Medium" w:cs="Futura Medium"/>
                <w:color w:val="000000"/>
                <w:sz w:val="20"/>
                <w:szCs w:val="20"/>
              </w:rPr>
            </w:pPr>
            <w:r w:rsidRPr="00FC40C8">
              <w:rPr>
                <w:rFonts w:ascii="Futura Medium" w:hAnsi="Futura Medium" w:cs="Futura Medium" w:hint="cs"/>
                <w:color w:val="000000"/>
                <w:sz w:val="20"/>
                <w:szCs w:val="20"/>
              </w:rPr>
              <w:t>14</w:t>
            </w:r>
          </w:p>
        </w:tc>
        <w:tc>
          <w:tcPr>
            <w:tcW w:w="573" w:type="pct"/>
            <w:noWrap/>
            <w:vAlign w:val="bottom"/>
          </w:tcPr>
          <w:p w14:paraId="78CDC66D" w14:textId="2717F515" w:rsidR="00C02784" w:rsidRPr="00FC40C8" w:rsidRDefault="00C02784" w:rsidP="00ED7DB5">
            <w:pPr>
              <w:jc w:val="right"/>
              <w:rPr>
                <w:rFonts w:ascii="Futura Medium" w:eastAsia="Times New Roman" w:hAnsi="Futura Medium" w:cs="Futura Medium"/>
                <w:color w:val="000000"/>
                <w:kern w:val="0"/>
                <w:sz w:val="20"/>
                <w:szCs w:val="20"/>
                <w:lang w:eastAsia="en-GB"/>
                <w14:ligatures w14:val="none"/>
              </w:rPr>
            </w:pPr>
            <w:r w:rsidRPr="00FC40C8">
              <w:rPr>
                <w:rFonts w:ascii="Futura Medium" w:eastAsia="Times New Roman" w:hAnsi="Futura Medium" w:cs="Futura Medium" w:hint="cs"/>
                <w:color w:val="000000"/>
                <w:kern w:val="0"/>
                <w:sz w:val="20"/>
                <w:szCs w:val="20"/>
                <w:lang w:eastAsia="en-GB"/>
                <w14:ligatures w14:val="none"/>
              </w:rPr>
              <w:t>1</w:t>
            </w:r>
          </w:p>
        </w:tc>
        <w:tc>
          <w:tcPr>
            <w:tcW w:w="957" w:type="pct"/>
            <w:noWrap/>
            <w:vAlign w:val="bottom"/>
          </w:tcPr>
          <w:p w14:paraId="09422DA0" w14:textId="5D21E9B0" w:rsidR="00C02784" w:rsidRPr="00FC40C8" w:rsidRDefault="00C02784" w:rsidP="00ED7DB5">
            <w:pPr>
              <w:jc w:val="right"/>
              <w:rPr>
                <w:rFonts w:ascii="Futura Medium" w:eastAsia="Times New Roman" w:hAnsi="Futura Medium" w:cs="Futura Medium"/>
                <w:color w:val="000000"/>
                <w:kern w:val="0"/>
                <w:sz w:val="20"/>
                <w:szCs w:val="20"/>
                <w:lang w:eastAsia="en-GB"/>
                <w14:ligatures w14:val="none"/>
              </w:rPr>
            </w:pPr>
            <w:r w:rsidRPr="00FC40C8">
              <w:rPr>
                <w:rFonts w:ascii="Futura Medium" w:eastAsia="Times New Roman" w:hAnsi="Futura Medium" w:cs="Futura Medium" w:hint="cs"/>
                <w:color w:val="000000"/>
                <w:kern w:val="0"/>
                <w:sz w:val="20"/>
                <w:szCs w:val="20"/>
                <w:lang w:eastAsia="en-GB"/>
                <w14:ligatures w14:val="none"/>
              </w:rPr>
              <w:t>48</w:t>
            </w:r>
          </w:p>
        </w:tc>
      </w:tr>
      <w:tr w:rsidR="00B07A56" w:rsidRPr="00FC40C8" w14:paraId="3A5BF050" w14:textId="77777777" w:rsidTr="00B07A56">
        <w:trPr>
          <w:trHeight w:val="28"/>
        </w:trPr>
        <w:tc>
          <w:tcPr>
            <w:tcW w:w="1280" w:type="pct"/>
            <w:noWrap/>
            <w:vAlign w:val="bottom"/>
            <w:hideMark/>
          </w:tcPr>
          <w:p w14:paraId="520EED20" w14:textId="77777777" w:rsidR="00C02784" w:rsidRPr="00156B45" w:rsidRDefault="00C02784" w:rsidP="00ED7DB5">
            <w:pPr>
              <w:rPr>
                <w:rFonts w:ascii="Futura Medium" w:eastAsia="Times New Roman" w:hAnsi="Futura Medium" w:cs="Futura Medium"/>
                <w:color w:val="000000"/>
                <w:kern w:val="0"/>
                <w:sz w:val="20"/>
                <w:szCs w:val="20"/>
                <w:u w:val="single"/>
                <w:lang w:eastAsia="en-GB"/>
                <w14:ligatures w14:val="none"/>
              </w:rPr>
            </w:pPr>
            <w:r w:rsidRPr="00156B45">
              <w:rPr>
                <w:rFonts w:ascii="Futura Medium" w:eastAsia="Times New Roman" w:hAnsi="Futura Medium" w:cs="Futura Medium" w:hint="cs"/>
                <w:color w:val="000000"/>
                <w:kern w:val="0"/>
                <w:sz w:val="20"/>
                <w:szCs w:val="20"/>
                <w:u w:val="single"/>
                <w:lang w:eastAsia="en-GB"/>
                <w14:ligatures w14:val="none"/>
              </w:rPr>
              <w:t>Laminariales</w:t>
            </w:r>
          </w:p>
        </w:tc>
        <w:tc>
          <w:tcPr>
            <w:tcW w:w="1670" w:type="pct"/>
            <w:noWrap/>
            <w:vAlign w:val="bottom"/>
          </w:tcPr>
          <w:p w14:paraId="53BC9827" w14:textId="0AF6BF46" w:rsidR="00C02784" w:rsidRPr="00FC40C8" w:rsidRDefault="00C02784" w:rsidP="00ED7DB5">
            <w:pPr>
              <w:rPr>
                <w:rFonts w:ascii="Futura Medium" w:eastAsia="Times New Roman" w:hAnsi="Futura Medium" w:cs="Futura Medium"/>
                <w:i/>
                <w:iCs/>
                <w:color w:val="000000"/>
                <w:kern w:val="0"/>
                <w:sz w:val="20"/>
                <w:szCs w:val="20"/>
                <w:lang w:eastAsia="en-GB"/>
                <w14:ligatures w14:val="none"/>
              </w:rPr>
            </w:pPr>
          </w:p>
        </w:tc>
        <w:tc>
          <w:tcPr>
            <w:tcW w:w="520" w:type="pct"/>
            <w:vAlign w:val="bottom"/>
          </w:tcPr>
          <w:p w14:paraId="52F4CF26" w14:textId="5E15F221" w:rsidR="00C02784" w:rsidRPr="00FC40C8" w:rsidRDefault="00C02784" w:rsidP="00ED7DB5">
            <w:pPr>
              <w:jc w:val="right"/>
              <w:rPr>
                <w:rFonts w:ascii="Futura Medium" w:eastAsia="Times New Roman" w:hAnsi="Futura Medium" w:cs="Futura Medium"/>
                <w:color w:val="000000"/>
                <w:kern w:val="0"/>
                <w:sz w:val="20"/>
                <w:szCs w:val="20"/>
                <w:lang w:eastAsia="en-GB"/>
                <w14:ligatures w14:val="none"/>
              </w:rPr>
            </w:pPr>
          </w:p>
        </w:tc>
        <w:tc>
          <w:tcPr>
            <w:tcW w:w="573" w:type="pct"/>
            <w:noWrap/>
            <w:vAlign w:val="bottom"/>
          </w:tcPr>
          <w:p w14:paraId="1C7AAA49" w14:textId="7D0C5B42" w:rsidR="00C02784" w:rsidRPr="00FC40C8" w:rsidRDefault="00C02784" w:rsidP="00ED7DB5">
            <w:pPr>
              <w:jc w:val="right"/>
              <w:rPr>
                <w:rFonts w:ascii="Futura Medium" w:eastAsia="Times New Roman" w:hAnsi="Futura Medium" w:cs="Futura Medium"/>
                <w:color w:val="000000"/>
                <w:kern w:val="0"/>
                <w:sz w:val="20"/>
                <w:szCs w:val="20"/>
                <w:lang w:eastAsia="en-GB"/>
                <w14:ligatures w14:val="none"/>
              </w:rPr>
            </w:pPr>
          </w:p>
        </w:tc>
        <w:tc>
          <w:tcPr>
            <w:tcW w:w="957" w:type="pct"/>
            <w:noWrap/>
            <w:vAlign w:val="bottom"/>
          </w:tcPr>
          <w:p w14:paraId="28E37DC0" w14:textId="2CBD810B" w:rsidR="00C02784" w:rsidRPr="00FC40C8" w:rsidRDefault="00C02784" w:rsidP="00ED7DB5">
            <w:pPr>
              <w:jc w:val="right"/>
              <w:rPr>
                <w:rFonts w:ascii="Futura Medium" w:eastAsia="Times New Roman" w:hAnsi="Futura Medium" w:cs="Futura Medium"/>
                <w:color w:val="000000"/>
                <w:kern w:val="0"/>
                <w:sz w:val="20"/>
                <w:szCs w:val="20"/>
                <w:lang w:eastAsia="en-GB"/>
                <w14:ligatures w14:val="none"/>
              </w:rPr>
            </w:pPr>
          </w:p>
        </w:tc>
      </w:tr>
      <w:tr w:rsidR="00B07A56" w:rsidRPr="00FC40C8" w14:paraId="6FC7498F" w14:textId="77777777" w:rsidTr="00B07A56">
        <w:trPr>
          <w:trHeight w:val="28"/>
        </w:trPr>
        <w:tc>
          <w:tcPr>
            <w:tcW w:w="1280" w:type="pct"/>
            <w:noWrap/>
            <w:vAlign w:val="bottom"/>
          </w:tcPr>
          <w:p w14:paraId="64F9C1DB" w14:textId="4AB4CEF8" w:rsidR="00C02784" w:rsidRPr="00FC40C8" w:rsidRDefault="00C02784" w:rsidP="00ED7DB5">
            <w:pPr>
              <w:rPr>
                <w:rFonts w:ascii="Futura Medium" w:eastAsia="Times New Roman" w:hAnsi="Futura Medium" w:cs="Futura Medium"/>
                <w:color w:val="000000"/>
                <w:kern w:val="0"/>
                <w:sz w:val="20"/>
                <w:szCs w:val="20"/>
                <w:lang w:eastAsia="en-GB"/>
                <w14:ligatures w14:val="none"/>
              </w:rPr>
            </w:pPr>
            <w:r w:rsidRPr="00FC40C8">
              <w:rPr>
                <w:rFonts w:ascii="Futura Medium" w:eastAsia="Times New Roman" w:hAnsi="Futura Medium" w:cs="Futura Medium" w:hint="cs"/>
                <w:color w:val="000000"/>
                <w:kern w:val="0"/>
                <w:sz w:val="20"/>
                <w:szCs w:val="20"/>
                <w:lang w:eastAsia="en-GB"/>
                <w14:ligatures w14:val="none"/>
              </w:rPr>
              <w:t>Laminariaceae</w:t>
            </w:r>
          </w:p>
        </w:tc>
        <w:tc>
          <w:tcPr>
            <w:tcW w:w="1670" w:type="pct"/>
            <w:noWrap/>
            <w:vAlign w:val="bottom"/>
          </w:tcPr>
          <w:p w14:paraId="6FBE5F4A" w14:textId="47CC50F1" w:rsidR="00C02784" w:rsidRPr="00FC40C8" w:rsidRDefault="00C02784" w:rsidP="00ED7DB5">
            <w:pPr>
              <w:rPr>
                <w:rFonts w:ascii="Futura Medium" w:eastAsia="Times New Roman" w:hAnsi="Futura Medium" w:cs="Futura Medium"/>
                <w:i/>
                <w:iCs/>
                <w:color w:val="000000"/>
                <w:kern w:val="0"/>
                <w:sz w:val="20"/>
                <w:szCs w:val="20"/>
                <w:lang w:eastAsia="en-GB"/>
                <w14:ligatures w14:val="none"/>
              </w:rPr>
            </w:pPr>
            <w:r w:rsidRPr="00FC40C8">
              <w:rPr>
                <w:rFonts w:ascii="Futura Medium" w:eastAsia="Times New Roman" w:hAnsi="Futura Medium" w:cs="Futura Medium" w:hint="cs"/>
                <w:i/>
                <w:iCs/>
                <w:color w:val="000000"/>
                <w:kern w:val="0"/>
                <w:sz w:val="20"/>
                <w:szCs w:val="20"/>
                <w:lang w:eastAsia="en-GB"/>
                <w14:ligatures w14:val="none"/>
              </w:rPr>
              <w:t>Laminaria digitata</w:t>
            </w:r>
          </w:p>
        </w:tc>
        <w:tc>
          <w:tcPr>
            <w:tcW w:w="520" w:type="pct"/>
            <w:vAlign w:val="bottom"/>
          </w:tcPr>
          <w:p w14:paraId="02794703" w14:textId="0449FE1A" w:rsidR="00C02784" w:rsidRPr="00FC40C8" w:rsidRDefault="00C02784" w:rsidP="00ED7DB5">
            <w:pPr>
              <w:jc w:val="right"/>
              <w:rPr>
                <w:rFonts w:ascii="Futura Medium" w:eastAsia="Times New Roman" w:hAnsi="Futura Medium" w:cs="Futura Medium"/>
                <w:b/>
                <w:bCs/>
                <w:color w:val="000000"/>
                <w:kern w:val="0"/>
                <w:sz w:val="20"/>
                <w:szCs w:val="20"/>
                <w:lang w:eastAsia="en-GB"/>
                <w14:ligatures w14:val="none"/>
              </w:rPr>
            </w:pPr>
            <w:r w:rsidRPr="00FC40C8">
              <w:rPr>
                <w:rFonts w:ascii="Futura Medium" w:hAnsi="Futura Medium" w:cs="Futura Medium" w:hint="cs"/>
                <w:color w:val="000000"/>
                <w:sz w:val="20"/>
                <w:szCs w:val="20"/>
              </w:rPr>
              <w:t>46</w:t>
            </w:r>
          </w:p>
        </w:tc>
        <w:tc>
          <w:tcPr>
            <w:tcW w:w="573" w:type="pct"/>
            <w:noWrap/>
            <w:vAlign w:val="bottom"/>
          </w:tcPr>
          <w:p w14:paraId="2D46AD3A" w14:textId="25A5E90A" w:rsidR="00C02784" w:rsidRPr="00FC40C8" w:rsidRDefault="00C02784" w:rsidP="00ED7DB5">
            <w:pPr>
              <w:jc w:val="right"/>
              <w:rPr>
                <w:rFonts w:ascii="Futura Medium" w:eastAsia="Times New Roman" w:hAnsi="Futura Medium" w:cs="Futura Medium"/>
                <w:b/>
                <w:bCs/>
                <w:color w:val="000000"/>
                <w:kern w:val="0"/>
                <w:sz w:val="20"/>
                <w:szCs w:val="20"/>
                <w:lang w:eastAsia="en-GB"/>
                <w14:ligatures w14:val="none"/>
              </w:rPr>
            </w:pPr>
            <w:r w:rsidRPr="00FC40C8">
              <w:rPr>
                <w:rFonts w:ascii="Futura Medium" w:eastAsia="Times New Roman" w:hAnsi="Futura Medium" w:cs="Futura Medium" w:hint="cs"/>
                <w:color w:val="000000"/>
                <w:kern w:val="0"/>
                <w:sz w:val="20"/>
                <w:szCs w:val="20"/>
                <w:lang w:eastAsia="en-GB"/>
                <w14:ligatures w14:val="none"/>
              </w:rPr>
              <w:t>3</w:t>
            </w:r>
          </w:p>
        </w:tc>
        <w:tc>
          <w:tcPr>
            <w:tcW w:w="957" w:type="pct"/>
            <w:noWrap/>
            <w:vAlign w:val="bottom"/>
          </w:tcPr>
          <w:p w14:paraId="0B705706" w14:textId="68E9E3F2" w:rsidR="00C02784" w:rsidRPr="00FC40C8" w:rsidRDefault="00C02784" w:rsidP="00ED7DB5">
            <w:pPr>
              <w:jc w:val="right"/>
              <w:rPr>
                <w:rFonts w:ascii="Futura Medium" w:eastAsia="Times New Roman" w:hAnsi="Futura Medium" w:cs="Futura Medium"/>
                <w:b/>
                <w:bCs/>
                <w:color w:val="000000"/>
                <w:kern w:val="0"/>
                <w:sz w:val="20"/>
                <w:szCs w:val="20"/>
                <w:lang w:eastAsia="en-GB"/>
                <w14:ligatures w14:val="none"/>
              </w:rPr>
            </w:pPr>
            <w:r w:rsidRPr="00FC40C8">
              <w:rPr>
                <w:rFonts w:ascii="Futura Medium" w:eastAsia="Times New Roman" w:hAnsi="Futura Medium" w:cs="Futura Medium" w:hint="cs"/>
                <w:color w:val="000000"/>
                <w:kern w:val="0"/>
                <w:sz w:val="20"/>
                <w:szCs w:val="20"/>
                <w:lang w:eastAsia="en-GB"/>
                <w14:ligatures w14:val="none"/>
              </w:rPr>
              <w:t>162</w:t>
            </w:r>
          </w:p>
        </w:tc>
      </w:tr>
      <w:tr w:rsidR="00B07A56" w:rsidRPr="00FC40C8" w14:paraId="7D7BE236" w14:textId="77777777" w:rsidTr="00B07A56">
        <w:trPr>
          <w:trHeight w:val="28"/>
        </w:trPr>
        <w:tc>
          <w:tcPr>
            <w:tcW w:w="1280" w:type="pct"/>
            <w:noWrap/>
            <w:vAlign w:val="bottom"/>
          </w:tcPr>
          <w:p w14:paraId="6B325459" w14:textId="736A2C39" w:rsidR="00C02784" w:rsidRPr="00FC40C8" w:rsidRDefault="00C02784" w:rsidP="00ED7DB5">
            <w:pPr>
              <w:rPr>
                <w:rFonts w:ascii="Futura Medium" w:eastAsia="Times New Roman" w:hAnsi="Futura Medium" w:cs="Futura Medium"/>
                <w:color w:val="000000"/>
                <w:kern w:val="0"/>
                <w:sz w:val="20"/>
                <w:szCs w:val="20"/>
                <w:lang w:eastAsia="en-GB"/>
                <w14:ligatures w14:val="none"/>
              </w:rPr>
            </w:pPr>
          </w:p>
        </w:tc>
        <w:tc>
          <w:tcPr>
            <w:tcW w:w="1670" w:type="pct"/>
            <w:noWrap/>
            <w:vAlign w:val="bottom"/>
          </w:tcPr>
          <w:p w14:paraId="58B705B1" w14:textId="6FDAA768" w:rsidR="00C02784" w:rsidRPr="00FC40C8" w:rsidRDefault="00C02784" w:rsidP="00ED7DB5">
            <w:pPr>
              <w:rPr>
                <w:rFonts w:ascii="Futura Medium" w:eastAsia="Times New Roman" w:hAnsi="Futura Medium" w:cs="Futura Medium"/>
                <w:i/>
                <w:iCs/>
                <w:color w:val="000000"/>
                <w:kern w:val="0"/>
                <w:sz w:val="20"/>
                <w:szCs w:val="20"/>
                <w:lang w:eastAsia="en-GB"/>
                <w14:ligatures w14:val="none"/>
              </w:rPr>
            </w:pPr>
            <w:r w:rsidRPr="00FC40C8">
              <w:rPr>
                <w:rFonts w:ascii="Futura Medium" w:eastAsia="Times New Roman" w:hAnsi="Futura Medium" w:cs="Futura Medium" w:hint="cs"/>
                <w:i/>
                <w:iCs/>
                <w:color w:val="000000"/>
                <w:kern w:val="0"/>
                <w:sz w:val="20"/>
                <w:szCs w:val="20"/>
                <w:lang w:eastAsia="en-GB"/>
                <w14:ligatures w14:val="none"/>
              </w:rPr>
              <w:t>Laminaria hyperborea</w:t>
            </w:r>
          </w:p>
        </w:tc>
        <w:tc>
          <w:tcPr>
            <w:tcW w:w="520" w:type="pct"/>
            <w:vAlign w:val="bottom"/>
          </w:tcPr>
          <w:p w14:paraId="57398D73" w14:textId="2BA2BA9C" w:rsidR="00C02784" w:rsidRPr="00FC40C8" w:rsidRDefault="00C02784" w:rsidP="00ED7DB5">
            <w:pPr>
              <w:jc w:val="right"/>
              <w:rPr>
                <w:rFonts w:ascii="Futura Medium" w:eastAsia="Times New Roman" w:hAnsi="Futura Medium" w:cs="Futura Medium"/>
                <w:color w:val="000000"/>
                <w:kern w:val="0"/>
                <w:sz w:val="20"/>
                <w:szCs w:val="20"/>
                <w:lang w:eastAsia="en-GB"/>
                <w14:ligatures w14:val="none"/>
              </w:rPr>
            </w:pPr>
            <w:r w:rsidRPr="00FC40C8">
              <w:rPr>
                <w:rFonts w:ascii="Futura Medium" w:hAnsi="Futura Medium" w:cs="Futura Medium" w:hint="cs"/>
                <w:color w:val="000000"/>
                <w:sz w:val="20"/>
                <w:szCs w:val="20"/>
              </w:rPr>
              <w:t>1</w:t>
            </w:r>
            <w:r w:rsidR="00F93343">
              <w:rPr>
                <w:rFonts w:ascii="Futura Medium" w:hAnsi="Futura Medium" w:cs="Futura Medium"/>
                <w:color w:val="000000"/>
                <w:sz w:val="20"/>
                <w:szCs w:val="20"/>
              </w:rPr>
              <w:t>68</w:t>
            </w:r>
          </w:p>
        </w:tc>
        <w:tc>
          <w:tcPr>
            <w:tcW w:w="573" w:type="pct"/>
            <w:noWrap/>
            <w:vAlign w:val="bottom"/>
          </w:tcPr>
          <w:p w14:paraId="5695EF1D" w14:textId="0BC1D443" w:rsidR="00C02784" w:rsidRPr="000358D1" w:rsidRDefault="00C02784" w:rsidP="00ED7DB5">
            <w:pPr>
              <w:jc w:val="right"/>
              <w:rPr>
                <w:rFonts w:ascii="Futura" w:eastAsia="Times New Roman" w:hAnsi="Futura" w:cs="Futura"/>
                <w:b/>
                <w:bCs/>
                <w:color w:val="000000"/>
                <w:kern w:val="0"/>
                <w:sz w:val="20"/>
                <w:szCs w:val="20"/>
                <w:lang w:eastAsia="en-GB"/>
                <w14:ligatures w14:val="none"/>
              </w:rPr>
            </w:pPr>
            <w:r w:rsidRPr="000358D1">
              <w:rPr>
                <w:rFonts w:ascii="Futura" w:eastAsia="Times New Roman" w:hAnsi="Futura" w:cs="Futura"/>
                <w:b/>
                <w:bCs/>
                <w:color w:val="000000"/>
                <w:kern w:val="0"/>
                <w:sz w:val="20"/>
                <w:szCs w:val="20"/>
                <w:lang w:eastAsia="en-GB"/>
                <w14:ligatures w14:val="none"/>
              </w:rPr>
              <w:t>6</w:t>
            </w:r>
          </w:p>
        </w:tc>
        <w:tc>
          <w:tcPr>
            <w:tcW w:w="957" w:type="pct"/>
            <w:noWrap/>
            <w:vAlign w:val="bottom"/>
          </w:tcPr>
          <w:p w14:paraId="51030FA4" w14:textId="25F8CDBB" w:rsidR="00C02784" w:rsidRPr="000358D1" w:rsidRDefault="00C02784" w:rsidP="00ED7DB5">
            <w:pPr>
              <w:jc w:val="right"/>
              <w:rPr>
                <w:rFonts w:ascii="Futura" w:eastAsia="Times New Roman" w:hAnsi="Futura" w:cs="Futura"/>
                <w:b/>
                <w:bCs/>
                <w:color w:val="000000"/>
                <w:kern w:val="0"/>
                <w:sz w:val="20"/>
                <w:szCs w:val="20"/>
                <w:lang w:eastAsia="en-GB"/>
                <w14:ligatures w14:val="none"/>
              </w:rPr>
            </w:pPr>
            <w:r w:rsidRPr="000358D1">
              <w:rPr>
                <w:rFonts w:ascii="Futura" w:eastAsia="Times New Roman" w:hAnsi="Futura" w:cs="Futura"/>
                <w:b/>
                <w:bCs/>
                <w:color w:val="000000"/>
                <w:kern w:val="0"/>
                <w:sz w:val="20"/>
                <w:szCs w:val="20"/>
                <w:lang w:eastAsia="en-GB"/>
                <w14:ligatures w14:val="none"/>
              </w:rPr>
              <w:t>533</w:t>
            </w:r>
          </w:p>
        </w:tc>
      </w:tr>
      <w:tr w:rsidR="00B07A56" w:rsidRPr="00FC40C8" w14:paraId="21389AD0" w14:textId="77777777" w:rsidTr="00B07A56">
        <w:trPr>
          <w:trHeight w:val="28"/>
        </w:trPr>
        <w:tc>
          <w:tcPr>
            <w:tcW w:w="1280" w:type="pct"/>
            <w:noWrap/>
            <w:vAlign w:val="bottom"/>
          </w:tcPr>
          <w:p w14:paraId="2E35AD43" w14:textId="4B2F699D" w:rsidR="00C02784" w:rsidRPr="00FC40C8" w:rsidRDefault="00C02784" w:rsidP="00ED7DB5">
            <w:pPr>
              <w:rPr>
                <w:rFonts w:ascii="Futura Medium" w:eastAsia="Times New Roman" w:hAnsi="Futura Medium" w:cs="Futura Medium"/>
                <w:color w:val="000000"/>
                <w:kern w:val="0"/>
                <w:sz w:val="20"/>
                <w:szCs w:val="20"/>
                <w:lang w:eastAsia="en-GB"/>
                <w14:ligatures w14:val="none"/>
              </w:rPr>
            </w:pPr>
          </w:p>
        </w:tc>
        <w:tc>
          <w:tcPr>
            <w:tcW w:w="1670" w:type="pct"/>
            <w:noWrap/>
            <w:vAlign w:val="bottom"/>
          </w:tcPr>
          <w:p w14:paraId="53B5C3E9" w14:textId="54F94C09" w:rsidR="00C02784" w:rsidRPr="00FC40C8" w:rsidRDefault="00C02784" w:rsidP="00ED7DB5">
            <w:pPr>
              <w:rPr>
                <w:rFonts w:ascii="Futura Medium" w:eastAsia="Times New Roman" w:hAnsi="Futura Medium" w:cs="Futura Medium"/>
                <w:i/>
                <w:iCs/>
                <w:color w:val="000000"/>
                <w:kern w:val="0"/>
                <w:sz w:val="20"/>
                <w:szCs w:val="20"/>
                <w:lang w:eastAsia="en-GB"/>
                <w14:ligatures w14:val="none"/>
              </w:rPr>
            </w:pPr>
            <w:r w:rsidRPr="00FC40C8">
              <w:rPr>
                <w:rFonts w:ascii="Futura Medium" w:eastAsia="Times New Roman" w:hAnsi="Futura Medium" w:cs="Futura Medium" w:hint="cs"/>
                <w:i/>
                <w:iCs/>
                <w:color w:val="000000"/>
                <w:kern w:val="0"/>
                <w:sz w:val="20"/>
                <w:szCs w:val="20"/>
                <w:lang w:eastAsia="en-GB"/>
                <w14:ligatures w14:val="none"/>
              </w:rPr>
              <w:t>Laminaria ochroleuca</w:t>
            </w:r>
          </w:p>
        </w:tc>
        <w:tc>
          <w:tcPr>
            <w:tcW w:w="520" w:type="pct"/>
            <w:vAlign w:val="bottom"/>
          </w:tcPr>
          <w:p w14:paraId="1C864CEB" w14:textId="7AE6CB95" w:rsidR="00C02784" w:rsidRPr="00FC40C8" w:rsidRDefault="00C02784" w:rsidP="00ED7DB5">
            <w:pPr>
              <w:jc w:val="right"/>
              <w:rPr>
                <w:rFonts w:ascii="Futura Medium" w:eastAsia="Times New Roman" w:hAnsi="Futura Medium" w:cs="Futura Medium"/>
                <w:color w:val="000000"/>
                <w:kern w:val="0"/>
                <w:sz w:val="20"/>
                <w:szCs w:val="20"/>
                <w:lang w:eastAsia="en-GB"/>
                <w14:ligatures w14:val="none"/>
              </w:rPr>
            </w:pPr>
            <w:r w:rsidRPr="00FC40C8">
              <w:rPr>
                <w:rFonts w:ascii="Futura Medium" w:hAnsi="Futura Medium" w:cs="Futura Medium" w:hint="cs"/>
                <w:color w:val="000000"/>
                <w:sz w:val="20"/>
                <w:szCs w:val="20"/>
              </w:rPr>
              <w:t>56</w:t>
            </w:r>
          </w:p>
        </w:tc>
        <w:tc>
          <w:tcPr>
            <w:tcW w:w="573" w:type="pct"/>
            <w:noWrap/>
            <w:vAlign w:val="bottom"/>
          </w:tcPr>
          <w:p w14:paraId="78CBE666" w14:textId="031D1CED" w:rsidR="00C02784" w:rsidRPr="00FC40C8" w:rsidRDefault="00C02784" w:rsidP="00ED7DB5">
            <w:pPr>
              <w:jc w:val="right"/>
              <w:rPr>
                <w:rFonts w:ascii="Futura Medium" w:eastAsia="Times New Roman" w:hAnsi="Futura Medium" w:cs="Futura Medium"/>
                <w:color w:val="000000"/>
                <w:kern w:val="0"/>
                <w:sz w:val="20"/>
                <w:szCs w:val="20"/>
                <w:lang w:eastAsia="en-GB"/>
                <w14:ligatures w14:val="none"/>
              </w:rPr>
            </w:pPr>
            <w:r w:rsidRPr="00FC40C8">
              <w:rPr>
                <w:rFonts w:ascii="Futura Medium" w:eastAsia="Times New Roman" w:hAnsi="Futura Medium" w:cs="Futura Medium" w:hint="cs"/>
                <w:color w:val="000000"/>
                <w:kern w:val="0"/>
                <w:sz w:val="20"/>
                <w:szCs w:val="20"/>
                <w:lang w:eastAsia="en-GB"/>
                <w14:ligatures w14:val="none"/>
              </w:rPr>
              <w:t>4</w:t>
            </w:r>
          </w:p>
        </w:tc>
        <w:tc>
          <w:tcPr>
            <w:tcW w:w="957" w:type="pct"/>
            <w:noWrap/>
            <w:vAlign w:val="bottom"/>
          </w:tcPr>
          <w:p w14:paraId="4152D16A" w14:textId="0EEB6513" w:rsidR="00C02784" w:rsidRPr="00FC40C8" w:rsidRDefault="00C02784" w:rsidP="00ED7DB5">
            <w:pPr>
              <w:jc w:val="right"/>
              <w:rPr>
                <w:rFonts w:ascii="Futura Medium" w:eastAsia="Times New Roman" w:hAnsi="Futura Medium" w:cs="Futura Medium"/>
                <w:color w:val="000000"/>
                <w:kern w:val="0"/>
                <w:sz w:val="20"/>
                <w:szCs w:val="20"/>
                <w:lang w:eastAsia="en-GB"/>
                <w14:ligatures w14:val="none"/>
              </w:rPr>
            </w:pPr>
            <w:r w:rsidRPr="00FC40C8">
              <w:rPr>
                <w:rFonts w:ascii="Futura Medium" w:eastAsia="Times New Roman" w:hAnsi="Futura Medium" w:cs="Futura Medium" w:hint="cs"/>
                <w:color w:val="000000"/>
                <w:kern w:val="0"/>
                <w:sz w:val="20"/>
                <w:szCs w:val="20"/>
                <w:lang w:eastAsia="en-GB"/>
                <w14:ligatures w14:val="none"/>
              </w:rPr>
              <w:t>416</w:t>
            </w:r>
          </w:p>
        </w:tc>
      </w:tr>
      <w:tr w:rsidR="00B07A56" w:rsidRPr="00FC40C8" w14:paraId="3A3081E4" w14:textId="77777777" w:rsidTr="00B07A56">
        <w:trPr>
          <w:trHeight w:val="28"/>
        </w:trPr>
        <w:tc>
          <w:tcPr>
            <w:tcW w:w="1280" w:type="pct"/>
            <w:noWrap/>
            <w:vAlign w:val="bottom"/>
          </w:tcPr>
          <w:p w14:paraId="4562F9F7" w14:textId="74F37CE1" w:rsidR="00C02784" w:rsidRPr="00FC40C8" w:rsidRDefault="00C02784" w:rsidP="00ED7DB5">
            <w:pPr>
              <w:rPr>
                <w:rFonts w:ascii="Futura Medium" w:eastAsia="Times New Roman" w:hAnsi="Futura Medium" w:cs="Futura Medium"/>
                <w:color w:val="000000"/>
                <w:kern w:val="0"/>
                <w:sz w:val="20"/>
                <w:szCs w:val="20"/>
                <w:lang w:eastAsia="en-GB"/>
                <w14:ligatures w14:val="none"/>
              </w:rPr>
            </w:pPr>
          </w:p>
        </w:tc>
        <w:tc>
          <w:tcPr>
            <w:tcW w:w="1670" w:type="pct"/>
            <w:noWrap/>
            <w:vAlign w:val="bottom"/>
          </w:tcPr>
          <w:p w14:paraId="357629C6" w14:textId="77914D7D" w:rsidR="00C02784" w:rsidRPr="00FC40C8" w:rsidRDefault="00C02784" w:rsidP="00ED7DB5">
            <w:pPr>
              <w:rPr>
                <w:rFonts w:ascii="Futura Medium" w:eastAsia="Times New Roman" w:hAnsi="Futura Medium" w:cs="Futura Medium"/>
                <w:i/>
                <w:iCs/>
                <w:color w:val="000000"/>
                <w:kern w:val="0"/>
                <w:sz w:val="20"/>
                <w:szCs w:val="20"/>
                <w:lang w:eastAsia="en-GB"/>
                <w14:ligatures w14:val="none"/>
              </w:rPr>
            </w:pPr>
            <w:r w:rsidRPr="00FC40C8">
              <w:rPr>
                <w:rFonts w:ascii="Futura Medium" w:eastAsia="Times New Roman" w:hAnsi="Futura Medium" w:cs="Futura Medium" w:hint="cs"/>
                <w:i/>
                <w:iCs/>
                <w:color w:val="000000"/>
                <w:kern w:val="0"/>
                <w:sz w:val="20"/>
                <w:szCs w:val="20"/>
                <w:lang w:eastAsia="en-GB"/>
                <w14:ligatures w14:val="none"/>
              </w:rPr>
              <w:t>Macrocystis pyrifera</w:t>
            </w:r>
          </w:p>
        </w:tc>
        <w:tc>
          <w:tcPr>
            <w:tcW w:w="520" w:type="pct"/>
            <w:vAlign w:val="bottom"/>
          </w:tcPr>
          <w:p w14:paraId="573E0BBF" w14:textId="1C569F1C" w:rsidR="00C02784" w:rsidRPr="00FC40C8" w:rsidRDefault="00C02784" w:rsidP="00ED7DB5">
            <w:pPr>
              <w:jc w:val="right"/>
              <w:rPr>
                <w:rFonts w:ascii="Futura Medium" w:eastAsia="Times New Roman" w:hAnsi="Futura Medium" w:cs="Futura Medium"/>
                <w:color w:val="000000"/>
                <w:kern w:val="0"/>
                <w:sz w:val="20"/>
                <w:szCs w:val="20"/>
                <w:lang w:eastAsia="en-GB"/>
                <w14:ligatures w14:val="none"/>
              </w:rPr>
            </w:pPr>
            <w:r w:rsidRPr="00FC40C8">
              <w:rPr>
                <w:rFonts w:ascii="Futura Medium" w:hAnsi="Futura Medium" w:cs="Futura Medium" w:hint="cs"/>
                <w:color w:val="000000"/>
                <w:sz w:val="20"/>
                <w:szCs w:val="20"/>
              </w:rPr>
              <w:t>55</w:t>
            </w:r>
          </w:p>
        </w:tc>
        <w:tc>
          <w:tcPr>
            <w:tcW w:w="573" w:type="pct"/>
            <w:noWrap/>
            <w:vAlign w:val="bottom"/>
          </w:tcPr>
          <w:p w14:paraId="15774F70" w14:textId="4222C1D3" w:rsidR="00C02784" w:rsidRPr="00FC40C8" w:rsidRDefault="00C02784" w:rsidP="00ED7DB5">
            <w:pPr>
              <w:jc w:val="right"/>
              <w:rPr>
                <w:rFonts w:ascii="Futura Medium" w:eastAsia="Times New Roman" w:hAnsi="Futura Medium" w:cs="Futura Medium"/>
                <w:color w:val="000000"/>
                <w:kern w:val="0"/>
                <w:sz w:val="20"/>
                <w:szCs w:val="20"/>
                <w:lang w:eastAsia="en-GB"/>
                <w14:ligatures w14:val="none"/>
              </w:rPr>
            </w:pPr>
            <w:r w:rsidRPr="00FC40C8">
              <w:rPr>
                <w:rFonts w:ascii="Futura Medium" w:eastAsia="Times New Roman" w:hAnsi="Futura Medium" w:cs="Futura Medium" w:hint="cs"/>
                <w:color w:val="000000"/>
                <w:kern w:val="0"/>
                <w:sz w:val="20"/>
                <w:szCs w:val="20"/>
                <w:lang w:eastAsia="en-GB"/>
                <w14:ligatures w14:val="none"/>
              </w:rPr>
              <w:t>3</w:t>
            </w:r>
          </w:p>
        </w:tc>
        <w:tc>
          <w:tcPr>
            <w:tcW w:w="957" w:type="pct"/>
            <w:noWrap/>
            <w:vAlign w:val="bottom"/>
          </w:tcPr>
          <w:p w14:paraId="1D2F49D7" w14:textId="4A728E86" w:rsidR="00C02784" w:rsidRPr="00FC40C8" w:rsidRDefault="00C02784" w:rsidP="00ED7DB5">
            <w:pPr>
              <w:jc w:val="right"/>
              <w:rPr>
                <w:rFonts w:ascii="Futura Medium" w:eastAsia="Times New Roman" w:hAnsi="Futura Medium" w:cs="Futura Medium"/>
                <w:color w:val="000000"/>
                <w:kern w:val="0"/>
                <w:sz w:val="20"/>
                <w:szCs w:val="20"/>
                <w:lang w:eastAsia="en-GB"/>
                <w14:ligatures w14:val="none"/>
              </w:rPr>
            </w:pPr>
            <w:r w:rsidRPr="00FC40C8">
              <w:rPr>
                <w:rFonts w:ascii="Futura Medium" w:eastAsia="Times New Roman" w:hAnsi="Futura Medium" w:cs="Futura Medium" w:hint="cs"/>
                <w:color w:val="000000"/>
                <w:kern w:val="0"/>
                <w:sz w:val="20"/>
                <w:szCs w:val="20"/>
                <w:lang w:eastAsia="en-GB"/>
                <w14:ligatures w14:val="none"/>
              </w:rPr>
              <w:t>363</w:t>
            </w:r>
          </w:p>
        </w:tc>
      </w:tr>
      <w:tr w:rsidR="00B07A56" w:rsidRPr="00FC40C8" w14:paraId="7E68EF43" w14:textId="77777777" w:rsidTr="00B07A56">
        <w:trPr>
          <w:trHeight w:val="28"/>
        </w:trPr>
        <w:tc>
          <w:tcPr>
            <w:tcW w:w="1280" w:type="pct"/>
            <w:noWrap/>
            <w:vAlign w:val="bottom"/>
          </w:tcPr>
          <w:p w14:paraId="32AF7F9B" w14:textId="3C0AC391" w:rsidR="00C02784" w:rsidRPr="00FC40C8" w:rsidRDefault="00C02784" w:rsidP="00ED7DB5">
            <w:pPr>
              <w:rPr>
                <w:rFonts w:ascii="Futura Medium" w:eastAsia="Times New Roman" w:hAnsi="Futura Medium" w:cs="Futura Medium"/>
                <w:color w:val="000000"/>
                <w:kern w:val="0"/>
                <w:sz w:val="20"/>
                <w:szCs w:val="20"/>
                <w:lang w:eastAsia="en-GB"/>
                <w14:ligatures w14:val="none"/>
              </w:rPr>
            </w:pPr>
          </w:p>
        </w:tc>
        <w:tc>
          <w:tcPr>
            <w:tcW w:w="1670" w:type="pct"/>
            <w:noWrap/>
            <w:vAlign w:val="bottom"/>
          </w:tcPr>
          <w:p w14:paraId="6F6E8194" w14:textId="27D28079" w:rsidR="00C02784" w:rsidRPr="00FC40C8" w:rsidRDefault="00C02784" w:rsidP="00ED7DB5">
            <w:pPr>
              <w:rPr>
                <w:rFonts w:ascii="Futura Medium" w:eastAsia="Times New Roman" w:hAnsi="Futura Medium" w:cs="Futura Medium"/>
                <w:i/>
                <w:iCs/>
                <w:color w:val="000000"/>
                <w:kern w:val="0"/>
                <w:sz w:val="20"/>
                <w:szCs w:val="20"/>
                <w:lang w:eastAsia="en-GB"/>
                <w14:ligatures w14:val="none"/>
              </w:rPr>
            </w:pPr>
            <w:r w:rsidRPr="00FC40C8">
              <w:rPr>
                <w:rFonts w:ascii="Futura Medium" w:eastAsia="Times New Roman" w:hAnsi="Futura Medium" w:cs="Futura Medium" w:hint="cs"/>
                <w:i/>
                <w:iCs/>
                <w:color w:val="000000"/>
                <w:kern w:val="0"/>
                <w:sz w:val="20"/>
                <w:szCs w:val="20"/>
                <w:lang w:eastAsia="en-GB"/>
                <w14:ligatures w14:val="none"/>
              </w:rPr>
              <w:t>Saccharina latissima</w:t>
            </w:r>
          </w:p>
        </w:tc>
        <w:tc>
          <w:tcPr>
            <w:tcW w:w="520" w:type="pct"/>
            <w:vAlign w:val="bottom"/>
          </w:tcPr>
          <w:p w14:paraId="23F7DA7C" w14:textId="51977AF9" w:rsidR="00C02784" w:rsidRPr="00FC40C8" w:rsidRDefault="00C02784" w:rsidP="00ED7DB5">
            <w:pPr>
              <w:jc w:val="right"/>
              <w:rPr>
                <w:rFonts w:ascii="Futura Medium" w:eastAsia="Times New Roman" w:hAnsi="Futura Medium" w:cs="Futura Medium"/>
                <w:color w:val="000000"/>
                <w:kern w:val="0"/>
                <w:sz w:val="20"/>
                <w:szCs w:val="20"/>
                <w:lang w:eastAsia="en-GB"/>
                <w14:ligatures w14:val="none"/>
              </w:rPr>
            </w:pPr>
            <w:r w:rsidRPr="00FC40C8">
              <w:rPr>
                <w:rFonts w:ascii="Futura Medium" w:hAnsi="Futura Medium" w:cs="Futura Medium" w:hint="cs"/>
                <w:color w:val="000000"/>
                <w:sz w:val="20"/>
                <w:szCs w:val="20"/>
              </w:rPr>
              <w:t>39</w:t>
            </w:r>
          </w:p>
        </w:tc>
        <w:tc>
          <w:tcPr>
            <w:tcW w:w="573" w:type="pct"/>
            <w:noWrap/>
            <w:vAlign w:val="bottom"/>
          </w:tcPr>
          <w:p w14:paraId="7F297A8C" w14:textId="3B557434" w:rsidR="00C02784" w:rsidRPr="00FC40C8" w:rsidRDefault="00C02784" w:rsidP="00ED7DB5">
            <w:pPr>
              <w:jc w:val="right"/>
              <w:rPr>
                <w:rFonts w:ascii="Futura Medium" w:eastAsia="Times New Roman" w:hAnsi="Futura Medium" w:cs="Futura Medium"/>
                <w:color w:val="000000"/>
                <w:kern w:val="0"/>
                <w:sz w:val="20"/>
                <w:szCs w:val="20"/>
                <w:lang w:eastAsia="en-GB"/>
                <w14:ligatures w14:val="none"/>
              </w:rPr>
            </w:pPr>
            <w:r w:rsidRPr="00FC40C8">
              <w:rPr>
                <w:rFonts w:ascii="Futura Medium" w:eastAsia="Times New Roman" w:hAnsi="Futura Medium" w:cs="Futura Medium" w:hint="cs"/>
                <w:color w:val="000000"/>
                <w:kern w:val="0"/>
                <w:sz w:val="20"/>
                <w:szCs w:val="20"/>
                <w:lang w:eastAsia="en-GB"/>
                <w14:ligatures w14:val="none"/>
              </w:rPr>
              <w:t>1</w:t>
            </w:r>
          </w:p>
        </w:tc>
        <w:tc>
          <w:tcPr>
            <w:tcW w:w="957" w:type="pct"/>
            <w:noWrap/>
            <w:vAlign w:val="bottom"/>
          </w:tcPr>
          <w:p w14:paraId="754F4DCF" w14:textId="5857CF3F" w:rsidR="00C02784" w:rsidRPr="00FC40C8" w:rsidRDefault="00C02784" w:rsidP="00ED7DB5">
            <w:pPr>
              <w:jc w:val="right"/>
              <w:rPr>
                <w:rFonts w:ascii="Futura Medium" w:eastAsia="Times New Roman" w:hAnsi="Futura Medium" w:cs="Futura Medium"/>
                <w:color w:val="000000"/>
                <w:kern w:val="0"/>
                <w:sz w:val="20"/>
                <w:szCs w:val="20"/>
                <w:lang w:eastAsia="en-GB"/>
                <w14:ligatures w14:val="none"/>
              </w:rPr>
            </w:pPr>
            <w:r w:rsidRPr="00FC40C8">
              <w:rPr>
                <w:rFonts w:ascii="Futura Medium" w:eastAsia="Times New Roman" w:hAnsi="Futura Medium" w:cs="Futura Medium" w:hint="cs"/>
                <w:color w:val="000000"/>
                <w:kern w:val="0"/>
                <w:sz w:val="20"/>
                <w:szCs w:val="20"/>
                <w:lang w:eastAsia="en-GB"/>
                <w14:ligatures w14:val="none"/>
              </w:rPr>
              <w:t>42</w:t>
            </w:r>
          </w:p>
        </w:tc>
      </w:tr>
      <w:tr w:rsidR="00B07A56" w:rsidRPr="00FC40C8" w14:paraId="3FCEE726" w14:textId="77777777" w:rsidTr="00B07A56">
        <w:trPr>
          <w:trHeight w:val="28"/>
        </w:trPr>
        <w:tc>
          <w:tcPr>
            <w:tcW w:w="1280" w:type="pct"/>
            <w:noWrap/>
            <w:vAlign w:val="bottom"/>
          </w:tcPr>
          <w:p w14:paraId="26CEDF0F" w14:textId="1574D66A" w:rsidR="00C02784" w:rsidRPr="00FC40C8" w:rsidRDefault="00C02784" w:rsidP="00ED7DB5">
            <w:pPr>
              <w:rPr>
                <w:rFonts w:ascii="Futura Medium" w:eastAsia="Times New Roman" w:hAnsi="Futura Medium" w:cs="Futura Medium"/>
                <w:color w:val="000000"/>
                <w:kern w:val="0"/>
                <w:sz w:val="20"/>
                <w:szCs w:val="20"/>
                <w:lang w:eastAsia="en-GB"/>
                <w14:ligatures w14:val="none"/>
              </w:rPr>
            </w:pPr>
            <w:r w:rsidRPr="00FC40C8">
              <w:rPr>
                <w:rFonts w:ascii="Futura Medium" w:eastAsia="Times New Roman" w:hAnsi="Futura Medium" w:cs="Futura Medium" w:hint="cs"/>
                <w:color w:val="000000"/>
                <w:kern w:val="0"/>
                <w:sz w:val="20"/>
                <w:szCs w:val="20"/>
                <w:lang w:eastAsia="en-GB"/>
                <w14:ligatures w14:val="none"/>
              </w:rPr>
              <w:t>Lessoniaceae</w:t>
            </w:r>
          </w:p>
        </w:tc>
        <w:tc>
          <w:tcPr>
            <w:tcW w:w="1670" w:type="pct"/>
            <w:noWrap/>
            <w:vAlign w:val="bottom"/>
          </w:tcPr>
          <w:p w14:paraId="4109982D" w14:textId="6666332F" w:rsidR="00C02784" w:rsidRPr="00FC40C8" w:rsidRDefault="00C02784" w:rsidP="00ED7DB5">
            <w:pPr>
              <w:rPr>
                <w:rFonts w:ascii="Futura Medium" w:eastAsia="Times New Roman" w:hAnsi="Futura Medium" w:cs="Futura Medium"/>
                <w:i/>
                <w:iCs/>
                <w:color w:val="000000"/>
                <w:kern w:val="0"/>
                <w:sz w:val="20"/>
                <w:szCs w:val="20"/>
                <w:lang w:eastAsia="en-GB"/>
                <w14:ligatures w14:val="none"/>
              </w:rPr>
            </w:pPr>
            <w:r w:rsidRPr="00FC40C8">
              <w:rPr>
                <w:rFonts w:ascii="Futura Medium" w:eastAsia="Times New Roman" w:hAnsi="Futura Medium" w:cs="Futura Medium" w:hint="cs"/>
                <w:i/>
                <w:iCs/>
                <w:color w:val="000000"/>
                <w:kern w:val="0"/>
                <w:sz w:val="20"/>
                <w:szCs w:val="20"/>
                <w:lang w:eastAsia="en-GB"/>
                <w14:ligatures w14:val="none"/>
              </w:rPr>
              <w:t>Ecklonia radiata</w:t>
            </w:r>
          </w:p>
        </w:tc>
        <w:tc>
          <w:tcPr>
            <w:tcW w:w="520" w:type="pct"/>
            <w:vAlign w:val="bottom"/>
          </w:tcPr>
          <w:p w14:paraId="677CD35E" w14:textId="7C9E8D74" w:rsidR="00C02784" w:rsidRPr="00FC40C8" w:rsidRDefault="00C02784" w:rsidP="00ED7DB5">
            <w:pPr>
              <w:jc w:val="right"/>
              <w:rPr>
                <w:rFonts w:ascii="Futura Medium" w:hAnsi="Futura Medium" w:cs="Futura Medium"/>
                <w:color w:val="000000"/>
                <w:sz w:val="20"/>
                <w:szCs w:val="20"/>
              </w:rPr>
            </w:pPr>
            <w:r w:rsidRPr="00FC40C8">
              <w:rPr>
                <w:rFonts w:ascii="Futura Medium" w:hAnsi="Futura Medium" w:cs="Futura Medium" w:hint="cs"/>
                <w:color w:val="000000"/>
                <w:sz w:val="20"/>
                <w:szCs w:val="20"/>
              </w:rPr>
              <w:t>1</w:t>
            </w:r>
            <w:r w:rsidR="00F93343">
              <w:rPr>
                <w:rFonts w:ascii="Futura Medium" w:hAnsi="Futura Medium" w:cs="Futura Medium"/>
                <w:color w:val="000000"/>
                <w:sz w:val="20"/>
                <w:szCs w:val="20"/>
              </w:rPr>
              <w:t>19</w:t>
            </w:r>
          </w:p>
        </w:tc>
        <w:tc>
          <w:tcPr>
            <w:tcW w:w="573" w:type="pct"/>
            <w:noWrap/>
            <w:vAlign w:val="bottom"/>
          </w:tcPr>
          <w:p w14:paraId="3AC59EC8" w14:textId="4F4B9D78" w:rsidR="00C02784" w:rsidRPr="00FC40C8" w:rsidRDefault="00C02784" w:rsidP="00ED7DB5">
            <w:pPr>
              <w:jc w:val="right"/>
              <w:rPr>
                <w:rFonts w:ascii="Futura Medium" w:eastAsia="Times New Roman" w:hAnsi="Futura Medium" w:cs="Futura Medium"/>
                <w:color w:val="000000"/>
                <w:kern w:val="0"/>
                <w:sz w:val="20"/>
                <w:szCs w:val="20"/>
                <w:lang w:eastAsia="en-GB"/>
                <w14:ligatures w14:val="none"/>
              </w:rPr>
            </w:pPr>
            <w:r w:rsidRPr="00FC40C8">
              <w:rPr>
                <w:rFonts w:ascii="Futura Medium" w:eastAsia="Times New Roman" w:hAnsi="Futura Medium" w:cs="Futura Medium" w:hint="cs"/>
                <w:color w:val="000000"/>
                <w:kern w:val="0"/>
                <w:sz w:val="20"/>
                <w:szCs w:val="20"/>
                <w:lang w:eastAsia="en-GB"/>
                <w14:ligatures w14:val="none"/>
              </w:rPr>
              <w:t>2</w:t>
            </w:r>
          </w:p>
        </w:tc>
        <w:tc>
          <w:tcPr>
            <w:tcW w:w="957" w:type="pct"/>
            <w:noWrap/>
            <w:vAlign w:val="bottom"/>
          </w:tcPr>
          <w:p w14:paraId="4A692C22" w14:textId="22E4DAFD" w:rsidR="00C02784" w:rsidRPr="00FC40C8" w:rsidRDefault="00C02784" w:rsidP="00ED7DB5">
            <w:pPr>
              <w:jc w:val="right"/>
              <w:rPr>
                <w:rFonts w:ascii="Futura Medium" w:eastAsia="Times New Roman" w:hAnsi="Futura Medium" w:cs="Futura Medium"/>
                <w:color w:val="000000"/>
                <w:kern w:val="0"/>
                <w:sz w:val="20"/>
                <w:szCs w:val="20"/>
                <w:lang w:eastAsia="en-GB"/>
                <w14:ligatures w14:val="none"/>
              </w:rPr>
            </w:pPr>
            <w:r w:rsidRPr="00FC40C8">
              <w:rPr>
                <w:rFonts w:ascii="Futura Medium" w:eastAsia="Times New Roman" w:hAnsi="Futura Medium" w:cs="Futura Medium" w:hint="cs"/>
                <w:color w:val="000000"/>
                <w:kern w:val="0"/>
                <w:sz w:val="20"/>
                <w:szCs w:val="20"/>
                <w:lang w:eastAsia="en-GB"/>
                <w14:ligatures w14:val="none"/>
              </w:rPr>
              <w:t>117</w:t>
            </w:r>
          </w:p>
        </w:tc>
      </w:tr>
      <w:tr w:rsidR="00B07A56" w:rsidRPr="00FC40C8" w14:paraId="7C62A4FC" w14:textId="77777777" w:rsidTr="00B07A56">
        <w:trPr>
          <w:trHeight w:val="28"/>
        </w:trPr>
        <w:tc>
          <w:tcPr>
            <w:tcW w:w="1280" w:type="pct"/>
            <w:noWrap/>
            <w:vAlign w:val="bottom"/>
            <w:hideMark/>
          </w:tcPr>
          <w:p w14:paraId="6862A8C6" w14:textId="77777777" w:rsidR="00C02784" w:rsidRPr="00156B45" w:rsidRDefault="00C02784" w:rsidP="00ED7DB5">
            <w:pPr>
              <w:rPr>
                <w:rFonts w:ascii="Futura Medium" w:eastAsia="Times New Roman" w:hAnsi="Futura Medium" w:cs="Futura Medium"/>
                <w:color w:val="000000"/>
                <w:kern w:val="0"/>
                <w:sz w:val="20"/>
                <w:szCs w:val="20"/>
                <w:u w:val="single"/>
                <w:lang w:eastAsia="en-GB"/>
                <w14:ligatures w14:val="none"/>
              </w:rPr>
            </w:pPr>
            <w:r w:rsidRPr="00156B45">
              <w:rPr>
                <w:rFonts w:ascii="Futura Medium" w:eastAsia="Times New Roman" w:hAnsi="Futura Medium" w:cs="Futura Medium" w:hint="cs"/>
                <w:color w:val="000000"/>
                <w:kern w:val="0"/>
                <w:sz w:val="20"/>
                <w:szCs w:val="20"/>
                <w:u w:val="single"/>
                <w:lang w:eastAsia="en-GB"/>
                <w14:ligatures w14:val="none"/>
              </w:rPr>
              <w:t>Tilopteridales</w:t>
            </w:r>
          </w:p>
        </w:tc>
        <w:tc>
          <w:tcPr>
            <w:tcW w:w="1670" w:type="pct"/>
            <w:noWrap/>
            <w:vAlign w:val="bottom"/>
          </w:tcPr>
          <w:p w14:paraId="71703B57" w14:textId="74F44A56" w:rsidR="00C02784" w:rsidRPr="00FC40C8" w:rsidRDefault="00C02784" w:rsidP="00ED7DB5">
            <w:pPr>
              <w:rPr>
                <w:rFonts w:ascii="Futura Medium" w:eastAsia="Times New Roman" w:hAnsi="Futura Medium" w:cs="Futura Medium"/>
                <w:i/>
                <w:iCs/>
                <w:color w:val="000000"/>
                <w:kern w:val="0"/>
                <w:sz w:val="20"/>
                <w:szCs w:val="20"/>
                <w:lang w:eastAsia="en-GB"/>
                <w14:ligatures w14:val="none"/>
              </w:rPr>
            </w:pPr>
          </w:p>
        </w:tc>
        <w:tc>
          <w:tcPr>
            <w:tcW w:w="520" w:type="pct"/>
            <w:vAlign w:val="bottom"/>
          </w:tcPr>
          <w:p w14:paraId="7E2C9C23" w14:textId="1C5B4860" w:rsidR="00C02784" w:rsidRPr="00FC40C8" w:rsidRDefault="00C02784" w:rsidP="00ED7DB5">
            <w:pPr>
              <w:jc w:val="right"/>
              <w:rPr>
                <w:rFonts w:ascii="Futura Medium" w:eastAsia="Times New Roman" w:hAnsi="Futura Medium" w:cs="Futura Medium"/>
                <w:color w:val="000000"/>
                <w:kern w:val="0"/>
                <w:sz w:val="20"/>
                <w:szCs w:val="20"/>
                <w:lang w:eastAsia="en-GB"/>
                <w14:ligatures w14:val="none"/>
              </w:rPr>
            </w:pPr>
          </w:p>
        </w:tc>
        <w:tc>
          <w:tcPr>
            <w:tcW w:w="573" w:type="pct"/>
            <w:noWrap/>
            <w:vAlign w:val="bottom"/>
          </w:tcPr>
          <w:p w14:paraId="42F20B61" w14:textId="26155B46" w:rsidR="00C02784" w:rsidRPr="00FC40C8" w:rsidRDefault="00C02784" w:rsidP="00ED7DB5">
            <w:pPr>
              <w:jc w:val="right"/>
              <w:rPr>
                <w:rFonts w:ascii="Futura Medium" w:eastAsia="Times New Roman" w:hAnsi="Futura Medium" w:cs="Futura Medium"/>
                <w:color w:val="000000"/>
                <w:kern w:val="0"/>
                <w:sz w:val="20"/>
                <w:szCs w:val="20"/>
                <w:lang w:eastAsia="en-GB"/>
                <w14:ligatures w14:val="none"/>
              </w:rPr>
            </w:pPr>
          </w:p>
        </w:tc>
        <w:tc>
          <w:tcPr>
            <w:tcW w:w="957" w:type="pct"/>
            <w:noWrap/>
            <w:vAlign w:val="bottom"/>
          </w:tcPr>
          <w:p w14:paraId="5AAB6586" w14:textId="50ECC383" w:rsidR="00C02784" w:rsidRPr="00FC40C8" w:rsidRDefault="00C02784" w:rsidP="00ED7DB5">
            <w:pPr>
              <w:jc w:val="right"/>
              <w:rPr>
                <w:rFonts w:ascii="Futura Medium" w:eastAsia="Times New Roman" w:hAnsi="Futura Medium" w:cs="Futura Medium"/>
                <w:color w:val="000000"/>
                <w:kern w:val="0"/>
                <w:sz w:val="20"/>
                <w:szCs w:val="20"/>
                <w:lang w:eastAsia="en-GB"/>
                <w14:ligatures w14:val="none"/>
              </w:rPr>
            </w:pPr>
          </w:p>
        </w:tc>
      </w:tr>
      <w:tr w:rsidR="00B07A56" w:rsidRPr="00FC40C8" w14:paraId="7357B47D" w14:textId="77777777" w:rsidTr="00B07A56">
        <w:trPr>
          <w:trHeight w:val="28"/>
        </w:trPr>
        <w:tc>
          <w:tcPr>
            <w:tcW w:w="1280" w:type="pct"/>
            <w:noWrap/>
            <w:vAlign w:val="bottom"/>
          </w:tcPr>
          <w:p w14:paraId="4713229B" w14:textId="59C7FD66" w:rsidR="00C02784" w:rsidRPr="00FC40C8" w:rsidRDefault="00C02784" w:rsidP="00ED7DB5">
            <w:pPr>
              <w:rPr>
                <w:rFonts w:ascii="Futura Medium" w:eastAsia="Times New Roman" w:hAnsi="Futura Medium" w:cs="Futura Medium"/>
                <w:color w:val="000000"/>
                <w:kern w:val="0"/>
                <w:sz w:val="20"/>
                <w:szCs w:val="20"/>
                <w:lang w:eastAsia="en-GB"/>
                <w14:ligatures w14:val="none"/>
              </w:rPr>
            </w:pPr>
            <w:r w:rsidRPr="00FC40C8">
              <w:rPr>
                <w:rFonts w:ascii="Futura Medium" w:eastAsia="Times New Roman" w:hAnsi="Futura Medium" w:cs="Futura Medium" w:hint="cs"/>
                <w:color w:val="000000"/>
                <w:kern w:val="0"/>
                <w:sz w:val="20"/>
                <w:szCs w:val="20"/>
                <w:lang w:eastAsia="en-GB"/>
                <w14:ligatures w14:val="none"/>
              </w:rPr>
              <w:t>Phyllariaceae</w:t>
            </w:r>
          </w:p>
        </w:tc>
        <w:tc>
          <w:tcPr>
            <w:tcW w:w="1670" w:type="pct"/>
            <w:noWrap/>
            <w:vAlign w:val="bottom"/>
          </w:tcPr>
          <w:p w14:paraId="1BFDF3BB" w14:textId="5D9E6A8C" w:rsidR="00C02784" w:rsidRPr="00FC40C8" w:rsidRDefault="00C02784" w:rsidP="00ED7DB5">
            <w:pPr>
              <w:rPr>
                <w:rFonts w:ascii="Futura Medium" w:eastAsia="Times New Roman" w:hAnsi="Futura Medium" w:cs="Futura Medium"/>
                <w:i/>
                <w:iCs/>
                <w:color w:val="000000"/>
                <w:kern w:val="0"/>
                <w:sz w:val="20"/>
                <w:szCs w:val="20"/>
                <w:lang w:eastAsia="en-GB"/>
                <w14:ligatures w14:val="none"/>
              </w:rPr>
            </w:pPr>
            <w:r w:rsidRPr="00FC40C8">
              <w:rPr>
                <w:rFonts w:ascii="Futura Medium" w:eastAsia="Times New Roman" w:hAnsi="Futura Medium" w:cs="Futura Medium" w:hint="cs"/>
                <w:i/>
                <w:iCs/>
                <w:color w:val="000000"/>
                <w:kern w:val="0"/>
                <w:sz w:val="20"/>
                <w:szCs w:val="20"/>
                <w:lang w:eastAsia="en-GB"/>
                <w14:ligatures w14:val="none"/>
              </w:rPr>
              <w:t>Saccorhiza polyschides</w:t>
            </w:r>
          </w:p>
        </w:tc>
        <w:tc>
          <w:tcPr>
            <w:tcW w:w="520" w:type="pct"/>
            <w:vAlign w:val="bottom"/>
          </w:tcPr>
          <w:p w14:paraId="4CBA792E" w14:textId="216A6C94" w:rsidR="00C02784" w:rsidRPr="00FC40C8" w:rsidRDefault="00C02784" w:rsidP="00ED7DB5">
            <w:pPr>
              <w:jc w:val="right"/>
              <w:rPr>
                <w:rFonts w:ascii="Futura Medium" w:hAnsi="Futura Medium" w:cs="Futura Medium"/>
                <w:color w:val="000000"/>
                <w:sz w:val="20"/>
                <w:szCs w:val="20"/>
              </w:rPr>
            </w:pPr>
            <w:r w:rsidRPr="00FC40C8">
              <w:rPr>
                <w:rFonts w:ascii="Futura Medium" w:hAnsi="Futura Medium" w:cs="Futura Medium" w:hint="cs"/>
                <w:color w:val="000000"/>
                <w:sz w:val="20"/>
                <w:szCs w:val="20"/>
              </w:rPr>
              <w:t>39</w:t>
            </w:r>
          </w:p>
        </w:tc>
        <w:tc>
          <w:tcPr>
            <w:tcW w:w="573" w:type="pct"/>
            <w:noWrap/>
            <w:vAlign w:val="bottom"/>
          </w:tcPr>
          <w:p w14:paraId="28C7BDE4" w14:textId="0AD43CF1" w:rsidR="00C02784" w:rsidRPr="00FC40C8" w:rsidRDefault="00C02784" w:rsidP="00ED7DB5">
            <w:pPr>
              <w:jc w:val="right"/>
              <w:rPr>
                <w:rFonts w:ascii="Futura Medium" w:eastAsia="Times New Roman" w:hAnsi="Futura Medium" w:cs="Futura Medium"/>
                <w:color w:val="000000"/>
                <w:kern w:val="0"/>
                <w:sz w:val="20"/>
                <w:szCs w:val="20"/>
                <w:lang w:eastAsia="en-GB"/>
                <w14:ligatures w14:val="none"/>
              </w:rPr>
            </w:pPr>
            <w:r w:rsidRPr="00FC40C8">
              <w:rPr>
                <w:rFonts w:ascii="Futura Medium" w:eastAsia="Times New Roman" w:hAnsi="Futura Medium" w:cs="Futura Medium" w:hint="cs"/>
                <w:color w:val="000000"/>
                <w:kern w:val="0"/>
                <w:sz w:val="20"/>
                <w:szCs w:val="20"/>
                <w:lang w:eastAsia="en-GB"/>
                <w14:ligatures w14:val="none"/>
              </w:rPr>
              <w:t>1</w:t>
            </w:r>
          </w:p>
        </w:tc>
        <w:tc>
          <w:tcPr>
            <w:tcW w:w="957" w:type="pct"/>
            <w:noWrap/>
            <w:vAlign w:val="bottom"/>
          </w:tcPr>
          <w:p w14:paraId="11CCA80D" w14:textId="0B328E7E" w:rsidR="00C02784" w:rsidRPr="00FC40C8" w:rsidRDefault="00C02784" w:rsidP="00ED7DB5">
            <w:pPr>
              <w:jc w:val="right"/>
              <w:rPr>
                <w:rFonts w:ascii="Futura Medium" w:eastAsia="Times New Roman" w:hAnsi="Futura Medium" w:cs="Futura Medium"/>
                <w:color w:val="000000"/>
                <w:kern w:val="0"/>
                <w:sz w:val="20"/>
                <w:szCs w:val="20"/>
                <w:lang w:eastAsia="en-GB"/>
                <w14:ligatures w14:val="none"/>
              </w:rPr>
            </w:pPr>
            <w:r w:rsidRPr="00FC40C8">
              <w:rPr>
                <w:rFonts w:ascii="Futura Medium" w:eastAsia="Times New Roman" w:hAnsi="Futura Medium" w:cs="Futura Medium" w:hint="cs"/>
                <w:color w:val="000000"/>
                <w:kern w:val="0"/>
                <w:sz w:val="20"/>
                <w:szCs w:val="20"/>
                <w:lang w:eastAsia="en-GB"/>
                <w14:ligatures w14:val="none"/>
              </w:rPr>
              <w:t>38</w:t>
            </w:r>
          </w:p>
        </w:tc>
      </w:tr>
      <w:tr w:rsidR="00B07A56" w:rsidRPr="00FC40C8" w14:paraId="5395AFD7" w14:textId="77777777" w:rsidTr="00B07A56">
        <w:trPr>
          <w:trHeight w:val="28"/>
        </w:trPr>
        <w:tc>
          <w:tcPr>
            <w:tcW w:w="1280" w:type="pct"/>
            <w:noWrap/>
            <w:vAlign w:val="bottom"/>
          </w:tcPr>
          <w:p w14:paraId="149970B9" w14:textId="0FD29CA0" w:rsidR="00C02784" w:rsidRPr="00156B45" w:rsidRDefault="00C02784" w:rsidP="00ED7DB5">
            <w:pPr>
              <w:rPr>
                <w:rFonts w:ascii="Futura" w:eastAsia="Times New Roman" w:hAnsi="Futura" w:cs="Futura"/>
                <w:b/>
                <w:bCs/>
                <w:color w:val="000000"/>
                <w:kern w:val="0"/>
                <w:sz w:val="20"/>
                <w:szCs w:val="20"/>
                <w:lang w:eastAsia="en-GB"/>
                <w14:ligatures w14:val="none"/>
              </w:rPr>
            </w:pPr>
            <w:r w:rsidRPr="00156B45">
              <w:rPr>
                <w:rFonts w:ascii="Futura" w:eastAsia="Times New Roman" w:hAnsi="Futura" w:cs="Futura"/>
                <w:b/>
                <w:bCs/>
                <w:color w:val="000000"/>
                <w:kern w:val="0"/>
                <w:sz w:val="20"/>
                <w:szCs w:val="20"/>
                <w:lang w:eastAsia="en-GB"/>
                <w14:ligatures w14:val="none"/>
              </w:rPr>
              <w:t>Streptophyta</w:t>
            </w:r>
          </w:p>
        </w:tc>
        <w:tc>
          <w:tcPr>
            <w:tcW w:w="1670" w:type="pct"/>
            <w:noWrap/>
            <w:vAlign w:val="bottom"/>
          </w:tcPr>
          <w:p w14:paraId="7C12E23C" w14:textId="77777777" w:rsidR="00C02784" w:rsidRPr="00FC40C8" w:rsidRDefault="00C02784" w:rsidP="00ED7DB5">
            <w:pPr>
              <w:rPr>
                <w:rFonts w:ascii="Futura Medium" w:eastAsia="Times New Roman" w:hAnsi="Futura Medium" w:cs="Futura Medium"/>
                <w:i/>
                <w:iCs/>
                <w:color w:val="000000"/>
                <w:kern w:val="0"/>
                <w:sz w:val="20"/>
                <w:szCs w:val="20"/>
                <w:lang w:eastAsia="en-GB"/>
                <w14:ligatures w14:val="none"/>
              </w:rPr>
            </w:pPr>
          </w:p>
        </w:tc>
        <w:tc>
          <w:tcPr>
            <w:tcW w:w="520" w:type="pct"/>
          </w:tcPr>
          <w:p w14:paraId="0B733CE5" w14:textId="77777777" w:rsidR="00C02784" w:rsidRPr="00FC40C8" w:rsidRDefault="00C02784" w:rsidP="00ED7DB5">
            <w:pPr>
              <w:jc w:val="right"/>
              <w:rPr>
                <w:rFonts w:ascii="Futura Medium" w:eastAsia="Times New Roman" w:hAnsi="Futura Medium" w:cs="Futura Medium"/>
                <w:color w:val="000000"/>
                <w:kern w:val="0"/>
                <w:sz w:val="20"/>
                <w:szCs w:val="20"/>
                <w:lang w:eastAsia="en-GB"/>
                <w14:ligatures w14:val="none"/>
              </w:rPr>
            </w:pPr>
          </w:p>
        </w:tc>
        <w:tc>
          <w:tcPr>
            <w:tcW w:w="573" w:type="pct"/>
            <w:noWrap/>
            <w:vAlign w:val="bottom"/>
          </w:tcPr>
          <w:p w14:paraId="301AE1C9" w14:textId="106EF32A" w:rsidR="00C02784" w:rsidRPr="00FC40C8" w:rsidRDefault="00C02784" w:rsidP="00ED7DB5">
            <w:pPr>
              <w:jc w:val="right"/>
              <w:rPr>
                <w:rFonts w:ascii="Futura Medium" w:eastAsia="Times New Roman" w:hAnsi="Futura Medium" w:cs="Futura Medium"/>
                <w:color w:val="000000"/>
                <w:kern w:val="0"/>
                <w:sz w:val="20"/>
                <w:szCs w:val="20"/>
                <w:lang w:eastAsia="en-GB"/>
                <w14:ligatures w14:val="none"/>
              </w:rPr>
            </w:pPr>
          </w:p>
        </w:tc>
        <w:tc>
          <w:tcPr>
            <w:tcW w:w="957" w:type="pct"/>
            <w:noWrap/>
            <w:vAlign w:val="bottom"/>
          </w:tcPr>
          <w:p w14:paraId="1254A048" w14:textId="77777777" w:rsidR="00C02784" w:rsidRPr="00FC40C8" w:rsidRDefault="00C02784" w:rsidP="00ED7DB5">
            <w:pPr>
              <w:jc w:val="right"/>
              <w:rPr>
                <w:rFonts w:ascii="Futura Medium" w:eastAsia="Times New Roman" w:hAnsi="Futura Medium" w:cs="Futura Medium"/>
                <w:color w:val="000000"/>
                <w:kern w:val="0"/>
                <w:sz w:val="20"/>
                <w:szCs w:val="20"/>
                <w:lang w:eastAsia="en-GB"/>
                <w14:ligatures w14:val="none"/>
              </w:rPr>
            </w:pPr>
          </w:p>
        </w:tc>
      </w:tr>
      <w:tr w:rsidR="00B07A56" w:rsidRPr="00FC40C8" w14:paraId="24DED973" w14:textId="77777777" w:rsidTr="00B07A56">
        <w:trPr>
          <w:trHeight w:val="28"/>
        </w:trPr>
        <w:tc>
          <w:tcPr>
            <w:tcW w:w="1280" w:type="pct"/>
            <w:noWrap/>
            <w:vAlign w:val="bottom"/>
            <w:hideMark/>
          </w:tcPr>
          <w:p w14:paraId="5E582F64" w14:textId="77777777" w:rsidR="00C02784" w:rsidRPr="00156B45" w:rsidRDefault="00C02784" w:rsidP="00ED7DB5">
            <w:pPr>
              <w:rPr>
                <w:rFonts w:ascii="Futura Medium" w:eastAsia="Times New Roman" w:hAnsi="Futura Medium" w:cs="Futura Medium"/>
                <w:color w:val="000000"/>
                <w:kern w:val="0"/>
                <w:sz w:val="20"/>
                <w:szCs w:val="20"/>
                <w:u w:val="single"/>
                <w:lang w:eastAsia="en-GB"/>
                <w14:ligatures w14:val="none"/>
              </w:rPr>
            </w:pPr>
            <w:r w:rsidRPr="00156B45">
              <w:rPr>
                <w:rFonts w:ascii="Futura Medium" w:eastAsia="Times New Roman" w:hAnsi="Futura Medium" w:cs="Futura Medium" w:hint="cs"/>
                <w:color w:val="000000"/>
                <w:kern w:val="0"/>
                <w:sz w:val="20"/>
                <w:szCs w:val="20"/>
                <w:u w:val="single"/>
                <w:lang w:eastAsia="en-GB"/>
                <w14:ligatures w14:val="none"/>
              </w:rPr>
              <w:t>Alismatales</w:t>
            </w:r>
          </w:p>
        </w:tc>
        <w:tc>
          <w:tcPr>
            <w:tcW w:w="1670" w:type="pct"/>
            <w:noWrap/>
            <w:vAlign w:val="bottom"/>
          </w:tcPr>
          <w:p w14:paraId="584DC0FA" w14:textId="66A0D968" w:rsidR="00C02784" w:rsidRPr="00FC40C8" w:rsidRDefault="00C02784" w:rsidP="00ED7DB5">
            <w:pPr>
              <w:rPr>
                <w:rFonts w:ascii="Futura Medium" w:eastAsia="Times New Roman" w:hAnsi="Futura Medium" w:cs="Futura Medium"/>
                <w:i/>
                <w:iCs/>
                <w:color w:val="000000"/>
                <w:kern w:val="0"/>
                <w:sz w:val="20"/>
                <w:szCs w:val="20"/>
                <w:lang w:eastAsia="en-GB"/>
                <w14:ligatures w14:val="none"/>
              </w:rPr>
            </w:pPr>
          </w:p>
        </w:tc>
        <w:tc>
          <w:tcPr>
            <w:tcW w:w="520" w:type="pct"/>
            <w:vAlign w:val="bottom"/>
          </w:tcPr>
          <w:p w14:paraId="4CA14A62" w14:textId="7F6D6F97" w:rsidR="00C02784" w:rsidRPr="00FC40C8" w:rsidRDefault="00C02784" w:rsidP="00ED7DB5">
            <w:pPr>
              <w:jc w:val="right"/>
              <w:rPr>
                <w:rFonts w:ascii="Futura Medium" w:eastAsia="Times New Roman" w:hAnsi="Futura Medium" w:cs="Futura Medium"/>
                <w:b/>
                <w:bCs/>
                <w:color w:val="000000"/>
                <w:kern w:val="0"/>
                <w:sz w:val="20"/>
                <w:szCs w:val="20"/>
                <w:lang w:eastAsia="en-GB"/>
                <w14:ligatures w14:val="none"/>
              </w:rPr>
            </w:pPr>
          </w:p>
        </w:tc>
        <w:tc>
          <w:tcPr>
            <w:tcW w:w="573" w:type="pct"/>
            <w:noWrap/>
            <w:vAlign w:val="bottom"/>
          </w:tcPr>
          <w:p w14:paraId="72019F14" w14:textId="2653FF14" w:rsidR="00C02784" w:rsidRPr="00FC40C8" w:rsidRDefault="00C02784" w:rsidP="00ED7DB5">
            <w:pPr>
              <w:jc w:val="right"/>
              <w:rPr>
                <w:rFonts w:ascii="Futura Medium" w:eastAsia="Times New Roman" w:hAnsi="Futura Medium" w:cs="Futura Medium"/>
                <w:b/>
                <w:bCs/>
                <w:color w:val="000000"/>
                <w:kern w:val="0"/>
                <w:sz w:val="20"/>
                <w:szCs w:val="20"/>
                <w:lang w:eastAsia="en-GB"/>
                <w14:ligatures w14:val="none"/>
              </w:rPr>
            </w:pPr>
          </w:p>
        </w:tc>
        <w:tc>
          <w:tcPr>
            <w:tcW w:w="957" w:type="pct"/>
            <w:noWrap/>
            <w:vAlign w:val="bottom"/>
          </w:tcPr>
          <w:p w14:paraId="4340B7FA" w14:textId="4058B63C" w:rsidR="00C02784" w:rsidRPr="00FC40C8" w:rsidRDefault="00C02784" w:rsidP="00ED7DB5">
            <w:pPr>
              <w:jc w:val="right"/>
              <w:rPr>
                <w:rFonts w:ascii="Futura Medium" w:eastAsia="Times New Roman" w:hAnsi="Futura Medium" w:cs="Futura Medium"/>
                <w:color w:val="000000"/>
                <w:kern w:val="0"/>
                <w:sz w:val="20"/>
                <w:szCs w:val="20"/>
                <w:lang w:eastAsia="en-GB"/>
                <w14:ligatures w14:val="none"/>
              </w:rPr>
            </w:pPr>
          </w:p>
        </w:tc>
      </w:tr>
      <w:tr w:rsidR="00B07A56" w:rsidRPr="00FC40C8" w14:paraId="61887C61" w14:textId="77777777" w:rsidTr="00B07A56">
        <w:trPr>
          <w:trHeight w:val="28"/>
        </w:trPr>
        <w:tc>
          <w:tcPr>
            <w:tcW w:w="1280" w:type="pct"/>
            <w:noWrap/>
            <w:vAlign w:val="bottom"/>
          </w:tcPr>
          <w:p w14:paraId="47D15572" w14:textId="5362DD22" w:rsidR="00C02784" w:rsidRPr="00FC40C8" w:rsidRDefault="00C02784" w:rsidP="00ED7DB5">
            <w:pPr>
              <w:rPr>
                <w:rFonts w:ascii="Futura Medium" w:eastAsia="Times New Roman" w:hAnsi="Futura Medium" w:cs="Futura Medium"/>
                <w:color w:val="000000"/>
                <w:kern w:val="0"/>
                <w:sz w:val="20"/>
                <w:szCs w:val="20"/>
                <w:lang w:eastAsia="en-GB"/>
                <w14:ligatures w14:val="none"/>
              </w:rPr>
            </w:pPr>
            <w:r w:rsidRPr="00FC40C8">
              <w:rPr>
                <w:rFonts w:ascii="Futura Medium" w:eastAsia="Times New Roman" w:hAnsi="Futura Medium" w:cs="Futura Medium" w:hint="cs"/>
                <w:color w:val="000000"/>
                <w:kern w:val="0"/>
                <w:sz w:val="20"/>
                <w:szCs w:val="20"/>
                <w:lang w:eastAsia="en-GB"/>
                <w14:ligatures w14:val="none"/>
              </w:rPr>
              <w:t>Cymodoceaceae</w:t>
            </w:r>
          </w:p>
        </w:tc>
        <w:tc>
          <w:tcPr>
            <w:tcW w:w="1670" w:type="pct"/>
            <w:noWrap/>
            <w:vAlign w:val="bottom"/>
          </w:tcPr>
          <w:p w14:paraId="43645E91" w14:textId="1D4AE89F" w:rsidR="00C02784" w:rsidRPr="00FC40C8" w:rsidRDefault="00C02784" w:rsidP="00ED7DB5">
            <w:pPr>
              <w:rPr>
                <w:rFonts w:ascii="Futura Medium" w:eastAsia="Times New Roman" w:hAnsi="Futura Medium" w:cs="Futura Medium"/>
                <w:i/>
                <w:iCs/>
                <w:color w:val="000000"/>
                <w:kern w:val="0"/>
                <w:sz w:val="20"/>
                <w:szCs w:val="20"/>
                <w:lang w:eastAsia="en-GB"/>
                <w14:ligatures w14:val="none"/>
              </w:rPr>
            </w:pPr>
            <w:r w:rsidRPr="00FC40C8">
              <w:rPr>
                <w:rFonts w:ascii="Futura Medium" w:eastAsia="Times New Roman" w:hAnsi="Futura Medium" w:cs="Futura Medium" w:hint="cs"/>
                <w:i/>
                <w:iCs/>
                <w:color w:val="000000"/>
                <w:kern w:val="0"/>
                <w:sz w:val="20"/>
                <w:szCs w:val="20"/>
                <w:lang w:eastAsia="en-GB"/>
                <w14:ligatures w14:val="none"/>
              </w:rPr>
              <w:t>Amphibolis antarctica</w:t>
            </w:r>
            <w:r w:rsidRPr="00075F60">
              <w:rPr>
                <w:rFonts w:ascii="Futura Medium" w:eastAsia="Times New Roman" w:hAnsi="Futura Medium" w:cs="Futura Medium" w:hint="cs"/>
                <w:color w:val="000000"/>
                <w:kern w:val="0"/>
                <w:sz w:val="20"/>
                <w:szCs w:val="20"/>
                <w:lang w:eastAsia="en-GB"/>
                <w14:ligatures w14:val="none"/>
              </w:rPr>
              <w:t>*</w:t>
            </w:r>
          </w:p>
        </w:tc>
        <w:tc>
          <w:tcPr>
            <w:tcW w:w="520" w:type="pct"/>
            <w:vAlign w:val="bottom"/>
          </w:tcPr>
          <w:p w14:paraId="01DB9BA5" w14:textId="30DF7949" w:rsidR="00C02784" w:rsidRPr="00FC40C8" w:rsidRDefault="00C02784" w:rsidP="00ED7DB5">
            <w:pPr>
              <w:jc w:val="right"/>
              <w:rPr>
                <w:rFonts w:ascii="Futura Medium" w:eastAsia="Times New Roman" w:hAnsi="Futura Medium" w:cs="Futura Medium"/>
                <w:color w:val="000000"/>
                <w:kern w:val="0"/>
                <w:sz w:val="20"/>
                <w:szCs w:val="20"/>
                <w:lang w:eastAsia="en-GB"/>
                <w14:ligatures w14:val="none"/>
              </w:rPr>
            </w:pPr>
            <w:r w:rsidRPr="00FC40C8">
              <w:rPr>
                <w:rFonts w:ascii="Futura Medium" w:hAnsi="Futura Medium" w:cs="Futura Medium" w:hint="cs"/>
                <w:color w:val="000000"/>
                <w:sz w:val="20"/>
                <w:szCs w:val="20"/>
              </w:rPr>
              <w:t>34</w:t>
            </w:r>
          </w:p>
        </w:tc>
        <w:tc>
          <w:tcPr>
            <w:tcW w:w="573" w:type="pct"/>
            <w:noWrap/>
            <w:vAlign w:val="bottom"/>
          </w:tcPr>
          <w:p w14:paraId="3CC5582C" w14:textId="083CB82B" w:rsidR="00C02784" w:rsidRPr="000358D1" w:rsidRDefault="00C02784" w:rsidP="00ED7DB5">
            <w:pPr>
              <w:jc w:val="right"/>
              <w:rPr>
                <w:rFonts w:ascii="Futura" w:eastAsia="Times New Roman" w:hAnsi="Futura" w:cs="Futura"/>
                <w:b/>
                <w:bCs/>
                <w:color w:val="000000"/>
                <w:kern w:val="0"/>
                <w:sz w:val="20"/>
                <w:szCs w:val="20"/>
                <w:lang w:eastAsia="en-GB"/>
                <w14:ligatures w14:val="none"/>
              </w:rPr>
            </w:pPr>
            <w:r w:rsidRPr="000358D1">
              <w:rPr>
                <w:rFonts w:ascii="Futura" w:eastAsia="Times New Roman" w:hAnsi="Futura" w:cs="Futura"/>
                <w:b/>
                <w:bCs/>
                <w:color w:val="000000"/>
                <w:kern w:val="0"/>
                <w:sz w:val="20"/>
                <w:szCs w:val="20"/>
                <w:lang w:eastAsia="en-GB"/>
                <w14:ligatures w14:val="none"/>
              </w:rPr>
              <w:t>1</w:t>
            </w:r>
          </w:p>
        </w:tc>
        <w:tc>
          <w:tcPr>
            <w:tcW w:w="957" w:type="pct"/>
            <w:noWrap/>
            <w:vAlign w:val="bottom"/>
          </w:tcPr>
          <w:p w14:paraId="79D45331" w14:textId="1C720A83" w:rsidR="00C02784" w:rsidRPr="00FC40C8" w:rsidRDefault="00C02784" w:rsidP="00ED7DB5">
            <w:pPr>
              <w:jc w:val="right"/>
              <w:rPr>
                <w:rFonts w:ascii="Futura Medium" w:eastAsia="Times New Roman" w:hAnsi="Futura Medium" w:cs="Futura Medium"/>
                <w:color w:val="000000"/>
                <w:kern w:val="0"/>
                <w:sz w:val="20"/>
                <w:szCs w:val="20"/>
                <w:lang w:eastAsia="en-GB"/>
                <w14:ligatures w14:val="none"/>
              </w:rPr>
            </w:pPr>
            <w:r w:rsidRPr="00FC40C8">
              <w:rPr>
                <w:rFonts w:ascii="Futura Medium" w:eastAsia="Times New Roman" w:hAnsi="Futura Medium" w:cs="Futura Medium" w:hint="cs"/>
                <w:color w:val="000000"/>
                <w:kern w:val="0"/>
                <w:sz w:val="20"/>
                <w:szCs w:val="20"/>
                <w:lang w:eastAsia="en-GB"/>
                <w14:ligatures w14:val="none"/>
              </w:rPr>
              <w:t>39</w:t>
            </w:r>
          </w:p>
        </w:tc>
      </w:tr>
      <w:tr w:rsidR="00B07A56" w:rsidRPr="00FC40C8" w14:paraId="61B11121" w14:textId="77777777" w:rsidTr="00B07A56">
        <w:trPr>
          <w:trHeight w:val="28"/>
        </w:trPr>
        <w:tc>
          <w:tcPr>
            <w:tcW w:w="1280" w:type="pct"/>
            <w:noWrap/>
            <w:vAlign w:val="bottom"/>
          </w:tcPr>
          <w:p w14:paraId="62E2877C" w14:textId="12CA4083" w:rsidR="00C02784" w:rsidRPr="00FC40C8" w:rsidRDefault="00C02784" w:rsidP="00ED7DB5">
            <w:pPr>
              <w:rPr>
                <w:rFonts w:ascii="Futura Medium" w:eastAsia="Times New Roman" w:hAnsi="Futura Medium" w:cs="Futura Medium"/>
                <w:color w:val="000000"/>
                <w:kern w:val="0"/>
                <w:sz w:val="20"/>
                <w:szCs w:val="20"/>
                <w:lang w:eastAsia="en-GB"/>
                <w14:ligatures w14:val="none"/>
              </w:rPr>
            </w:pPr>
            <w:r w:rsidRPr="00FC40C8">
              <w:rPr>
                <w:rFonts w:ascii="Futura Medium" w:eastAsia="Times New Roman" w:hAnsi="Futura Medium" w:cs="Futura Medium" w:hint="cs"/>
                <w:color w:val="000000"/>
                <w:kern w:val="0"/>
                <w:sz w:val="20"/>
                <w:szCs w:val="20"/>
                <w:lang w:eastAsia="en-GB"/>
                <w14:ligatures w14:val="none"/>
              </w:rPr>
              <w:t>Hydrocharitaceae</w:t>
            </w:r>
          </w:p>
        </w:tc>
        <w:tc>
          <w:tcPr>
            <w:tcW w:w="1670" w:type="pct"/>
            <w:noWrap/>
            <w:vAlign w:val="bottom"/>
          </w:tcPr>
          <w:p w14:paraId="3C7FF39A" w14:textId="4112C4EF" w:rsidR="00C02784" w:rsidRPr="00FC40C8" w:rsidRDefault="00C02784" w:rsidP="00ED7DB5">
            <w:pPr>
              <w:rPr>
                <w:rFonts w:ascii="Futura Medium" w:eastAsia="Times New Roman" w:hAnsi="Futura Medium" w:cs="Futura Medium"/>
                <w:i/>
                <w:iCs/>
                <w:color w:val="000000"/>
                <w:kern w:val="0"/>
                <w:sz w:val="20"/>
                <w:szCs w:val="20"/>
                <w:lang w:eastAsia="en-GB"/>
                <w14:ligatures w14:val="none"/>
              </w:rPr>
            </w:pPr>
            <w:r w:rsidRPr="00FC40C8">
              <w:rPr>
                <w:rFonts w:ascii="Futura Medium" w:eastAsia="Times New Roman" w:hAnsi="Futura Medium" w:cs="Futura Medium" w:hint="cs"/>
                <w:i/>
                <w:iCs/>
                <w:color w:val="000000"/>
                <w:kern w:val="0"/>
                <w:sz w:val="20"/>
                <w:szCs w:val="20"/>
                <w:lang w:eastAsia="en-GB"/>
                <w14:ligatures w14:val="none"/>
              </w:rPr>
              <w:t>Elodea densa</w:t>
            </w:r>
          </w:p>
        </w:tc>
        <w:tc>
          <w:tcPr>
            <w:tcW w:w="520" w:type="pct"/>
            <w:vAlign w:val="bottom"/>
          </w:tcPr>
          <w:p w14:paraId="41D90562" w14:textId="604F9628" w:rsidR="00C02784" w:rsidRPr="00F93343" w:rsidRDefault="00C02784" w:rsidP="00ED7DB5">
            <w:pPr>
              <w:jc w:val="right"/>
              <w:rPr>
                <w:rFonts w:ascii="Futura Medium" w:eastAsia="Times New Roman" w:hAnsi="Futura Medium" w:cs="Futura Medium"/>
                <w:color w:val="000000"/>
                <w:kern w:val="0"/>
                <w:sz w:val="20"/>
                <w:szCs w:val="20"/>
                <w:lang w:eastAsia="en-GB"/>
                <w14:ligatures w14:val="none"/>
              </w:rPr>
            </w:pPr>
            <w:r w:rsidRPr="00F93343">
              <w:rPr>
                <w:rFonts w:ascii="Futura Medium" w:hAnsi="Futura Medium" w:cs="Futura Medium" w:hint="cs"/>
                <w:color w:val="000000"/>
                <w:sz w:val="20"/>
                <w:szCs w:val="20"/>
              </w:rPr>
              <w:t>16</w:t>
            </w:r>
          </w:p>
        </w:tc>
        <w:tc>
          <w:tcPr>
            <w:tcW w:w="573" w:type="pct"/>
            <w:noWrap/>
            <w:vAlign w:val="bottom"/>
          </w:tcPr>
          <w:p w14:paraId="0D06F9F1" w14:textId="68406966" w:rsidR="00C02784" w:rsidRPr="00FC40C8" w:rsidRDefault="00C02784" w:rsidP="00ED7DB5">
            <w:pPr>
              <w:jc w:val="right"/>
              <w:rPr>
                <w:rFonts w:ascii="Futura Medium" w:eastAsia="Times New Roman" w:hAnsi="Futura Medium" w:cs="Futura Medium"/>
                <w:b/>
                <w:bCs/>
                <w:color w:val="000000"/>
                <w:kern w:val="0"/>
                <w:sz w:val="20"/>
                <w:szCs w:val="20"/>
                <w:lang w:eastAsia="en-GB"/>
                <w14:ligatures w14:val="none"/>
              </w:rPr>
            </w:pPr>
            <w:r w:rsidRPr="00FC40C8">
              <w:rPr>
                <w:rFonts w:ascii="Futura Medium" w:eastAsia="Times New Roman" w:hAnsi="Futura Medium" w:cs="Futura Medium" w:hint="cs"/>
                <w:color w:val="000000"/>
                <w:kern w:val="0"/>
                <w:sz w:val="20"/>
                <w:szCs w:val="20"/>
                <w:lang w:eastAsia="en-GB"/>
                <w14:ligatures w14:val="none"/>
              </w:rPr>
              <w:t>2</w:t>
            </w:r>
          </w:p>
        </w:tc>
        <w:tc>
          <w:tcPr>
            <w:tcW w:w="957" w:type="pct"/>
            <w:noWrap/>
            <w:vAlign w:val="bottom"/>
          </w:tcPr>
          <w:p w14:paraId="5FAF432D" w14:textId="0A186B57" w:rsidR="00C02784" w:rsidRPr="00FC40C8" w:rsidRDefault="00C02784" w:rsidP="00ED7DB5">
            <w:pPr>
              <w:jc w:val="right"/>
              <w:rPr>
                <w:rFonts w:ascii="Futura Medium" w:eastAsia="Times New Roman" w:hAnsi="Futura Medium" w:cs="Futura Medium"/>
                <w:color w:val="000000"/>
                <w:kern w:val="0"/>
                <w:sz w:val="20"/>
                <w:szCs w:val="20"/>
                <w:lang w:eastAsia="en-GB"/>
                <w14:ligatures w14:val="none"/>
              </w:rPr>
            </w:pPr>
            <w:r w:rsidRPr="00FC40C8">
              <w:rPr>
                <w:rFonts w:ascii="Futura Medium" w:eastAsia="Times New Roman" w:hAnsi="Futura Medium" w:cs="Futura Medium" w:hint="cs"/>
                <w:color w:val="000000"/>
                <w:kern w:val="0"/>
                <w:sz w:val="20"/>
                <w:szCs w:val="20"/>
                <w:lang w:eastAsia="en-GB"/>
                <w14:ligatures w14:val="none"/>
              </w:rPr>
              <w:t>43</w:t>
            </w:r>
          </w:p>
        </w:tc>
      </w:tr>
      <w:tr w:rsidR="00B07A56" w:rsidRPr="00FC40C8" w14:paraId="3C345407" w14:textId="77777777" w:rsidTr="00B07A56">
        <w:trPr>
          <w:trHeight w:val="28"/>
        </w:trPr>
        <w:tc>
          <w:tcPr>
            <w:tcW w:w="1280" w:type="pct"/>
            <w:noWrap/>
            <w:vAlign w:val="bottom"/>
          </w:tcPr>
          <w:p w14:paraId="31C02A08" w14:textId="6E02F1CC" w:rsidR="00C02784" w:rsidRPr="00FC40C8" w:rsidRDefault="00C02784" w:rsidP="00ED7DB5">
            <w:pPr>
              <w:rPr>
                <w:rFonts w:ascii="Futura Medium" w:eastAsia="Times New Roman" w:hAnsi="Futura Medium" w:cs="Futura Medium"/>
                <w:color w:val="000000"/>
                <w:kern w:val="0"/>
                <w:sz w:val="20"/>
                <w:szCs w:val="20"/>
                <w:lang w:eastAsia="en-GB"/>
                <w14:ligatures w14:val="none"/>
              </w:rPr>
            </w:pPr>
          </w:p>
        </w:tc>
        <w:tc>
          <w:tcPr>
            <w:tcW w:w="1670" w:type="pct"/>
            <w:noWrap/>
            <w:vAlign w:val="bottom"/>
          </w:tcPr>
          <w:p w14:paraId="4AA0FF0A" w14:textId="5DCAD993" w:rsidR="00C02784" w:rsidRPr="00FC40C8" w:rsidRDefault="00C02784" w:rsidP="00ED7DB5">
            <w:pPr>
              <w:rPr>
                <w:rFonts w:ascii="Futura Medium" w:eastAsia="Times New Roman" w:hAnsi="Futura Medium" w:cs="Futura Medium"/>
                <w:i/>
                <w:iCs/>
                <w:color w:val="000000"/>
                <w:kern w:val="0"/>
                <w:sz w:val="20"/>
                <w:szCs w:val="20"/>
                <w:lang w:eastAsia="en-GB"/>
                <w14:ligatures w14:val="none"/>
              </w:rPr>
            </w:pPr>
            <w:r w:rsidRPr="00FC40C8">
              <w:rPr>
                <w:rFonts w:ascii="Futura Medium" w:eastAsia="Times New Roman" w:hAnsi="Futura Medium" w:cs="Futura Medium" w:hint="cs"/>
                <w:i/>
                <w:iCs/>
                <w:color w:val="000000"/>
                <w:kern w:val="0"/>
                <w:sz w:val="20"/>
                <w:szCs w:val="20"/>
                <w:lang w:eastAsia="en-GB"/>
                <w14:ligatures w14:val="none"/>
              </w:rPr>
              <w:t>Halophila ovalis</w:t>
            </w:r>
            <w:r w:rsidRPr="00075F60">
              <w:rPr>
                <w:rFonts w:ascii="Futura Medium" w:eastAsia="Times New Roman" w:hAnsi="Futura Medium" w:cs="Futura Medium"/>
                <w:color w:val="000000"/>
                <w:kern w:val="0"/>
                <w:sz w:val="20"/>
                <w:szCs w:val="20"/>
                <w:lang w:eastAsia="en-GB"/>
                <w14:ligatures w14:val="none"/>
              </w:rPr>
              <w:t>*</w:t>
            </w:r>
          </w:p>
        </w:tc>
        <w:tc>
          <w:tcPr>
            <w:tcW w:w="520" w:type="pct"/>
            <w:vAlign w:val="bottom"/>
          </w:tcPr>
          <w:p w14:paraId="2F5CCBD0" w14:textId="1690BAFC" w:rsidR="00C02784" w:rsidRPr="00FC40C8" w:rsidRDefault="00C02784" w:rsidP="00ED7DB5">
            <w:pPr>
              <w:jc w:val="right"/>
              <w:rPr>
                <w:rFonts w:ascii="Futura Medium" w:eastAsia="Times New Roman" w:hAnsi="Futura Medium" w:cs="Futura Medium"/>
                <w:b/>
                <w:bCs/>
                <w:color w:val="000000"/>
                <w:kern w:val="0"/>
                <w:sz w:val="20"/>
                <w:szCs w:val="20"/>
                <w:lang w:eastAsia="en-GB"/>
                <w14:ligatures w14:val="none"/>
              </w:rPr>
            </w:pPr>
            <w:r w:rsidRPr="00FC40C8">
              <w:rPr>
                <w:rFonts w:ascii="Futura Medium" w:hAnsi="Futura Medium" w:cs="Futura Medium" w:hint="cs"/>
                <w:color w:val="000000"/>
                <w:sz w:val="20"/>
                <w:szCs w:val="20"/>
              </w:rPr>
              <w:t>34</w:t>
            </w:r>
          </w:p>
        </w:tc>
        <w:tc>
          <w:tcPr>
            <w:tcW w:w="573" w:type="pct"/>
            <w:noWrap/>
            <w:vAlign w:val="bottom"/>
          </w:tcPr>
          <w:p w14:paraId="481969E7" w14:textId="49621131" w:rsidR="00C02784" w:rsidRPr="000358D1" w:rsidRDefault="00C02784" w:rsidP="00ED7DB5">
            <w:pPr>
              <w:jc w:val="right"/>
              <w:rPr>
                <w:rFonts w:ascii="Futura" w:eastAsia="Times New Roman" w:hAnsi="Futura" w:cs="Futura"/>
                <w:b/>
                <w:bCs/>
                <w:color w:val="000000"/>
                <w:kern w:val="0"/>
                <w:sz w:val="20"/>
                <w:szCs w:val="20"/>
                <w:lang w:eastAsia="en-GB"/>
                <w14:ligatures w14:val="none"/>
              </w:rPr>
            </w:pPr>
            <w:r w:rsidRPr="000358D1">
              <w:rPr>
                <w:rFonts w:ascii="Futura" w:eastAsia="Times New Roman" w:hAnsi="Futura" w:cs="Futura"/>
                <w:b/>
                <w:bCs/>
                <w:color w:val="000000"/>
                <w:kern w:val="0"/>
                <w:sz w:val="20"/>
                <w:szCs w:val="20"/>
                <w:lang w:eastAsia="en-GB"/>
                <w14:ligatures w14:val="none"/>
              </w:rPr>
              <w:t>1</w:t>
            </w:r>
          </w:p>
        </w:tc>
        <w:tc>
          <w:tcPr>
            <w:tcW w:w="957" w:type="pct"/>
            <w:noWrap/>
            <w:vAlign w:val="bottom"/>
          </w:tcPr>
          <w:p w14:paraId="12009A83" w14:textId="523A4EC1" w:rsidR="00C02784" w:rsidRPr="00FC40C8" w:rsidRDefault="00C02784" w:rsidP="00ED7DB5">
            <w:pPr>
              <w:jc w:val="right"/>
              <w:rPr>
                <w:rFonts w:ascii="Futura Medium" w:eastAsia="Times New Roman" w:hAnsi="Futura Medium" w:cs="Futura Medium"/>
                <w:b/>
                <w:bCs/>
                <w:color w:val="000000"/>
                <w:kern w:val="0"/>
                <w:sz w:val="20"/>
                <w:szCs w:val="20"/>
                <w:lang w:eastAsia="en-GB"/>
                <w14:ligatures w14:val="none"/>
              </w:rPr>
            </w:pPr>
            <w:r w:rsidRPr="00FC40C8">
              <w:rPr>
                <w:rFonts w:ascii="Futura Medium" w:eastAsia="Times New Roman" w:hAnsi="Futura Medium" w:cs="Futura Medium" w:hint="cs"/>
                <w:color w:val="000000"/>
                <w:kern w:val="0"/>
                <w:sz w:val="20"/>
                <w:szCs w:val="20"/>
                <w:lang w:eastAsia="en-GB"/>
                <w14:ligatures w14:val="none"/>
              </w:rPr>
              <w:t>42</w:t>
            </w:r>
          </w:p>
        </w:tc>
      </w:tr>
      <w:tr w:rsidR="00B07A56" w:rsidRPr="00FC40C8" w14:paraId="3CC84146" w14:textId="77777777" w:rsidTr="00B07A56">
        <w:trPr>
          <w:trHeight w:val="28"/>
        </w:trPr>
        <w:tc>
          <w:tcPr>
            <w:tcW w:w="1280" w:type="pct"/>
            <w:noWrap/>
            <w:vAlign w:val="bottom"/>
          </w:tcPr>
          <w:p w14:paraId="0272CEC8" w14:textId="77777777" w:rsidR="00C02784" w:rsidRPr="00FC40C8" w:rsidRDefault="00C02784" w:rsidP="00ED7DB5">
            <w:pPr>
              <w:rPr>
                <w:rFonts w:ascii="Futura Medium" w:eastAsia="Times New Roman" w:hAnsi="Futura Medium" w:cs="Futura Medium"/>
                <w:color w:val="000000"/>
                <w:kern w:val="0"/>
                <w:sz w:val="20"/>
                <w:szCs w:val="20"/>
                <w:lang w:eastAsia="en-GB"/>
                <w14:ligatures w14:val="none"/>
              </w:rPr>
            </w:pPr>
          </w:p>
        </w:tc>
        <w:tc>
          <w:tcPr>
            <w:tcW w:w="1670" w:type="pct"/>
            <w:noWrap/>
            <w:vAlign w:val="bottom"/>
          </w:tcPr>
          <w:p w14:paraId="2CC4C183" w14:textId="21EC26AB" w:rsidR="00C02784" w:rsidRPr="00FC40C8" w:rsidRDefault="00C02784" w:rsidP="00ED7DB5">
            <w:pPr>
              <w:rPr>
                <w:rFonts w:ascii="Futura Medium" w:eastAsia="Times New Roman" w:hAnsi="Futura Medium" w:cs="Futura Medium"/>
                <w:i/>
                <w:iCs/>
                <w:color w:val="000000"/>
                <w:kern w:val="0"/>
                <w:sz w:val="20"/>
                <w:szCs w:val="20"/>
                <w:lang w:eastAsia="en-GB"/>
                <w14:ligatures w14:val="none"/>
              </w:rPr>
            </w:pPr>
            <w:r w:rsidRPr="00FC40C8">
              <w:rPr>
                <w:rFonts w:ascii="Futura Medium" w:eastAsia="Times New Roman" w:hAnsi="Futura Medium" w:cs="Futura Medium" w:hint="cs"/>
                <w:i/>
                <w:iCs/>
                <w:color w:val="000000"/>
                <w:kern w:val="0"/>
                <w:sz w:val="20"/>
                <w:szCs w:val="20"/>
                <w:lang w:eastAsia="en-GB"/>
                <w14:ligatures w14:val="none"/>
              </w:rPr>
              <w:t>Hydrilla verticillata</w:t>
            </w:r>
          </w:p>
        </w:tc>
        <w:tc>
          <w:tcPr>
            <w:tcW w:w="520" w:type="pct"/>
            <w:vAlign w:val="bottom"/>
          </w:tcPr>
          <w:p w14:paraId="28958079" w14:textId="013AC9D2" w:rsidR="00C02784" w:rsidRPr="00FC40C8" w:rsidRDefault="00C02784" w:rsidP="00ED7DB5">
            <w:pPr>
              <w:jc w:val="right"/>
              <w:rPr>
                <w:rFonts w:ascii="Futura Medium" w:eastAsia="Times New Roman" w:hAnsi="Futura Medium" w:cs="Futura Medium"/>
                <w:b/>
                <w:bCs/>
                <w:color w:val="000000"/>
                <w:kern w:val="0"/>
                <w:sz w:val="20"/>
                <w:szCs w:val="20"/>
                <w:lang w:eastAsia="en-GB"/>
                <w14:ligatures w14:val="none"/>
              </w:rPr>
            </w:pPr>
            <w:r w:rsidRPr="00FC40C8">
              <w:rPr>
                <w:rFonts w:ascii="Futura Medium" w:hAnsi="Futura Medium" w:cs="Futura Medium" w:hint="cs"/>
                <w:color w:val="000000"/>
                <w:sz w:val="20"/>
                <w:szCs w:val="20"/>
              </w:rPr>
              <w:t>12</w:t>
            </w:r>
          </w:p>
        </w:tc>
        <w:tc>
          <w:tcPr>
            <w:tcW w:w="573" w:type="pct"/>
            <w:noWrap/>
            <w:vAlign w:val="bottom"/>
          </w:tcPr>
          <w:p w14:paraId="309A045B" w14:textId="475D345C" w:rsidR="00C02784" w:rsidRPr="000358D1" w:rsidRDefault="00C02784" w:rsidP="00ED7DB5">
            <w:pPr>
              <w:jc w:val="right"/>
              <w:rPr>
                <w:rFonts w:ascii="Futura" w:eastAsia="Times New Roman" w:hAnsi="Futura" w:cs="Futura"/>
                <w:b/>
                <w:bCs/>
                <w:color w:val="000000"/>
                <w:kern w:val="0"/>
                <w:sz w:val="20"/>
                <w:szCs w:val="20"/>
                <w:lang w:eastAsia="en-GB"/>
                <w14:ligatures w14:val="none"/>
              </w:rPr>
            </w:pPr>
            <w:r w:rsidRPr="000358D1">
              <w:rPr>
                <w:rFonts w:ascii="Futura" w:eastAsia="Times New Roman" w:hAnsi="Futura" w:cs="Futura"/>
                <w:b/>
                <w:bCs/>
                <w:color w:val="000000"/>
                <w:kern w:val="0"/>
                <w:sz w:val="20"/>
                <w:szCs w:val="20"/>
                <w:lang w:eastAsia="en-GB"/>
                <w14:ligatures w14:val="none"/>
              </w:rPr>
              <w:t>7</w:t>
            </w:r>
          </w:p>
        </w:tc>
        <w:tc>
          <w:tcPr>
            <w:tcW w:w="957" w:type="pct"/>
            <w:noWrap/>
            <w:vAlign w:val="bottom"/>
          </w:tcPr>
          <w:p w14:paraId="1FA5F582" w14:textId="5DAE9AAB" w:rsidR="00C02784" w:rsidRPr="00497C97" w:rsidRDefault="00C02784" w:rsidP="00ED7DB5">
            <w:pPr>
              <w:jc w:val="right"/>
              <w:rPr>
                <w:rFonts w:ascii="Futura" w:eastAsia="Times New Roman" w:hAnsi="Futura" w:cs="Futura"/>
                <w:b/>
                <w:bCs/>
                <w:color w:val="000000"/>
                <w:kern w:val="0"/>
                <w:sz w:val="20"/>
                <w:szCs w:val="20"/>
                <w:lang w:eastAsia="en-GB"/>
                <w14:ligatures w14:val="none"/>
              </w:rPr>
            </w:pPr>
            <w:r w:rsidRPr="00497C97">
              <w:rPr>
                <w:rFonts w:ascii="Futura" w:eastAsia="Times New Roman" w:hAnsi="Futura" w:cs="Futura"/>
                <w:b/>
                <w:bCs/>
                <w:color w:val="000000"/>
                <w:kern w:val="0"/>
                <w:sz w:val="20"/>
                <w:szCs w:val="20"/>
                <w:lang w:eastAsia="en-GB"/>
                <w14:ligatures w14:val="none"/>
              </w:rPr>
              <w:t>506</w:t>
            </w:r>
          </w:p>
        </w:tc>
      </w:tr>
      <w:tr w:rsidR="00B07A56" w:rsidRPr="00FC40C8" w14:paraId="21921924" w14:textId="77777777" w:rsidTr="00B07A56">
        <w:trPr>
          <w:trHeight w:val="28"/>
        </w:trPr>
        <w:tc>
          <w:tcPr>
            <w:tcW w:w="1280" w:type="pct"/>
            <w:noWrap/>
            <w:vAlign w:val="bottom"/>
          </w:tcPr>
          <w:p w14:paraId="139C754F" w14:textId="02031CB1" w:rsidR="00C02784" w:rsidRPr="00FC40C8" w:rsidRDefault="00C02784" w:rsidP="00ED7DB5">
            <w:pPr>
              <w:rPr>
                <w:rFonts w:ascii="Futura Medium" w:eastAsia="Times New Roman" w:hAnsi="Futura Medium" w:cs="Futura Medium"/>
                <w:color w:val="000000"/>
                <w:kern w:val="0"/>
                <w:sz w:val="20"/>
                <w:szCs w:val="20"/>
                <w:lang w:eastAsia="en-GB"/>
                <w14:ligatures w14:val="none"/>
              </w:rPr>
            </w:pPr>
          </w:p>
        </w:tc>
        <w:tc>
          <w:tcPr>
            <w:tcW w:w="1670" w:type="pct"/>
            <w:noWrap/>
            <w:vAlign w:val="bottom"/>
          </w:tcPr>
          <w:p w14:paraId="4CEBB56A" w14:textId="4A09D6FC" w:rsidR="00C02784" w:rsidRPr="00FC40C8" w:rsidRDefault="00C02784" w:rsidP="00ED7DB5">
            <w:pPr>
              <w:rPr>
                <w:rFonts w:ascii="Futura Medium" w:eastAsia="Times New Roman" w:hAnsi="Futura Medium" w:cs="Futura Medium"/>
                <w:i/>
                <w:iCs/>
                <w:color w:val="000000"/>
                <w:kern w:val="0"/>
                <w:sz w:val="20"/>
                <w:szCs w:val="20"/>
                <w:lang w:eastAsia="en-GB"/>
                <w14:ligatures w14:val="none"/>
              </w:rPr>
            </w:pPr>
            <w:r w:rsidRPr="00FC40C8">
              <w:rPr>
                <w:rFonts w:ascii="Futura Medium" w:eastAsia="Times New Roman" w:hAnsi="Futura Medium" w:cs="Futura Medium" w:hint="cs"/>
                <w:i/>
                <w:iCs/>
                <w:color w:val="000000"/>
                <w:kern w:val="0"/>
                <w:sz w:val="20"/>
                <w:szCs w:val="20"/>
                <w:lang w:eastAsia="en-GB"/>
                <w14:ligatures w14:val="none"/>
              </w:rPr>
              <w:t>Thalassia testudinum</w:t>
            </w:r>
            <w:r w:rsidRPr="00075F60">
              <w:rPr>
                <w:rFonts w:ascii="Futura Medium" w:eastAsia="Times New Roman" w:hAnsi="Futura Medium" w:cs="Futura Medium"/>
                <w:color w:val="000000"/>
                <w:kern w:val="0"/>
                <w:sz w:val="20"/>
                <w:szCs w:val="20"/>
                <w:lang w:eastAsia="en-GB"/>
                <w14:ligatures w14:val="none"/>
              </w:rPr>
              <w:t>*</w:t>
            </w:r>
          </w:p>
        </w:tc>
        <w:tc>
          <w:tcPr>
            <w:tcW w:w="520" w:type="pct"/>
            <w:vAlign w:val="bottom"/>
          </w:tcPr>
          <w:p w14:paraId="4859F7C5" w14:textId="62C5A5B2" w:rsidR="00C02784" w:rsidRPr="00FC40C8" w:rsidRDefault="00C02784" w:rsidP="00ED7DB5">
            <w:pPr>
              <w:jc w:val="right"/>
              <w:rPr>
                <w:rFonts w:ascii="Futura Medium" w:eastAsia="Times New Roman" w:hAnsi="Futura Medium" w:cs="Futura Medium"/>
                <w:color w:val="000000"/>
                <w:kern w:val="0"/>
                <w:sz w:val="20"/>
                <w:szCs w:val="20"/>
                <w:lang w:eastAsia="en-GB"/>
                <w14:ligatures w14:val="none"/>
              </w:rPr>
            </w:pPr>
            <w:r w:rsidRPr="00FC40C8">
              <w:rPr>
                <w:rFonts w:ascii="Futura Medium" w:hAnsi="Futura Medium" w:cs="Futura Medium" w:hint="cs"/>
                <w:color w:val="000000"/>
                <w:sz w:val="20"/>
                <w:szCs w:val="20"/>
              </w:rPr>
              <w:t>52</w:t>
            </w:r>
          </w:p>
        </w:tc>
        <w:tc>
          <w:tcPr>
            <w:tcW w:w="573" w:type="pct"/>
            <w:noWrap/>
            <w:vAlign w:val="bottom"/>
          </w:tcPr>
          <w:p w14:paraId="2B86A3A1" w14:textId="537284FD" w:rsidR="00C02784" w:rsidRPr="000358D1" w:rsidRDefault="00C02784" w:rsidP="00ED7DB5">
            <w:pPr>
              <w:jc w:val="right"/>
              <w:rPr>
                <w:rFonts w:ascii="Futura" w:eastAsia="Times New Roman" w:hAnsi="Futura" w:cs="Futura"/>
                <w:b/>
                <w:bCs/>
                <w:color w:val="000000"/>
                <w:kern w:val="0"/>
                <w:sz w:val="20"/>
                <w:szCs w:val="20"/>
                <w:lang w:eastAsia="en-GB"/>
                <w14:ligatures w14:val="none"/>
              </w:rPr>
            </w:pPr>
            <w:r w:rsidRPr="000358D1">
              <w:rPr>
                <w:rFonts w:ascii="Futura" w:eastAsia="Times New Roman" w:hAnsi="Futura" w:cs="Futura"/>
                <w:b/>
                <w:bCs/>
                <w:color w:val="000000"/>
                <w:kern w:val="0"/>
                <w:sz w:val="20"/>
                <w:szCs w:val="20"/>
                <w:lang w:eastAsia="en-GB"/>
                <w14:ligatures w14:val="none"/>
              </w:rPr>
              <w:t>1</w:t>
            </w:r>
          </w:p>
        </w:tc>
        <w:tc>
          <w:tcPr>
            <w:tcW w:w="957" w:type="pct"/>
            <w:noWrap/>
            <w:vAlign w:val="bottom"/>
          </w:tcPr>
          <w:p w14:paraId="67401C7F" w14:textId="6B64CA41" w:rsidR="00C02784" w:rsidRPr="00FC40C8" w:rsidRDefault="00C02784" w:rsidP="00ED7DB5">
            <w:pPr>
              <w:jc w:val="right"/>
              <w:rPr>
                <w:rFonts w:ascii="Futura Medium" w:eastAsia="Times New Roman" w:hAnsi="Futura Medium" w:cs="Futura Medium"/>
                <w:color w:val="000000"/>
                <w:kern w:val="0"/>
                <w:sz w:val="20"/>
                <w:szCs w:val="20"/>
                <w:lang w:eastAsia="en-GB"/>
                <w14:ligatures w14:val="none"/>
              </w:rPr>
            </w:pPr>
            <w:r w:rsidRPr="00FC40C8">
              <w:rPr>
                <w:rFonts w:ascii="Futura Medium" w:eastAsia="Times New Roman" w:hAnsi="Futura Medium" w:cs="Futura Medium" w:hint="cs"/>
                <w:color w:val="000000"/>
                <w:kern w:val="0"/>
                <w:sz w:val="20"/>
                <w:szCs w:val="20"/>
                <w:lang w:eastAsia="en-GB"/>
                <w14:ligatures w14:val="none"/>
              </w:rPr>
              <w:t>14</w:t>
            </w:r>
          </w:p>
        </w:tc>
      </w:tr>
      <w:tr w:rsidR="00F93343" w:rsidRPr="00FC40C8" w14:paraId="1EFEC740" w14:textId="77777777" w:rsidTr="00B07A56">
        <w:trPr>
          <w:trHeight w:val="28"/>
        </w:trPr>
        <w:tc>
          <w:tcPr>
            <w:tcW w:w="1280" w:type="pct"/>
            <w:noWrap/>
            <w:vAlign w:val="bottom"/>
          </w:tcPr>
          <w:p w14:paraId="52C85784" w14:textId="77777777" w:rsidR="00F93343" w:rsidRPr="00FC40C8" w:rsidRDefault="00F93343" w:rsidP="00F93343">
            <w:pPr>
              <w:rPr>
                <w:rFonts w:ascii="Futura Medium" w:eastAsia="Times New Roman" w:hAnsi="Futura Medium" w:cs="Futura Medium"/>
                <w:color w:val="000000"/>
                <w:kern w:val="0"/>
                <w:sz w:val="20"/>
                <w:szCs w:val="20"/>
                <w:lang w:eastAsia="en-GB"/>
                <w14:ligatures w14:val="none"/>
              </w:rPr>
            </w:pPr>
          </w:p>
        </w:tc>
        <w:tc>
          <w:tcPr>
            <w:tcW w:w="1670" w:type="pct"/>
            <w:noWrap/>
            <w:vAlign w:val="bottom"/>
          </w:tcPr>
          <w:p w14:paraId="6AD24ED9" w14:textId="43300A5B" w:rsidR="00F93343" w:rsidRPr="00FC40C8" w:rsidRDefault="00F93343" w:rsidP="00F93343">
            <w:pPr>
              <w:rPr>
                <w:rFonts w:ascii="Futura Medium" w:eastAsia="Times New Roman" w:hAnsi="Futura Medium" w:cs="Futura Medium"/>
                <w:i/>
                <w:iCs/>
                <w:color w:val="000000"/>
                <w:kern w:val="0"/>
                <w:sz w:val="20"/>
                <w:szCs w:val="20"/>
                <w:lang w:eastAsia="en-GB"/>
                <w14:ligatures w14:val="none"/>
              </w:rPr>
            </w:pPr>
            <w:r w:rsidRPr="00F93343">
              <w:rPr>
                <w:rFonts w:ascii="Futura Medium" w:eastAsia="Times New Roman" w:hAnsi="Futura Medium" w:cs="Futura Medium"/>
                <w:i/>
                <w:iCs/>
                <w:color w:val="000000"/>
                <w:kern w:val="0"/>
                <w:sz w:val="20"/>
                <w:szCs w:val="20"/>
                <w:lang w:eastAsia="en-GB"/>
                <w14:ligatures w14:val="none"/>
              </w:rPr>
              <w:t>Vallisneria americana</w:t>
            </w:r>
          </w:p>
        </w:tc>
        <w:tc>
          <w:tcPr>
            <w:tcW w:w="520" w:type="pct"/>
            <w:vAlign w:val="bottom"/>
          </w:tcPr>
          <w:p w14:paraId="2127CA41" w14:textId="12705A32" w:rsidR="00F93343" w:rsidRPr="00F93343" w:rsidRDefault="00F93343" w:rsidP="00F93343">
            <w:pPr>
              <w:jc w:val="right"/>
              <w:rPr>
                <w:rFonts w:ascii="Futura" w:hAnsi="Futura" w:cs="Futura"/>
                <w:b/>
                <w:bCs/>
                <w:color w:val="000000"/>
                <w:sz w:val="20"/>
                <w:szCs w:val="20"/>
              </w:rPr>
            </w:pPr>
            <w:r w:rsidRPr="00F93343">
              <w:rPr>
                <w:rFonts w:ascii="Futura" w:hAnsi="Futura" w:cs="Futura"/>
                <w:b/>
                <w:bCs/>
                <w:color w:val="000000"/>
                <w:sz w:val="20"/>
                <w:szCs w:val="20"/>
              </w:rPr>
              <w:t>10</w:t>
            </w:r>
            <w:r>
              <w:rPr>
                <w:rFonts w:ascii="Futura" w:hAnsi="Futura" w:cs="Futura"/>
                <w:b/>
                <w:bCs/>
                <w:color w:val="000000"/>
                <w:sz w:val="20"/>
                <w:szCs w:val="20"/>
              </w:rPr>
              <w:t>4</w:t>
            </w:r>
          </w:p>
        </w:tc>
        <w:tc>
          <w:tcPr>
            <w:tcW w:w="573" w:type="pct"/>
            <w:noWrap/>
            <w:vAlign w:val="bottom"/>
          </w:tcPr>
          <w:p w14:paraId="0E86D6FD" w14:textId="227BC627" w:rsidR="00F93343" w:rsidRPr="00F93343" w:rsidRDefault="00F93343" w:rsidP="00F93343">
            <w:pPr>
              <w:jc w:val="right"/>
              <w:rPr>
                <w:rFonts w:ascii="Futura Medium" w:eastAsia="Times New Roman" w:hAnsi="Futura Medium" w:cs="Futura Medium"/>
                <w:color w:val="000000"/>
                <w:kern w:val="0"/>
                <w:sz w:val="20"/>
                <w:szCs w:val="20"/>
                <w:lang w:eastAsia="en-GB"/>
                <w14:ligatures w14:val="none"/>
              </w:rPr>
            </w:pPr>
            <w:r w:rsidRPr="00F93343">
              <w:rPr>
                <w:rFonts w:ascii="Futura Medium" w:hAnsi="Futura Medium" w:cs="Futura Medium" w:hint="cs"/>
                <w:color w:val="000000"/>
                <w:sz w:val="20"/>
                <w:szCs w:val="20"/>
              </w:rPr>
              <w:t>1</w:t>
            </w:r>
          </w:p>
        </w:tc>
        <w:tc>
          <w:tcPr>
            <w:tcW w:w="957" w:type="pct"/>
            <w:noWrap/>
            <w:vAlign w:val="bottom"/>
          </w:tcPr>
          <w:p w14:paraId="65F2644D" w14:textId="016D7EE5" w:rsidR="00F93343" w:rsidRPr="00F93343" w:rsidRDefault="00F93343" w:rsidP="00F93343">
            <w:pPr>
              <w:jc w:val="right"/>
              <w:rPr>
                <w:rFonts w:ascii="Futura Medium" w:eastAsia="Times New Roman" w:hAnsi="Futura Medium" w:cs="Futura Medium"/>
                <w:color w:val="000000"/>
                <w:kern w:val="0"/>
                <w:sz w:val="20"/>
                <w:szCs w:val="20"/>
                <w:lang w:eastAsia="en-GB"/>
                <w14:ligatures w14:val="none"/>
              </w:rPr>
            </w:pPr>
            <w:r w:rsidRPr="00F93343">
              <w:rPr>
                <w:rFonts w:ascii="Futura Medium" w:hAnsi="Futura Medium" w:cs="Futura Medium" w:hint="cs"/>
                <w:color w:val="000000"/>
                <w:sz w:val="20"/>
                <w:szCs w:val="20"/>
              </w:rPr>
              <w:t>5</w:t>
            </w:r>
          </w:p>
        </w:tc>
      </w:tr>
      <w:tr w:rsidR="00B07A56" w:rsidRPr="00FC40C8" w14:paraId="16AC3E88" w14:textId="77777777" w:rsidTr="00B07A56">
        <w:trPr>
          <w:trHeight w:val="28"/>
        </w:trPr>
        <w:tc>
          <w:tcPr>
            <w:tcW w:w="1280" w:type="pct"/>
            <w:noWrap/>
            <w:vAlign w:val="bottom"/>
          </w:tcPr>
          <w:p w14:paraId="0454B9E0" w14:textId="4C707643" w:rsidR="00C02784" w:rsidRPr="00FC40C8" w:rsidRDefault="00C02784" w:rsidP="00ED7DB5">
            <w:pPr>
              <w:rPr>
                <w:rFonts w:ascii="Futura Medium" w:eastAsia="Times New Roman" w:hAnsi="Futura Medium" w:cs="Futura Medium"/>
                <w:color w:val="000000"/>
                <w:kern w:val="0"/>
                <w:sz w:val="20"/>
                <w:szCs w:val="20"/>
                <w:lang w:eastAsia="en-GB"/>
                <w14:ligatures w14:val="none"/>
              </w:rPr>
            </w:pPr>
          </w:p>
        </w:tc>
        <w:tc>
          <w:tcPr>
            <w:tcW w:w="1670" w:type="pct"/>
            <w:noWrap/>
            <w:vAlign w:val="bottom"/>
          </w:tcPr>
          <w:p w14:paraId="540EA7C7" w14:textId="14B0127B" w:rsidR="00C02784" w:rsidRPr="00FC40C8" w:rsidRDefault="00C02784" w:rsidP="00ED7DB5">
            <w:pPr>
              <w:rPr>
                <w:rFonts w:ascii="Futura Medium" w:eastAsia="Times New Roman" w:hAnsi="Futura Medium" w:cs="Futura Medium"/>
                <w:i/>
                <w:iCs/>
                <w:color w:val="000000"/>
                <w:kern w:val="0"/>
                <w:sz w:val="20"/>
                <w:szCs w:val="20"/>
                <w:lang w:eastAsia="en-GB"/>
                <w14:ligatures w14:val="none"/>
              </w:rPr>
            </w:pPr>
            <w:r w:rsidRPr="00FC40C8">
              <w:rPr>
                <w:rFonts w:ascii="Futura Medium" w:eastAsia="Times New Roman" w:hAnsi="Futura Medium" w:cs="Futura Medium" w:hint="cs"/>
                <w:i/>
                <w:iCs/>
                <w:color w:val="000000"/>
                <w:kern w:val="0"/>
                <w:sz w:val="20"/>
                <w:szCs w:val="20"/>
                <w:lang w:eastAsia="en-GB"/>
                <w14:ligatures w14:val="none"/>
              </w:rPr>
              <w:t>Vallisneria spiralis</w:t>
            </w:r>
          </w:p>
        </w:tc>
        <w:tc>
          <w:tcPr>
            <w:tcW w:w="520" w:type="pct"/>
            <w:vAlign w:val="bottom"/>
          </w:tcPr>
          <w:p w14:paraId="44EF6C98" w14:textId="4097144E" w:rsidR="00C02784" w:rsidRPr="00FC40C8" w:rsidRDefault="00C02784" w:rsidP="00ED7DB5">
            <w:pPr>
              <w:jc w:val="right"/>
              <w:rPr>
                <w:rFonts w:ascii="Futura Medium" w:eastAsia="Times New Roman" w:hAnsi="Futura Medium" w:cs="Futura Medium"/>
                <w:color w:val="000000"/>
                <w:kern w:val="0"/>
                <w:sz w:val="20"/>
                <w:szCs w:val="20"/>
                <w:lang w:eastAsia="en-GB"/>
                <w14:ligatures w14:val="none"/>
              </w:rPr>
            </w:pPr>
            <w:r w:rsidRPr="00FC40C8">
              <w:rPr>
                <w:rFonts w:ascii="Futura Medium" w:hAnsi="Futura Medium" w:cs="Futura Medium" w:hint="cs"/>
                <w:color w:val="000000"/>
                <w:sz w:val="20"/>
                <w:szCs w:val="20"/>
              </w:rPr>
              <w:t>9</w:t>
            </w:r>
          </w:p>
        </w:tc>
        <w:tc>
          <w:tcPr>
            <w:tcW w:w="573" w:type="pct"/>
            <w:noWrap/>
            <w:vAlign w:val="bottom"/>
          </w:tcPr>
          <w:p w14:paraId="3C675CAD" w14:textId="7EF2C87A" w:rsidR="00C02784" w:rsidRPr="00FC40C8" w:rsidRDefault="00C02784" w:rsidP="00ED7DB5">
            <w:pPr>
              <w:jc w:val="right"/>
              <w:rPr>
                <w:rFonts w:ascii="Futura Medium" w:eastAsia="Times New Roman" w:hAnsi="Futura Medium" w:cs="Futura Medium"/>
                <w:color w:val="000000"/>
                <w:kern w:val="0"/>
                <w:sz w:val="20"/>
                <w:szCs w:val="20"/>
                <w:lang w:eastAsia="en-GB"/>
                <w14:ligatures w14:val="none"/>
              </w:rPr>
            </w:pPr>
            <w:r w:rsidRPr="00FC40C8">
              <w:rPr>
                <w:rFonts w:ascii="Futura Medium" w:eastAsia="Times New Roman" w:hAnsi="Futura Medium" w:cs="Futura Medium" w:hint="cs"/>
                <w:color w:val="000000"/>
                <w:kern w:val="0"/>
                <w:sz w:val="20"/>
                <w:szCs w:val="20"/>
                <w:lang w:eastAsia="en-GB"/>
                <w14:ligatures w14:val="none"/>
              </w:rPr>
              <w:t>6</w:t>
            </w:r>
          </w:p>
        </w:tc>
        <w:tc>
          <w:tcPr>
            <w:tcW w:w="957" w:type="pct"/>
            <w:noWrap/>
            <w:vAlign w:val="bottom"/>
          </w:tcPr>
          <w:p w14:paraId="645B1E74" w14:textId="4301EFD9" w:rsidR="00C02784" w:rsidRPr="00FC40C8" w:rsidRDefault="00C02784" w:rsidP="00ED7DB5">
            <w:pPr>
              <w:jc w:val="right"/>
              <w:rPr>
                <w:rFonts w:ascii="Futura Medium" w:eastAsia="Times New Roman" w:hAnsi="Futura Medium" w:cs="Futura Medium"/>
                <w:color w:val="000000"/>
                <w:kern w:val="0"/>
                <w:sz w:val="20"/>
                <w:szCs w:val="20"/>
                <w:lang w:eastAsia="en-GB"/>
                <w14:ligatures w14:val="none"/>
              </w:rPr>
            </w:pPr>
            <w:r w:rsidRPr="00FC40C8">
              <w:rPr>
                <w:rFonts w:ascii="Futura Medium" w:eastAsia="Times New Roman" w:hAnsi="Futura Medium" w:cs="Futura Medium" w:hint="cs"/>
                <w:color w:val="000000"/>
                <w:kern w:val="0"/>
                <w:sz w:val="20"/>
                <w:szCs w:val="20"/>
                <w:lang w:eastAsia="en-GB"/>
                <w14:ligatures w14:val="none"/>
              </w:rPr>
              <w:t>59</w:t>
            </w:r>
          </w:p>
        </w:tc>
      </w:tr>
      <w:tr w:rsidR="00F93343" w:rsidRPr="00FC40C8" w14:paraId="6FDE38BA" w14:textId="77777777" w:rsidTr="00B07A56">
        <w:trPr>
          <w:trHeight w:val="28"/>
        </w:trPr>
        <w:tc>
          <w:tcPr>
            <w:tcW w:w="1280" w:type="pct"/>
            <w:noWrap/>
            <w:vAlign w:val="bottom"/>
          </w:tcPr>
          <w:p w14:paraId="3DAAFBE7" w14:textId="7419AF4A" w:rsidR="00F93343" w:rsidRPr="00FC40C8" w:rsidRDefault="00F93343" w:rsidP="00F93343">
            <w:pPr>
              <w:rPr>
                <w:rFonts w:ascii="Futura Medium" w:eastAsia="Times New Roman" w:hAnsi="Futura Medium" w:cs="Futura Medium"/>
                <w:color w:val="000000"/>
                <w:kern w:val="0"/>
                <w:sz w:val="20"/>
                <w:szCs w:val="20"/>
                <w:lang w:eastAsia="en-GB"/>
                <w14:ligatures w14:val="none"/>
              </w:rPr>
            </w:pPr>
            <w:r w:rsidRPr="00FC40C8">
              <w:rPr>
                <w:rFonts w:ascii="Futura Medium" w:eastAsia="Times New Roman" w:hAnsi="Futura Medium" w:cs="Futura Medium" w:hint="cs"/>
                <w:color w:val="000000"/>
                <w:kern w:val="0"/>
                <w:sz w:val="20"/>
                <w:szCs w:val="20"/>
                <w:lang w:eastAsia="en-GB"/>
                <w14:ligatures w14:val="none"/>
              </w:rPr>
              <w:t>Potamogetonaceae</w:t>
            </w:r>
          </w:p>
        </w:tc>
        <w:tc>
          <w:tcPr>
            <w:tcW w:w="1670" w:type="pct"/>
            <w:noWrap/>
            <w:vAlign w:val="bottom"/>
          </w:tcPr>
          <w:p w14:paraId="71A33D87" w14:textId="23F64010" w:rsidR="00F93343" w:rsidRPr="00FC40C8" w:rsidRDefault="00F93343" w:rsidP="00F93343">
            <w:pPr>
              <w:rPr>
                <w:rFonts w:ascii="Futura Medium" w:eastAsia="Times New Roman" w:hAnsi="Futura Medium" w:cs="Futura Medium"/>
                <w:i/>
                <w:iCs/>
                <w:color w:val="000000"/>
                <w:kern w:val="0"/>
                <w:sz w:val="20"/>
                <w:szCs w:val="20"/>
                <w:lang w:eastAsia="en-GB"/>
                <w14:ligatures w14:val="none"/>
              </w:rPr>
            </w:pPr>
            <w:r w:rsidRPr="00F93343">
              <w:rPr>
                <w:rFonts w:ascii="Futura Medium" w:eastAsia="Times New Roman" w:hAnsi="Futura Medium" w:cs="Futura Medium"/>
                <w:i/>
                <w:iCs/>
                <w:color w:val="000000"/>
                <w:kern w:val="0"/>
                <w:sz w:val="20"/>
                <w:szCs w:val="20"/>
                <w:lang w:eastAsia="en-GB"/>
                <w14:ligatures w14:val="none"/>
              </w:rPr>
              <w:t xml:space="preserve">Potamogeton </w:t>
            </w:r>
            <w:r w:rsidRPr="00F93343">
              <w:rPr>
                <w:rFonts w:ascii="Futura Medium" w:eastAsia="Times New Roman" w:hAnsi="Futura Medium" w:cs="Futura Medium" w:hint="cs"/>
                <w:color w:val="000000"/>
                <w:kern w:val="0"/>
                <w:sz w:val="20"/>
                <w:szCs w:val="20"/>
                <w:lang w:eastAsia="en-GB"/>
                <w14:ligatures w14:val="none"/>
              </w:rPr>
              <w:t>sp.</w:t>
            </w:r>
          </w:p>
        </w:tc>
        <w:tc>
          <w:tcPr>
            <w:tcW w:w="520" w:type="pct"/>
            <w:vAlign w:val="bottom"/>
          </w:tcPr>
          <w:p w14:paraId="36F7A19F" w14:textId="10EF05BA" w:rsidR="00F93343" w:rsidRPr="00F93343" w:rsidRDefault="00F93343" w:rsidP="00F93343">
            <w:pPr>
              <w:jc w:val="right"/>
              <w:rPr>
                <w:rFonts w:ascii="Futura" w:eastAsia="Times New Roman" w:hAnsi="Futura" w:cs="Futura"/>
                <w:b/>
                <w:bCs/>
                <w:color w:val="000000"/>
                <w:kern w:val="0"/>
                <w:sz w:val="20"/>
                <w:szCs w:val="20"/>
                <w:lang w:eastAsia="en-GB"/>
                <w14:ligatures w14:val="none"/>
              </w:rPr>
            </w:pPr>
            <w:r w:rsidRPr="00F93343">
              <w:rPr>
                <w:rFonts w:ascii="Futura" w:hAnsi="Futura" w:cs="Futura"/>
                <w:b/>
                <w:bCs/>
                <w:color w:val="000000"/>
                <w:sz w:val="20"/>
                <w:szCs w:val="20"/>
              </w:rPr>
              <w:t>104</w:t>
            </w:r>
          </w:p>
        </w:tc>
        <w:tc>
          <w:tcPr>
            <w:tcW w:w="573" w:type="pct"/>
            <w:noWrap/>
            <w:vAlign w:val="bottom"/>
          </w:tcPr>
          <w:p w14:paraId="21E87B9F" w14:textId="3CBB7CA0" w:rsidR="00F93343" w:rsidRPr="00F93343" w:rsidRDefault="00F93343" w:rsidP="00F93343">
            <w:pPr>
              <w:jc w:val="right"/>
              <w:rPr>
                <w:rFonts w:ascii="Futura Medium" w:eastAsia="Times New Roman" w:hAnsi="Futura Medium" w:cs="Futura Medium"/>
                <w:color w:val="000000"/>
                <w:kern w:val="0"/>
                <w:sz w:val="20"/>
                <w:szCs w:val="20"/>
                <w:lang w:eastAsia="en-GB"/>
                <w14:ligatures w14:val="none"/>
              </w:rPr>
            </w:pPr>
            <w:r w:rsidRPr="00F93343">
              <w:rPr>
                <w:rFonts w:ascii="Futura Medium" w:hAnsi="Futura Medium" w:cs="Futura Medium" w:hint="cs"/>
                <w:color w:val="000000"/>
                <w:sz w:val="20"/>
                <w:szCs w:val="20"/>
              </w:rPr>
              <w:t>1</w:t>
            </w:r>
          </w:p>
        </w:tc>
        <w:tc>
          <w:tcPr>
            <w:tcW w:w="957" w:type="pct"/>
            <w:noWrap/>
            <w:vAlign w:val="bottom"/>
          </w:tcPr>
          <w:p w14:paraId="6EDB587A" w14:textId="7FA8C79C" w:rsidR="00F93343" w:rsidRPr="00F93343" w:rsidRDefault="00F93343" w:rsidP="00F93343">
            <w:pPr>
              <w:jc w:val="right"/>
              <w:rPr>
                <w:rFonts w:ascii="Futura Medium" w:eastAsia="Times New Roman" w:hAnsi="Futura Medium" w:cs="Futura Medium"/>
                <w:color w:val="000000"/>
                <w:kern w:val="0"/>
                <w:sz w:val="20"/>
                <w:szCs w:val="20"/>
                <w:lang w:eastAsia="en-GB"/>
                <w14:ligatures w14:val="none"/>
              </w:rPr>
            </w:pPr>
            <w:r w:rsidRPr="00F93343">
              <w:rPr>
                <w:rFonts w:ascii="Futura Medium" w:hAnsi="Futura Medium" w:cs="Futura Medium" w:hint="cs"/>
                <w:color w:val="000000"/>
                <w:sz w:val="20"/>
                <w:szCs w:val="20"/>
              </w:rPr>
              <w:t>5</w:t>
            </w:r>
          </w:p>
        </w:tc>
      </w:tr>
      <w:tr w:rsidR="00F93343" w:rsidRPr="00FC40C8" w14:paraId="52C5094A" w14:textId="77777777" w:rsidTr="00B07A56">
        <w:trPr>
          <w:trHeight w:val="28"/>
        </w:trPr>
        <w:tc>
          <w:tcPr>
            <w:tcW w:w="1280" w:type="pct"/>
            <w:noWrap/>
            <w:vAlign w:val="bottom"/>
          </w:tcPr>
          <w:p w14:paraId="702155B0" w14:textId="77777777" w:rsidR="00F93343" w:rsidRPr="00FC40C8" w:rsidRDefault="00F93343" w:rsidP="00F93343">
            <w:pPr>
              <w:rPr>
                <w:rFonts w:ascii="Futura Medium" w:eastAsia="Times New Roman" w:hAnsi="Futura Medium" w:cs="Futura Medium"/>
                <w:color w:val="000000"/>
                <w:kern w:val="0"/>
                <w:sz w:val="20"/>
                <w:szCs w:val="20"/>
                <w:lang w:eastAsia="en-GB"/>
                <w14:ligatures w14:val="none"/>
              </w:rPr>
            </w:pPr>
          </w:p>
        </w:tc>
        <w:tc>
          <w:tcPr>
            <w:tcW w:w="1670" w:type="pct"/>
            <w:noWrap/>
            <w:vAlign w:val="bottom"/>
          </w:tcPr>
          <w:p w14:paraId="49E1402A" w14:textId="7086DE41" w:rsidR="00F93343" w:rsidRPr="00FC40C8" w:rsidRDefault="00F93343" w:rsidP="00F93343">
            <w:pPr>
              <w:rPr>
                <w:rFonts w:ascii="Futura Medium" w:eastAsia="Times New Roman" w:hAnsi="Futura Medium" w:cs="Futura Medium"/>
                <w:i/>
                <w:iCs/>
                <w:color w:val="000000"/>
                <w:kern w:val="0"/>
                <w:sz w:val="20"/>
                <w:szCs w:val="20"/>
                <w:lang w:eastAsia="en-GB"/>
                <w14:ligatures w14:val="none"/>
              </w:rPr>
            </w:pPr>
            <w:r w:rsidRPr="00FC40C8">
              <w:rPr>
                <w:rFonts w:ascii="Futura Medium" w:eastAsia="Times New Roman" w:hAnsi="Futura Medium" w:cs="Futura Medium" w:hint="cs"/>
                <w:i/>
                <w:iCs/>
                <w:color w:val="000000"/>
                <w:kern w:val="0"/>
                <w:sz w:val="20"/>
                <w:szCs w:val="20"/>
                <w:lang w:eastAsia="en-GB"/>
                <w14:ligatures w14:val="none"/>
              </w:rPr>
              <w:t>Stuckenia pectinata</w:t>
            </w:r>
          </w:p>
        </w:tc>
        <w:tc>
          <w:tcPr>
            <w:tcW w:w="520" w:type="pct"/>
            <w:vAlign w:val="bottom"/>
          </w:tcPr>
          <w:p w14:paraId="6167756E" w14:textId="0109567C" w:rsidR="00F93343" w:rsidRPr="00FC40C8" w:rsidRDefault="00F93343" w:rsidP="00F93343">
            <w:pPr>
              <w:jc w:val="right"/>
              <w:rPr>
                <w:rFonts w:ascii="Futura Medium" w:hAnsi="Futura Medium" w:cs="Futura Medium"/>
                <w:color w:val="000000"/>
                <w:sz w:val="20"/>
                <w:szCs w:val="20"/>
              </w:rPr>
            </w:pPr>
            <w:r w:rsidRPr="00FC40C8">
              <w:rPr>
                <w:rFonts w:ascii="Futura Medium" w:hAnsi="Futura Medium" w:cs="Futura Medium" w:hint="cs"/>
                <w:color w:val="000000"/>
                <w:sz w:val="20"/>
                <w:szCs w:val="20"/>
              </w:rPr>
              <w:t>9</w:t>
            </w:r>
          </w:p>
        </w:tc>
        <w:tc>
          <w:tcPr>
            <w:tcW w:w="573" w:type="pct"/>
            <w:noWrap/>
            <w:vAlign w:val="bottom"/>
          </w:tcPr>
          <w:p w14:paraId="5910E58F" w14:textId="5E4771B1" w:rsidR="00F93343" w:rsidRPr="00FC40C8" w:rsidRDefault="00F93343" w:rsidP="00F93343">
            <w:pPr>
              <w:jc w:val="right"/>
              <w:rPr>
                <w:rFonts w:ascii="Futura Medium" w:eastAsia="Times New Roman" w:hAnsi="Futura Medium" w:cs="Futura Medium"/>
                <w:color w:val="000000"/>
                <w:kern w:val="0"/>
                <w:sz w:val="20"/>
                <w:szCs w:val="20"/>
                <w:lang w:eastAsia="en-GB"/>
                <w14:ligatures w14:val="none"/>
              </w:rPr>
            </w:pPr>
            <w:r w:rsidRPr="00FC40C8">
              <w:rPr>
                <w:rFonts w:ascii="Futura Medium" w:eastAsia="Times New Roman" w:hAnsi="Futura Medium" w:cs="Futura Medium" w:hint="cs"/>
                <w:color w:val="000000"/>
                <w:kern w:val="0"/>
                <w:sz w:val="20"/>
                <w:szCs w:val="20"/>
                <w:lang w:eastAsia="en-GB"/>
                <w14:ligatures w14:val="none"/>
              </w:rPr>
              <w:t>5</w:t>
            </w:r>
          </w:p>
        </w:tc>
        <w:tc>
          <w:tcPr>
            <w:tcW w:w="957" w:type="pct"/>
            <w:noWrap/>
            <w:vAlign w:val="bottom"/>
          </w:tcPr>
          <w:p w14:paraId="78438EAA" w14:textId="75E1784D" w:rsidR="00F93343" w:rsidRPr="00FC40C8" w:rsidRDefault="00F93343" w:rsidP="00F93343">
            <w:pPr>
              <w:jc w:val="right"/>
              <w:rPr>
                <w:rFonts w:ascii="Futura Medium" w:eastAsia="Times New Roman" w:hAnsi="Futura Medium" w:cs="Futura Medium"/>
                <w:color w:val="000000"/>
                <w:kern w:val="0"/>
                <w:sz w:val="20"/>
                <w:szCs w:val="20"/>
                <w:lang w:eastAsia="en-GB"/>
                <w14:ligatures w14:val="none"/>
              </w:rPr>
            </w:pPr>
            <w:r w:rsidRPr="00FC40C8">
              <w:rPr>
                <w:rFonts w:ascii="Futura Medium" w:eastAsia="Times New Roman" w:hAnsi="Futura Medium" w:cs="Futura Medium" w:hint="cs"/>
                <w:color w:val="000000"/>
                <w:kern w:val="0"/>
                <w:sz w:val="20"/>
                <w:szCs w:val="20"/>
                <w:lang w:eastAsia="en-GB"/>
                <w14:ligatures w14:val="none"/>
              </w:rPr>
              <w:t>55</w:t>
            </w:r>
          </w:p>
        </w:tc>
      </w:tr>
      <w:tr w:rsidR="00B07A56" w:rsidRPr="00FC40C8" w14:paraId="647CEC40" w14:textId="77777777" w:rsidTr="00B07A56">
        <w:trPr>
          <w:trHeight w:val="28"/>
        </w:trPr>
        <w:tc>
          <w:tcPr>
            <w:tcW w:w="1280" w:type="pct"/>
            <w:noWrap/>
            <w:vAlign w:val="bottom"/>
          </w:tcPr>
          <w:p w14:paraId="1822224B" w14:textId="18669196" w:rsidR="00C02784" w:rsidRPr="00FC40C8" w:rsidRDefault="00C02784" w:rsidP="00ED7DB5">
            <w:pPr>
              <w:rPr>
                <w:rFonts w:ascii="Futura Medium" w:eastAsia="Times New Roman" w:hAnsi="Futura Medium" w:cs="Futura Medium"/>
                <w:color w:val="000000"/>
                <w:kern w:val="0"/>
                <w:sz w:val="20"/>
                <w:szCs w:val="20"/>
                <w:lang w:eastAsia="en-GB"/>
                <w14:ligatures w14:val="none"/>
              </w:rPr>
            </w:pPr>
            <w:r w:rsidRPr="00FC40C8">
              <w:rPr>
                <w:rFonts w:ascii="Futura Medium" w:eastAsia="Times New Roman" w:hAnsi="Futura Medium" w:cs="Futura Medium" w:hint="cs"/>
                <w:color w:val="000000"/>
                <w:kern w:val="0"/>
                <w:sz w:val="20"/>
                <w:szCs w:val="20"/>
                <w:lang w:eastAsia="en-GB"/>
                <w14:ligatures w14:val="none"/>
              </w:rPr>
              <w:t>Zosteraceae</w:t>
            </w:r>
          </w:p>
        </w:tc>
        <w:tc>
          <w:tcPr>
            <w:tcW w:w="1670" w:type="pct"/>
            <w:noWrap/>
            <w:vAlign w:val="bottom"/>
          </w:tcPr>
          <w:p w14:paraId="06C89135" w14:textId="768961AD" w:rsidR="00C02784" w:rsidRPr="00FC40C8" w:rsidRDefault="00C02784" w:rsidP="00ED7DB5">
            <w:pPr>
              <w:rPr>
                <w:rFonts w:ascii="Futura Medium" w:eastAsia="Times New Roman" w:hAnsi="Futura Medium" w:cs="Futura Medium"/>
                <w:i/>
                <w:iCs/>
                <w:color w:val="000000"/>
                <w:kern w:val="0"/>
                <w:sz w:val="20"/>
                <w:szCs w:val="20"/>
                <w:lang w:eastAsia="en-GB"/>
                <w14:ligatures w14:val="none"/>
              </w:rPr>
            </w:pPr>
            <w:r w:rsidRPr="00FC40C8">
              <w:rPr>
                <w:rFonts w:ascii="Futura Medium" w:eastAsia="Times New Roman" w:hAnsi="Futura Medium" w:cs="Futura Medium" w:hint="cs"/>
                <w:i/>
                <w:iCs/>
                <w:color w:val="000000"/>
                <w:kern w:val="0"/>
                <w:sz w:val="20"/>
                <w:szCs w:val="20"/>
                <w:lang w:eastAsia="en-GB"/>
                <w14:ligatures w14:val="none"/>
              </w:rPr>
              <w:t>Zostera marina</w:t>
            </w:r>
            <w:r w:rsidRPr="00075F60">
              <w:rPr>
                <w:rFonts w:ascii="Futura Medium" w:eastAsia="Times New Roman" w:hAnsi="Futura Medium" w:cs="Futura Medium"/>
                <w:color w:val="000000"/>
                <w:kern w:val="0"/>
                <w:sz w:val="20"/>
                <w:szCs w:val="20"/>
                <w:lang w:eastAsia="en-GB"/>
                <w14:ligatures w14:val="none"/>
              </w:rPr>
              <w:t>*</w:t>
            </w:r>
          </w:p>
        </w:tc>
        <w:tc>
          <w:tcPr>
            <w:tcW w:w="520" w:type="pct"/>
            <w:vAlign w:val="bottom"/>
          </w:tcPr>
          <w:p w14:paraId="03B11923" w14:textId="619A6EC1" w:rsidR="00C02784" w:rsidRPr="000358D1" w:rsidRDefault="00C02784" w:rsidP="00ED7DB5">
            <w:pPr>
              <w:jc w:val="right"/>
              <w:rPr>
                <w:rFonts w:ascii="Futura" w:eastAsia="Times New Roman" w:hAnsi="Futura" w:cs="Futura"/>
                <w:b/>
                <w:bCs/>
                <w:color w:val="000000"/>
                <w:kern w:val="0"/>
                <w:sz w:val="20"/>
                <w:szCs w:val="20"/>
                <w:lang w:eastAsia="en-GB"/>
                <w14:ligatures w14:val="none"/>
              </w:rPr>
            </w:pPr>
            <w:r w:rsidRPr="000358D1">
              <w:rPr>
                <w:rFonts w:ascii="Futura" w:hAnsi="Futura" w:cs="Futura"/>
                <w:b/>
                <w:bCs/>
                <w:color w:val="000000"/>
                <w:sz w:val="20"/>
                <w:szCs w:val="20"/>
              </w:rPr>
              <w:t>85</w:t>
            </w:r>
          </w:p>
        </w:tc>
        <w:tc>
          <w:tcPr>
            <w:tcW w:w="573" w:type="pct"/>
            <w:noWrap/>
            <w:vAlign w:val="bottom"/>
          </w:tcPr>
          <w:p w14:paraId="1787449C" w14:textId="688002BD" w:rsidR="00C02784" w:rsidRPr="000358D1" w:rsidRDefault="00C02784" w:rsidP="00ED7DB5">
            <w:pPr>
              <w:jc w:val="right"/>
              <w:rPr>
                <w:rFonts w:ascii="Futura" w:eastAsia="Times New Roman" w:hAnsi="Futura" w:cs="Futura"/>
                <w:b/>
                <w:bCs/>
                <w:color w:val="000000"/>
                <w:kern w:val="0"/>
                <w:sz w:val="20"/>
                <w:szCs w:val="20"/>
                <w:lang w:eastAsia="en-GB"/>
                <w14:ligatures w14:val="none"/>
              </w:rPr>
            </w:pPr>
            <w:r w:rsidRPr="000358D1">
              <w:rPr>
                <w:rFonts w:ascii="Futura" w:eastAsia="Times New Roman" w:hAnsi="Futura" w:cs="Futura"/>
                <w:b/>
                <w:bCs/>
                <w:color w:val="000000"/>
                <w:kern w:val="0"/>
                <w:sz w:val="20"/>
                <w:szCs w:val="20"/>
                <w:lang w:eastAsia="en-GB"/>
                <w14:ligatures w14:val="none"/>
              </w:rPr>
              <w:t>1</w:t>
            </w:r>
          </w:p>
        </w:tc>
        <w:tc>
          <w:tcPr>
            <w:tcW w:w="957" w:type="pct"/>
            <w:noWrap/>
            <w:vAlign w:val="bottom"/>
          </w:tcPr>
          <w:p w14:paraId="3B5FC7B3" w14:textId="11F60CDE" w:rsidR="00C02784" w:rsidRPr="00FC40C8" w:rsidRDefault="00C02784" w:rsidP="00ED7DB5">
            <w:pPr>
              <w:jc w:val="right"/>
              <w:rPr>
                <w:rFonts w:ascii="Futura Medium" w:eastAsia="Times New Roman" w:hAnsi="Futura Medium" w:cs="Futura Medium"/>
                <w:b/>
                <w:bCs/>
                <w:color w:val="000000"/>
                <w:kern w:val="0"/>
                <w:sz w:val="20"/>
                <w:szCs w:val="20"/>
                <w:lang w:eastAsia="en-GB"/>
                <w14:ligatures w14:val="none"/>
              </w:rPr>
            </w:pPr>
            <w:r w:rsidRPr="00FC40C8">
              <w:rPr>
                <w:rFonts w:ascii="Futura Medium" w:eastAsia="Times New Roman" w:hAnsi="Futura Medium" w:cs="Futura Medium" w:hint="cs"/>
                <w:color w:val="000000"/>
                <w:kern w:val="0"/>
                <w:sz w:val="20"/>
                <w:szCs w:val="20"/>
                <w:lang w:eastAsia="en-GB"/>
                <w14:ligatures w14:val="none"/>
              </w:rPr>
              <w:t>10</w:t>
            </w:r>
          </w:p>
        </w:tc>
      </w:tr>
      <w:tr w:rsidR="00B07A56" w:rsidRPr="00FC40C8" w14:paraId="6665BDE7" w14:textId="77777777" w:rsidTr="00B07A56">
        <w:trPr>
          <w:trHeight w:val="28"/>
        </w:trPr>
        <w:tc>
          <w:tcPr>
            <w:tcW w:w="1280" w:type="pct"/>
            <w:noWrap/>
            <w:vAlign w:val="bottom"/>
          </w:tcPr>
          <w:p w14:paraId="4E987AD0" w14:textId="77777777" w:rsidR="00C02784" w:rsidRPr="00FC40C8" w:rsidRDefault="00C02784" w:rsidP="00ED7DB5">
            <w:pPr>
              <w:rPr>
                <w:rFonts w:ascii="Futura Medium" w:eastAsia="Times New Roman" w:hAnsi="Futura Medium" w:cs="Futura Medium"/>
                <w:color w:val="000000"/>
                <w:kern w:val="0"/>
                <w:sz w:val="20"/>
                <w:szCs w:val="20"/>
                <w:lang w:eastAsia="en-GB"/>
                <w14:ligatures w14:val="none"/>
              </w:rPr>
            </w:pPr>
          </w:p>
        </w:tc>
        <w:tc>
          <w:tcPr>
            <w:tcW w:w="1670" w:type="pct"/>
            <w:noWrap/>
            <w:vAlign w:val="bottom"/>
          </w:tcPr>
          <w:p w14:paraId="50629EEF" w14:textId="0F752BC7" w:rsidR="00C02784" w:rsidRPr="00FC40C8" w:rsidRDefault="00C02784" w:rsidP="00ED7DB5">
            <w:pPr>
              <w:rPr>
                <w:rFonts w:ascii="Futura Medium" w:eastAsia="Times New Roman" w:hAnsi="Futura Medium" w:cs="Futura Medium"/>
                <w:i/>
                <w:iCs/>
                <w:color w:val="000000"/>
                <w:kern w:val="0"/>
                <w:sz w:val="20"/>
                <w:szCs w:val="20"/>
                <w:lang w:eastAsia="en-GB"/>
                <w14:ligatures w14:val="none"/>
              </w:rPr>
            </w:pPr>
            <w:r w:rsidRPr="00FC40C8">
              <w:rPr>
                <w:rFonts w:ascii="Futura Medium" w:eastAsia="Times New Roman" w:hAnsi="Futura Medium" w:cs="Futura Medium" w:hint="cs"/>
                <w:i/>
                <w:iCs/>
                <w:color w:val="000000"/>
                <w:kern w:val="0"/>
                <w:sz w:val="20"/>
                <w:szCs w:val="20"/>
                <w:lang w:eastAsia="en-GB"/>
                <w14:ligatures w14:val="none"/>
              </w:rPr>
              <w:t>Zostera muelleri</w:t>
            </w:r>
            <w:r w:rsidRPr="00075F60">
              <w:rPr>
                <w:rFonts w:ascii="Futura Medium" w:eastAsia="Times New Roman" w:hAnsi="Futura Medium" w:cs="Futura Medium"/>
                <w:color w:val="000000"/>
                <w:kern w:val="0"/>
                <w:sz w:val="20"/>
                <w:szCs w:val="20"/>
                <w:lang w:eastAsia="en-GB"/>
                <w14:ligatures w14:val="none"/>
              </w:rPr>
              <w:t>*</w:t>
            </w:r>
          </w:p>
        </w:tc>
        <w:tc>
          <w:tcPr>
            <w:tcW w:w="520" w:type="pct"/>
            <w:vAlign w:val="bottom"/>
          </w:tcPr>
          <w:p w14:paraId="05298428" w14:textId="0166CF66" w:rsidR="00C02784" w:rsidRPr="00FC40C8" w:rsidRDefault="00C02784" w:rsidP="00ED7DB5">
            <w:pPr>
              <w:jc w:val="right"/>
              <w:rPr>
                <w:rFonts w:ascii="Futura Medium" w:hAnsi="Futura Medium" w:cs="Futura Medium"/>
                <w:color w:val="000000"/>
                <w:sz w:val="20"/>
                <w:szCs w:val="20"/>
              </w:rPr>
            </w:pPr>
            <w:r w:rsidRPr="00FC40C8">
              <w:rPr>
                <w:rFonts w:ascii="Futura Medium" w:hAnsi="Futura Medium" w:cs="Futura Medium" w:hint="cs"/>
                <w:color w:val="000000"/>
                <w:sz w:val="20"/>
                <w:szCs w:val="20"/>
              </w:rPr>
              <w:t>16</w:t>
            </w:r>
          </w:p>
        </w:tc>
        <w:tc>
          <w:tcPr>
            <w:tcW w:w="573" w:type="pct"/>
            <w:noWrap/>
            <w:vAlign w:val="bottom"/>
          </w:tcPr>
          <w:p w14:paraId="24BF98AC" w14:textId="602F23EA" w:rsidR="00C02784" w:rsidRPr="000358D1" w:rsidRDefault="00C02784" w:rsidP="00ED7DB5">
            <w:pPr>
              <w:jc w:val="right"/>
              <w:rPr>
                <w:rFonts w:ascii="Futura" w:eastAsia="Times New Roman" w:hAnsi="Futura" w:cs="Futura"/>
                <w:b/>
                <w:bCs/>
                <w:color w:val="000000"/>
                <w:kern w:val="0"/>
                <w:sz w:val="20"/>
                <w:szCs w:val="20"/>
                <w:lang w:eastAsia="en-GB"/>
                <w14:ligatures w14:val="none"/>
              </w:rPr>
            </w:pPr>
            <w:r w:rsidRPr="000358D1">
              <w:rPr>
                <w:rFonts w:ascii="Futura" w:eastAsia="Times New Roman" w:hAnsi="Futura" w:cs="Futura"/>
                <w:b/>
                <w:bCs/>
                <w:color w:val="000000"/>
                <w:kern w:val="0"/>
                <w:sz w:val="20"/>
                <w:szCs w:val="20"/>
                <w:lang w:eastAsia="en-GB"/>
                <w14:ligatures w14:val="none"/>
              </w:rPr>
              <w:t>1</w:t>
            </w:r>
          </w:p>
        </w:tc>
        <w:tc>
          <w:tcPr>
            <w:tcW w:w="957" w:type="pct"/>
            <w:noWrap/>
            <w:vAlign w:val="bottom"/>
          </w:tcPr>
          <w:p w14:paraId="6550C36B" w14:textId="0B81BA21" w:rsidR="00C02784" w:rsidRPr="000358D1" w:rsidRDefault="00C02784" w:rsidP="00ED7DB5">
            <w:pPr>
              <w:jc w:val="right"/>
              <w:rPr>
                <w:rFonts w:ascii="Futura" w:eastAsia="Times New Roman" w:hAnsi="Futura" w:cs="Futura"/>
                <w:b/>
                <w:bCs/>
                <w:color w:val="000000"/>
                <w:kern w:val="0"/>
                <w:sz w:val="20"/>
                <w:szCs w:val="20"/>
                <w:lang w:eastAsia="en-GB"/>
                <w14:ligatures w14:val="none"/>
              </w:rPr>
            </w:pPr>
            <w:r w:rsidRPr="000358D1">
              <w:rPr>
                <w:rFonts w:ascii="Futura" w:eastAsia="Times New Roman" w:hAnsi="Futura" w:cs="Futura"/>
                <w:b/>
                <w:bCs/>
                <w:color w:val="000000"/>
                <w:kern w:val="0"/>
                <w:sz w:val="20"/>
                <w:szCs w:val="20"/>
                <w:lang w:eastAsia="en-GB"/>
                <w14:ligatures w14:val="none"/>
              </w:rPr>
              <w:t>58</w:t>
            </w:r>
          </w:p>
        </w:tc>
      </w:tr>
      <w:tr w:rsidR="00B07A56" w:rsidRPr="00FC40C8" w14:paraId="6655ABBF" w14:textId="77777777" w:rsidTr="00B07A56">
        <w:trPr>
          <w:trHeight w:val="28"/>
        </w:trPr>
        <w:tc>
          <w:tcPr>
            <w:tcW w:w="1280" w:type="pct"/>
            <w:noWrap/>
            <w:vAlign w:val="bottom"/>
            <w:hideMark/>
          </w:tcPr>
          <w:p w14:paraId="7EF1F31F" w14:textId="77777777" w:rsidR="00C02784" w:rsidRPr="00156B45" w:rsidRDefault="00C02784" w:rsidP="00ED7DB5">
            <w:pPr>
              <w:rPr>
                <w:rFonts w:ascii="Futura Medium" w:eastAsia="Times New Roman" w:hAnsi="Futura Medium" w:cs="Futura Medium"/>
                <w:color w:val="000000"/>
                <w:kern w:val="0"/>
                <w:sz w:val="20"/>
                <w:szCs w:val="20"/>
                <w:u w:val="single"/>
                <w:lang w:eastAsia="en-GB"/>
                <w14:ligatures w14:val="none"/>
              </w:rPr>
            </w:pPr>
            <w:r w:rsidRPr="00156B45">
              <w:rPr>
                <w:rFonts w:ascii="Futura Medium" w:eastAsia="Times New Roman" w:hAnsi="Futura Medium" w:cs="Futura Medium" w:hint="cs"/>
                <w:color w:val="000000"/>
                <w:kern w:val="0"/>
                <w:sz w:val="20"/>
                <w:szCs w:val="20"/>
                <w:u w:val="single"/>
                <w:lang w:eastAsia="en-GB"/>
                <w14:ligatures w14:val="none"/>
              </w:rPr>
              <w:t>Apiales</w:t>
            </w:r>
          </w:p>
        </w:tc>
        <w:tc>
          <w:tcPr>
            <w:tcW w:w="1670" w:type="pct"/>
            <w:noWrap/>
            <w:vAlign w:val="bottom"/>
          </w:tcPr>
          <w:p w14:paraId="297296D3" w14:textId="1D975464" w:rsidR="00C02784" w:rsidRPr="00FC40C8" w:rsidRDefault="00C02784" w:rsidP="00ED7DB5">
            <w:pPr>
              <w:rPr>
                <w:rFonts w:ascii="Futura Medium" w:eastAsia="Times New Roman" w:hAnsi="Futura Medium" w:cs="Futura Medium"/>
                <w:i/>
                <w:iCs/>
                <w:color w:val="000000"/>
                <w:kern w:val="0"/>
                <w:sz w:val="20"/>
                <w:szCs w:val="20"/>
                <w:lang w:eastAsia="en-GB"/>
                <w14:ligatures w14:val="none"/>
              </w:rPr>
            </w:pPr>
          </w:p>
        </w:tc>
        <w:tc>
          <w:tcPr>
            <w:tcW w:w="520" w:type="pct"/>
            <w:vAlign w:val="bottom"/>
          </w:tcPr>
          <w:p w14:paraId="66C77751" w14:textId="353B8BC0" w:rsidR="00C02784" w:rsidRPr="00FC40C8" w:rsidRDefault="00C02784" w:rsidP="00ED7DB5">
            <w:pPr>
              <w:tabs>
                <w:tab w:val="left" w:pos="316"/>
              </w:tabs>
              <w:jc w:val="right"/>
              <w:rPr>
                <w:rFonts w:ascii="Futura Medium" w:eastAsia="Times New Roman" w:hAnsi="Futura Medium" w:cs="Futura Medium"/>
                <w:color w:val="000000"/>
                <w:kern w:val="0"/>
                <w:sz w:val="20"/>
                <w:szCs w:val="20"/>
                <w:lang w:eastAsia="en-GB"/>
                <w14:ligatures w14:val="none"/>
              </w:rPr>
            </w:pPr>
          </w:p>
        </w:tc>
        <w:tc>
          <w:tcPr>
            <w:tcW w:w="573" w:type="pct"/>
            <w:noWrap/>
            <w:vAlign w:val="bottom"/>
          </w:tcPr>
          <w:p w14:paraId="1C77AEE1" w14:textId="25291C9D" w:rsidR="00C02784" w:rsidRPr="00FC40C8" w:rsidRDefault="00C02784" w:rsidP="00ED7DB5">
            <w:pPr>
              <w:jc w:val="right"/>
              <w:rPr>
                <w:rFonts w:ascii="Futura Medium" w:eastAsia="Times New Roman" w:hAnsi="Futura Medium" w:cs="Futura Medium"/>
                <w:color w:val="000000"/>
                <w:kern w:val="0"/>
                <w:sz w:val="20"/>
                <w:szCs w:val="20"/>
                <w:lang w:eastAsia="en-GB"/>
                <w14:ligatures w14:val="none"/>
              </w:rPr>
            </w:pPr>
          </w:p>
        </w:tc>
        <w:tc>
          <w:tcPr>
            <w:tcW w:w="957" w:type="pct"/>
            <w:noWrap/>
            <w:vAlign w:val="bottom"/>
          </w:tcPr>
          <w:p w14:paraId="367CA1BD" w14:textId="5E1D4D3E" w:rsidR="00C02784" w:rsidRPr="00FC40C8" w:rsidRDefault="00C02784" w:rsidP="00ED7DB5">
            <w:pPr>
              <w:jc w:val="right"/>
              <w:rPr>
                <w:rFonts w:ascii="Futura Medium" w:eastAsia="Times New Roman" w:hAnsi="Futura Medium" w:cs="Futura Medium"/>
                <w:color w:val="000000"/>
                <w:kern w:val="0"/>
                <w:sz w:val="20"/>
                <w:szCs w:val="20"/>
                <w:lang w:eastAsia="en-GB"/>
                <w14:ligatures w14:val="none"/>
              </w:rPr>
            </w:pPr>
          </w:p>
        </w:tc>
      </w:tr>
      <w:tr w:rsidR="00B07A56" w:rsidRPr="00FC40C8" w14:paraId="21B78EC5" w14:textId="77777777" w:rsidTr="00B07A56">
        <w:trPr>
          <w:trHeight w:val="28"/>
        </w:trPr>
        <w:tc>
          <w:tcPr>
            <w:tcW w:w="1280" w:type="pct"/>
            <w:noWrap/>
            <w:vAlign w:val="bottom"/>
            <w:hideMark/>
          </w:tcPr>
          <w:p w14:paraId="4FFA8B18" w14:textId="4F10C6C6" w:rsidR="00C02784" w:rsidRPr="00FC40C8" w:rsidRDefault="00C02784" w:rsidP="00ED7DB5">
            <w:pPr>
              <w:rPr>
                <w:rFonts w:ascii="Futura Medium" w:eastAsia="Times New Roman" w:hAnsi="Futura Medium" w:cs="Futura Medium"/>
                <w:color w:val="000000"/>
                <w:kern w:val="0"/>
                <w:sz w:val="20"/>
                <w:szCs w:val="20"/>
                <w:lang w:eastAsia="en-GB"/>
                <w14:ligatures w14:val="none"/>
              </w:rPr>
            </w:pPr>
            <w:r w:rsidRPr="00FC40C8">
              <w:rPr>
                <w:rFonts w:ascii="Futura Medium" w:eastAsia="Times New Roman" w:hAnsi="Futura Medium" w:cs="Futura Medium" w:hint="cs"/>
                <w:color w:val="000000"/>
                <w:kern w:val="0"/>
                <w:sz w:val="20"/>
                <w:szCs w:val="20"/>
                <w:lang w:eastAsia="en-GB"/>
                <w14:ligatures w14:val="none"/>
              </w:rPr>
              <w:t>Apiaceae</w:t>
            </w:r>
          </w:p>
        </w:tc>
        <w:tc>
          <w:tcPr>
            <w:tcW w:w="1670" w:type="pct"/>
            <w:noWrap/>
            <w:vAlign w:val="bottom"/>
          </w:tcPr>
          <w:p w14:paraId="5A524D23" w14:textId="48AF13E0" w:rsidR="00C02784" w:rsidRPr="00FC40C8" w:rsidRDefault="00C02784" w:rsidP="00ED7DB5">
            <w:pPr>
              <w:rPr>
                <w:rFonts w:ascii="Futura Medium" w:eastAsia="Times New Roman" w:hAnsi="Futura Medium" w:cs="Futura Medium"/>
                <w:i/>
                <w:iCs/>
                <w:color w:val="000000"/>
                <w:kern w:val="0"/>
                <w:sz w:val="20"/>
                <w:szCs w:val="20"/>
                <w:lang w:eastAsia="en-GB"/>
                <w14:ligatures w14:val="none"/>
              </w:rPr>
            </w:pPr>
            <w:r w:rsidRPr="00FC40C8">
              <w:rPr>
                <w:rFonts w:ascii="Futura Medium" w:eastAsia="Times New Roman" w:hAnsi="Futura Medium" w:cs="Futura Medium" w:hint="cs"/>
                <w:i/>
                <w:iCs/>
                <w:color w:val="000000"/>
                <w:kern w:val="0"/>
                <w:sz w:val="20"/>
                <w:szCs w:val="20"/>
                <w:lang w:eastAsia="en-GB"/>
                <w14:ligatures w14:val="none"/>
              </w:rPr>
              <w:t>Coriandrum sativum</w:t>
            </w:r>
          </w:p>
        </w:tc>
        <w:tc>
          <w:tcPr>
            <w:tcW w:w="520" w:type="pct"/>
            <w:vAlign w:val="bottom"/>
          </w:tcPr>
          <w:p w14:paraId="6935C318" w14:textId="5F0311A2" w:rsidR="00C02784" w:rsidRPr="00FC40C8" w:rsidRDefault="00C02784" w:rsidP="00ED7DB5">
            <w:pPr>
              <w:jc w:val="right"/>
              <w:rPr>
                <w:rFonts w:ascii="Futura Medium" w:eastAsia="Times New Roman" w:hAnsi="Futura Medium" w:cs="Futura Medium"/>
                <w:color w:val="000000"/>
                <w:kern w:val="0"/>
                <w:sz w:val="20"/>
                <w:szCs w:val="20"/>
                <w:lang w:eastAsia="en-GB"/>
                <w14:ligatures w14:val="none"/>
              </w:rPr>
            </w:pPr>
            <w:r w:rsidRPr="00FC40C8">
              <w:rPr>
                <w:rFonts w:ascii="Futura Medium" w:eastAsia="Times New Roman" w:hAnsi="Futura Medium" w:cs="Futura Medium" w:hint="cs"/>
                <w:color w:val="000000"/>
                <w:kern w:val="0"/>
                <w:sz w:val="20"/>
                <w:szCs w:val="20"/>
                <w:lang w:eastAsia="en-GB"/>
                <w14:ligatures w14:val="none"/>
              </w:rPr>
              <w:t>9</w:t>
            </w:r>
          </w:p>
        </w:tc>
        <w:tc>
          <w:tcPr>
            <w:tcW w:w="573" w:type="pct"/>
            <w:noWrap/>
            <w:vAlign w:val="bottom"/>
          </w:tcPr>
          <w:p w14:paraId="43236A95" w14:textId="13C85A48" w:rsidR="00C02784" w:rsidRPr="00FC40C8" w:rsidRDefault="00C02784" w:rsidP="00ED7DB5">
            <w:pPr>
              <w:jc w:val="right"/>
              <w:rPr>
                <w:rFonts w:ascii="Futura Medium" w:eastAsia="Times New Roman" w:hAnsi="Futura Medium" w:cs="Futura Medium"/>
                <w:color w:val="000000"/>
                <w:kern w:val="0"/>
                <w:sz w:val="20"/>
                <w:szCs w:val="20"/>
                <w:lang w:eastAsia="en-GB"/>
                <w14:ligatures w14:val="none"/>
              </w:rPr>
            </w:pPr>
            <w:r w:rsidRPr="00FC40C8">
              <w:rPr>
                <w:rFonts w:ascii="Futura Medium" w:eastAsia="Times New Roman" w:hAnsi="Futura Medium" w:cs="Futura Medium" w:hint="cs"/>
                <w:color w:val="000000"/>
                <w:kern w:val="0"/>
                <w:sz w:val="20"/>
                <w:szCs w:val="20"/>
                <w:lang w:eastAsia="en-GB"/>
                <w14:ligatures w14:val="none"/>
              </w:rPr>
              <w:t>1</w:t>
            </w:r>
          </w:p>
        </w:tc>
        <w:tc>
          <w:tcPr>
            <w:tcW w:w="957" w:type="pct"/>
            <w:noWrap/>
            <w:vAlign w:val="bottom"/>
          </w:tcPr>
          <w:p w14:paraId="40BCAFF8" w14:textId="083C3B40" w:rsidR="00C02784" w:rsidRPr="00FC40C8" w:rsidRDefault="00C02784" w:rsidP="00ED7DB5">
            <w:pPr>
              <w:jc w:val="right"/>
              <w:rPr>
                <w:rFonts w:ascii="Futura Medium" w:eastAsia="Times New Roman" w:hAnsi="Futura Medium" w:cs="Futura Medium"/>
                <w:color w:val="000000"/>
                <w:kern w:val="0"/>
                <w:sz w:val="20"/>
                <w:szCs w:val="20"/>
                <w:lang w:eastAsia="en-GB"/>
                <w14:ligatures w14:val="none"/>
              </w:rPr>
            </w:pPr>
            <w:r w:rsidRPr="00FC40C8">
              <w:rPr>
                <w:rFonts w:ascii="Futura Medium" w:eastAsia="Times New Roman" w:hAnsi="Futura Medium" w:cs="Futura Medium" w:hint="cs"/>
                <w:color w:val="000000"/>
                <w:kern w:val="0"/>
                <w:sz w:val="20"/>
                <w:szCs w:val="20"/>
                <w:lang w:eastAsia="en-GB"/>
                <w14:ligatures w14:val="none"/>
              </w:rPr>
              <w:t>24</w:t>
            </w:r>
          </w:p>
        </w:tc>
      </w:tr>
      <w:tr w:rsidR="00B07A56" w:rsidRPr="00FC40C8" w14:paraId="5C8BA1A5" w14:textId="77777777" w:rsidTr="00B07A56">
        <w:trPr>
          <w:trHeight w:val="28"/>
        </w:trPr>
        <w:tc>
          <w:tcPr>
            <w:tcW w:w="1280" w:type="pct"/>
            <w:noWrap/>
            <w:vAlign w:val="bottom"/>
          </w:tcPr>
          <w:p w14:paraId="0D3DDCDB" w14:textId="77777777" w:rsidR="00C02784" w:rsidRPr="00FC40C8" w:rsidRDefault="00C02784" w:rsidP="00ED7DB5">
            <w:pPr>
              <w:rPr>
                <w:rFonts w:ascii="Futura Medium" w:eastAsia="Times New Roman" w:hAnsi="Futura Medium" w:cs="Futura Medium"/>
                <w:color w:val="000000"/>
                <w:kern w:val="0"/>
                <w:sz w:val="20"/>
                <w:szCs w:val="20"/>
                <w:lang w:eastAsia="en-GB"/>
                <w14:ligatures w14:val="none"/>
              </w:rPr>
            </w:pPr>
          </w:p>
        </w:tc>
        <w:tc>
          <w:tcPr>
            <w:tcW w:w="1670" w:type="pct"/>
            <w:noWrap/>
            <w:vAlign w:val="bottom"/>
          </w:tcPr>
          <w:p w14:paraId="701CC5E8" w14:textId="09B9B77B" w:rsidR="00C02784" w:rsidRPr="00FC40C8" w:rsidRDefault="00C02784" w:rsidP="00ED7DB5">
            <w:pPr>
              <w:rPr>
                <w:rFonts w:ascii="Futura Medium" w:eastAsia="Times New Roman" w:hAnsi="Futura Medium" w:cs="Futura Medium"/>
                <w:i/>
                <w:iCs/>
                <w:color w:val="000000"/>
                <w:kern w:val="0"/>
                <w:sz w:val="20"/>
                <w:szCs w:val="20"/>
                <w:lang w:eastAsia="en-GB"/>
                <w14:ligatures w14:val="none"/>
              </w:rPr>
            </w:pPr>
            <w:r w:rsidRPr="00FC40C8">
              <w:rPr>
                <w:rFonts w:ascii="Futura Medium" w:eastAsia="Times New Roman" w:hAnsi="Futura Medium" w:cs="Futura Medium" w:hint="cs"/>
                <w:i/>
                <w:iCs/>
                <w:color w:val="000000"/>
                <w:kern w:val="0"/>
                <w:sz w:val="20"/>
                <w:szCs w:val="20"/>
                <w:lang w:eastAsia="en-GB"/>
                <w14:ligatures w14:val="none"/>
              </w:rPr>
              <w:t>Petroselinum crispum</w:t>
            </w:r>
          </w:p>
        </w:tc>
        <w:tc>
          <w:tcPr>
            <w:tcW w:w="520" w:type="pct"/>
            <w:vAlign w:val="bottom"/>
          </w:tcPr>
          <w:p w14:paraId="4F3DA2F4" w14:textId="34C0AA1F" w:rsidR="00C02784" w:rsidRPr="00FC40C8" w:rsidRDefault="00C02784" w:rsidP="00ED7DB5">
            <w:pPr>
              <w:jc w:val="right"/>
              <w:rPr>
                <w:rFonts w:ascii="Futura Medium" w:eastAsia="Times New Roman" w:hAnsi="Futura Medium" w:cs="Futura Medium"/>
                <w:color w:val="000000"/>
                <w:kern w:val="0"/>
                <w:sz w:val="20"/>
                <w:szCs w:val="20"/>
                <w:lang w:eastAsia="en-GB"/>
                <w14:ligatures w14:val="none"/>
              </w:rPr>
            </w:pPr>
            <w:r w:rsidRPr="00FC40C8">
              <w:rPr>
                <w:rFonts w:ascii="Futura Medium" w:eastAsia="Times New Roman" w:hAnsi="Futura Medium" w:cs="Futura Medium" w:hint="cs"/>
                <w:color w:val="000000"/>
                <w:kern w:val="0"/>
                <w:sz w:val="20"/>
                <w:szCs w:val="20"/>
                <w:lang w:eastAsia="en-GB"/>
                <w14:ligatures w14:val="none"/>
              </w:rPr>
              <w:t>7</w:t>
            </w:r>
          </w:p>
        </w:tc>
        <w:tc>
          <w:tcPr>
            <w:tcW w:w="573" w:type="pct"/>
            <w:noWrap/>
            <w:vAlign w:val="bottom"/>
          </w:tcPr>
          <w:p w14:paraId="0AA13A11" w14:textId="5E4B4931" w:rsidR="00C02784" w:rsidRPr="00FC40C8" w:rsidRDefault="00C02784" w:rsidP="00ED7DB5">
            <w:pPr>
              <w:jc w:val="right"/>
              <w:rPr>
                <w:rFonts w:ascii="Futura Medium" w:eastAsia="Times New Roman" w:hAnsi="Futura Medium" w:cs="Futura Medium"/>
                <w:color w:val="000000"/>
                <w:kern w:val="0"/>
                <w:sz w:val="20"/>
                <w:szCs w:val="20"/>
                <w:lang w:eastAsia="en-GB"/>
                <w14:ligatures w14:val="none"/>
              </w:rPr>
            </w:pPr>
            <w:r w:rsidRPr="00FC40C8">
              <w:rPr>
                <w:rFonts w:ascii="Futura Medium" w:eastAsia="Times New Roman" w:hAnsi="Futura Medium" w:cs="Futura Medium" w:hint="cs"/>
                <w:color w:val="000000"/>
                <w:kern w:val="0"/>
                <w:sz w:val="20"/>
                <w:szCs w:val="20"/>
                <w:lang w:eastAsia="en-GB"/>
                <w14:ligatures w14:val="none"/>
              </w:rPr>
              <w:t>1</w:t>
            </w:r>
          </w:p>
        </w:tc>
        <w:tc>
          <w:tcPr>
            <w:tcW w:w="957" w:type="pct"/>
            <w:noWrap/>
            <w:vAlign w:val="bottom"/>
          </w:tcPr>
          <w:p w14:paraId="663D6654" w14:textId="0943C627" w:rsidR="00C02784" w:rsidRPr="00FC40C8" w:rsidRDefault="00C02784" w:rsidP="00ED7DB5">
            <w:pPr>
              <w:jc w:val="right"/>
              <w:rPr>
                <w:rFonts w:ascii="Futura Medium" w:eastAsia="Times New Roman" w:hAnsi="Futura Medium" w:cs="Futura Medium"/>
                <w:color w:val="000000"/>
                <w:kern w:val="0"/>
                <w:sz w:val="20"/>
                <w:szCs w:val="20"/>
                <w:lang w:eastAsia="en-GB"/>
                <w14:ligatures w14:val="none"/>
              </w:rPr>
            </w:pPr>
            <w:r w:rsidRPr="00FC40C8">
              <w:rPr>
                <w:rFonts w:ascii="Futura Medium" w:eastAsia="Times New Roman" w:hAnsi="Futura Medium" w:cs="Futura Medium" w:hint="cs"/>
                <w:color w:val="000000"/>
                <w:kern w:val="0"/>
                <w:sz w:val="20"/>
                <w:szCs w:val="20"/>
                <w:lang w:eastAsia="en-GB"/>
                <w14:ligatures w14:val="none"/>
              </w:rPr>
              <w:t>7</w:t>
            </w:r>
          </w:p>
        </w:tc>
      </w:tr>
      <w:tr w:rsidR="00B07A56" w:rsidRPr="00FC40C8" w14:paraId="02A9EAAA" w14:textId="77777777" w:rsidTr="00B07A56">
        <w:trPr>
          <w:trHeight w:val="28"/>
        </w:trPr>
        <w:tc>
          <w:tcPr>
            <w:tcW w:w="1280" w:type="pct"/>
            <w:noWrap/>
            <w:vAlign w:val="bottom"/>
            <w:hideMark/>
          </w:tcPr>
          <w:p w14:paraId="2CBE6B72" w14:textId="77777777" w:rsidR="00C02784" w:rsidRPr="00156B45" w:rsidRDefault="00C02784" w:rsidP="00ED7DB5">
            <w:pPr>
              <w:rPr>
                <w:rFonts w:ascii="Futura Medium" w:eastAsia="Times New Roman" w:hAnsi="Futura Medium" w:cs="Futura Medium"/>
                <w:color w:val="000000"/>
                <w:kern w:val="0"/>
                <w:sz w:val="20"/>
                <w:szCs w:val="20"/>
                <w:u w:val="single"/>
                <w:lang w:eastAsia="en-GB"/>
                <w14:ligatures w14:val="none"/>
              </w:rPr>
            </w:pPr>
            <w:r w:rsidRPr="00156B45">
              <w:rPr>
                <w:rFonts w:ascii="Futura Medium" w:eastAsia="Times New Roman" w:hAnsi="Futura Medium" w:cs="Futura Medium" w:hint="cs"/>
                <w:color w:val="000000"/>
                <w:kern w:val="0"/>
                <w:sz w:val="20"/>
                <w:szCs w:val="20"/>
                <w:u w:val="single"/>
                <w:lang w:eastAsia="en-GB"/>
                <w14:ligatures w14:val="none"/>
              </w:rPr>
              <w:t>Asterales</w:t>
            </w:r>
          </w:p>
        </w:tc>
        <w:tc>
          <w:tcPr>
            <w:tcW w:w="1670" w:type="pct"/>
            <w:noWrap/>
            <w:vAlign w:val="bottom"/>
          </w:tcPr>
          <w:p w14:paraId="6FD4FD99" w14:textId="1BD8BB29" w:rsidR="00C02784" w:rsidRPr="00FC40C8" w:rsidRDefault="00C02784" w:rsidP="00ED7DB5">
            <w:pPr>
              <w:rPr>
                <w:rFonts w:ascii="Futura Medium" w:eastAsia="Times New Roman" w:hAnsi="Futura Medium" w:cs="Futura Medium"/>
                <w:i/>
                <w:iCs/>
                <w:color w:val="000000"/>
                <w:kern w:val="0"/>
                <w:sz w:val="20"/>
                <w:szCs w:val="20"/>
                <w:lang w:eastAsia="en-GB"/>
                <w14:ligatures w14:val="none"/>
              </w:rPr>
            </w:pPr>
          </w:p>
        </w:tc>
        <w:tc>
          <w:tcPr>
            <w:tcW w:w="520" w:type="pct"/>
          </w:tcPr>
          <w:p w14:paraId="2DF4D96D" w14:textId="62B6DA11" w:rsidR="00C02784" w:rsidRPr="00FC40C8" w:rsidRDefault="00C02784" w:rsidP="00ED7DB5">
            <w:pPr>
              <w:jc w:val="right"/>
              <w:rPr>
                <w:rFonts w:ascii="Futura Medium" w:eastAsia="Times New Roman" w:hAnsi="Futura Medium" w:cs="Futura Medium"/>
                <w:color w:val="000000"/>
                <w:kern w:val="0"/>
                <w:sz w:val="20"/>
                <w:szCs w:val="20"/>
                <w:lang w:eastAsia="en-GB"/>
                <w14:ligatures w14:val="none"/>
              </w:rPr>
            </w:pPr>
          </w:p>
        </w:tc>
        <w:tc>
          <w:tcPr>
            <w:tcW w:w="573" w:type="pct"/>
            <w:noWrap/>
            <w:vAlign w:val="bottom"/>
          </w:tcPr>
          <w:p w14:paraId="17B824D4" w14:textId="3D904514" w:rsidR="00C02784" w:rsidRPr="00FC40C8" w:rsidRDefault="00C02784" w:rsidP="00ED7DB5">
            <w:pPr>
              <w:jc w:val="right"/>
              <w:rPr>
                <w:rFonts w:ascii="Futura Medium" w:eastAsia="Times New Roman" w:hAnsi="Futura Medium" w:cs="Futura Medium"/>
                <w:color w:val="000000"/>
                <w:kern w:val="0"/>
                <w:sz w:val="20"/>
                <w:szCs w:val="20"/>
                <w:lang w:eastAsia="en-GB"/>
                <w14:ligatures w14:val="none"/>
              </w:rPr>
            </w:pPr>
          </w:p>
        </w:tc>
        <w:tc>
          <w:tcPr>
            <w:tcW w:w="957" w:type="pct"/>
            <w:noWrap/>
            <w:vAlign w:val="bottom"/>
          </w:tcPr>
          <w:p w14:paraId="0E698F44" w14:textId="16C2785D" w:rsidR="00C02784" w:rsidRPr="00FC40C8" w:rsidRDefault="00C02784" w:rsidP="00ED7DB5">
            <w:pPr>
              <w:jc w:val="right"/>
              <w:rPr>
                <w:rFonts w:ascii="Futura Medium" w:eastAsia="Times New Roman" w:hAnsi="Futura Medium" w:cs="Futura Medium"/>
                <w:color w:val="000000"/>
                <w:kern w:val="0"/>
                <w:sz w:val="20"/>
                <w:szCs w:val="20"/>
                <w:lang w:eastAsia="en-GB"/>
                <w14:ligatures w14:val="none"/>
              </w:rPr>
            </w:pPr>
          </w:p>
        </w:tc>
      </w:tr>
      <w:tr w:rsidR="00B07A56" w:rsidRPr="00FC40C8" w14:paraId="5A638811" w14:textId="77777777" w:rsidTr="00B07A56">
        <w:trPr>
          <w:trHeight w:val="28"/>
        </w:trPr>
        <w:tc>
          <w:tcPr>
            <w:tcW w:w="1280" w:type="pct"/>
            <w:noWrap/>
            <w:vAlign w:val="bottom"/>
          </w:tcPr>
          <w:p w14:paraId="41E10191" w14:textId="5FFEF868" w:rsidR="00C02784" w:rsidRPr="00FC40C8" w:rsidRDefault="00C02784" w:rsidP="00ED7DB5">
            <w:pPr>
              <w:rPr>
                <w:rFonts w:ascii="Futura Medium" w:eastAsia="Times New Roman" w:hAnsi="Futura Medium" w:cs="Futura Medium"/>
                <w:color w:val="000000"/>
                <w:kern w:val="0"/>
                <w:sz w:val="20"/>
                <w:szCs w:val="20"/>
                <w:lang w:eastAsia="en-GB"/>
                <w14:ligatures w14:val="none"/>
              </w:rPr>
            </w:pPr>
            <w:r w:rsidRPr="00FC40C8">
              <w:rPr>
                <w:rFonts w:ascii="Futura Medium" w:eastAsia="Times New Roman" w:hAnsi="Futura Medium" w:cs="Futura Medium" w:hint="cs"/>
                <w:color w:val="000000"/>
                <w:kern w:val="0"/>
                <w:sz w:val="20"/>
                <w:szCs w:val="20"/>
                <w:lang w:eastAsia="en-GB"/>
                <w14:ligatures w14:val="none"/>
              </w:rPr>
              <w:t>Asteraceae</w:t>
            </w:r>
          </w:p>
        </w:tc>
        <w:tc>
          <w:tcPr>
            <w:tcW w:w="1670" w:type="pct"/>
            <w:noWrap/>
            <w:vAlign w:val="bottom"/>
          </w:tcPr>
          <w:p w14:paraId="2E1DB17D" w14:textId="4E4E85CC" w:rsidR="00C02784" w:rsidRPr="00FC40C8" w:rsidRDefault="00C02784" w:rsidP="00ED7DB5">
            <w:pPr>
              <w:rPr>
                <w:rFonts w:ascii="Futura Medium" w:eastAsia="Times New Roman" w:hAnsi="Futura Medium" w:cs="Futura Medium"/>
                <w:i/>
                <w:iCs/>
                <w:color w:val="000000"/>
                <w:kern w:val="0"/>
                <w:sz w:val="20"/>
                <w:szCs w:val="20"/>
                <w:lang w:eastAsia="en-GB"/>
                <w14:ligatures w14:val="none"/>
              </w:rPr>
            </w:pPr>
            <w:r w:rsidRPr="00FC40C8">
              <w:rPr>
                <w:rFonts w:ascii="Futura Medium" w:eastAsia="Times New Roman" w:hAnsi="Futura Medium" w:cs="Futura Medium" w:hint="cs"/>
                <w:i/>
                <w:iCs/>
                <w:color w:val="000000"/>
                <w:kern w:val="0"/>
                <w:sz w:val="20"/>
                <w:szCs w:val="20"/>
                <w:lang w:eastAsia="en-GB"/>
                <w14:ligatures w14:val="none"/>
              </w:rPr>
              <w:t>Chrysanthemum × morifolium</w:t>
            </w:r>
          </w:p>
        </w:tc>
        <w:tc>
          <w:tcPr>
            <w:tcW w:w="520" w:type="pct"/>
          </w:tcPr>
          <w:p w14:paraId="0AC6071F" w14:textId="356FAFD6" w:rsidR="00C02784" w:rsidRPr="00FC40C8" w:rsidRDefault="00C02784" w:rsidP="00ED7DB5">
            <w:pPr>
              <w:jc w:val="right"/>
              <w:rPr>
                <w:rFonts w:ascii="Futura Medium" w:eastAsia="Times New Roman" w:hAnsi="Futura Medium" w:cs="Futura Medium"/>
                <w:color w:val="000000"/>
                <w:kern w:val="0"/>
                <w:sz w:val="20"/>
                <w:szCs w:val="20"/>
                <w:lang w:eastAsia="en-GB"/>
                <w14:ligatures w14:val="none"/>
              </w:rPr>
            </w:pPr>
            <w:r w:rsidRPr="00FC40C8">
              <w:rPr>
                <w:rFonts w:ascii="Futura Medium" w:eastAsia="Times New Roman" w:hAnsi="Futura Medium" w:cs="Futura Medium" w:hint="cs"/>
                <w:color w:val="000000"/>
                <w:kern w:val="0"/>
                <w:sz w:val="20"/>
                <w:szCs w:val="20"/>
                <w:lang w:eastAsia="en-GB"/>
                <w14:ligatures w14:val="none"/>
              </w:rPr>
              <w:t>12</w:t>
            </w:r>
          </w:p>
        </w:tc>
        <w:tc>
          <w:tcPr>
            <w:tcW w:w="573" w:type="pct"/>
            <w:noWrap/>
            <w:vAlign w:val="bottom"/>
          </w:tcPr>
          <w:p w14:paraId="55BBC225" w14:textId="18B97E95" w:rsidR="00C02784" w:rsidRPr="00FC40C8" w:rsidRDefault="00C02784" w:rsidP="00ED7DB5">
            <w:pPr>
              <w:jc w:val="right"/>
              <w:rPr>
                <w:rFonts w:ascii="Futura Medium" w:eastAsia="Times New Roman" w:hAnsi="Futura Medium" w:cs="Futura Medium"/>
                <w:color w:val="000000"/>
                <w:kern w:val="0"/>
                <w:sz w:val="20"/>
                <w:szCs w:val="20"/>
                <w:lang w:eastAsia="en-GB"/>
                <w14:ligatures w14:val="none"/>
              </w:rPr>
            </w:pPr>
            <w:r w:rsidRPr="00FC40C8">
              <w:rPr>
                <w:rFonts w:ascii="Futura Medium" w:eastAsia="Times New Roman" w:hAnsi="Futura Medium" w:cs="Futura Medium" w:hint="cs"/>
                <w:color w:val="000000"/>
                <w:kern w:val="0"/>
                <w:sz w:val="20"/>
                <w:szCs w:val="20"/>
                <w:lang w:eastAsia="en-GB"/>
                <w14:ligatures w14:val="none"/>
              </w:rPr>
              <w:t>1</w:t>
            </w:r>
          </w:p>
        </w:tc>
        <w:tc>
          <w:tcPr>
            <w:tcW w:w="957" w:type="pct"/>
            <w:noWrap/>
            <w:vAlign w:val="bottom"/>
          </w:tcPr>
          <w:p w14:paraId="1F13EC78" w14:textId="1F39EBCE" w:rsidR="00C02784" w:rsidRPr="00FC40C8" w:rsidRDefault="00C02784" w:rsidP="00ED7DB5">
            <w:pPr>
              <w:jc w:val="right"/>
              <w:rPr>
                <w:rFonts w:ascii="Futura Medium" w:eastAsia="Times New Roman" w:hAnsi="Futura Medium" w:cs="Futura Medium"/>
                <w:color w:val="000000"/>
                <w:kern w:val="0"/>
                <w:sz w:val="20"/>
                <w:szCs w:val="20"/>
                <w:lang w:eastAsia="en-GB"/>
                <w14:ligatures w14:val="none"/>
              </w:rPr>
            </w:pPr>
            <w:r w:rsidRPr="00FC40C8">
              <w:rPr>
                <w:rFonts w:ascii="Futura Medium" w:eastAsia="Times New Roman" w:hAnsi="Futura Medium" w:cs="Futura Medium" w:hint="cs"/>
                <w:color w:val="000000"/>
                <w:kern w:val="0"/>
                <w:sz w:val="20"/>
                <w:szCs w:val="20"/>
                <w:lang w:eastAsia="en-GB"/>
                <w14:ligatures w14:val="none"/>
              </w:rPr>
              <w:t>30</w:t>
            </w:r>
          </w:p>
        </w:tc>
      </w:tr>
      <w:tr w:rsidR="00B07A56" w:rsidRPr="00FC40C8" w14:paraId="6499AE81" w14:textId="77777777" w:rsidTr="00B07A56">
        <w:trPr>
          <w:trHeight w:val="28"/>
        </w:trPr>
        <w:tc>
          <w:tcPr>
            <w:tcW w:w="1280" w:type="pct"/>
            <w:noWrap/>
            <w:vAlign w:val="bottom"/>
          </w:tcPr>
          <w:p w14:paraId="24CFFBB2" w14:textId="11574A0E" w:rsidR="00C02784" w:rsidRPr="00FC40C8" w:rsidRDefault="00C02784" w:rsidP="00ED7DB5">
            <w:pPr>
              <w:rPr>
                <w:rFonts w:ascii="Futura Medium" w:eastAsia="Times New Roman" w:hAnsi="Futura Medium" w:cs="Futura Medium"/>
                <w:color w:val="000000"/>
                <w:kern w:val="0"/>
                <w:sz w:val="20"/>
                <w:szCs w:val="20"/>
                <w:lang w:eastAsia="en-GB"/>
                <w14:ligatures w14:val="none"/>
              </w:rPr>
            </w:pPr>
          </w:p>
        </w:tc>
        <w:tc>
          <w:tcPr>
            <w:tcW w:w="1670" w:type="pct"/>
            <w:noWrap/>
            <w:vAlign w:val="bottom"/>
          </w:tcPr>
          <w:p w14:paraId="0BF88A33" w14:textId="0C17F0DE" w:rsidR="00C02784" w:rsidRPr="00FC40C8" w:rsidRDefault="00C02784" w:rsidP="00ED7DB5">
            <w:pPr>
              <w:rPr>
                <w:rFonts w:ascii="Futura Medium" w:eastAsia="Times New Roman" w:hAnsi="Futura Medium" w:cs="Futura Medium"/>
                <w:i/>
                <w:iCs/>
                <w:color w:val="000000"/>
                <w:kern w:val="0"/>
                <w:sz w:val="20"/>
                <w:szCs w:val="20"/>
                <w:lang w:eastAsia="en-GB"/>
                <w14:ligatures w14:val="none"/>
              </w:rPr>
            </w:pPr>
            <w:r w:rsidRPr="00FC40C8">
              <w:rPr>
                <w:rFonts w:ascii="Futura Medium" w:eastAsia="Times New Roman" w:hAnsi="Futura Medium" w:cs="Futura Medium" w:hint="cs"/>
                <w:i/>
                <w:iCs/>
                <w:color w:val="000000"/>
                <w:kern w:val="0"/>
                <w:sz w:val="20"/>
                <w:szCs w:val="20"/>
                <w:lang w:eastAsia="en-GB"/>
                <w14:ligatures w14:val="none"/>
              </w:rPr>
              <w:t>Helianthus annuus</w:t>
            </w:r>
          </w:p>
        </w:tc>
        <w:tc>
          <w:tcPr>
            <w:tcW w:w="520" w:type="pct"/>
          </w:tcPr>
          <w:p w14:paraId="65045D24" w14:textId="0D801C84" w:rsidR="00C02784" w:rsidRPr="00FC40C8" w:rsidRDefault="00C02784" w:rsidP="00ED7DB5">
            <w:pPr>
              <w:jc w:val="right"/>
              <w:rPr>
                <w:rFonts w:ascii="Futura Medium" w:eastAsia="Times New Roman" w:hAnsi="Futura Medium" w:cs="Futura Medium"/>
                <w:color w:val="000000"/>
                <w:kern w:val="0"/>
                <w:sz w:val="20"/>
                <w:szCs w:val="20"/>
                <w:lang w:eastAsia="en-GB"/>
                <w14:ligatures w14:val="none"/>
              </w:rPr>
            </w:pPr>
            <w:r w:rsidRPr="00FC40C8">
              <w:rPr>
                <w:rFonts w:ascii="Futura Medium" w:eastAsia="Times New Roman" w:hAnsi="Futura Medium" w:cs="Futura Medium" w:hint="cs"/>
                <w:color w:val="000000"/>
                <w:kern w:val="0"/>
                <w:sz w:val="20"/>
                <w:szCs w:val="20"/>
                <w:lang w:eastAsia="en-GB"/>
                <w14:ligatures w14:val="none"/>
              </w:rPr>
              <w:t>0.024</w:t>
            </w:r>
          </w:p>
        </w:tc>
        <w:tc>
          <w:tcPr>
            <w:tcW w:w="573" w:type="pct"/>
            <w:noWrap/>
            <w:vAlign w:val="bottom"/>
          </w:tcPr>
          <w:p w14:paraId="4F3F98C7" w14:textId="06D29959" w:rsidR="00C02784" w:rsidRPr="00FC40C8" w:rsidRDefault="00C02784" w:rsidP="00ED7DB5">
            <w:pPr>
              <w:jc w:val="right"/>
              <w:rPr>
                <w:rFonts w:ascii="Futura Medium" w:eastAsia="Times New Roman" w:hAnsi="Futura Medium" w:cs="Futura Medium"/>
                <w:color w:val="000000"/>
                <w:kern w:val="0"/>
                <w:sz w:val="20"/>
                <w:szCs w:val="20"/>
                <w:lang w:eastAsia="en-GB"/>
                <w14:ligatures w14:val="none"/>
              </w:rPr>
            </w:pPr>
            <w:r w:rsidRPr="00FC40C8">
              <w:rPr>
                <w:rFonts w:ascii="Futura Medium" w:eastAsia="Times New Roman" w:hAnsi="Futura Medium" w:cs="Futura Medium" w:hint="cs"/>
                <w:color w:val="000000"/>
                <w:kern w:val="0"/>
                <w:sz w:val="20"/>
                <w:szCs w:val="20"/>
                <w:lang w:eastAsia="en-GB"/>
                <w14:ligatures w14:val="none"/>
              </w:rPr>
              <w:t>1</w:t>
            </w:r>
          </w:p>
        </w:tc>
        <w:tc>
          <w:tcPr>
            <w:tcW w:w="957" w:type="pct"/>
            <w:noWrap/>
            <w:vAlign w:val="bottom"/>
          </w:tcPr>
          <w:p w14:paraId="55D4ED1F" w14:textId="585190F2" w:rsidR="00C02784" w:rsidRPr="00FC40C8" w:rsidRDefault="00C02784" w:rsidP="00ED7DB5">
            <w:pPr>
              <w:jc w:val="right"/>
              <w:rPr>
                <w:rFonts w:ascii="Futura Medium" w:eastAsia="Times New Roman" w:hAnsi="Futura Medium" w:cs="Futura Medium"/>
                <w:color w:val="000000"/>
                <w:kern w:val="0"/>
                <w:sz w:val="20"/>
                <w:szCs w:val="20"/>
                <w:lang w:eastAsia="en-GB"/>
                <w14:ligatures w14:val="none"/>
              </w:rPr>
            </w:pPr>
            <w:r w:rsidRPr="00FC40C8">
              <w:rPr>
                <w:rFonts w:ascii="Futura Medium" w:eastAsia="Times New Roman" w:hAnsi="Futura Medium" w:cs="Futura Medium" w:hint="cs"/>
                <w:color w:val="000000"/>
                <w:kern w:val="0"/>
                <w:sz w:val="20"/>
                <w:szCs w:val="20"/>
                <w:lang w:eastAsia="en-GB"/>
                <w14:ligatures w14:val="none"/>
              </w:rPr>
              <w:t>36</w:t>
            </w:r>
          </w:p>
        </w:tc>
      </w:tr>
      <w:tr w:rsidR="00B07A56" w:rsidRPr="00FC40C8" w14:paraId="3F1FB15A" w14:textId="77777777" w:rsidTr="00B07A56">
        <w:trPr>
          <w:trHeight w:val="28"/>
        </w:trPr>
        <w:tc>
          <w:tcPr>
            <w:tcW w:w="1280" w:type="pct"/>
            <w:noWrap/>
            <w:vAlign w:val="bottom"/>
          </w:tcPr>
          <w:p w14:paraId="015BD89A" w14:textId="5CC0A6EB" w:rsidR="00C02784" w:rsidRPr="00FC40C8" w:rsidRDefault="00C02784" w:rsidP="00ED7DB5">
            <w:pPr>
              <w:rPr>
                <w:rFonts w:ascii="Futura Medium" w:eastAsia="Times New Roman" w:hAnsi="Futura Medium" w:cs="Futura Medium"/>
                <w:color w:val="000000"/>
                <w:kern w:val="0"/>
                <w:sz w:val="20"/>
                <w:szCs w:val="20"/>
                <w:lang w:eastAsia="en-GB"/>
                <w14:ligatures w14:val="none"/>
              </w:rPr>
            </w:pPr>
          </w:p>
        </w:tc>
        <w:tc>
          <w:tcPr>
            <w:tcW w:w="1670" w:type="pct"/>
            <w:noWrap/>
            <w:vAlign w:val="bottom"/>
          </w:tcPr>
          <w:p w14:paraId="4C077D41" w14:textId="4C3274CC" w:rsidR="00C02784" w:rsidRPr="00FC40C8" w:rsidRDefault="00C02784" w:rsidP="00ED7DB5">
            <w:pPr>
              <w:rPr>
                <w:rFonts w:ascii="Futura Medium" w:eastAsia="Times New Roman" w:hAnsi="Futura Medium" w:cs="Futura Medium"/>
                <w:i/>
                <w:iCs/>
                <w:color w:val="000000"/>
                <w:kern w:val="0"/>
                <w:sz w:val="20"/>
                <w:szCs w:val="20"/>
                <w:lang w:eastAsia="en-GB"/>
                <w14:ligatures w14:val="none"/>
              </w:rPr>
            </w:pPr>
            <w:r w:rsidRPr="00FC40C8">
              <w:rPr>
                <w:rFonts w:ascii="Futura Medium" w:eastAsia="Times New Roman" w:hAnsi="Futura Medium" w:cs="Futura Medium" w:hint="cs"/>
                <w:i/>
                <w:iCs/>
                <w:color w:val="000000"/>
                <w:kern w:val="0"/>
                <w:sz w:val="20"/>
                <w:szCs w:val="20"/>
                <w:lang w:eastAsia="en-GB"/>
                <w14:ligatures w14:val="none"/>
              </w:rPr>
              <w:t>Helianthus tuberosus</w:t>
            </w:r>
          </w:p>
        </w:tc>
        <w:tc>
          <w:tcPr>
            <w:tcW w:w="520" w:type="pct"/>
          </w:tcPr>
          <w:p w14:paraId="14EEF375" w14:textId="46B78AA1" w:rsidR="00C02784" w:rsidRPr="00FC40C8" w:rsidRDefault="00C02784" w:rsidP="00ED7DB5">
            <w:pPr>
              <w:jc w:val="right"/>
              <w:rPr>
                <w:rFonts w:ascii="Futura Medium" w:eastAsia="Times New Roman" w:hAnsi="Futura Medium" w:cs="Futura Medium"/>
                <w:color w:val="000000"/>
                <w:kern w:val="0"/>
                <w:sz w:val="20"/>
                <w:szCs w:val="20"/>
                <w:lang w:eastAsia="en-GB"/>
                <w14:ligatures w14:val="none"/>
              </w:rPr>
            </w:pPr>
            <w:r w:rsidRPr="00FC40C8">
              <w:rPr>
                <w:rFonts w:ascii="Futura Medium" w:eastAsia="Times New Roman" w:hAnsi="Futura Medium" w:cs="Futura Medium" w:hint="cs"/>
                <w:color w:val="000000"/>
                <w:kern w:val="0"/>
                <w:sz w:val="20"/>
                <w:szCs w:val="20"/>
                <w:lang w:eastAsia="en-GB"/>
                <w14:ligatures w14:val="none"/>
              </w:rPr>
              <w:t>0.026</w:t>
            </w:r>
          </w:p>
        </w:tc>
        <w:tc>
          <w:tcPr>
            <w:tcW w:w="573" w:type="pct"/>
            <w:noWrap/>
            <w:vAlign w:val="bottom"/>
          </w:tcPr>
          <w:p w14:paraId="4ADE3D2E" w14:textId="0A4E1823" w:rsidR="00C02784" w:rsidRPr="00FC40C8" w:rsidRDefault="00C02784" w:rsidP="00ED7DB5">
            <w:pPr>
              <w:jc w:val="right"/>
              <w:rPr>
                <w:rFonts w:ascii="Futura Medium" w:eastAsia="Times New Roman" w:hAnsi="Futura Medium" w:cs="Futura Medium"/>
                <w:color w:val="000000"/>
                <w:kern w:val="0"/>
                <w:sz w:val="20"/>
                <w:szCs w:val="20"/>
                <w:lang w:eastAsia="en-GB"/>
                <w14:ligatures w14:val="none"/>
              </w:rPr>
            </w:pPr>
            <w:r w:rsidRPr="00FC40C8">
              <w:rPr>
                <w:rFonts w:ascii="Futura Medium" w:eastAsia="Times New Roman" w:hAnsi="Futura Medium" w:cs="Futura Medium" w:hint="cs"/>
                <w:color w:val="000000"/>
                <w:kern w:val="0"/>
                <w:sz w:val="20"/>
                <w:szCs w:val="20"/>
                <w:lang w:eastAsia="en-GB"/>
                <w14:ligatures w14:val="none"/>
              </w:rPr>
              <w:t>1</w:t>
            </w:r>
          </w:p>
        </w:tc>
        <w:tc>
          <w:tcPr>
            <w:tcW w:w="957" w:type="pct"/>
            <w:noWrap/>
            <w:vAlign w:val="bottom"/>
          </w:tcPr>
          <w:p w14:paraId="4ADDEED1" w14:textId="71009B6D" w:rsidR="00C02784" w:rsidRPr="00FC40C8" w:rsidRDefault="00C02784" w:rsidP="00ED7DB5">
            <w:pPr>
              <w:jc w:val="right"/>
              <w:rPr>
                <w:rFonts w:ascii="Futura Medium" w:eastAsia="Times New Roman" w:hAnsi="Futura Medium" w:cs="Futura Medium"/>
                <w:color w:val="000000"/>
                <w:kern w:val="0"/>
                <w:sz w:val="20"/>
                <w:szCs w:val="20"/>
                <w:lang w:eastAsia="en-GB"/>
                <w14:ligatures w14:val="none"/>
              </w:rPr>
            </w:pPr>
            <w:r w:rsidRPr="00FC40C8">
              <w:rPr>
                <w:rFonts w:ascii="Futura Medium" w:eastAsia="Times New Roman" w:hAnsi="Futura Medium" w:cs="Futura Medium" w:hint="cs"/>
                <w:color w:val="000000"/>
                <w:kern w:val="0"/>
                <w:sz w:val="20"/>
                <w:szCs w:val="20"/>
                <w:lang w:eastAsia="en-GB"/>
                <w14:ligatures w14:val="none"/>
              </w:rPr>
              <w:t>36</w:t>
            </w:r>
          </w:p>
        </w:tc>
      </w:tr>
      <w:tr w:rsidR="00B07A56" w:rsidRPr="00FC40C8" w14:paraId="1957E6D8" w14:textId="77777777" w:rsidTr="00B07A56">
        <w:trPr>
          <w:trHeight w:val="28"/>
        </w:trPr>
        <w:tc>
          <w:tcPr>
            <w:tcW w:w="1280" w:type="pct"/>
            <w:noWrap/>
            <w:vAlign w:val="bottom"/>
          </w:tcPr>
          <w:p w14:paraId="5E8A4D05" w14:textId="65D0692C" w:rsidR="00C02784" w:rsidRPr="00FC40C8" w:rsidRDefault="00C02784" w:rsidP="00ED7DB5">
            <w:pPr>
              <w:rPr>
                <w:rFonts w:ascii="Futura Medium" w:eastAsia="Times New Roman" w:hAnsi="Futura Medium" w:cs="Futura Medium"/>
                <w:color w:val="000000"/>
                <w:kern w:val="0"/>
                <w:sz w:val="20"/>
                <w:szCs w:val="20"/>
                <w:lang w:eastAsia="en-GB"/>
                <w14:ligatures w14:val="none"/>
              </w:rPr>
            </w:pPr>
          </w:p>
        </w:tc>
        <w:tc>
          <w:tcPr>
            <w:tcW w:w="1670" w:type="pct"/>
            <w:noWrap/>
            <w:vAlign w:val="bottom"/>
          </w:tcPr>
          <w:p w14:paraId="406C3877" w14:textId="3F57A4F3" w:rsidR="00C02784" w:rsidRPr="00FC40C8" w:rsidRDefault="00C02784" w:rsidP="00ED7DB5">
            <w:pPr>
              <w:rPr>
                <w:rFonts w:ascii="Futura Medium" w:eastAsia="Times New Roman" w:hAnsi="Futura Medium" w:cs="Futura Medium"/>
                <w:i/>
                <w:iCs/>
                <w:color w:val="000000"/>
                <w:kern w:val="0"/>
                <w:sz w:val="20"/>
                <w:szCs w:val="20"/>
                <w:lang w:eastAsia="en-GB"/>
                <w14:ligatures w14:val="none"/>
              </w:rPr>
            </w:pPr>
            <w:r w:rsidRPr="00FC40C8">
              <w:rPr>
                <w:rFonts w:ascii="Futura Medium" w:eastAsia="Times New Roman" w:hAnsi="Futura Medium" w:cs="Futura Medium" w:hint="cs"/>
                <w:i/>
                <w:iCs/>
                <w:color w:val="000000"/>
                <w:kern w:val="0"/>
                <w:sz w:val="20"/>
                <w:szCs w:val="20"/>
                <w:lang w:eastAsia="en-GB"/>
                <w14:ligatures w14:val="none"/>
              </w:rPr>
              <w:t>Inula racemosa</w:t>
            </w:r>
          </w:p>
        </w:tc>
        <w:tc>
          <w:tcPr>
            <w:tcW w:w="520" w:type="pct"/>
          </w:tcPr>
          <w:p w14:paraId="177AEE4A" w14:textId="205FDDF7" w:rsidR="00C02784" w:rsidRPr="00FC40C8" w:rsidRDefault="00C02784" w:rsidP="00ED7DB5">
            <w:pPr>
              <w:jc w:val="right"/>
              <w:rPr>
                <w:rFonts w:ascii="Futura Medium" w:eastAsia="Times New Roman" w:hAnsi="Futura Medium" w:cs="Futura Medium"/>
                <w:color w:val="000000"/>
                <w:kern w:val="0"/>
                <w:sz w:val="20"/>
                <w:szCs w:val="20"/>
                <w:lang w:eastAsia="en-GB"/>
                <w14:ligatures w14:val="none"/>
              </w:rPr>
            </w:pPr>
            <w:r w:rsidRPr="00FC40C8">
              <w:rPr>
                <w:rFonts w:ascii="Futura Medium" w:eastAsia="Times New Roman" w:hAnsi="Futura Medium" w:cs="Futura Medium" w:hint="cs"/>
                <w:color w:val="000000"/>
                <w:kern w:val="0"/>
                <w:sz w:val="20"/>
                <w:szCs w:val="20"/>
                <w:lang w:eastAsia="en-GB"/>
                <w14:ligatures w14:val="none"/>
              </w:rPr>
              <w:t>0.025</w:t>
            </w:r>
          </w:p>
        </w:tc>
        <w:tc>
          <w:tcPr>
            <w:tcW w:w="573" w:type="pct"/>
            <w:noWrap/>
            <w:vAlign w:val="bottom"/>
          </w:tcPr>
          <w:p w14:paraId="450C1462" w14:textId="18D2FE7C" w:rsidR="00C02784" w:rsidRPr="00FC40C8" w:rsidRDefault="00C02784" w:rsidP="00ED7DB5">
            <w:pPr>
              <w:jc w:val="right"/>
              <w:rPr>
                <w:rFonts w:ascii="Futura Medium" w:eastAsia="Times New Roman" w:hAnsi="Futura Medium" w:cs="Futura Medium"/>
                <w:color w:val="000000"/>
                <w:kern w:val="0"/>
                <w:sz w:val="20"/>
                <w:szCs w:val="20"/>
                <w:lang w:eastAsia="en-GB"/>
                <w14:ligatures w14:val="none"/>
              </w:rPr>
            </w:pPr>
            <w:r w:rsidRPr="00FC40C8">
              <w:rPr>
                <w:rFonts w:ascii="Futura Medium" w:eastAsia="Times New Roman" w:hAnsi="Futura Medium" w:cs="Futura Medium" w:hint="cs"/>
                <w:color w:val="000000"/>
                <w:kern w:val="0"/>
                <w:sz w:val="20"/>
                <w:szCs w:val="20"/>
                <w:lang w:eastAsia="en-GB"/>
                <w14:ligatures w14:val="none"/>
              </w:rPr>
              <w:t>1</w:t>
            </w:r>
          </w:p>
        </w:tc>
        <w:tc>
          <w:tcPr>
            <w:tcW w:w="957" w:type="pct"/>
            <w:noWrap/>
            <w:vAlign w:val="bottom"/>
          </w:tcPr>
          <w:p w14:paraId="7B76D860" w14:textId="7179A5E6" w:rsidR="00C02784" w:rsidRPr="00FC40C8" w:rsidRDefault="00C02784" w:rsidP="00ED7DB5">
            <w:pPr>
              <w:jc w:val="right"/>
              <w:rPr>
                <w:rFonts w:ascii="Futura Medium" w:eastAsia="Times New Roman" w:hAnsi="Futura Medium" w:cs="Futura Medium"/>
                <w:color w:val="000000"/>
                <w:kern w:val="0"/>
                <w:sz w:val="20"/>
                <w:szCs w:val="20"/>
                <w:lang w:eastAsia="en-GB"/>
                <w14:ligatures w14:val="none"/>
              </w:rPr>
            </w:pPr>
            <w:r w:rsidRPr="00FC40C8">
              <w:rPr>
                <w:rFonts w:ascii="Futura Medium" w:eastAsia="Times New Roman" w:hAnsi="Futura Medium" w:cs="Futura Medium" w:hint="cs"/>
                <w:color w:val="000000"/>
                <w:kern w:val="0"/>
                <w:sz w:val="20"/>
                <w:szCs w:val="20"/>
                <w:lang w:eastAsia="en-GB"/>
                <w14:ligatures w14:val="none"/>
              </w:rPr>
              <w:t>36</w:t>
            </w:r>
          </w:p>
        </w:tc>
      </w:tr>
      <w:tr w:rsidR="00B07A56" w:rsidRPr="00FC40C8" w14:paraId="4AD94698" w14:textId="77777777" w:rsidTr="00B07A56">
        <w:trPr>
          <w:trHeight w:val="28"/>
        </w:trPr>
        <w:tc>
          <w:tcPr>
            <w:tcW w:w="1280" w:type="pct"/>
            <w:noWrap/>
            <w:vAlign w:val="bottom"/>
          </w:tcPr>
          <w:p w14:paraId="0E9B859A" w14:textId="77777777" w:rsidR="00C02784" w:rsidRPr="00FC40C8" w:rsidRDefault="00C02784" w:rsidP="00ED7DB5">
            <w:pPr>
              <w:rPr>
                <w:rFonts w:ascii="Futura Medium" w:eastAsia="Times New Roman" w:hAnsi="Futura Medium" w:cs="Futura Medium"/>
                <w:color w:val="000000"/>
                <w:kern w:val="0"/>
                <w:sz w:val="20"/>
                <w:szCs w:val="20"/>
                <w:lang w:eastAsia="en-GB"/>
                <w14:ligatures w14:val="none"/>
              </w:rPr>
            </w:pPr>
          </w:p>
        </w:tc>
        <w:tc>
          <w:tcPr>
            <w:tcW w:w="1670" w:type="pct"/>
            <w:noWrap/>
            <w:vAlign w:val="bottom"/>
          </w:tcPr>
          <w:p w14:paraId="4CF821A1" w14:textId="62DE5400" w:rsidR="00C02784" w:rsidRPr="00FC40C8" w:rsidRDefault="00C02784" w:rsidP="00ED7DB5">
            <w:pPr>
              <w:rPr>
                <w:rFonts w:ascii="Futura Medium" w:eastAsia="Times New Roman" w:hAnsi="Futura Medium" w:cs="Futura Medium"/>
                <w:i/>
                <w:iCs/>
                <w:color w:val="000000"/>
                <w:kern w:val="0"/>
                <w:sz w:val="20"/>
                <w:szCs w:val="20"/>
                <w:lang w:eastAsia="en-GB"/>
                <w14:ligatures w14:val="none"/>
              </w:rPr>
            </w:pPr>
            <w:r w:rsidRPr="00FC40C8">
              <w:rPr>
                <w:rFonts w:ascii="Futura Medium" w:eastAsia="Times New Roman" w:hAnsi="Futura Medium" w:cs="Futura Medium" w:hint="cs"/>
                <w:i/>
                <w:iCs/>
                <w:color w:val="000000"/>
                <w:kern w:val="0"/>
                <w:sz w:val="20"/>
                <w:szCs w:val="20"/>
                <w:lang w:eastAsia="en-GB"/>
                <w14:ligatures w14:val="none"/>
              </w:rPr>
              <w:t>Smallanthus connatus</w:t>
            </w:r>
          </w:p>
        </w:tc>
        <w:tc>
          <w:tcPr>
            <w:tcW w:w="520" w:type="pct"/>
          </w:tcPr>
          <w:p w14:paraId="30D37A35" w14:textId="06496FFA" w:rsidR="00C02784" w:rsidRPr="00FC40C8" w:rsidRDefault="00C02784" w:rsidP="00ED7DB5">
            <w:pPr>
              <w:jc w:val="right"/>
              <w:rPr>
                <w:rFonts w:ascii="Futura Medium" w:eastAsia="Times New Roman" w:hAnsi="Futura Medium" w:cs="Futura Medium"/>
                <w:color w:val="000000"/>
                <w:kern w:val="0"/>
                <w:sz w:val="20"/>
                <w:szCs w:val="20"/>
                <w:lang w:eastAsia="en-GB"/>
                <w14:ligatures w14:val="none"/>
              </w:rPr>
            </w:pPr>
            <w:r w:rsidRPr="00FC40C8">
              <w:rPr>
                <w:rFonts w:ascii="Futura Medium" w:eastAsia="Times New Roman" w:hAnsi="Futura Medium" w:cs="Futura Medium" w:hint="cs"/>
                <w:color w:val="000000"/>
                <w:kern w:val="0"/>
                <w:sz w:val="20"/>
                <w:szCs w:val="20"/>
                <w:lang w:eastAsia="en-GB"/>
                <w14:ligatures w14:val="none"/>
              </w:rPr>
              <w:t>0.026</w:t>
            </w:r>
          </w:p>
        </w:tc>
        <w:tc>
          <w:tcPr>
            <w:tcW w:w="573" w:type="pct"/>
            <w:noWrap/>
            <w:vAlign w:val="bottom"/>
          </w:tcPr>
          <w:p w14:paraId="3C04214A" w14:textId="4A59737B" w:rsidR="00C02784" w:rsidRPr="00FC40C8" w:rsidRDefault="00C02784" w:rsidP="00ED7DB5">
            <w:pPr>
              <w:jc w:val="right"/>
              <w:rPr>
                <w:rFonts w:ascii="Futura Medium" w:eastAsia="Times New Roman" w:hAnsi="Futura Medium" w:cs="Futura Medium"/>
                <w:color w:val="000000"/>
                <w:kern w:val="0"/>
                <w:sz w:val="20"/>
                <w:szCs w:val="20"/>
                <w:lang w:eastAsia="en-GB"/>
                <w14:ligatures w14:val="none"/>
              </w:rPr>
            </w:pPr>
            <w:r w:rsidRPr="00FC40C8">
              <w:rPr>
                <w:rFonts w:ascii="Futura Medium" w:eastAsia="Times New Roman" w:hAnsi="Futura Medium" w:cs="Futura Medium" w:hint="cs"/>
                <w:color w:val="000000"/>
                <w:kern w:val="0"/>
                <w:sz w:val="20"/>
                <w:szCs w:val="20"/>
                <w:lang w:eastAsia="en-GB"/>
                <w14:ligatures w14:val="none"/>
              </w:rPr>
              <w:t>1</w:t>
            </w:r>
          </w:p>
        </w:tc>
        <w:tc>
          <w:tcPr>
            <w:tcW w:w="957" w:type="pct"/>
            <w:noWrap/>
            <w:vAlign w:val="bottom"/>
          </w:tcPr>
          <w:p w14:paraId="057DEC27" w14:textId="64B00F39" w:rsidR="00C02784" w:rsidRPr="00FC40C8" w:rsidRDefault="00C02784" w:rsidP="00ED7DB5">
            <w:pPr>
              <w:jc w:val="right"/>
              <w:rPr>
                <w:rFonts w:ascii="Futura Medium" w:eastAsia="Times New Roman" w:hAnsi="Futura Medium" w:cs="Futura Medium"/>
                <w:color w:val="000000"/>
                <w:kern w:val="0"/>
                <w:sz w:val="20"/>
                <w:szCs w:val="20"/>
                <w:lang w:eastAsia="en-GB"/>
                <w14:ligatures w14:val="none"/>
              </w:rPr>
            </w:pPr>
            <w:r w:rsidRPr="00FC40C8">
              <w:rPr>
                <w:rFonts w:ascii="Futura Medium" w:eastAsia="Times New Roman" w:hAnsi="Futura Medium" w:cs="Futura Medium" w:hint="cs"/>
                <w:color w:val="000000"/>
                <w:kern w:val="0"/>
                <w:sz w:val="20"/>
                <w:szCs w:val="20"/>
                <w:lang w:eastAsia="en-GB"/>
                <w14:ligatures w14:val="none"/>
              </w:rPr>
              <w:t>36</w:t>
            </w:r>
          </w:p>
        </w:tc>
      </w:tr>
      <w:tr w:rsidR="00B07A56" w:rsidRPr="00FC40C8" w14:paraId="06115A44" w14:textId="77777777" w:rsidTr="00B07A56">
        <w:trPr>
          <w:trHeight w:val="28"/>
        </w:trPr>
        <w:tc>
          <w:tcPr>
            <w:tcW w:w="1280" w:type="pct"/>
            <w:noWrap/>
            <w:vAlign w:val="bottom"/>
            <w:hideMark/>
          </w:tcPr>
          <w:p w14:paraId="11A8446A" w14:textId="77777777" w:rsidR="00C02784" w:rsidRPr="00156B45" w:rsidRDefault="00C02784" w:rsidP="00ED7DB5">
            <w:pPr>
              <w:rPr>
                <w:rFonts w:ascii="Futura Medium" w:eastAsia="Times New Roman" w:hAnsi="Futura Medium" w:cs="Futura Medium"/>
                <w:color w:val="000000"/>
                <w:kern w:val="0"/>
                <w:sz w:val="20"/>
                <w:szCs w:val="20"/>
                <w:u w:val="single"/>
                <w:lang w:eastAsia="en-GB"/>
                <w14:ligatures w14:val="none"/>
              </w:rPr>
            </w:pPr>
            <w:r w:rsidRPr="00156B45">
              <w:rPr>
                <w:rFonts w:ascii="Futura Medium" w:eastAsia="Times New Roman" w:hAnsi="Futura Medium" w:cs="Futura Medium" w:hint="cs"/>
                <w:color w:val="000000"/>
                <w:kern w:val="0"/>
                <w:sz w:val="20"/>
                <w:szCs w:val="20"/>
                <w:u w:val="single"/>
                <w:lang w:eastAsia="en-GB"/>
                <w14:ligatures w14:val="none"/>
              </w:rPr>
              <w:t>Brassicales</w:t>
            </w:r>
          </w:p>
        </w:tc>
        <w:tc>
          <w:tcPr>
            <w:tcW w:w="1670" w:type="pct"/>
            <w:noWrap/>
            <w:vAlign w:val="bottom"/>
          </w:tcPr>
          <w:p w14:paraId="07574AF6" w14:textId="4CBFC7DF" w:rsidR="00C02784" w:rsidRPr="00FC40C8" w:rsidRDefault="00C02784" w:rsidP="00ED7DB5">
            <w:pPr>
              <w:rPr>
                <w:rFonts w:ascii="Futura Medium" w:eastAsia="Times New Roman" w:hAnsi="Futura Medium" w:cs="Futura Medium"/>
                <w:i/>
                <w:iCs/>
                <w:color w:val="000000"/>
                <w:kern w:val="0"/>
                <w:sz w:val="20"/>
                <w:szCs w:val="20"/>
                <w:lang w:eastAsia="en-GB"/>
                <w14:ligatures w14:val="none"/>
              </w:rPr>
            </w:pPr>
          </w:p>
        </w:tc>
        <w:tc>
          <w:tcPr>
            <w:tcW w:w="520" w:type="pct"/>
            <w:vAlign w:val="bottom"/>
          </w:tcPr>
          <w:p w14:paraId="40D5B9FD" w14:textId="42518749" w:rsidR="00C02784" w:rsidRPr="00FC40C8" w:rsidRDefault="00C02784" w:rsidP="00ED7DB5">
            <w:pPr>
              <w:jc w:val="right"/>
              <w:rPr>
                <w:rFonts w:ascii="Futura Medium" w:eastAsia="Times New Roman" w:hAnsi="Futura Medium" w:cs="Futura Medium"/>
                <w:color w:val="000000"/>
                <w:kern w:val="0"/>
                <w:sz w:val="20"/>
                <w:szCs w:val="20"/>
                <w:lang w:eastAsia="en-GB"/>
                <w14:ligatures w14:val="none"/>
              </w:rPr>
            </w:pPr>
          </w:p>
        </w:tc>
        <w:tc>
          <w:tcPr>
            <w:tcW w:w="573" w:type="pct"/>
            <w:noWrap/>
            <w:vAlign w:val="bottom"/>
          </w:tcPr>
          <w:p w14:paraId="44858573" w14:textId="7CE3982A" w:rsidR="00C02784" w:rsidRPr="00FC40C8" w:rsidRDefault="00C02784" w:rsidP="00ED7DB5">
            <w:pPr>
              <w:jc w:val="right"/>
              <w:rPr>
                <w:rFonts w:ascii="Futura Medium" w:eastAsia="Times New Roman" w:hAnsi="Futura Medium" w:cs="Futura Medium"/>
                <w:color w:val="000000"/>
                <w:kern w:val="0"/>
                <w:sz w:val="20"/>
                <w:szCs w:val="20"/>
                <w:lang w:eastAsia="en-GB"/>
                <w14:ligatures w14:val="none"/>
              </w:rPr>
            </w:pPr>
          </w:p>
        </w:tc>
        <w:tc>
          <w:tcPr>
            <w:tcW w:w="957" w:type="pct"/>
            <w:noWrap/>
            <w:vAlign w:val="bottom"/>
          </w:tcPr>
          <w:p w14:paraId="515D5EF9" w14:textId="02DD3FC2" w:rsidR="00C02784" w:rsidRPr="00FC40C8" w:rsidRDefault="00C02784" w:rsidP="00ED7DB5">
            <w:pPr>
              <w:jc w:val="right"/>
              <w:rPr>
                <w:rFonts w:ascii="Futura Medium" w:eastAsia="Times New Roman" w:hAnsi="Futura Medium" w:cs="Futura Medium"/>
                <w:color w:val="000000"/>
                <w:kern w:val="0"/>
                <w:sz w:val="20"/>
                <w:szCs w:val="20"/>
                <w:lang w:eastAsia="en-GB"/>
                <w14:ligatures w14:val="none"/>
              </w:rPr>
            </w:pPr>
          </w:p>
        </w:tc>
      </w:tr>
      <w:tr w:rsidR="00B07A56" w:rsidRPr="00FC40C8" w14:paraId="215DC756" w14:textId="77777777" w:rsidTr="00B07A56">
        <w:trPr>
          <w:trHeight w:val="28"/>
        </w:trPr>
        <w:tc>
          <w:tcPr>
            <w:tcW w:w="1280" w:type="pct"/>
            <w:noWrap/>
            <w:vAlign w:val="bottom"/>
          </w:tcPr>
          <w:p w14:paraId="10FDB802" w14:textId="5637448D" w:rsidR="00C02784" w:rsidRPr="00FC40C8" w:rsidRDefault="00C02784" w:rsidP="00ED7DB5">
            <w:pPr>
              <w:rPr>
                <w:rFonts w:ascii="Futura Medium" w:eastAsia="Times New Roman" w:hAnsi="Futura Medium" w:cs="Futura Medium"/>
                <w:color w:val="000000"/>
                <w:kern w:val="0"/>
                <w:sz w:val="20"/>
                <w:szCs w:val="20"/>
                <w:lang w:eastAsia="en-GB"/>
                <w14:ligatures w14:val="none"/>
              </w:rPr>
            </w:pPr>
            <w:r w:rsidRPr="00FC40C8">
              <w:rPr>
                <w:rFonts w:ascii="Futura Medium" w:eastAsia="Times New Roman" w:hAnsi="Futura Medium" w:cs="Futura Medium" w:hint="cs"/>
                <w:color w:val="000000"/>
                <w:kern w:val="0"/>
                <w:sz w:val="20"/>
                <w:szCs w:val="20"/>
                <w:lang w:eastAsia="en-GB"/>
                <w14:ligatures w14:val="none"/>
              </w:rPr>
              <w:t>Brassicaceae</w:t>
            </w:r>
          </w:p>
        </w:tc>
        <w:tc>
          <w:tcPr>
            <w:tcW w:w="1670" w:type="pct"/>
            <w:noWrap/>
            <w:vAlign w:val="bottom"/>
          </w:tcPr>
          <w:p w14:paraId="4CD554D2" w14:textId="3275A696" w:rsidR="00C02784" w:rsidRPr="00FC40C8" w:rsidRDefault="00C02784" w:rsidP="00ED7DB5">
            <w:pPr>
              <w:rPr>
                <w:rFonts w:ascii="Futura Medium" w:eastAsia="Times New Roman" w:hAnsi="Futura Medium" w:cs="Futura Medium"/>
                <w:i/>
                <w:iCs/>
                <w:color w:val="000000"/>
                <w:kern w:val="0"/>
                <w:sz w:val="20"/>
                <w:szCs w:val="20"/>
                <w:lang w:eastAsia="en-GB"/>
                <w14:ligatures w14:val="none"/>
              </w:rPr>
            </w:pPr>
            <w:r w:rsidRPr="00FC40C8">
              <w:rPr>
                <w:rFonts w:ascii="Futura Medium" w:eastAsia="Times New Roman" w:hAnsi="Futura Medium" w:cs="Futura Medium" w:hint="cs"/>
                <w:i/>
                <w:iCs/>
                <w:color w:val="000000"/>
                <w:kern w:val="0"/>
                <w:sz w:val="20"/>
                <w:szCs w:val="20"/>
                <w:lang w:eastAsia="en-GB"/>
                <w14:ligatures w14:val="none"/>
              </w:rPr>
              <w:t>Arabidopsis thaliana</w:t>
            </w:r>
          </w:p>
        </w:tc>
        <w:tc>
          <w:tcPr>
            <w:tcW w:w="520" w:type="pct"/>
            <w:vAlign w:val="bottom"/>
          </w:tcPr>
          <w:p w14:paraId="3AFE914E" w14:textId="668496CA" w:rsidR="00C02784" w:rsidRPr="00FC40C8" w:rsidRDefault="00C02784" w:rsidP="00ED7DB5">
            <w:pPr>
              <w:jc w:val="right"/>
              <w:rPr>
                <w:rFonts w:ascii="Futura Medium" w:eastAsia="Times New Roman" w:hAnsi="Futura Medium" w:cs="Futura Medium"/>
                <w:color w:val="000000"/>
                <w:kern w:val="0"/>
                <w:sz w:val="20"/>
                <w:szCs w:val="20"/>
                <w:lang w:eastAsia="en-GB"/>
                <w14:ligatures w14:val="none"/>
              </w:rPr>
            </w:pPr>
            <w:r w:rsidRPr="00FC40C8">
              <w:rPr>
                <w:rFonts w:ascii="Futura Medium" w:hAnsi="Futura Medium" w:cs="Futura Medium" w:hint="cs"/>
                <w:color w:val="000000"/>
                <w:sz w:val="20"/>
                <w:szCs w:val="20"/>
              </w:rPr>
              <w:t>6</w:t>
            </w:r>
          </w:p>
        </w:tc>
        <w:tc>
          <w:tcPr>
            <w:tcW w:w="573" w:type="pct"/>
            <w:noWrap/>
            <w:vAlign w:val="bottom"/>
          </w:tcPr>
          <w:p w14:paraId="0E057437" w14:textId="0799BC78" w:rsidR="00C02784" w:rsidRPr="00FC40C8" w:rsidRDefault="00C02784" w:rsidP="00ED7DB5">
            <w:pPr>
              <w:jc w:val="right"/>
              <w:rPr>
                <w:rFonts w:ascii="Futura Medium" w:eastAsia="Times New Roman" w:hAnsi="Futura Medium" w:cs="Futura Medium"/>
                <w:color w:val="000000"/>
                <w:kern w:val="0"/>
                <w:sz w:val="20"/>
                <w:szCs w:val="20"/>
                <w:lang w:eastAsia="en-GB"/>
                <w14:ligatures w14:val="none"/>
              </w:rPr>
            </w:pPr>
            <w:r w:rsidRPr="00FC40C8">
              <w:rPr>
                <w:rFonts w:ascii="Futura Medium" w:eastAsia="Times New Roman" w:hAnsi="Futura Medium" w:cs="Futura Medium" w:hint="cs"/>
                <w:color w:val="000000"/>
                <w:kern w:val="0"/>
                <w:sz w:val="20"/>
                <w:szCs w:val="20"/>
                <w:lang w:eastAsia="en-GB"/>
                <w14:ligatures w14:val="none"/>
              </w:rPr>
              <w:t>2</w:t>
            </w:r>
          </w:p>
        </w:tc>
        <w:tc>
          <w:tcPr>
            <w:tcW w:w="957" w:type="pct"/>
            <w:noWrap/>
            <w:vAlign w:val="bottom"/>
          </w:tcPr>
          <w:p w14:paraId="02480E6B" w14:textId="2FE00F74" w:rsidR="00C02784" w:rsidRPr="00FC40C8" w:rsidRDefault="00C02784" w:rsidP="00ED7DB5">
            <w:pPr>
              <w:jc w:val="right"/>
              <w:rPr>
                <w:rFonts w:ascii="Futura Medium" w:eastAsia="Times New Roman" w:hAnsi="Futura Medium" w:cs="Futura Medium"/>
                <w:color w:val="000000"/>
                <w:kern w:val="0"/>
                <w:sz w:val="20"/>
                <w:szCs w:val="20"/>
                <w:lang w:eastAsia="en-GB"/>
                <w14:ligatures w14:val="none"/>
              </w:rPr>
            </w:pPr>
            <w:r w:rsidRPr="00FC40C8">
              <w:rPr>
                <w:rFonts w:ascii="Futura Medium" w:eastAsia="Times New Roman" w:hAnsi="Futura Medium" w:cs="Futura Medium" w:hint="cs"/>
                <w:color w:val="000000"/>
                <w:kern w:val="0"/>
                <w:sz w:val="20"/>
                <w:szCs w:val="20"/>
                <w:lang w:eastAsia="en-GB"/>
                <w14:ligatures w14:val="none"/>
              </w:rPr>
              <w:t>60</w:t>
            </w:r>
          </w:p>
        </w:tc>
      </w:tr>
      <w:tr w:rsidR="00B07A56" w:rsidRPr="00FC40C8" w14:paraId="1B4EF1BD" w14:textId="77777777" w:rsidTr="00B07A56">
        <w:trPr>
          <w:trHeight w:val="28"/>
        </w:trPr>
        <w:tc>
          <w:tcPr>
            <w:tcW w:w="1280" w:type="pct"/>
            <w:noWrap/>
            <w:vAlign w:val="bottom"/>
          </w:tcPr>
          <w:p w14:paraId="27C2B2D4" w14:textId="49A472F4" w:rsidR="00C02784" w:rsidRPr="00FC40C8" w:rsidRDefault="00C02784" w:rsidP="00ED7DB5">
            <w:pPr>
              <w:rPr>
                <w:rFonts w:ascii="Futura Medium" w:eastAsia="Times New Roman" w:hAnsi="Futura Medium" w:cs="Futura Medium"/>
                <w:color w:val="000000"/>
                <w:kern w:val="0"/>
                <w:sz w:val="20"/>
                <w:szCs w:val="20"/>
                <w:lang w:eastAsia="en-GB"/>
                <w14:ligatures w14:val="none"/>
              </w:rPr>
            </w:pPr>
          </w:p>
        </w:tc>
        <w:tc>
          <w:tcPr>
            <w:tcW w:w="1670" w:type="pct"/>
            <w:noWrap/>
            <w:vAlign w:val="bottom"/>
          </w:tcPr>
          <w:p w14:paraId="5D44298C" w14:textId="41BD9009" w:rsidR="00C02784" w:rsidRPr="00FC40C8" w:rsidRDefault="00C02784" w:rsidP="00ED7DB5">
            <w:pPr>
              <w:rPr>
                <w:rFonts w:ascii="Futura Medium" w:eastAsia="Times New Roman" w:hAnsi="Futura Medium" w:cs="Futura Medium"/>
                <w:i/>
                <w:iCs/>
                <w:color w:val="000000"/>
                <w:kern w:val="0"/>
                <w:sz w:val="20"/>
                <w:szCs w:val="20"/>
                <w:lang w:eastAsia="en-GB"/>
                <w14:ligatures w14:val="none"/>
              </w:rPr>
            </w:pPr>
            <w:r w:rsidRPr="00FC40C8">
              <w:rPr>
                <w:rFonts w:ascii="Futura Medium" w:eastAsia="Times New Roman" w:hAnsi="Futura Medium" w:cs="Futura Medium" w:hint="cs"/>
                <w:i/>
                <w:iCs/>
                <w:color w:val="000000"/>
                <w:kern w:val="0"/>
                <w:sz w:val="20"/>
                <w:szCs w:val="20"/>
                <w:lang w:eastAsia="en-GB"/>
                <w14:ligatures w14:val="none"/>
              </w:rPr>
              <w:t>Brassica napus</w:t>
            </w:r>
          </w:p>
        </w:tc>
        <w:tc>
          <w:tcPr>
            <w:tcW w:w="520" w:type="pct"/>
            <w:vAlign w:val="bottom"/>
          </w:tcPr>
          <w:p w14:paraId="0A2A023B" w14:textId="204B7A45" w:rsidR="00C02784" w:rsidRPr="00FC40C8" w:rsidRDefault="00C02784" w:rsidP="00ED7DB5">
            <w:pPr>
              <w:jc w:val="right"/>
              <w:rPr>
                <w:rFonts w:ascii="Futura Medium" w:eastAsia="Times New Roman" w:hAnsi="Futura Medium" w:cs="Futura Medium"/>
                <w:color w:val="000000"/>
                <w:kern w:val="0"/>
                <w:sz w:val="20"/>
                <w:szCs w:val="20"/>
                <w:lang w:eastAsia="en-GB"/>
                <w14:ligatures w14:val="none"/>
              </w:rPr>
            </w:pPr>
            <w:r w:rsidRPr="00FC40C8">
              <w:rPr>
                <w:rFonts w:ascii="Futura Medium" w:hAnsi="Futura Medium" w:cs="Futura Medium" w:hint="cs"/>
                <w:color w:val="000000"/>
                <w:sz w:val="20"/>
                <w:szCs w:val="20"/>
              </w:rPr>
              <w:t>1.7</w:t>
            </w:r>
          </w:p>
        </w:tc>
        <w:tc>
          <w:tcPr>
            <w:tcW w:w="573" w:type="pct"/>
            <w:noWrap/>
            <w:vAlign w:val="bottom"/>
          </w:tcPr>
          <w:p w14:paraId="231CB263" w14:textId="0A9E6A1C" w:rsidR="00C02784" w:rsidRPr="00FC40C8" w:rsidRDefault="00C02784" w:rsidP="00ED7DB5">
            <w:pPr>
              <w:jc w:val="right"/>
              <w:rPr>
                <w:rFonts w:ascii="Futura Medium" w:eastAsia="Times New Roman" w:hAnsi="Futura Medium" w:cs="Futura Medium"/>
                <w:color w:val="000000"/>
                <w:kern w:val="0"/>
                <w:sz w:val="20"/>
                <w:szCs w:val="20"/>
                <w:lang w:eastAsia="en-GB"/>
                <w14:ligatures w14:val="none"/>
              </w:rPr>
            </w:pPr>
            <w:r w:rsidRPr="00FC40C8">
              <w:rPr>
                <w:rFonts w:ascii="Futura Medium" w:eastAsia="Times New Roman" w:hAnsi="Futura Medium" w:cs="Futura Medium" w:hint="cs"/>
                <w:color w:val="000000"/>
                <w:kern w:val="0"/>
                <w:sz w:val="20"/>
                <w:szCs w:val="20"/>
                <w:lang w:eastAsia="en-GB"/>
                <w14:ligatures w14:val="none"/>
              </w:rPr>
              <w:t>1</w:t>
            </w:r>
          </w:p>
        </w:tc>
        <w:tc>
          <w:tcPr>
            <w:tcW w:w="957" w:type="pct"/>
            <w:noWrap/>
            <w:vAlign w:val="bottom"/>
          </w:tcPr>
          <w:p w14:paraId="1EF4402E" w14:textId="7A595AC2" w:rsidR="00C02784" w:rsidRPr="00FC40C8" w:rsidRDefault="00C02784" w:rsidP="00ED7DB5">
            <w:pPr>
              <w:jc w:val="right"/>
              <w:rPr>
                <w:rFonts w:ascii="Futura Medium" w:eastAsia="Times New Roman" w:hAnsi="Futura Medium" w:cs="Futura Medium"/>
                <w:color w:val="000000"/>
                <w:kern w:val="0"/>
                <w:sz w:val="20"/>
                <w:szCs w:val="20"/>
                <w:lang w:eastAsia="en-GB"/>
                <w14:ligatures w14:val="none"/>
              </w:rPr>
            </w:pPr>
            <w:r w:rsidRPr="00FC40C8">
              <w:rPr>
                <w:rFonts w:ascii="Futura Medium" w:eastAsia="Times New Roman" w:hAnsi="Futura Medium" w:cs="Futura Medium" w:hint="cs"/>
                <w:color w:val="000000"/>
                <w:kern w:val="0"/>
                <w:sz w:val="20"/>
                <w:szCs w:val="20"/>
                <w:lang w:eastAsia="en-GB"/>
                <w14:ligatures w14:val="none"/>
              </w:rPr>
              <w:t>125</w:t>
            </w:r>
          </w:p>
        </w:tc>
      </w:tr>
      <w:tr w:rsidR="00B07A56" w:rsidRPr="00FC40C8" w14:paraId="0D7753AD" w14:textId="77777777" w:rsidTr="00B07A56">
        <w:trPr>
          <w:trHeight w:val="28"/>
        </w:trPr>
        <w:tc>
          <w:tcPr>
            <w:tcW w:w="1280" w:type="pct"/>
            <w:noWrap/>
            <w:vAlign w:val="bottom"/>
          </w:tcPr>
          <w:p w14:paraId="1BF2C748" w14:textId="44DACDD0" w:rsidR="00C02784" w:rsidRPr="00FC40C8" w:rsidRDefault="00C02784" w:rsidP="00ED7DB5">
            <w:pPr>
              <w:rPr>
                <w:rFonts w:ascii="Futura Medium" w:eastAsia="Times New Roman" w:hAnsi="Futura Medium" w:cs="Futura Medium"/>
                <w:color w:val="000000"/>
                <w:kern w:val="0"/>
                <w:sz w:val="20"/>
                <w:szCs w:val="20"/>
                <w:lang w:eastAsia="en-GB"/>
                <w14:ligatures w14:val="none"/>
              </w:rPr>
            </w:pPr>
          </w:p>
        </w:tc>
        <w:tc>
          <w:tcPr>
            <w:tcW w:w="1670" w:type="pct"/>
            <w:noWrap/>
            <w:vAlign w:val="bottom"/>
          </w:tcPr>
          <w:p w14:paraId="16ECFEB7" w14:textId="50FBB338" w:rsidR="00C02784" w:rsidRPr="00FC40C8" w:rsidRDefault="00C02784" w:rsidP="00ED7DB5">
            <w:pPr>
              <w:rPr>
                <w:rFonts w:ascii="Futura Medium" w:eastAsia="Times New Roman" w:hAnsi="Futura Medium" w:cs="Futura Medium"/>
                <w:i/>
                <w:iCs/>
                <w:color w:val="000000"/>
                <w:kern w:val="0"/>
                <w:sz w:val="20"/>
                <w:szCs w:val="20"/>
                <w:lang w:eastAsia="en-GB"/>
                <w14:ligatures w14:val="none"/>
              </w:rPr>
            </w:pPr>
            <w:r w:rsidRPr="00FC40C8">
              <w:rPr>
                <w:rFonts w:ascii="Futura Medium" w:eastAsia="Times New Roman" w:hAnsi="Futura Medium" w:cs="Futura Medium" w:hint="cs"/>
                <w:i/>
                <w:iCs/>
                <w:color w:val="000000"/>
                <w:kern w:val="0"/>
                <w:sz w:val="20"/>
                <w:szCs w:val="20"/>
                <w:lang w:eastAsia="en-GB"/>
                <w14:ligatures w14:val="none"/>
              </w:rPr>
              <w:t>Brassica oleracea</w:t>
            </w:r>
          </w:p>
        </w:tc>
        <w:tc>
          <w:tcPr>
            <w:tcW w:w="520" w:type="pct"/>
            <w:vAlign w:val="bottom"/>
          </w:tcPr>
          <w:p w14:paraId="1F22C545" w14:textId="63175704" w:rsidR="00C02784" w:rsidRPr="00FC40C8" w:rsidRDefault="00C02784" w:rsidP="00ED7DB5">
            <w:pPr>
              <w:jc w:val="right"/>
              <w:rPr>
                <w:rFonts w:ascii="Futura Medium" w:eastAsia="Times New Roman" w:hAnsi="Futura Medium" w:cs="Futura Medium"/>
                <w:color w:val="000000"/>
                <w:kern w:val="0"/>
                <w:sz w:val="20"/>
                <w:szCs w:val="20"/>
                <w:lang w:eastAsia="en-GB"/>
                <w14:ligatures w14:val="none"/>
              </w:rPr>
            </w:pPr>
            <w:r w:rsidRPr="00FC40C8">
              <w:rPr>
                <w:rFonts w:ascii="Futura Medium" w:hAnsi="Futura Medium" w:cs="Futura Medium" w:hint="cs"/>
                <w:color w:val="000000"/>
                <w:sz w:val="20"/>
                <w:szCs w:val="20"/>
              </w:rPr>
              <w:t>10</w:t>
            </w:r>
          </w:p>
        </w:tc>
        <w:tc>
          <w:tcPr>
            <w:tcW w:w="573" w:type="pct"/>
            <w:noWrap/>
            <w:vAlign w:val="bottom"/>
          </w:tcPr>
          <w:p w14:paraId="69C1199A" w14:textId="11720EF8" w:rsidR="00C02784" w:rsidRPr="00FC40C8" w:rsidRDefault="00C02784" w:rsidP="00ED7DB5">
            <w:pPr>
              <w:jc w:val="right"/>
              <w:rPr>
                <w:rFonts w:ascii="Futura Medium" w:eastAsia="Times New Roman" w:hAnsi="Futura Medium" w:cs="Futura Medium"/>
                <w:color w:val="000000"/>
                <w:kern w:val="0"/>
                <w:sz w:val="20"/>
                <w:szCs w:val="20"/>
                <w:lang w:eastAsia="en-GB"/>
                <w14:ligatures w14:val="none"/>
              </w:rPr>
            </w:pPr>
            <w:r w:rsidRPr="00FC40C8">
              <w:rPr>
                <w:rFonts w:ascii="Futura Medium" w:eastAsia="Times New Roman" w:hAnsi="Futura Medium" w:cs="Futura Medium" w:hint="cs"/>
                <w:color w:val="000000"/>
                <w:kern w:val="0"/>
                <w:sz w:val="20"/>
                <w:szCs w:val="20"/>
                <w:lang w:eastAsia="en-GB"/>
                <w14:ligatures w14:val="none"/>
              </w:rPr>
              <w:t>1</w:t>
            </w:r>
          </w:p>
        </w:tc>
        <w:tc>
          <w:tcPr>
            <w:tcW w:w="957" w:type="pct"/>
            <w:noWrap/>
            <w:vAlign w:val="bottom"/>
          </w:tcPr>
          <w:p w14:paraId="3000101F" w14:textId="5FB503C1" w:rsidR="00C02784" w:rsidRPr="00FC40C8" w:rsidRDefault="00C02784" w:rsidP="00ED7DB5">
            <w:pPr>
              <w:jc w:val="right"/>
              <w:rPr>
                <w:rFonts w:ascii="Futura Medium" w:eastAsia="Times New Roman" w:hAnsi="Futura Medium" w:cs="Futura Medium"/>
                <w:color w:val="000000"/>
                <w:kern w:val="0"/>
                <w:sz w:val="20"/>
                <w:szCs w:val="20"/>
                <w:lang w:eastAsia="en-GB"/>
                <w14:ligatures w14:val="none"/>
              </w:rPr>
            </w:pPr>
            <w:r w:rsidRPr="00FC40C8">
              <w:rPr>
                <w:rFonts w:ascii="Futura Medium" w:eastAsia="Times New Roman" w:hAnsi="Futura Medium" w:cs="Futura Medium" w:hint="cs"/>
                <w:color w:val="000000"/>
                <w:kern w:val="0"/>
                <w:sz w:val="20"/>
                <w:szCs w:val="20"/>
                <w:lang w:eastAsia="en-GB"/>
                <w14:ligatures w14:val="none"/>
              </w:rPr>
              <w:t>22</w:t>
            </w:r>
          </w:p>
        </w:tc>
      </w:tr>
      <w:tr w:rsidR="00B07A56" w:rsidRPr="00FC40C8" w14:paraId="436F31E1" w14:textId="77777777" w:rsidTr="00B07A56">
        <w:trPr>
          <w:trHeight w:val="28"/>
        </w:trPr>
        <w:tc>
          <w:tcPr>
            <w:tcW w:w="1280" w:type="pct"/>
            <w:noWrap/>
            <w:vAlign w:val="bottom"/>
          </w:tcPr>
          <w:p w14:paraId="4B15159E" w14:textId="19166FDE" w:rsidR="00C02784" w:rsidRPr="00FC40C8" w:rsidRDefault="00C02784" w:rsidP="00ED7DB5">
            <w:pPr>
              <w:rPr>
                <w:rFonts w:ascii="Futura Medium" w:eastAsia="Times New Roman" w:hAnsi="Futura Medium" w:cs="Futura Medium"/>
                <w:color w:val="000000"/>
                <w:kern w:val="0"/>
                <w:sz w:val="20"/>
                <w:szCs w:val="20"/>
                <w:lang w:eastAsia="en-GB"/>
                <w14:ligatures w14:val="none"/>
              </w:rPr>
            </w:pPr>
          </w:p>
        </w:tc>
        <w:tc>
          <w:tcPr>
            <w:tcW w:w="1670" w:type="pct"/>
            <w:noWrap/>
            <w:vAlign w:val="bottom"/>
          </w:tcPr>
          <w:p w14:paraId="1422AA70" w14:textId="3E5DDDC7" w:rsidR="00C02784" w:rsidRPr="00FC40C8" w:rsidRDefault="00C02784" w:rsidP="00ED7DB5">
            <w:pPr>
              <w:rPr>
                <w:rFonts w:ascii="Futura Medium" w:eastAsia="Times New Roman" w:hAnsi="Futura Medium" w:cs="Futura Medium"/>
                <w:i/>
                <w:iCs/>
                <w:color w:val="000000"/>
                <w:kern w:val="0"/>
                <w:sz w:val="20"/>
                <w:szCs w:val="20"/>
                <w:lang w:eastAsia="en-GB"/>
                <w14:ligatures w14:val="none"/>
              </w:rPr>
            </w:pPr>
            <w:r w:rsidRPr="00FC40C8">
              <w:rPr>
                <w:rFonts w:ascii="Futura Medium" w:eastAsia="Times New Roman" w:hAnsi="Futura Medium" w:cs="Futura Medium" w:hint="cs"/>
                <w:i/>
                <w:iCs/>
                <w:color w:val="000000"/>
                <w:kern w:val="0"/>
                <w:sz w:val="20"/>
                <w:szCs w:val="20"/>
                <w:lang w:eastAsia="en-GB"/>
                <w14:ligatures w14:val="none"/>
              </w:rPr>
              <w:t>Nasturtium officinale</w:t>
            </w:r>
          </w:p>
        </w:tc>
        <w:tc>
          <w:tcPr>
            <w:tcW w:w="520" w:type="pct"/>
            <w:vAlign w:val="bottom"/>
          </w:tcPr>
          <w:p w14:paraId="78F8DB4D" w14:textId="3211ECE4" w:rsidR="00C02784" w:rsidRPr="00FC40C8" w:rsidRDefault="00C02784" w:rsidP="00ED7DB5">
            <w:pPr>
              <w:jc w:val="right"/>
              <w:rPr>
                <w:rFonts w:ascii="Futura Medium" w:eastAsia="Times New Roman" w:hAnsi="Futura Medium" w:cs="Futura Medium"/>
                <w:color w:val="000000"/>
                <w:kern w:val="0"/>
                <w:sz w:val="20"/>
                <w:szCs w:val="20"/>
                <w:lang w:eastAsia="en-GB"/>
                <w14:ligatures w14:val="none"/>
              </w:rPr>
            </w:pPr>
            <w:r w:rsidRPr="00FC40C8">
              <w:rPr>
                <w:rFonts w:ascii="Futura Medium" w:hAnsi="Futura Medium" w:cs="Futura Medium" w:hint="cs"/>
                <w:color w:val="000000"/>
                <w:sz w:val="20"/>
                <w:szCs w:val="20"/>
              </w:rPr>
              <w:t>5</w:t>
            </w:r>
          </w:p>
        </w:tc>
        <w:tc>
          <w:tcPr>
            <w:tcW w:w="573" w:type="pct"/>
            <w:noWrap/>
            <w:vAlign w:val="bottom"/>
          </w:tcPr>
          <w:p w14:paraId="1132C236" w14:textId="74B9B93F" w:rsidR="00C02784" w:rsidRPr="00FC40C8" w:rsidRDefault="00C02784" w:rsidP="00ED7DB5">
            <w:pPr>
              <w:jc w:val="right"/>
              <w:rPr>
                <w:rFonts w:ascii="Futura Medium" w:eastAsia="Times New Roman" w:hAnsi="Futura Medium" w:cs="Futura Medium"/>
                <w:color w:val="000000"/>
                <w:kern w:val="0"/>
                <w:sz w:val="20"/>
                <w:szCs w:val="20"/>
                <w:lang w:eastAsia="en-GB"/>
                <w14:ligatures w14:val="none"/>
              </w:rPr>
            </w:pPr>
            <w:r w:rsidRPr="00FC40C8">
              <w:rPr>
                <w:rFonts w:ascii="Futura Medium" w:eastAsia="Times New Roman" w:hAnsi="Futura Medium" w:cs="Futura Medium" w:hint="cs"/>
                <w:color w:val="000000"/>
                <w:kern w:val="0"/>
                <w:sz w:val="20"/>
                <w:szCs w:val="20"/>
                <w:lang w:eastAsia="en-GB"/>
                <w14:ligatures w14:val="none"/>
              </w:rPr>
              <w:t>2</w:t>
            </w:r>
          </w:p>
        </w:tc>
        <w:tc>
          <w:tcPr>
            <w:tcW w:w="957" w:type="pct"/>
            <w:noWrap/>
            <w:vAlign w:val="bottom"/>
          </w:tcPr>
          <w:p w14:paraId="63515D25" w14:textId="14049E99" w:rsidR="00C02784" w:rsidRPr="00FC40C8" w:rsidRDefault="00C02784" w:rsidP="00ED7DB5">
            <w:pPr>
              <w:jc w:val="right"/>
              <w:rPr>
                <w:rFonts w:ascii="Futura Medium" w:eastAsia="Times New Roman" w:hAnsi="Futura Medium" w:cs="Futura Medium"/>
                <w:color w:val="000000"/>
                <w:kern w:val="0"/>
                <w:sz w:val="20"/>
                <w:szCs w:val="20"/>
                <w:lang w:eastAsia="en-GB"/>
                <w14:ligatures w14:val="none"/>
              </w:rPr>
            </w:pPr>
            <w:r w:rsidRPr="00FC40C8">
              <w:rPr>
                <w:rFonts w:ascii="Futura Medium" w:eastAsia="Times New Roman" w:hAnsi="Futura Medium" w:cs="Futura Medium" w:hint="cs"/>
                <w:color w:val="000000"/>
                <w:kern w:val="0"/>
                <w:sz w:val="20"/>
                <w:szCs w:val="20"/>
                <w:lang w:eastAsia="en-GB"/>
                <w14:ligatures w14:val="none"/>
              </w:rPr>
              <w:t>39</w:t>
            </w:r>
          </w:p>
        </w:tc>
      </w:tr>
      <w:tr w:rsidR="00B07A56" w:rsidRPr="00FC40C8" w14:paraId="0676B601" w14:textId="77777777" w:rsidTr="00B07A56">
        <w:trPr>
          <w:trHeight w:val="28"/>
        </w:trPr>
        <w:tc>
          <w:tcPr>
            <w:tcW w:w="1280" w:type="pct"/>
            <w:noWrap/>
            <w:vAlign w:val="bottom"/>
          </w:tcPr>
          <w:p w14:paraId="7A36E627" w14:textId="0CCE602F" w:rsidR="00C02784" w:rsidRPr="00FC40C8" w:rsidRDefault="00C02784" w:rsidP="00ED7DB5">
            <w:pPr>
              <w:rPr>
                <w:rFonts w:ascii="Futura Medium" w:eastAsia="Times New Roman" w:hAnsi="Futura Medium" w:cs="Futura Medium"/>
                <w:color w:val="000000"/>
                <w:kern w:val="0"/>
                <w:sz w:val="20"/>
                <w:szCs w:val="20"/>
                <w:lang w:eastAsia="en-GB"/>
                <w14:ligatures w14:val="none"/>
              </w:rPr>
            </w:pPr>
          </w:p>
        </w:tc>
        <w:tc>
          <w:tcPr>
            <w:tcW w:w="1670" w:type="pct"/>
            <w:noWrap/>
            <w:vAlign w:val="bottom"/>
          </w:tcPr>
          <w:p w14:paraId="54E07131" w14:textId="10451F0A" w:rsidR="00C02784" w:rsidRPr="00FC40C8" w:rsidRDefault="00C02784" w:rsidP="00ED7DB5">
            <w:pPr>
              <w:rPr>
                <w:rFonts w:ascii="Futura Medium" w:eastAsia="Times New Roman" w:hAnsi="Futura Medium" w:cs="Futura Medium"/>
                <w:i/>
                <w:iCs/>
                <w:color w:val="000000"/>
                <w:kern w:val="0"/>
                <w:sz w:val="20"/>
                <w:szCs w:val="20"/>
                <w:lang w:eastAsia="en-GB"/>
                <w14:ligatures w14:val="none"/>
              </w:rPr>
            </w:pPr>
            <w:r w:rsidRPr="00FC40C8">
              <w:rPr>
                <w:rFonts w:ascii="Futura Medium" w:eastAsia="Times New Roman" w:hAnsi="Futura Medium" w:cs="Futura Medium" w:hint="cs"/>
                <w:i/>
                <w:iCs/>
                <w:color w:val="000000"/>
                <w:kern w:val="0"/>
                <w:sz w:val="20"/>
                <w:szCs w:val="20"/>
                <w:lang w:eastAsia="en-GB"/>
                <w14:ligatures w14:val="none"/>
              </w:rPr>
              <w:t>Raphanus raphanistrum</w:t>
            </w:r>
          </w:p>
        </w:tc>
        <w:tc>
          <w:tcPr>
            <w:tcW w:w="520" w:type="pct"/>
            <w:vAlign w:val="bottom"/>
          </w:tcPr>
          <w:p w14:paraId="2EB285F2" w14:textId="46C472BD" w:rsidR="00C02784" w:rsidRPr="00FC40C8" w:rsidRDefault="00C02784" w:rsidP="00ED7DB5">
            <w:pPr>
              <w:jc w:val="right"/>
              <w:rPr>
                <w:rFonts w:ascii="Futura Medium" w:eastAsia="Times New Roman" w:hAnsi="Futura Medium" w:cs="Futura Medium"/>
                <w:color w:val="000000"/>
                <w:kern w:val="0"/>
                <w:sz w:val="20"/>
                <w:szCs w:val="20"/>
                <w:lang w:eastAsia="en-GB"/>
                <w14:ligatures w14:val="none"/>
              </w:rPr>
            </w:pPr>
            <w:r w:rsidRPr="00FC40C8">
              <w:rPr>
                <w:rFonts w:ascii="Futura Medium" w:hAnsi="Futura Medium" w:cs="Futura Medium" w:hint="cs"/>
                <w:color w:val="000000"/>
                <w:sz w:val="20"/>
                <w:szCs w:val="20"/>
              </w:rPr>
              <w:t>6</w:t>
            </w:r>
          </w:p>
        </w:tc>
        <w:tc>
          <w:tcPr>
            <w:tcW w:w="573" w:type="pct"/>
            <w:noWrap/>
            <w:vAlign w:val="bottom"/>
          </w:tcPr>
          <w:p w14:paraId="169514B2" w14:textId="797287A9" w:rsidR="00C02784" w:rsidRPr="00FC40C8" w:rsidRDefault="00C02784" w:rsidP="00ED7DB5">
            <w:pPr>
              <w:jc w:val="right"/>
              <w:rPr>
                <w:rFonts w:ascii="Futura Medium" w:eastAsia="Times New Roman" w:hAnsi="Futura Medium" w:cs="Futura Medium"/>
                <w:color w:val="000000"/>
                <w:kern w:val="0"/>
                <w:sz w:val="20"/>
                <w:szCs w:val="20"/>
                <w:lang w:eastAsia="en-GB"/>
                <w14:ligatures w14:val="none"/>
              </w:rPr>
            </w:pPr>
            <w:r w:rsidRPr="00FC40C8">
              <w:rPr>
                <w:rFonts w:ascii="Futura Medium" w:eastAsia="Times New Roman" w:hAnsi="Futura Medium" w:cs="Futura Medium" w:hint="cs"/>
                <w:color w:val="000000"/>
                <w:kern w:val="0"/>
                <w:sz w:val="20"/>
                <w:szCs w:val="20"/>
                <w:lang w:eastAsia="en-GB"/>
                <w14:ligatures w14:val="none"/>
              </w:rPr>
              <w:t>1</w:t>
            </w:r>
          </w:p>
        </w:tc>
        <w:tc>
          <w:tcPr>
            <w:tcW w:w="957" w:type="pct"/>
            <w:noWrap/>
            <w:vAlign w:val="bottom"/>
          </w:tcPr>
          <w:p w14:paraId="70479D9E" w14:textId="39CB57C7" w:rsidR="00C02784" w:rsidRPr="00FC40C8" w:rsidRDefault="00C02784" w:rsidP="00ED7DB5">
            <w:pPr>
              <w:jc w:val="right"/>
              <w:rPr>
                <w:rFonts w:ascii="Futura Medium" w:eastAsia="Times New Roman" w:hAnsi="Futura Medium" w:cs="Futura Medium"/>
                <w:color w:val="000000"/>
                <w:kern w:val="0"/>
                <w:sz w:val="20"/>
                <w:szCs w:val="20"/>
                <w:lang w:eastAsia="en-GB"/>
                <w14:ligatures w14:val="none"/>
              </w:rPr>
            </w:pPr>
            <w:r w:rsidRPr="00FC40C8">
              <w:rPr>
                <w:rFonts w:ascii="Futura Medium" w:eastAsia="Times New Roman" w:hAnsi="Futura Medium" w:cs="Futura Medium" w:hint="cs"/>
                <w:color w:val="000000"/>
                <w:kern w:val="0"/>
                <w:sz w:val="20"/>
                <w:szCs w:val="20"/>
                <w:lang w:eastAsia="en-GB"/>
                <w14:ligatures w14:val="none"/>
              </w:rPr>
              <w:t>20</w:t>
            </w:r>
          </w:p>
        </w:tc>
      </w:tr>
      <w:tr w:rsidR="00B07A56" w:rsidRPr="00FC40C8" w14:paraId="52781548" w14:textId="77777777" w:rsidTr="00B07A56">
        <w:trPr>
          <w:trHeight w:val="28"/>
        </w:trPr>
        <w:tc>
          <w:tcPr>
            <w:tcW w:w="1280" w:type="pct"/>
            <w:noWrap/>
            <w:vAlign w:val="bottom"/>
          </w:tcPr>
          <w:p w14:paraId="5A8F2E88" w14:textId="644C97F4" w:rsidR="00C02784" w:rsidRPr="00FC40C8" w:rsidRDefault="00C02784" w:rsidP="00ED7DB5">
            <w:pPr>
              <w:rPr>
                <w:rFonts w:ascii="Futura Medium" w:eastAsia="Times New Roman" w:hAnsi="Futura Medium" w:cs="Futura Medium"/>
                <w:color w:val="000000"/>
                <w:kern w:val="0"/>
                <w:sz w:val="20"/>
                <w:szCs w:val="20"/>
                <w:lang w:eastAsia="en-GB"/>
                <w14:ligatures w14:val="none"/>
              </w:rPr>
            </w:pPr>
          </w:p>
        </w:tc>
        <w:tc>
          <w:tcPr>
            <w:tcW w:w="1670" w:type="pct"/>
            <w:noWrap/>
            <w:vAlign w:val="bottom"/>
          </w:tcPr>
          <w:p w14:paraId="093CEDAE" w14:textId="48F35106" w:rsidR="00C02784" w:rsidRPr="00FC40C8" w:rsidRDefault="00C02784" w:rsidP="00ED7DB5">
            <w:pPr>
              <w:rPr>
                <w:rFonts w:ascii="Futura Medium" w:eastAsia="Times New Roman" w:hAnsi="Futura Medium" w:cs="Futura Medium"/>
                <w:i/>
                <w:iCs/>
                <w:color w:val="000000"/>
                <w:kern w:val="0"/>
                <w:sz w:val="20"/>
                <w:szCs w:val="20"/>
                <w:lang w:eastAsia="en-GB"/>
                <w14:ligatures w14:val="none"/>
              </w:rPr>
            </w:pPr>
            <w:r w:rsidRPr="00FC40C8">
              <w:rPr>
                <w:rFonts w:ascii="Futura Medium" w:eastAsia="Times New Roman" w:hAnsi="Futura Medium" w:cs="Futura Medium" w:hint="cs"/>
                <w:i/>
                <w:iCs/>
                <w:color w:val="000000"/>
                <w:kern w:val="0"/>
                <w:sz w:val="20"/>
                <w:szCs w:val="20"/>
                <w:lang w:eastAsia="en-GB"/>
                <w14:ligatures w14:val="none"/>
              </w:rPr>
              <w:t>Sinapis alba</w:t>
            </w:r>
          </w:p>
        </w:tc>
        <w:tc>
          <w:tcPr>
            <w:tcW w:w="520" w:type="pct"/>
            <w:vAlign w:val="bottom"/>
          </w:tcPr>
          <w:p w14:paraId="748B97BC" w14:textId="397823F4" w:rsidR="00C02784" w:rsidRPr="00FC40C8" w:rsidRDefault="00C02784" w:rsidP="00ED7DB5">
            <w:pPr>
              <w:jc w:val="right"/>
              <w:rPr>
                <w:rFonts w:ascii="Futura Medium" w:eastAsia="Times New Roman" w:hAnsi="Futura Medium" w:cs="Futura Medium"/>
                <w:color w:val="000000"/>
                <w:kern w:val="0"/>
                <w:sz w:val="20"/>
                <w:szCs w:val="20"/>
                <w:lang w:eastAsia="en-GB"/>
                <w14:ligatures w14:val="none"/>
              </w:rPr>
            </w:pPr>
            <w:r w:rsidRPr="00FC40C8">
              <w:rPr>
                <w:rFonts w:ascii="Futura Medium" w:hAnsi="Futura Medium" w:cs="Futura Medium" w:hint="cs"/>
                <w:color w:val="000000"/>
                <w:sz w:val="20"/>
                <w:szCs w:val="20"/>
              </w:rPr>
              <w:t>6</w:t>
            </w:r>
          </w:p>
        </w:tc>
        <w:tc>
          <w:tcPr>
            <w:tcW w:w="573" w:type="pct"/>
            <w:noWrap/>
            <w:vAlign w:val="bottom"/>
          </w:tcPr>
          <w:p w14:paraId="478A3EF5" w14:textId="51081A23" w:rsidR="00C02784" w:rsidRPr="00FC40C8" w:rsidRDefault="00C02784" w:rsidP="00ED7DB5">
            <w:pPr>
              <w:jc w:val="right"/>
              <w:rPr>
                <w:rFonts w:ascii="Futura Medium" w:eastAsia="Times New Roman" w:hAnsi="Futura Medium" w:cs="Futura Medium"/>
                <w:color w:val="000000"/>
                <w:kern w:val="0"/>
                <w:sz w:val="20"/>
                <w:szCs w:val="20"/>
                <w:lang w:eastAsia="en-GB"/>
                <w14:ligatures w14:val="none"/>
              </w:rPr>
            </w:pPr>
            <w:r w:rsidRPr="00FC40C8">
              <w:rPr>
                <w:rFonts w:ascii="Futura Medium" w:eastAsia="Times New Roman" w:hAnsi="Futura Medium" w:cs="Futura Medium" w:hint="cs"/>
                <w:color w:val="000000"/>
                <w:kern w:val="0"/>
                <w:sz w:val="20"/>
                <w:szCs w:val="20"/>
                <w:lang w:eastAsia="en-GB"/>
                <w14:ligatures w14:val="none"/>
              </w:rPr>
              <w:t>1</w:t>
            </w:r>
          </w:p>
        </w:tc>
        <w:tc>
          <w:tcPr>
            <w:tcW w:w="957" w:type="pct"/>
            <w:noWrap/>
            <w:vAlign w:val="bottom"/>
          </w:tcPr>
          <w:p w14:paraId="1D9E06D0" w14:textId="3EDF8A08" w:rsidR="00C02784" w:rsidRPr="00FC40C8" w:rsidRDefault="00C02784" w:rsidP="00ED7DB5">
            <w:pPr>
              <w:jc w:val="right"/>
              <w:rPr>
                <w:rFonts w:ascii="Futura Medium" w:eastAsia="Times New Roman" w:hAnsi="Futura Medium" w:cs="Futura Medium"/>
                <w:color w:val="000000"/>
                <w:kern w:val="0"/>
                <w:sz w:val="20"/>
                <w:szCs w:val="20"/>
                <w:lang w:eastAsia="en-GB"/>
                <w14:ligatures w14:val="none"/>
              </w:rPr>
            </w:pPr>
            <w:r w:rsidRPr="00FC40C8">
              <w:rPr>
                <w:rFonts w:ascii="Futura Medium" w:eastAsia="Times New Roman" w:hAnsi="Futura Medium" w:cs="Futura Medium" w:hint="cs"/>
                <w:color w:val="000000"/>
                <w:kern w:val="0"/>
                <w:sz w:val="20"/>
                <w:szCs w:val="20"/>
                <w:lang w:eastAsia="en-GB"/>
                <w14:ligatures w14:val="none"/>
              </w:rPr>
              <w:t>20</w:t>
            </w:r>
          </w:p>
        </w:tc>
      </w:tr>
      <w:tr w:rsidR="00B07A56" w:rsidRPr="00FC40C8" w14:paraId="098AD5E0" w14:textId="77777777" w:rsidTr="00B07A56">
        <w:trPr>
          <w:trHeight w:val="28"/>
        </w:trPr>
        <w:tc>
          <w:tcPr>
            <w:tcW w:w="1280" w:type="pct"/>
            <w:noWrap/>
            <w:vAlign w:val="bottom"/>
          </w:tcPr>
          <w:p w14:paraId="4717C857" w14:textId="214DAEEA" w:rsidR="00C02784" w:rsidRPr="00FC40C8" w:rsidRDefault="00C02784" w:rsidP="00ED7DB5">
            <w:pPr>
              <w:rPr>
                <w:rFonts w:ascii="Futura Medium" w:eastAsia="Times New Roman" w:hAnsi="Futura Medium" w:cs="Futura Medium"/>
                <w:color w:val="000000"/>
                <w:kern w:val="0"/>
                <w:sz w:val="20"/>
                <w:szCs w:val="20"/>
                <w:lang w:eastAsia="en-GB"/>
                <w14:ligatures w14:val="none"/>
              </w:rPr>
            </w:pPr>
            <w:r w:rsidRPr="00FC40C8">
              <w:rPr>
                <w:rFonts w:ascii="Futura Medium" w:eastAsia="Times New Roman" w:hAnsi="Futura Medium" w:cs="Futura Medium" w:hint="cs"/>
                <w:color w:val="000000"/>
                <w:kern w:val="0"/>
                <w:sz w:val="20"/>
                <w:szCs w:val="20"/>
                <w:lang w:eastAsia="en-GB"/>
                <w14:ligatures w14:val="none"/>
              </w:rPr>
              <w:t>Tropaeolaceae</w:t>
            </w:r>
          </w:p>
        </w:tc>
        <w:tc>
          <w:tcPr>
            <w:tcW w:w="1670" w:type="pct"/>
            <w:noWrap/>
            <w:vAlign w:val="bottom"/>
          </w:tcPr>
          <w:p w14:paraId="62F8CCAE" w14:textId="5EA84721" w:rsidR="00C02784" w:rsidRPr="00FC40C8" w:rsidRDefault="00C02784" w:rsidP="00ED7DB5">
            <w:pPr>
              <w:rPr>
                <w:rFonts w:ascii="Futura Medium" w:eastAsia="Times New Roman" w:hAnsi="Futura Medium" w:cs="Futura Medium"/>
                <w:i/>
                <w:iCs/>
                <w:color w:val="000000"/>
                <w:kern w:val="0"/>
                <w:sz w:val="20"/>
                <w:szCs w:val="20"/>
                <w:lang w:eastAsia="en-GB"/>
                <w14:ligatures w14:val="none"/>
              </w:rPr>
            </w:pPr>
            <w:r w:rsidRPr="00FC40C8">
              <w:rPr>
                <w:rFonts w:ascii="Futura Medium" w:eastAsia="Times New Roman" w:hAnsi="Futura Medium" w:cs="Futura Medium" w:hint="cs"/>
                <w:i/>
                <w:iCs/>
                <w:color w:val="000000"/>
                <w:kern w:val="0"/>
                <w:sz w:val="20"/>
                <w:szCs w:val="20"/>
                <w:lang w:eastAsia="en-GB"/>
                <w14:ligatures w14:val="none"/>
              </w:rPr>
              <w:t>Tropaeolum majus</w:t>
            </w:r>
          </w:p>
        </w:tc>
        <w:tc>
          <w:tcPr>
            <w:tcW w:w="520" w:type="pct"/>
            <w:vAlign w:val="bottom"/>
          </w:tcPr>
          <w:p w14:paraId="5A06EA5B" w14:textId="78BDAEF3" w:rsidR="00C02784" w:rsidRPr="00FC40C8" w:rsidRDefault="00C02784" w:rsidP="00ED7DB5">
            <w:pPr>
              <w:jc w:val="right"/>
              <w:rPr>
                <w:rFonts w:ascii="Futura Medium" w:hAnsi="Futura Medium" w:cs="Futura Medium"/>
                <w:color w:val="000000"/>
                <w:sz w:val="20"/>
                <w:szCs w:val="20"/>
              </w:rPr>
            </w:pPr>
            <w:r w:rsidRPr="00FC40C8">
              <w:rPr>
                <w:rFonts w:ascii="Futura Medium" w:hAnsi="Futura Medium" w:cs="Futura Medium" w:hint="cs"/>
                <w:color w:val="000000"/>
                <w:sz w:val="20"/>
                <w:szCs w:val="20"/>
              </w:rPr>
              <w:t>8</w:t>
            </w:r>
          </w:p>
        </w:tc>
        <w:tc>
          <w:tcPr>
            <w:tcW w:w="573" w:type="pct"/>
            <w:noWrap/>
            <w:vAlign w:val="bottom"/>
          </w:tcPr>
          <w:p w14:paraId="565986D7" w14:textId="1FEDAB0C" w:rsidR="00C02784" w:rsidRPr="00FC40C8" w:rsidRDefault="00C02784" w:rsidP="00ED7DB5">
            <w:pPr>
              <w:jc w:val="right"/>
              <w:rPr>
                <w:rFonts w:ascii="Futura Medium" w:eastAsia="Times New Roman" w:hAnsi="Futura Medium" w:cs="Futura Medium"/>
                <w:color w:val="000000"/>
                <w:kern w:val="0"/>
                <w:sz w:val="20"/>
                <w:szCs w:val="20"/>
                <w:lang w:eastAsia="en-GB"/>
                <w14:ligatures w14:val="none"/>
              </w:rPr>
            </w:pPr>
            <w:r w:rsidRPr="00FC40C8">
              <w:rPr>
                <w:rFonts w:ascii="Futura Medium" w:eastAsia="Times New Roman" w:hAnsi="Futura Medium" w:cs="Futura Medium" w:hint="cs"/>
                <w:color w:val="000000"/>
                <w:kern w:val="0"/>
                <w:sz w:val="20"/>
                <w:szCs w:val="20"/>
                <w:lang w:eastAsia="en-GB"/>
                <w14:ligatures w14:val="none"/>
              </w:rPr>
              <w:t>2</w:t>
            </w:r>
          </w:p>
        </w:tc>
        <w:tc>
          <w:tcPr>
            <w:tcW w:w="957" w:type="pct"/>
            <w:noWrap/>
            <w:vAlign w:val="bottom"/>
          </w:tcPr>
          <w:p w14:paraId="4396C185" w14:textId="7BC7AE1E" w:rsidR="00C02784" w:rsidRPr="00FC40C8" w:rsidRDefault="00C02784" w:rsidP="00ED7DB5">
            <w:pPr>
              <w:jc w:val="right"/>
              <w:rPr>
                <w:rFonts w:ascii="Futura Medium" w:eastAsia="Times New Roman" w:hAnsi="Futura Medium" w:cs="Futura Medium"/>
                <w:color w:val="000000"/>
                <w:kern w:val="0"/>
                <w:sz w:val="20"/>
                <w:szCs w:val="20"/>
                <w:lang w:eastAsia="en-GB"/>
                <w14:ligatures w14:val="none"/>
              </w:rPr>
            </w:pPr>
            <w:r w:rsidRPr="00FC40C8">
              <w:rPr>
                <w:rFonts w:ascii="Futura Medium" w:eastAsia="Times New Roman" w:hAnsi="Futura Medium" w:cs="Futura Medium" w:hint="cs"/>
                <w:color w:val="000000"/>
                <w:kern w:val="0"/>
                <w:sz w:val="20"/>
                <w:szCs w:val="20"/>
                <w:lang w:eastAsia="en-GB"/>
                <w14:ligatures w14:val="none"/>
              </w:rPr>
              <w:t>27</w:t>
            </w:r>
          </w:p>
        </w:tc>
      </w:tr>
      <w:tr w:rsidR="00B07A56" w:rsidRPr="00FC40C8" w14:paraId="4CF02579" w14:textId="77777777" w:rsidTr="00B07A56">
        <w:trPr>
          <w:trHeight w:val="28"/>
        </w:trPr>
        <w:tc>
          <w:tcPr>
            <w:tcW w:w="1280" w:type="pct"/>
            <w:noWrap/>
            <w:vAlign w:val="bottom"/>
            <w:hideMark/>
          </w:tcPr>
          <w:p w14:paraId="066EABB4" w14:textId="77777777" w:rsidR="00C02784" w:rsidRPr="00156B45" w:rsidRDefault="00C02784" w:rsidP="00ED7DB5">
            <w:pPr>
              <w:rPr>
                <w:rFonts w:ascii="Futura Medium" w:eastAsia="Times New Roman" w:hAnsi="Futura Medium" w:cs="Futura Medium"/>
                <w:color w:val="000000"/>
                <w:kern w:val="0"/>
                <w:sz w:val="20"/>
                <w:szCs w:val="20"/>
                <w:u w:val="single"/>
                <w:lang w:eastAsia="en-GB"/>
                <w14:ligatures w14:val="none"/>
              </w:rPr>
            </w:pPr>
            <w:r w:rsidRPr="00156B45">
              <w:rPr>
                <w:rFonts w:ascii="Futura Medium" w:eastAsia="Times New Roman" w:hAnsi="Futura Medium" w:cs="Futura Medium" w:hint="cs"/>
                <w:color w:val="000000"/>
                <w:kern w:val="0"/>
                <w:sz w:val="20"/>
                <w:szCs w:val="20"/>
                <w:u w:val="single"/>
                <w:lang w:eastAsia="en-GB"/>
                <w14:ligatures w14:val="none"/>
              </w:rPr>
              <w:t>Caryophyllales</w:t>
            </w:r>
          </w:p>
        </w:tc>
        <w:tc>
          <w:tcPr>
            <w:tcW w:w="1670" w:type="pct"/>
            <w:noWrap/>
            <w:vAlign w:val="bottom"/>
          </w:tcPr>
          <w:p w14:paraId="30F28474" w14:textId="4CB9C787" w:rsidR="00C02784" w:rsidRPr="00FC40C8" w:rsidRDefault="00C02784" w:rsidP="00ED7DB5">
            <w:pPr>
              <w:rPr>
                <w:rFonts w:ascii="Futura Medium" w:eastAsia="Times New Roman" w:hAnsi="Futura Medium" w:cs="Futura Medium"/>
                <w:i/>
                <w:iCs/>
                <w:color w:val="000000"/>
                <w:kern w:val="0"/>
                <w:sz w:val="20"/>
                <w:szCs w:val="20"/>
                <w:lang w:eastAsia="en-GB"/>
                <w14:ligatures w14:val="none"/>
              </w:rPr>
            </w:pPr>
          </w:p>
        </w:tc>
        <w:tc>
          <w:tcPr>
            <w:tcW w:w="520" w:type="pct"/>
          </w:tcPr>
          <w:p w14:paraId="4DD71513" w14:textId="1863EE4D" w:rsidR="00C02784" w:rsidRPr="00FC40C8" w:rsidRDefault="00C02784" w:rsidP="00ED7DB5">
            <w:pPr>
              <w:jc w:val="right"/>
              <w:rPr>
                <w:rFonts w:ascii="Futura Medium" w:eastAsia="Times New Roman" w:hAnsi="Futura Medium" w:cs="Futura Medium"/>
                <w:color w:val="000000"/>
                <w:kern w:val="0"/>
                <w:sz w:val="20"/>
                <w:szCs w:val="20"/>
                <w:lang w:eastAsia="en-GB"/>
                <w14:ligatures w14:val="none"/>
              </w:rPr>
            </w:pPr>
          </w:p>
        </w:tc>
        <w:tc>
          <w:tcPr>
            <w:tcW w:w="573" w:type="pct"/>
            <w:noWrap/>
            <w:vAlign w:val="bottom"/>
          </w:tcPr>
          <w:p w14:paraId="6540FF36" w14:textId="539864E8" w:rsidR="00C02784" w:rsidRPr="00FC40C8" w:rsidRDefault="00C02784" w:rsidP="00ED7DB5">
            <w:pPr>
              <w:jc w:val="right"/>
              <w:rPr>
                <w:rFonts w:ascii="Futura Medium" w:eastAsia="Times New Roman" w:hAnsi="Futura Medium" w:cs="Futura Medium"/>
                <w:color w:val="000000"/>
                <w:kern w:val="0"/>
                <w:sz w:val="20"/>
                <w:szCs w:val="20"/>
                <w:lang w:eastAsia="en-GB"/>
                <w14:ligatures w14:val="none"/>
              </w:rPr>
            </w:pPr>
          </w:p>
        </w:tc>
        <w:tc>
          <w:tcPr>
            <w:tcW w:w="957" w:type="pct"/>
            <w:noWrap/>
            <w:vAlign w:val="bottom"/>
          </w:tcPr>
          <w:p w14:paraId="098BA2C5" w14:textId="490B5A6A" w:rsidR="00C02784" w:rsidRPr="00FC40C8" w:rsidRDefault="00C02784" w:rsidP="00ED7DB5">
            <w:pPr>
              <w:jc w:val="right"/>
              <w:rPr>
                <w:rFonts w:ascii="Futura Medium" w:eastAsia="Times New Roman" w:hAnsi="Futura Medium" w:cs="Futura Medium"/>
                <w:color w:val="000000"/>
                <w:kern w:val="0"/>
                <w:sz w:val="20"/>
                <w:szCs w:val="20"/>
                <w:lang w:eastAsia="en-GB"/>
                <w14:ligatures w14:val="none"/>
              </w:rPr>
            </w:pPr>
          </w:p>
        </w:tc>
      </w:tr>
      <w:tr w:rsidR="00B07A56" w:rsidRPr="00FC40C8" w14:paraId="3E2FD89C" w14:textId="77777777" w:rsidTr="00B07A56">
        <w:trPr>
          <w:trHeight w:val="28"/>
        </w:trPr>
        <w:tc>
          <w:tcPr>
            <w:tcW w:w="1280" w:type="pct"/>
            <w:noWrap/>
            <w:vAlign w:val="bottom"/>
          </w:tcPr>
          <w:p w14:paraId="6041609D" w14:textId="19B0EE97" w:rsidR="00C02784" w:rsidRPr="00FC40C8" w:rsidRDefault="00C02784" w:rsidP="00ED3AE9">
            <w:pPr>
              <w:rPr>
                <w:rFonts w:ascii="Futura Medium" w:eastAsia="Times New Roman" w:hAnsi="Futura Medium" w:cs="Futura Medium"/>
                <w:color w:val="000000"/>
                <w:kern w:val="0"/>
                <w:sz w:val="20"/>
                <w:szCs w:val="20"/>
                <w:lang w:eastAsia="en-GB"/>
                <w14:ligatures w14:val="none"/>
              </w:rPr>
            </w:pPr>
            <w:r w:rsidRPr="00FC40C8">
              <w:rPr>
                <w:rFonts w:ascii="Futura Medium" w:eastAsia="Times New Roman" w:hAnsi="Futura Medium" w:cs="Futura Medium" w:hint="cs"/>
                <w:color w:val="000000"/>
                <w:kern w:val="0"/>
                <w:sz w:val="20"/>
                <w:szCs w:val="20"/>
                <w:lang w:eastAsia="en-GB"/>
                <w14:ligatures w14:val="none"/>
              </w:rPr>
              <w:t>Amaranthaceae</w:t>
            </w:r>
          </w:p>
        </w:tc>
        <w:tc>
          <w:tcPr>
            <w:tcW w:w="1670" w:type="pct"/>
            <w:noWrap/>
            <w:vAlign w:val="bottom"/>
          </w:tcPr>
          <w:p w14:paraId="556C3C73" w14:textId="21F23207" w:rsidR="00C02784" w:rsidRPr="00FC40C8" w:rsidRDefault="00C02784" w:rsidP="00ED3AE9">
            <w:pPr>
              <w:rPr>
                <w:rFonts w:ascii="Futura Medium" w:eastAsia="Times New Roman" w:hAnsi="Futura Medium" w:cs="Futura Medium"/>
                <w:i/>
                <w:iCs/>
                <w:color w:val="000000"/>
                <w:kern w:val="0"/>
                <w:sz w:val="20"/>
                <w:szCs w:val="20"/>
                <w:lang w:eastAsia="en-GB"/>
                <w14:ligatures w14:val="none"/>
              </w:rPr>
            </w:pPr>
            <w:r w:rsidRPr="00FC40C8">
              <w:rPr>
                <w:rFonts w:ascii="Futura Medium" w:eastAsia="Times New Roman" w:hAnsi="Futura Medium" w:cs="Futura Medium" w:hint="cs"/>
                <w:i/>
                <w:iCs/>
                <w:color w:val="000000"/>
                <w:kern w:val="0"/>
                <w:sz w:val="20"/>
                <w:szCs w:val="20"/>
                <w:lang w:eastAsia="en-GB"/>
                <w14:ligatures w14:val="none"/>
              </w:rPr>
              <w:t>Amaranthus cruentus</w:t>
            </w:r>
          </w:p>
        </w:tc>
        <w:tc>
          <w:tcPr>
            <w:tcW w:w="520" w:type="pct"/>
          </w:tcPr>
          <w:p w14:paraId="5994FB94" w14:textId="63760956" w:rsidR="00C02784" w:rsidRPr="00FC40C8" w:rsidRDefault="00C02784" w:rsidP="00ED3AE9">
            <w:pPr>
              <w:jc w:val="right"/>
              <w:rPr>
                <w:rFonts w:ascii="Futura Medium" w:eastAsia="Times New Roman" w:hAnsi="Futura Medium" w:cs="Futura Medium"/>
                <w:color w:val="000000"/>
                <w:kern w:val="0"/>
                <w:sz w:val="20"/>
                <w:szCs w:val="20"/>
                <w:lang w:eastAsia="en-GB"/>
                <w14:ligatures w14:val="none"/>
              </w:rPr>
            </w:pPr>
            <w:r w:rsidRPr="00FC40C8">
              <w:rPr>
                <w:rFonts w:ascii="Futura Medium" w:eastAsia="Times New Roman" w:hAnsi="Futura Medium" w:cs="Futura Medium" w:hint="cs"/>
                <w:color w:val="000000"/>
                <w:kern w:val="0"/>
                <w:sz w:val="20"/>
                <w:szCs w:val="20"/>
                <w:lang w:eastAsia="en-GB"/>
                <w14:ligatures w14:val="none"/>
              </w:rPr>
              <w:t>0.026</w:t>
            </w:r>
          </w:p>
        </w:tc>
        <w:tc>
          <w:tcPr>
            <w:tcW w:w="573" w:type="pct"/>
            <w:noWrap/>
            <w:vAlign w:val="bottom"/>
          </w:tcPr>
          <w:p w14:paraId="2D657A51" w14:textId="42511D6E" w:rsidR="00C02784" w:rsidRPr="00FC40C8" w:rsidRDefault="00C02784" w:rsidP="00ED3AE9">
            <w:pPr>
              <w:jc w:val="right"/>
              <w:rPr>
                <w:rFonts w:ascii="Futura Medium" w:eastAsia="Times New Roman" w:hAnsi="Futura Medium" w:cs="Futura Medium"/>
                <w:color w:val="000000"/>
                <w:kern w:val="0"/>
                <w:sz w:val="20"/>
                <w:szCs w:val="20"/>
                <w:lang w:eastAsia="en-GB"/>
                <w14:ligatures w14:val="none"/>
              </w:rPr>
            </w:pPr>
            <w:r w:rsidRPr="00FC40C8">
              <w:rPr>
                <w:rFonts w:ascii="Futura Medium" w:eastAsia="Times New Roman" w:hAnsi="Futura Medium" w:cs="Futura Medium" w:hint="cs"/>
                <w:color w:val="000000"/>
                <w:kern w:val="0"/>
                <w:sz w:val="20"/>
                <w:szCs w:val="20"/>
                <w:lang w:eastAsia="en-GB"/>
                <w14:ligatures w14:val="none"/>
              </w:rPr>
              <w:t>1</w:t>
            </w:r>
          </w:p>
        </w:tc>
        <w:tc>
          <w:tcPr>
            <w:tcW w:w="957" w:type="pct"/>
            <w:noWrap/>
            <w:vAlign w:val="bottom"/>
          </w:tcPr>
          <w:p w14:paraId="29124D65" w14:textId="3CE2E219" w:rsidR="00C02784" w:rsidRPr="00FC40C8" w:rsidRDefault="00C02784" w:rsidP="00ED3AE9">
            <w:pPr>
              <w:jc w:val="right"/>
              <w:rPr>
                <w:rFonts w:ascii="Futura Medium" w:eastAsia="Times New Roman" w:hAnsi="Futura Medium" w:cs="Futura Medium"/>
                <w:color w:val="000000"/>
                <w:kern w:val="0"/>
                <w:sz w:val="20"/>
                <w:szCs w:val="20"/>
                <w:lang w:eastAsia="en-GB"/>
                <w14:ligatures w14:val="none"/>
              </w:rPr>
            </w:pPr>
            <w:r w:rsidRPr="00FC40C8">
              <w:rPr>
                <w:rFonts w:ascii="Futura Medium" w:eastAsia="Times New Roman" w:hAnsi="Futura Medium" w:cs="Futura Medium" w:hint="cs"/>
                <w:color w:val="000000"/>
                <w:kern w:val="0"/>
                <w:sz w:val="20"/>
                <w:szCs w:val="20"/>
                <w:lang w:eastAsia="en-GB"/>
                <w14:ligatures w14:val="none"/>
              </w:rPr>
              <w:t>36</w:t>
            </w:r>
          </w:p>
        </w:tc>
      </w:tr>
      <w:tr w:rsidR="00B07A56" w:rsidRPr="00FC40C8" w14:paraId="199470FF" w14:textId="77777777" w:rsidTr="00B07A56">
        <w:trPr>
          <w:trHeight w:val="28"/>
        </w:trPr>
        <w:tc>
          <w:tcPr>
            <w:tcW w:w="1280" w:type="pct"/>
            <w:noWrap/>
            <w:vAlign w:val="bottom"/>
          </w:tcPr>
          <w:p w14:paraId="240E12DC" w14:textId="474340BD" w:rsidR="00C02784" w:rsidRPr="00FC40C8" w:rsidRDefault="00C02784" w:rsidP="00ED3AE9">
            <w:pPr>
              <w:rPr>
                <w:rFonts w:ascii="Futura Medium" w:eastAsia="Times New Roman" w:hAnsi="Futura Medium" w:cs="Futura Medium"/>
                <w:color w:val="000000"/>
                <w:kern w:val="0"/>
                <w:sz w:val="20"/>
                <w:szCs w:val="20"/>
                <w:lang w:eastAsia="en-GB"/>
                <w14:ligatures w14:val="none"/>
              </w:rPr>
            </w:pPr>
          </w:p>
        </w:tc>
        <w:tc>
          <w:tcPr>
            <w:tcW w:w="1670" w:type="pct"/>
            <w:noWrap/>
            <w:vAlign w:val="bottom"/>
          </w:tcPr>
          <w:p w14:paraId="67C0BE4B" w14:textId="6708AA74" w:rsidR="00C02784" w:rsidRPr="00FC40C8" w:rsidRDefault="00C02784" w:rsidP="00ED3AE9">
            <w:pPr>
              <w:rPr>
                <w:rFonts w:ascii="Futura Medium" w:eastAsia="Times New Roman" w:hAnsi="Futura Medium" w:cs="Futura Medium"/>
                <w:i/>
                <w:iCs/>
                <w:color w:val="000000"/>
                <w:kern w:val="0"/>
                <w:sz w:val="20"/>
                <w:szCs w:val="20"/>
                <w:lang w:eastAsia="en-GB"/>
                <w14:ligatures w14:val="none"/>
              </w:rPr>
            </w:pPr>
            <w:r w:rsidRPr="00FC40C8">
              <w:rPr>
                <w:rFonts w:ascii="Futura Medium" w:eastAsia="Times New Roman" w:hAnsi="Futura Medium" w:cs="Futura Medium" w:hint="cs"/>
                <w:i/>
                <w:iCs/>
                <w:color w:val="000000"/>
                <w:kern w:val="0"/>
                <w:sz w:val="20"/>
                <w:szCs w:val="20"/>
                <w:lang w:eastAsia="en-GB"/>
                <w14:ligatures w14:val="none"/>
              </w:rPr>
              <w:t>Celosia argentea</w:t>
            </w:r>
          </w:p>
        </w:tc>
        <w:tc>
          <w:tcPr>
            <w:tcW w:w="520" w:type="pct"/>
          </w:tcPr>
          <w:p w14:paraId="45BEE0FC" w14:textId="52800805" w:rsidR="00C02784" w:rsidRPr="00FC40C8" w:rsidRDefault="00C02784" w:rsidP="00ED3AE9">
            <w:pPr>
              <w:jc w:val="right"/>
              <w:rPr>
                <w:rFonts w:ascii="Futura Medium" w:eastAsia="Times New Roman" w:hAnsi="Futura Medium" w:cs="Futura Medium"/>
                <w:color w:val="000000"/>
                <w:kern w:val="0"/>
                <w:sz w:val="20"/>
                <w:szCs w:val="20"/>
                <w:lang w:eastAsia="en-GB"/>
                <w14:ligatures w14:val="none"/>
              </w:rPr>
            </w:pPr>
            <w:r w:rsidRPr="00FC40C8">
              <w:rPr>
                <w:rFonts w:ascii="Futura Medium" w:eastAsia="Times New Roman" w:hAnsi="Futura Medium" w:cs="Futura Medium" w:hint="cs"/>
                <w:color w:val="000000"/>
                <w:kern w:val="0"/>
                <w:sz w:val="20"/>
                <w:szCs w:val="20"/>
                <w:lang w:eastAsia="en-GB"/>
                <w14:ligatures w14:val="none"/>
              </w:rPr>
              <w:t>0.024</w:t>
            </w:r>
          </w:p>
        </w:tc>
        <w:tc>
          <w:tcPr>
            <w:tcW w:w="573" w:type="pct"/>
            <w:noWrap/>
            <w:vAlign w:val="bottom"/>
          </w:tcPr>
          <w:p w14:paraId="105EC6E9" w14:textId="14C08687" w:rsidR="00C02784" w:rsidRPr="00FC40C8" w:rsidRDefault="00C02784" w:rsidP="00ED3AE9">
            <w:pPr>
              <w:jc w:val="right"/>
              <w:rPr>
                <w:rFonts w:ascii="Futura Medium" w:eastAsia="Times New Roman" w:hAnsi="Futura Medium" w:cs="Futura Medium"/>
                <w:color w:val="000000"/>
                <w:kern w:val="0"/>
                <w:sz w:val="20"/>
                <w:szCs w:val="20"/>
                <w:lang w:eastAsia="en-GB"/>
                <w14:ligatures w14:val="none"/>
              </w:rPr>
            </w:pPr>
            <w:r w:rsidRPr="00FC40C8">
              <w:rPr>
                <w:rFonts w:ascii="Futura Medium" w:eastAsia="Times New Roman" w:hAnsi="Futura Medium" w:cs="Futura Medium" w:hint="cs"/>
                <w:color w:val="000000"/>
                <w:kern w:val="0"/>
                <w:sz w:val="20"/>
                <w:szCs w:val="20"/>
                <w:lang w:eastAsia="en-GB"/>
                <w14:ligatures w14:val="none"/>
              </w:rPr>
              <w:t>1</w:t>
            </w:r>
          </w:p>
        </w:tc>
        <w:tc>
          <w:tcPr>
            <w:tcW w:w="957" w:type="pct"/>
            <w:noWrap/>
            <w:vAlign w:val="bottom"/>
          </w:tcPr>
          <w:p w14:paraId="1F018D3F" w14:textId="38F5B34C" w:rsidR="00C02784" w:rsidRPr="00FC40C8" w:rsidRDefault="00C02784" w:rsidP="00ED3AE9">
            <w:pPr>
              <w:jc w:val="right"/>
              <w:rPr>
                <w:rFonts w:ascii="Futura Medium" w:eastAsia="Times New Roman" w:hAnsi="Futura Medium" w:cs="Futura Medium"/>
                <w:color w:val="000000"/>
                <w:kern w:val="0"/>
                <w:sz w:val="20"/>
                <w:szCs w:val="20"/>
                <w:lang w:eastAsia="en-GB"/>
                <w14:ligatures w14:val="none"/>
              </w:rPr>
            </w:pPr>
            <w:r w:rsidRPr="00FC40C8">
              <w:rPr>
                <w:rFonts w:ascii="Futura Medium" w:eastAsia="Times New Roman" w:hAnsi="Futura Medium" w:cs="Futura Medium" w:hint="cs"/>
                <w:color w:val="000000"/>
                <w:kern w:val="0"/>
                <w:sz w:val="20"/>
                <w:szCs w:val="20"/>
                <w:lang w:eastAsia="en-GB"/>
                <w14:ligatures w14:val="none"/>
              </w:rPr>
              <w:t>36</w:t>
            </w:r>
          </w:p>
        </w:tc>
      </w:tr>
      <w:tr w:rsidR="00B07A56" w:rsidRPr="00FC40C8" w14:paraId="22EE65DA" w14:textId="77777777" w:rsidTr="00B07A56">
        <w:trPr>
          <w:trHeight w:val="28"/>
        </w:trPr>
        <w:tc>
          <w:tcPr>
            <w:tcW w:w="1280" w:type="pct"/>
            <w:noWrap/>
            <w:vAlign w:val="bottom"/>
          </w:tcPr>
          <w:p w14:paraId="49B2E33F" w14:textId="7A1774E3" w:rsidR="00C02784" w:rsidRPr="00FC40C8" w:rsidRDefault="00C02784" w:rsidP="00ED3AE9">
            <w:pPr>
              <w:rPr>
                <w:rFonts w:ascii="Futura Medium" w:eastAsia="Times New Roman" w:hAnsi="Futura Medium" w:cs="Futura Medium"/>
                <w:color w:val="000000"/>
                <w:kern w:val="0"/>
                <w:sz w:val="20"/>
                <w:szCs w:val="20"/>
                <w:lang w:eastAsia="en-GB"/>
                <w14:ligatures w14:val="none"/>
              </w:rPr>
            </w:pPr>
          </w:p>
        </w:tc>
        <w:tc>
          <w:tcPr>
            <w:tcW w:w="1670" w:type="pct"/>
            <w:noWrap/>
            <w:vAlign w:val="bottom"/>
          </w:tcPr>
          <w:p w14:paraId="0EC43D2D" w14:textId="44EC44AC" w:rsidR="00C02784" w:rsidRPr="00FC40C8" w:rsidRDefault="00C02784" w:rsidP="00ED3AE9">
            <w:pPr>
              <w:rPr>
                <w:rFonts w:ascii="Futura Medium" w:eastAsia="Times New Roman" w:hAnsi="Futura Medium" w:cs="Futura Medium"/>
                <w:i/>
                <w:iCs/>
                <w:color w:val="000000"/>
                <w:kern w:val="0"/>
                <w:sz w:val="20"/>
                <w:szCs w:val="20"/>
                <w:lang w:eastAsia="en-GB"/>
                <w14:ligatures w14:val="none"/>
              </w:rPr>
            </w:pPr>
            <w:r w:rsidRPr="00FC40C8">
              <w:rPr>
                <w:rFonts w:ascii="Futura Medium" w:eastAsia="Times New Roman" w:hAnsi="Futura Medium" w:cs="Futura Medium" w:hint="cs"/>
                <w:i/>
                <w:iCs/>
                <w:color w:val="000000"/>
                <w:kern w:val="0"/>
                <w:sz w:val="20"/>
                <w:szCs w:val="20"/>
                <w:lang w:eastAsia="en-GB"/>
                <w14:ligatures w14:val="none"/>
              </w:rPr>
              <w:t>Chenopodium berlandieri</w:t>
            </w:r>
          </w:p>
        </w:tc>
        <w:tc>
          <w:tcPr>
            <w:tcW w:w="520" w:type="pct"/>
          </w:tcPr>
          <w:p w14:paraId="4DABB4E7" w14:textId="37136110" w:rsidR="00C02784" w:rsidRPr="00FC40C8" w:rsidRDefault="00C02784" w:rsidP="00ED3AE9">
            <w:pPr>
              <w:jc w:val="right"/>
              <w:rPr>
                <w:rFonts w:ascii="Futura Medium" w:eastAsia="Times New Roman" w:hAnsi="Futura Medium" w:cs="Futura Medium"/>
                <w:color w:val="000000"/>
                <w:kern w:val="0"/>
                <w:sz w:val="20"/>
                <w:szCs w:val="20"/>
                <w:lang w:eastAsia="en-GB"/>
                <w14:ligatures w14:val="none"/>
              </w:rPr>
            </w:pPr>
            <w:r w:rsidRPr="00FC40C8">
              <w:rPr>
                <w:rFonts w:ascii="Futura Medium" w:eastAsia="Times New Roman" w:hAnsi="Futura Medium" w:cs="Futura Medium" w:hint="cs"/>
                <w:color w:val="000000"/>
                <w:kern w:val="0"/>
                <w:sz w:val="20"/>
                <w:szCs w:val="20"/>
                <w:lang w:eastAsia="en-GB"/>
                <w14:ligatures w14:val="none"/>
              </w:rPr>
              <w:t>0.27</w:t>
            </w:r>
          </w:p>
        </w:tc>
        <w:tc>
          <w:tcPr>
            <w:tcW w:w="573" w:type="pct"/>
            <w:noWrap/>
            <w:vAlign w:val="bottom"/>
          </w:tcPr>
          <w:p w14:paraId="4F05AEFF" w14:textId="7D7F6FD6" w:rsidR="00C02784" w:rsidRPr="00FC40C8" w:rsidRDefault="00C02784" w:rsidP="00ED3AE9">
            <w:pPr>
              <w:jc w:val="right"/>
              <w:rPr>
                <w:rFonts w:ascii="Futura Medium" w:eastAsia="Times New Roman" w:hAnsi="Futura Medium" w:cs="Futura Medium"/>
                <w:color w:val="000000"/>
                <w:kern w:val="0"/>
                <w:sz w:val="20"/>
                <w:szCs w:val="20"/>
                <w:lang w:eastAsia="en-GB"/>
                <w14:ligatures w14:val="none"/>
              </w:rPr>
            </w:pPr>
            <w:r w:rsidRPr="00FC40C8">
              <w:rPr>
                <w:rFonts w:ascii="Futura Medium" w:eastAsia="Times New Roman" w:hAnsi="Futura Medium" w:cs="Futura Medium" w:hint="cs"/>
                <w:color w:val="000000"/>
                <w:kern w:val="0"/>
                <w:sz w:val="20"/>
                <w:szCs w:val="20"/>
                <w:lang w:eastAsia="en-GB"/>
                <w14:ligatures w14:val="none"/>
              </w:rPr>
              <w:t>1</w:t>
            </w:r>
          </w:p>
        </w:tc>
        <w:tc>
          <w:tcPr>
            <w:tcW w:w="957" w:type="pct"/>
            <w:noWrap/>
            <w:vAlign w:val="bottom"/>
          </w:tcPr>
          <w:p w14:paraId="28175A42" w14:textId="1CF25A75" w:rsidR="00C02784" w:rsidRPr="00FC40C8" w:rsidRDefault="00C02784" w:rsidP="00ED3AE9">
            <w:pPr>
              <w:jc w:val="right"/>
              <w:rPr>
                <w:rFonts w:ascii="Futura Medium" w:eastAsia="Times New Roman" w:hAnsi="Futura Medium" w:cs="Futura Medium"/>
                <w:color w:val="000000"/>
                <w:kern w:val="0"/>
                <w:sz w:val="20"/>
                <w:szCs w:val="20"/>
                <w:lang w:eastAsia="en-GB"/>
                <w14:ligatures w14:val="none"/>
              </w:rPr>
            </w:pPr>
            <w:r w:rsidRPr="00FC40C8">
              <w:rPr>
                <w:rFonts w:ascii="Futura Medium" w:eastAsia="Times New Roman" w:hAnsi="Futura Medium" w:cs="Futura Medium" w:hint="cs"/>
                <w:color w:val="000000"/>
                <w:kern w:val="0"/>
                <w:sz w:val="20"/>
                <w:szCs w:val="20"/>
                <w:lang w:eastAsia="en-GB"/>
                <w14:ligatures w14:val="none"/>
              </w:rPr>
              <w:t>26</w:t>
            </w:r>
          </w:p>
        </w:tc>
      </w:tr>
      <w:tr w:rsidR="00B07A56" w:rsidRPr="00FC40C8" w14:paraId="4CA1ED26" w14:textId="77777777" w:rsidTr="00B07A56">
        <w:trPr>
          <w:trHeight w:val="28"/>
        </w:trPr>
        <w:tc>
          <w:tcPr>
            <w:tcW w:w="1280" w:type="pct"/>
            <w:noWrap/>
            <w:vAlign w:val="bottom"/>
          </w:tcPr>
          <w:p w14:paraId="02F1A184" w14:textId="70EC2DAF" w:rsidR="00C02784" w:rsidRPr="00FC40C8" w:rsidRDefault="00C02784" w:rsidP="00ED3AE9">
            <w:pPr>
              <w:rPr>
                <w:rFonts w:ascii="Futura Medium" w:eastAsia="Times New Roman" w:hAnsi="Futura Medium" w:cs="Futura Medium"/>
                <w:color w:val="000000"/>
                <w:kern w:val="0"/>
                <w:sz w:val="20"/>
                <w:szCs w:val="20"/>
                <w:lang w:eastAsia="en-GB"/>
                <w14:ligatures w14:val="none"/>
              </w:rPr>
            </w:pPr>
          </w:p>
        </w:tc>
        <w:tc>
          <w:tcPr>
            <w:tcW w:w="1670" w:type="pct"/>
            <w:noWrap/>
            <w:vAlign w:val="bottom"/>
          </w:tcPr>
          <w:p w14:paraId="1D0ACB41" w14:textId="1884FBC5" w:rsidR="00C02784" w:rsidRPr="00FC40C8" w:rsidRDefault="00C02784" w:rsidP="00ED3AE9">
            <w:pPr>
              <w:rPr>
                <w:rFonts w:ascii="Futura Medium" w:eastAsia="Times New Roman" w:hAnsi="Futura Medium" w:cs="Futura Medium"/>
                <w:i/>
                <w:iCs/>
                <w:color w:val="000000"/>
                <w:kern w:val="0"/>
                <w:sz w:val="20"/>
                <w:szCs w:val="20"/>
                <w:lang w:eastAsia="en-GB"/>
                <w14:ligatures w14:val="none"/>
              </w:rPr>
            </w:pPr>
            <w:r w:rsidRPr="00FC40C8">
              <w:rPr>
                <w:rFonts w:ascii="Futura Medium" w:eastAsia="Times New Roman" w:hAnsi="Futura Medium" w:cs="Futura Medium" w:hint="cs"/>
                <w:i/>
                <w:iCs/>
                <w:color w:val="000000"/>
                <w:kern w:val="0"/>
                <w:sz w:val="20"/>
                <w:szCs w:val="20"/>
                <w:lang w:eastAsia="en-GB"/>
                <w14:ligatures w14:val="none"/>
              </w:rPr>
              <w:t>Gomphrena serrata</w:t>
            </w:r>
          </w:p>
        </w:tc>
        <w:tc>
          <w:tcPr>
            <w:tcW w:w="520" w:type="pct"/>
          </w:tcPr>
          <w:p w14:paraId="15D72FD8" w14:textId="40BB700F" w:rsidR="00C02784" w:rsidRPr="00FC40C8" w:rsidRDefault="00C02784" w:rsidP="00ED3AE9">
            <w:pPr>
              <w:jc w:val="right"/>
              <w:rPr>
                <w:rFonts w:ascii="Futura Medium" w:eastAsia="Times New Roman" w:hAnsi="Futura Medium" w:cs="Futura Medium"/>
                <w:color w:val="000000"/>
                <w:kern w:val="0"/>
                <w:sz w:val="20"/>
                <w:szCs w:val="20"/>
                <w:lang w:eastAsia="en-GB"/>
                <w14:ligatures w14:val="none"/>
              </w:rPr>
            </w:pPr>
            <w:r w:rsidRPr="00FC40C8">
              <w:rPr>
                <w:rFonts w:ascii="Futura Medium" w:eastAsia="Times New Roman" w:hAnsi="Futura Medium" w:cs="Futura Medium" w:hint="cs"/>
                <w:color w:val="000000"/>
                <w:kern w:val="0"/>
                <w:sz w:val="20"/>
                <w:szCs w:val="20"/>
                <w:lang w:eastAsia="en-GB"/>
                <w14:ligatures w14:val="none"/>
              </w:rPr>
              <w:t>0.024</w:t>
            </w:r>
          </w:p>
        </w:tc>
        <w:tc>
          <w:tcPr>
            <w:tcW w:w="573" w:type="pct"/>
            <w:noWrap/>
            <w:vAlign w:val="bottom"/>
          </w:tcPr>
          <w:p w14:paraId="05350B70" w14:textId="71C6D1D4" w:rsidR="00C02784" w:rsidRPr="00FC40C8" w:rsidRDefault="00C02784" w:rsidP="00ED3AE9">
            <w:pPr>
              <w:jc w:val="right"/>
              <w:rPr>
                <w:rFonts w:ascii="Futura Medium" w:eastAsia="Times New Roman" w:hAnsi="Futura Medium" w:cs="Futura Medium"/>
                <w:color w:val="000000"/>
                <w:kern w:val="0"/>
                <w:sz w:val="20"/>
                <w:szCs w:val="20"/>
                <w:lang w:eastAsia="en-GB"/>
                <w14:ligatures w14:val="none"/>
              </w:rPr>
            </w:pPr>
            <w:r w:rsidRPr="00FC40C8">
              <w:rPr>
                <w:rFonts w:ascii="Futura Medium" w:eastAsia="Times New Roman" w:hAnsi="Futura Medium" w:cs="Futura Medium" w:hint="cs"/>
                <w:color w:val="000000"/>
                <w:kern w:val="0"/>
                <w:sz w:val="20"/>
                <w:szCs w:val="20"/>
                <w:lang w:eastAsia="en-GB"/>
                <w14:ligatures w14:val="none"/>
              </w:rPr>
              <w:t>1</w:t>
            </w:r>
          </w:p>
        </w:tc>
        <w:tc>
          <w:tcPr>
            <w:tcW w:w="957" w:type="pct"/>
            <w:noWrap/>
            <w:vAlign w:val="bottom"/>
          </w:tcPr>
          <w:p w14:paraId="5F048CFF" w14:textId="736C9ECF" w:rsidR="00C02784" w:rsidRPr="00FC40C8" w:rsidRDefault="00C02784" w:rsidP="00ED3AE9">
            <w:pPr>
              <w:jc w:val="right"/>
              <w:rPr>
                <w:rFonts w:ascii="Futura Medium" w:eastAsia="Times New Roman" w:hAnsi="Futura Medium" w:cs="Futura Medium"/>
                <w:color w:val="000000"/>
                <w:kern w:val="0"/>
                <w:sz w:val="20"/>
                <w:szCs w:val="20"/>
                <w:lang w:eastAsia="en-GB"/>
                <w14:ligatures w14:val="none"/>
              </w:rPr>
            </w:pPr>
            <w:r w:rsidRPr="00FC40C8">
              <w:rPr>
                <w:rFonts w:ascii="Futura Medium" w:eastAsia="Times New Roman" w:hAnsi="Futura Medium" w:cs="Futura Medium" w:hint="cs"/>
                <w:color w:val="000000"/>
                <w:kern w:val="0"/>
                <w:sz w:val="20"/>
                <w:szCs w:val="20"/>
                <w:lang w:eastAsia="en-GB"/>
                <w14:ligatures w14:val="none"/>
              </w:rPr>
              <w:t>36</w:t>
            </w:r>
          </w:p>
        </w:tc>
      </w:tr>
      <w:tr w:rsidR="00B07A56" w:rsidRPr="00FC40C8" w14:paraId="17158156" w14:textId="77777777" w:rsidTr="00B07A56">
        <w:trPr>
          <w:trHeight w:val="28"/>
        </w:trPr>
        <w:tc>
          <w:tcPr>
            <w:tcW w:w="1280" w:type="pct"/>
            <w:noWrap/>
            <w:vAlign w:val="bottom"/>
          </w:tcPr>
          <w:p w14:paraId="3E0D03AE" w14:textId="2FA19121" w:rsidR="00C02784" w:rsidRPr="00FC40C8" w:rsidRDefault="00C02784" w:rsidP="00ED3AE9">
            <w:pPr>
              <w:rPr>
                <w:rFonts w:ascii="Futura Medium" w:eastAsia="Times New Roman" w:hAnsi="Futura Medium" w:cs="Futura Medium"/>
                <w:color w:val="000000"/>
                <w:kern w:val="0"/>
                <w:sz w:val="20"/>
                <w:szCs w:val="20"/>
                <w:lang w:eastAsia="en-GB"/>
                <w14:ligatures w14:val="none"/>
              </w:rPr>
            </w:pPr>
          </w:p>
        </w:tc>
        <w:tc>
          <w:tcPr>
            <w:tcW w:w="1670" w:type="pct"/>
            <w:noWrap/>
            <w:vAlign w:val="bottom"/>
          </w:tcPr>
          <w:p w14:paraId="4E93069F" w14:textId="29156183" w:rsidR="00C02784" w:rsidRPr="00FC40C8" w:rsidRDefault="00C02784" w:rsidP="00ED3AE9">
            <w:pPr>
              <w:rPr>
                <w:rFonts w:ascii="Futura Medium" w:eastAsia="Times New Roman" w:hAnsi="Futura Medium" w:cs="Futura Medium"/>
                <w:i/>
                <w:iCs/>
                <w:color w:val="000000"/>
                <w:kern w:val="0"/>
                <w:sz w:val="20"/>
                <w:szCs w:val="20"/>
                <w:lang w:eastAsia="en-GB"/>
                <w14:ligatures w14:val="none"/>
              </w:rPr>
            </w:pPr>
            <w:r w:rsidRPr="00FC40C8">
              <w:rPr>
                <w:rFonts w:ascii="Futura Medium" w:eastAsia="Times New Roman" w:hAnsi="Futura Medium" w:cs="Futura Medium" w:hint="cs"/>
                <w:i/>
                <w:iCs/>
                <w:color w:val="000000"/>
                <w:kern w:val="0"/>
                <w:sz w:val="20"/>
                <w:szCs w:val="20"/>
                <w:lang w:eastAsia="en-GB"/>
                <w14:ligatures w14:val="none"/>
              </w:rPr>
              <w:t>Spinacia oleracea</w:t>
            </w:r>
          </w:p>
        </w:tc>
        <w:tc>
          <w:tcPr>
            <w:tcW w:w="520" w:type="pct"/>
          </w:tcPr>
          <w:p w14:paraId="438B9DBF" w14:textId="344AB13D" w:rsidR="00C02784" w:rsidRPr="00FC40C8" w:rsidRDefault="00C02784" w:rsidP="00ED3AE9">
            <w:pPr>
              <w:jc w:val="right"/>
              <w:rPr>
                <w:rFonts w:ascii="Futura Medium" w:eastAsia="Times New Roman" w:hAnsi="Futura Medium" w:cs="Futura Medium"/>
                <w:color w:val="000000"/>
                <w:kern w:val="0"/>
                <w:sz w:val="20"/>
                <w:szCs w:val="20"/>
                <w:lang w:eastAsia="en-GB"/>
                <w14:ligatures w14:val="none"/>
              </w:rPr>
            </w:pPr>
            <w:r w:rsidRPr="00FC40C8">
              <w:rPr>
                <w:rFonts w:ascii="Futura Medium" w:eastAsia="Times New Roman" w:hAnsi="Futura Medium" w:cs="Futura Medium" w:hint="cs"/>
                <w:color w:val="000000"/>
                <w:kern w:val="0"/>
                <w:sz w:val="20"/>
                <w:szCs w:val="20"/>
                <w:lang w:eastAsia="en-GB"/>
                <w14:ligatures w14:val="none"/>
              </w:rPr>
              <w:t>10</w:t>
            </w:r>
          </w:p>
        </w:tc>
        <w:tc>
          <w:tcPr>
            <w:tcW w:w="573" w:type="pct"/>
            <w:noWrap/>
            <w:vAlign w:val="bottom"/>
          </w:tcPr>
          <w:p w14:paraId="1EE3018D" w14:textId="307E320D" w:rsidR="00C02784" w:rsidRPr="00FC40C8" w:rsidRDefault="00C02784" w:rsidP="00ED3AE9">
            <w:pPr>
              <w:jc w:val="right"/>
              <w:rPr>
                <w:rFonts w:ascii="Futura Medium" w:eastAsia="Times New Roman" w:hAnsi="Futura Medium" w:cs="Futura Medium"/>
                <w:color w:val="000000"/>
                <w:kern w:val="0"/>
                <w:sz w:val="20"/>
                <w:szCs w:val="20"/>
                <w:lang w:eastAsia="en-GB"/>
                <w14:ligatures w14:val="none"/>
              </w:rPr>
            </w:pPr>
            <w:r w:rsidRPr="00FC40C8">
              <w:rPr>
                <w:rFonts w:ascii="Futura Medium" w:eastAsia="Times New Roman" w:hAnsi="Futura Medium" w:cs="Futura Medium" w:hint="cs"/>
                <w:color w:val="000000"/>
                <w:kern w:val="0"/>
                <w:sz w:val="20"/>
                <w:szCs w:val="20"/>
                <w:lang w:eastAsia="en-GB"/>
                <w14:ligatures w14:val="none"/>
              </w:rPr>
              <w:t>3</w:t>
            </w:r>
          </w:p>
        </w:tc>
        <w:tc>
          <w:tcPr>
            <w:tcW w:w="957" w:type="pct"/>
            <w:noWrap/>
            <w:vAlign w:val="bottom"/>
          </w:tcPr>
          <w:p w14:paraId="05BF4DBA" w14:textId="7452DBBC" w:rsidR="00C02784" w:rsidRPr="00FC40C8" w:rsidRDefault="00C02784" w:rsidP="00ED3AE9">
            <w:pPr>
              <w:jc w:val="right"/>
              <w:rPr>
                <w:rFonts w:ascii="Futura Medium" w:eastAsia="Times New Roman" w:hAnsi="Futura Medium" w:cs="Futura Medium"/>
                <w:color w:val="000000"/>
                <w:kern w:val="0"/>
                <w:sz w:val="20"/>
                <w:szCs w:val="20"/>
                <w:lang w:eastAsia="en-GB"/>
                <w14:ligatures w14:val="none"/>
              </w:rPr>
            </w:pPr>
            <w:r w:rsidRPr="00FC40C8">
              <w:rPr>
                <w:rFonts w:ascii="Futura Medium" w:eastAsia="Times New Roman" w:hAnsi="Futura Medium" w:cs="Futura Medium" w:hint="cs"/>
                <w:color w:val="000000"/>
                <w:kern w:val="0"/>
                <w:sz w:val="20"/>
                <w:szCs w:val="20"/>
                <w:lang w:eastAsia="en-GB"/>
                <w14:ligatures w14:val="none"/>
              </w:rPr>
              <w:t>85</w:t>
            </w:r>
          </w:p>
        </w:tc>
      </w:tr>
      <w:tr w:rsidR="00B07A56" w:rsidRPr="00FC40C8" w14:paraId="585F67B0" w14:textId="77777777" w:rsidTr="00B07A56">
        <w:trPr>
          <w:trHeight w:val="28"/>
        </w:trPr>
        <w:tc>
          <w:tcPr>
            <w:tcW w:w="1280" w:type="pct"/>
            <w:noWrap/>
            <w:vAlign w:val="bottom"/>
          </w:tcPr>
          <w:p w14:paraId="36EDD74A" w14:textId="33BDC5FD" w:rsidR="00C02784" w:rsidRPr="00FC40C8" w:rsidRDefault="00C02784" w:rsidP="00ED3AE9">
            <w:pPr>
              <w:rPr>
                <w:rFonts w:ascii="Futura Medium" w:eastAsia="Times New Roman" w:hAnsi="Futura Medium" w:cs="Futura Medium"/>
                <w:color w:val="000000"/>
                <w:kern w:val="0"/>
                <w:sz w:val="20"/>
                <w:szCs w:val="20"/>
                <w:lang w:eastAsia="en-GB"/>
                <w14:ligatures w14:val="none"/>
              </w:rPr>
            </w:pPr>
            <w:r w:rsidRPr="00FC40C8">
              <w:rPr>
                <w:rFonts w:ascii="Futura Medium" w:eastAsia="Times New Roman" w:hAnsi="Futura Medium" w:cs="Futura Medium" w:hint="cs"/>
                <w:color w:val="000000"/>
                <w:kern w:val="0"/>
                <w:sz w:val="20"/>
                <w:szCs w:val="20"/>
                <w:lang w:eastAsia="en-GB"/>
                <w14:ligatures w14:val="none"/>
              </w:rPr>
              <w:t>Polygonaceae</w:t>
            </w:r>
          </w:p>
        </w:tc>
        <w:tc>
          <w:tcPr>
            <w:tcW w:w="1670" w:type="pct"/>
            <w:noWrap/>
            <w:vAlign w:val="bottom"/>
          </w:tcPr>
          <w:p w14:paraId="20611BFD" w14:textId="79F85F13" w:rsidR="00C02784" w:rsidRPr="00FC40C8" w:rsidRDefault="00C02784" w:rsidP="00ED3AE9">
            <w:pPr>
              <w:rPr>
                <w:rFonts w:ascii="Futura Medium" w:eastAsia="Times New Roman" w:hAnsi="Futura Medium" w:cs="Futura Medium"/>
                <w:i/>
                <w:iCs/>
                <w:color w:val="000000"/>
                <w:kern w:val="0"/>
                <w:sz w:val="20"/>
                <w:szCs w:val="20"/>
                <w:lang w:eastAsia="en-GB"/>
                <w14:ligatures w14:val="none"/>
              </w:rPr>
            </w:pPr>
            <w:r w:rsidRPr="00FC40C8">
              <w:rPr>
                <w:rFonts w:ascii="Futura Medium" w:eastAsia="Times New Roman" w:hAnsi="Futura Medium" w:cs="Futura Medium" w:hint="cs"/>
                <w:i/>
                <w:iCs/>
                <w:color w:val="000000"/>
                <w:kern w:val="0"/>
                <w:sz w:val="20"/>
                <w:szCs w:val="20"/>
                <w:lang w:eastAsia="en-GB"/>
                <w14:ligatures w14:val="none"/>
              </w:rPr>
              <w:t>Koenigia weyrichii</w:t>
            </w:r>
          </w:p>
        </w:tc>
        <w:tc>
          <w:tcPr>
            <w:tcW w:w="520" w:type="pct"/>
          </w:tcPr>
          <w:p w14:paraId="422221D4" w14:textId="486463D2" w:rsidR="00C02784" w:rsidRPr="00FC40C8" w:rsidRDefault="00C02784" w:rsidP="00ED3AE9">
            <w:pPr>
              <w:jc w:val="right"/>
              <w:rPr>
                <w:rFonts w:ascii="Futura Medium" w:eastAsia="Times New Roman" w:hAnsi="Futura Medium" w:cs="Futura Medium"/>
                <w:color w:val="000000"/>
                <w:kern w:val="0"/>
                <w:sz w:val="20"/>
                <w:szCs w:val="20"/>
                <w:lang w:eastAsia="en-GB"/>
                <w14:ligatures w14:val="none"/>
              </w:rPr>
            </w:pPr>
            <w:r w:rsidRPr="00FC40C8">
              <w:rPr>
                <w:rFonts w:ascii="Futura Medium" w:eastAsia="Times New Roman" w:hAnsi="Futura Medium" w:cs="Futura Medium" w:hint="cs"/>
                <w:color w:val="000000"/>
                <w:kern w:val="0"/>
                <w:sz w:val="20"/>
                <w:szCs w:val="20"/>
                <w:lang w:eastAsia="en-GB"/>
                <w14:ligatures w14:val="none"/>
              </w:rPr>
              <w:t>0.028</w:t>
            </w:r>
          </w:p>
        </w:tc>
        <w:tc>
          <w:tcPr>
            <w:tcW w:w="573" w:type="pct"/>
            <w:noWrap/>
            <w:vAlign w:val="bottom"/>
          </w:tcPr>
          <w:p w14:paraId="32788813" w14:textId="4E565C29" w:rsidR="00C02784" w:rsidRPr="00FC40C8" w:rsidRDefault="00C02784" w:rsidP="00ED3AE9">
            <w:pPr>
              <w:jc w:val="right"/>
              <w:rPr>
                <w:rFonts w:ascii="Futura Medium" w:eastAsia="Times New Roman" w:hAnsi="Futura Medium" w:cs="Futura Medium"/>
                <w:color w:val="000000"/>
                <w:kern w:val="0"/>
                <w:sz w:val="20"/>
                <w:szCs w:val="20"/>
                <w:lang w:eastAsia="en-GB"/>
                <w14:ligatures w14:val="none"/>
              </w:rPr>
            </w:pPr>
            <w:r w:rsidRPr="00FC40C8">
              <w:rPr>
                <w:rFonts w:ascii="Futura Medium" w:eastAsia="Times New Roman" w:hAnsi="Futura Medium" w:cs="Futura Medium" w:hint="cs"/>
                <w:color w:val="000000"/>
                <w:kern w:val="0"/>
                <w:sz w:val="20"/>
                <w:szCs w:val="20"/>
                <w:lang w:eastAsia="en-GB"/>
                <w14:ligatures w14:val="none"/>
              </w:rPr>
              <w:t>1</w:t>
            </w:r>
          </w:p>
        </w:tc>
        <w:tc>
          <w:tcPr>
            <w:tcW w:w="957" w:type="pct"/>
            <w:noWrap/>
            <w:vAlign w:val="bottom"/>
          </w:tcPr>
          <w:p w14:paraId="5509145F" w14:textId="621A67CF" w:rsidR="00C02784" w:rsidRPr="00FC40C8" w:rsidRDefault="00C02784" w:rsidP="00ED3AE9">
            <w:pPr>
              <w:jc w:val="right"/>
              <w:rPr>
                <w:rFonts w:ascii="Futura Medium" w:eastAsia="Times New Roman" w:hAnsi="Futura Medium" w:cs="Futura Medium"/>
                <w:color w:val="000000"/>
                <w:kern w:val="0"/>
                <w:sz w:val="20"/>
                <w:szCs w:val="20"/>
                <w:lang w:eastAsia="en-GB"/>
                <w14:ligatures w14:val="none"/>
              </w:rPr>
            </w:pPr>
            <w:r w:rsidRPr="00FC40C8">
              <w:rPr>
                <w:rFonts w:ascii="Futura Medium" w:eastAsia="Times New Roman" w:hAnsi="Futura Medium" w:cs="Futura Medium" w:hint="cs"/>
                <w:color w:val="000000"/>
                <w:kern w:val="0"/>
                <w:sz w:val="20"/>
                <w:szCs w:val="20"/>
                <w:lang w:eastAsia="en-GB"/>
                <w14:ligatures w14:val="none"/>
              </w:rPr>
              <w:t>36</w:t>
            </w:r>
          </w:p>
        </w:tc>
      </w:tr>
      <w:tr w:rsidR="00B07A56" w:rsidRPr="00FC40C8" w14:paraId="2FAA7241" w14:textId="77777777" w:rsidTr="00B07A56">
        <w:trPr>
          <w:trHeight w:val="28"/>
        </w:trPr>
        <w:tc>
          <w:tcPr>
            <w:tcW w:w="1280" w:type="pct"/>
            <w:noWrap/>
            <w:vAlign w:val="bottom"/>
            <w:hideMark/>
          </w:tcPr>
          <w:p w14:paraId="7DC337ED" w14:textId="77777777" w:rsidR="00C02784" w:rsidRPr="00156B45" w:rsidRDefault="00C02784" w:rsidP="00ED3AE9">
            <w:pPr>
              <w:rPr>
                <w:rFonts w:ascii="Futura Medium" w:eastAsia="Times New Roman" w:hAnsi="Futura Medium" w:cs="Futura Medium"/>
                <w:color w:val="000000"/>
                <w:kern w:val="0"/>
                <w:sz w:val="20"/>
                <w:szCs w:val="20"/>
                <w:u w:val="single"/>
                <w:lang w:eastAsia="en-GB"/>
                <w14:ligatures w14:val="none"/>
              </w:rPr>
            </w:pPr>
            <w:r w:rsidRPr="00156B45">
              <w:rPr>
                <w:rFonts w:ascii="Futura Medium" w:eastAsia="Times New Roman" w:hAnsi="Futura Medium" w:cs="Futura Medium" w:hint="cs"/>
                <w:color w:val="000000"/>
                <w:kern w:val="0"/>
                <w:sz w:val="20"/>
                <w:szCs w:val="20"/>
                <w:u w:val="single"/>
                <w:lang w:eastAsia="en-GB"/>
                <w14:ligatures w14:val="none"/>
              </w:rPr>
              <w:t>Cucurbitales</w:t>
            </w:r>
          </w:p>
        </w:tc>
        <w:tc>
          <w:tcPr>
            <w:tcW w:w="1670" w:type="pct"/>
            <w:noWrap/>
            <w:vAlign w:val="bottom"/>
          </w:tcPr>
          <w:p w14:paraId="17EC2ACE" w14:textId="3D9C3BFA" w:rsidR="00C02784" w:rsidRPr="00FC40C8" w:rsidRDefault="00C02784" w:rsidP="00ED3AE9">
            <w:pPr>
              <w:rPr>
                <w:rFonts w:ascii="Futura Medium" w:eastAsia="Times New Roman" w:hAnsi="Futura Medium" w:cs="Futura Medium"/>
                <w:i/>
                <w:iCs/>
                <w:color w:val="000000"/>
                <w:kern w:val="0"/>
                <w:sz w:val="20"/>
                <w:szCs w:val="20"/>
                <w:lang w:eastAsia="en-GB"/>
                <w14:ligatures w14:val="none"/>
              </w:rPr>
            </w:pPr>
          </w:p>
        </w:tc>
        <w:tc>
          <w:tcPr>
            <w:tcW w:w="520" w:type="pct"/>
            <w:vAlign w:val="bottom"/>
          </w:tcPr>
          <w:p w14:paraId="5D3118EF" w14:textId="25E0D6C6" w:rsidR="00C02784" w:rsidRPr="00FC40C8" w:rsidRDefault="00C02784" w:rsidP="00ED3AE9">
            <w:pPr>
              <w:jc w:val="right"/>
              <w:rPr>
                <w:rFonts w:ascii="Futura Medium" w:eastAsia="Times New Roman" w:hAnsi="Futura Medium" w:cs="Futura Medium"/>
                <w:color w:val="000000"/>
                <w:kern w:val="0"/>
                <w:sz w:val="20"/>
                <w:szCs w:val="20"/>
                <w:lang w:eastAsia="en-GB"/>
                <w14:ligatures w14:val="none"/>
              </w:rPr>
            </w:pPr>
          </w:p>
        </w:tc>
        <w:tc>
          <w:tcPr>
            <w:tcW w:w="573" w:type="pct"/>
            <w:noWrap/>
            <w:vAlign w:val="bottom"/>
          </w:tcPr>
          <w:p w14:paraId="6EA28938" w14:textId="591C1866" w:rsidR="00C02784" w:rsidRPr="00FC40C8" w:rsidRDefault="00C02784" w:rsidP="00ED3AE9">
            <w:pPr>
              <w:jc w:val="right"/>
              <w:rPr>
                <w:rFonts w:ascii="Futura Medium" w:eastAsia="Times New Roman" w:hAnsi="Futura Medium" w:cs="Futura Medium"/>
                <w:color w:val="000000"/>
                <w:kern w:val="0"/>
                <w:sz w:val="20"/>
                <w:szCs w:val="20"/>
                <w:lang w:eastAsia="en-GB"/>
                <w14:ligatures w14:val="none"/>
              </w:rPr>
            </w:pPr>
          </w:p>
        </w:tc>
        <w:tc>
          <w:tcPr>
            <w:tcW w:w="957" w:type="pct"/>
            <w:noWrap/>
            <w:vAlign w:val="bottom"/>
          </w:tcPr>
          <w:p w14:paraId="6C771696" w14:textId="51202444" w:rsidR="00C02784" w:rsidRPr="00FC40C8" w:rsidRDefault="00C02784" w:rsidP="00ED3AE9">
            <w:pPr>
              <w:jc w:val="right"/>
              <w:rPr>
                <w:rFonts w:ascii="Futura Medium" w:eastAsia="Times New Roman" w:hAnsi="Futura Medium" w:cs="Futura Medium"/>
                <w:color w:val="000000"/>
                <w:kern w:val="0"/>
                <w:sz w:val="20"/>
                <w:szCs w:val="20"/>
                <w:lang w:eastAsia="en-GB"/>
                <w14:ligatures w14:val="none"/>
              </w:rPr>
            </w:pPr>
          </w:p>
        </w:tc>
      </w:tr>
      <w:tr w:rsidR="00B07A56" w:rsidRPr="00FC40C8" w14:paraId="4BE97B72" w14:textId="77777777" w:rsidTr="00B07A56">
        <w:trPr>
          <w:trHeight w:val="28"/>
        </w:trPr>
        <w:tc>
          <w:tcPr>
            <w:tcW w:w="1280" w:type="pct"/>
            <w:noWrap/>
            <w:vAlign w:val="bottom"/>
          </w:tcPr>
          <w:p w14:paraId="23D0CACB" w14:textId="41850AFC" w:rsidR="00C02784" w:rsidRPr="00FC40C8" w:rsidRDefault="00C02784" w:rsidP="00562D50">
            <w:pPr>
              <w:rPr>
                <w:rFonts w:ascii="Futura Medium" w:eastAsia="Times New Roman" w:hAnsi="Futura Medium" w:cs="Futura Medium"/>
                <w:color w:val="000000"/>
                <w:kern w:val="0"/>
                <w:sz w:val="20"/>
                <w:szCs w:val="20"/>
                <w:lang w:eastAsia="en-GB"/>
                <w14:ligatures w14:val="none"/>
              </w:rPr>
            </w:pPr>
            <w:r w:rsidRPr="00FC40C8">
              <w:rPr>
                <w:rFonts w:ascii="Futura Medium" w:eastAsia="Times New Roman" w:hAnsi="Futura Medium" w:cs="Futura Medium" w:hint="cs"/>
                <w:color w:val="000000"/>
                <w:kern w:val="0"/>
                <w:sz w:val="20"/>
                <w:szCs w:val="20"/>
                <w:lang w:eastAsia="en-GB"/>
                <w14:ligatures w14:val="none"/>
              </w:rPr>
              <w:t>Cucurbitaceae</w:t>
            </w:r>
          </w:p>
        </w:tc>
        <w:tc>
          <w:tcPr>
            <w:tcW w:w="1670" w:type="pct"/>
            <w:noWrap/>
            <w:vAlign w:val="bottom"/>
          </w:tcPr>
          <w:p w14:paraId="5AC0757F" w14:textId="71324660" w:rsidR="00C02784" w:rsidRPr="00FC40C8" w:rsidRDefault="00C02784" w:rsidP="00562D50">
            <w:pPr>
              <w:rPr>
                <w:rFonts w:ascii="Futura Medium" w:eastAsia="Times New Roman" w:hAnsi="Futura Medium" w:cs="Futura Medium"/>
                <w:i/>
                <w:iCs/>
                <w:color w:val="000000"/>
                <w:kern w:val="0"/>
                <w:sz w:val="20"/>
                <w:szCs w:val="20"/>
                <w:lang w:eastAsia="en-GB"/>
                <w14:ligatures w14:val="none"/>
              </w:rPr>
            </w:pPr>
            <w:r w:rsidRPr="00FC40C8">
              <w:rPr>
                <w:rFonts w:ascii="Futura Medium" w:eastAsia="Times New Roman" w:hAnsi="Futura Medium" w:cs="Futura Medium" w:hint="cs"/>
                <w:i/>
                <w:iCs/>
                <w:color w:val="000000"/>
                <w:kern w:val="0"/>
                <w:sz w:val="20"/>
                <w:szCs w:val="20"/>
                <w:lang w:eastAsia="en-GB"/>
                <w14:ligatures w14:val="none"/>
              </w:rPr>
              <w:t>Cucumis sativus</w:t>
            </w:r>
          </w:p>
        </w:tc>
        <w:tc>
          <w:tcPr>
            <w:tcW w:w="520" w:type="pct"/>
            <w:vAlign w:val="bottom"/>
          </w:tcPr>
          <w:p w14:paraId="5810AFCC" w14:textId="30C2BD26" w:rsidR="00C02784" w:rsidRPr="00FC40C8" w:rsidRDefault="00C02784" w:rsidP="00562D50">
            <w:pPr>
              <w:jc w:val="right"/>
              <w:rPr>
                <w:rFonts w:ascii="Futura Medium" w:hAnsi="Futura Medium" w:cs="Futura Medium"/>
                <w:color w:val="000000"/>
                <w:sz w:val="20"/>
                <w:szCs w:val="20"/>
              </w:rPr>
            </w:pPr>
            <w:r w:rsidRPr="00FC40C8">
              <w:rPr>
                <w:rFonts w:ascii="Futura Medium" w:hAnsi="Futura Medium" w:cs="Futura Medium" w:hint="cs"/>
                <w:color w:val="000000"/>
                <w:sz w:val="20"/>
                <w:szCs w:val="20"/>
              </w:rPr>
              <w:t>13</w:t>
            </w:r>
          </w:p>
        </w:tc>
        <w:tc>
          <w:tcPr>
            <w:tcW w:w="573" w:type="pct"/>
            <w:noWrap/>
            <w:vAlign w:val="bottom"/>
          </w:tcPr>
          <w:p w14:paraId="1334FA4E" w14:textId="39DF206A" w:rsidR="00C02784" w:rsidRPr="00FC40C8" w:rsidRDefault="00C02784" w:rsidP="00562D50">
            <w:pPr>
              <w:jc w:val="right"/>
              <w:rPr>
                <w:rFonts w:ascii="Futura Medium" w:eastAsia="Times New Roman" w:hAnsi="Futura Medium" w:cs="Futura Medium"/>
                <w:color w:val="000000"/>
                <w:kern w:val="0"/>
                <w:sz w:val="20"/>
                <w:szCs w:val="20"/>
                <w:lang w:eastAsia="en-GB"/>
                <w14:ligatures w14:val="none"/>
              </w:rPr>
            </w:pPr>
            <w:r w:rsidRPr="00FC40C8">
              <w:rPr>
                <w:rFonts w:ascii="Futura Medium" w:eastAsia="Times New Roman" w:hAnsi="Futura Medium" w:cs="Futura Medium" w:hint="cs"/>
                <w:color w:val="000000"/>
                <w:kern w:val="0"/>
                <w:sz w:val="20"/>
                <w:szCs w:val="20"/>
                <w:lang w:eastAsia="en-GB"/>
                <w14:ligatures w14:val="none"/>
              </w:rPr>
              <w:t>2</w:t>
            </w:r>
          </w:p>
        </w:tc>
        <w:tc>
          <w:tcPr>
            <w:tcW w:w="957" w:type="pct"/>
            <w:noWrap/>
            <w:vAlign w:val="bottom"/>
          </w:tcPr>
          <w:p w14:paraId="727349F7" w14:textId="3FEB5288" w:rsidR="00C02784" w:rsidRPr="00FC40C8" w:rsidRDefault="00C02784" w:rsidP="00562D50">
            <w:pPr>
              <w:jc w:val="right"/>
              <w:rPr>
                <w:rFonts w:ascii="Futura Medium" w:eastAsia="Times New Roman" w:hAnsi="Futura Medium" w:cs="Futura Medium"/>
                <w:color w:val="000000"/>
                <w:kern w:val="0"/>
                <w:sz w:val="20"/>
                <w:szCs w:val="20"/>
                <w:lang w:eastAsia="en-GB"/>
                <w14:ligatures w14:val="none"/>
              </w:rPr>
            </w:pPr>
            <w:r w:rsidRPr="00FC40C8">
              <w:rPr>
                <w:rFonts w:ascii="Futura Medium" w:eastAsia="Times New Roman" w:hAnsi="Futura Medium" w:cs="Futura Medium" w:hint="cs"/>
                <w:color w:val="000000"/>
                <w:kern w:val="0"/>
                <w:sz w:val="20"/>
                <w:szCs w:val="20"/>
                <w:lang w:eastAsia="en-GB"/>
                <w14:ligatures w14:val="none"/>
              </w:rPr>
              <w:t>13</w:t>
            </w:r>
          </w:p>
        </w:tc>
      </w:tr>
      <w:tr w:rsidR="00B07A56" w:rsidRPr="00FC40C8" w14:paraId="16595AE9" w14:textId="77777777" w:rsidTr="00B07A56">
        <w:trPr>
          <w:trHeight w:val="28"/>
        </w:trPr>
        <w:tc>
          <w:tcPr>
            <w:tcW w:w="1280" w:type="pct"/>
            <w:noWrap/>
            <w:vAlign w:val="bottom"/>
          </w:tcPr>
          <w:p w14:paraId="4A219278" w14:textId="77777777" w:rsidR="00C02784" w:rsidRPr="00FC40C8" w:rsidRDefault="00C02784" w:rsidP="00562D50">
            <w:pPr>
              <w:rPr>
                <w:rFonts w:ascii="Futura Medium" w:eastAsia="Times New Roman" w:hAnsi="Futura Medium" w:cs="Futura Medium"/>
                <w:color w:val="000000"/>
                <w:kern w:val="0"/>
                <w:sz w:val="20"/>
                <w:szCs w:val="20"/>
                <w:lang w:eastAsia="en-GB"/>
                <w14:ligatures w14:val="none"/>
              </w:rPr>
            </w:pPr>
          </w:p>
        </w:tc>
        <w:tc>
          <w:tcPr>
            <w:tcW w:w="1670" w:type="pct"/>
            <w:noWrap/>
            <w:vAlign w:val="bottom"/>
          </w:tcPr>
          <w:p w14:paraId="741FF67A" w14:textId="41CA04F2" w:rsidR="00C02784" w:rsidRPr="00FC40C8" w:rsidRDefault="00C02784" w:rsidP="00562D50">
            <w:pPr>
              <w:rPr>
                <w:rFonts w:ascii="Futura Medium" w:eastAsia="Times New Roman" w:hAnsi="Futura Medium" w:cs="Futura Medium"/>
                <w:i/>
                <w:iCs/>
                <w:color w:val="000000"/>
                <w:kern w:val="0"/>
                <w:sz w:val="20"/>
                <w:szCs w:val="20"/>
                <w:lang w:eastAsia="en-GB"/>
                <w14:ligatures w14:val="none"/>
              </w:rPr>
            </w:pPr>
            <w:r w:rsidRPr="00FC40C8">
              <w:rPr>
                <w:rFonts w:ascii="Futura Medium" w:eastAsia="Times New Roman" w:hAnsi="Futura Medium" w:cs="Futura Medium" w:hint="cs"/>
                <w:i/>
                <w:iCs/>
                <w:color w:val="000000"/>
                <w:kern w:val="0"/>
                <w:sz w:val="20"/>
                <w:szCs w:val="20"/>
                <w:lang w:eastAsia="en-GB"/>
                <w14:ligatures w14:val="none"/>
              </w:rPr>
              <w:t>Sicyos edulis</w:t>
            </w:r>
          </w:p>
        </w:tc>
        <w:tc>
          <w:tcPr>
            <w:tcW w:w="520" w:type="pct"/>
            <w:vAlign w:val="bottom"/>
          </w:tcPr>
          <w:p w14:paraId="675A91A7" w14:textId="7E2C9413" w:rsidR="00C02784" w:rsidRPr="00FC40C8" w:rsidRDefault="00C02784" w:rsidP="00562D50">
            <w:pPr>
              <w:jc w:val="right"/>
              <w:rPr>
                <w:rFonts w:ascii="Futura Medium" w:hAnsi="Futura Medium" w:cs="Futura Medium"/>
                <w:color w:val="000000"/>
                <w:sz w:val="20"/>
                <w:szCs w:val="20"/>
              </w:rPr>
            </w:pPr>
            <w:r w:rsidRPr="00FC40C8">
              <w:rPr>
                <w:rFonts w:ascii="Futura Medium" w:hAnsi="Futura Medium" w:cs="Futura Medium" w:hint="cs"/>
                <w:color w:val="000000"/>
                <w:sz w:val="20"/>
                <w:szCs w:val="20"/>
              </w:rPr>
              <w:t>10</w:t>
            </w:r>
          </w:p>
        </w:tc>
        <w:tc>
          <w:tcPr>
            <w:tcW w:w="573" w:type="pct"/>
            <w:noWrap/>
            <w:vAlign w:val="bottom"/>
          </w:tcPr>
          <w:p w14:paraId="18929EAB" w14:textId="0F3986C8" w:rsidR="00C02784" w:rsidRPr="00FC40C8" w:rsidRDefault="00C02784" w:rsidP="00562D50">
            <w:pPr>
              <w:jc w:val="right"/>
              <w:rPr>
                <w:rFonts w:ascii="Futura Medium" w:eastAsia="Times New Roman" w:hAnsi="Futura Medium" w:cs="Futura Medium"/>
                <w:color w:val="000000"/>
                <w:kern w:val="0"/>
                <w:sz w:val="20"/>
                <w:szCs w:val="20"/>
                <w:lang w:eastAsia="en-GB"/>
                <w14:ligatures w14:val="none"/>
              </w:rPr>
            </w:pPr>
            <w:r w:rsidRPr="00FC40C8">
              <w:rPr>
                <w:rFonts w:ascii="Futura Medium" w:eastAsia="Times New Roman" w:hAnsi="Futura Medium" w:cs="Futura Medium" w:hint="cs"/>
                <w:color w:val="000000"/>
                <w:kern w:val="0"/>
                <w:sz w:val="20"/>
                <w:szCs w:val="20"/>
                <w:lang w:eastAsia="en-GB"/>
                <w14:ligatures w14:val="none"/>
              </w:rPr>
              <w:t>1</w:t>
            </w:r>
          </w:p>
        </w:tc>
        <w:tc>
          <w:tcPr>
            <w:tcW w:w="957" w:type="pct"/>
            <w:noWrap/>
            <w:vAlign w:val="bottom"/>
          </w:tcPr>
          <w:p w14:paraId="4BDDC848" w14:textId="2CF44D19" w:rsidR="00C02784" w:rsidRPr="00FC40C8" w:rsidRDefault="00C02784" w:rsidP="00562D50">
            <w:pPr>
              <w:jc w:val="right"/>
              <w:rPr>
                <w:rFonts w:ascii="Futura Medium" w:eastAsia="Times New Roman" w:hAnsi="Futura Medium" w:cs="Futura Medium"/>
                <w:color w:val="000000"/>
                <w:kern w:val="0"/>
                <w:sz w:val="20"/>
                <w:szCs w:val="20"/>
                <w:lang w:eastAsia="en-GB"/>
                <w14:ligatures w14:val="none"/>
              </w:rPr>
            </w:pPr>
            <w:r w:rsidRPr="00FC40C8">
              <w:rPr>
                <w:rFonts w:ascii="Futura Medium" w:eastAsia="Times New Roman" w:hAnsi="Futura Medium" w:cs="Futura Medium" w:hint="cs"/>
                <w:color w:val="000000"/>
                <w:kern w:val="0"/>
                <w:sz w:val="20"/>
                <w:szCs w:val="20"/>
                <w:lang w:eastAsia="en-GB"/>
                <w14:ligatures w14:val="none"/>
              </w:rPr>
              <w:t>48</w:t>
            </w:r>
          </w:p>
        </w:tc>
      </w:tr>
      <w:tr w:rsidR="00B07A56" w:rsidRPr="00FC40C8" w14:paraId="732CC129" w14:textId="77777777" w:rsidTr="00B07A56">
        <w:trPr>
          <w:trHeight w:val="28"/>
        </w:trPr>
        <w:tc>
          <w:tcPr>
            <w:tcW w:w="1280" w:type="pct"/>
            <w:noWrap/>
            <w:vAlign w:val="bottom"/>
            <w:hideMark/>
          </w:tcPr>
          <w:p w14:paraId="1A6BA7CB" w14:textId="77777777" w:rsidR="00C02784" w:rsidRPr="00156B45" w:rsidRDefault="00C02784" w:rsidP="00562D50">
            <w:pPr>
              <w:rPr>
                <w:rFonts w:ascii="Futura Medium" w:eastAsia="Times New Roman" w:hAnsi="Futura Medium" w:cs="Futura Medium"/>
                <w:color w:val="000000"/>
                <w:kern w:val="0"/>
                <w:sz w:val="20"/>
                <w:szCs w:val="20"/>
                <w:u w:val="single"/>
                <w:lang w:eastAsia="en-GB"/>
                <w14:ligatures w14:val="none"/>
              </w:rPr>
            </w:pPr>
            <w:r w:rsidRPr="00156B45">
              <w:rPr>
                <w:rFonts w:ascii="Futura Medium" w:eastAsia="Times New Roman" w:hAnsi="Futura Medium" w:cs="Futura Medium" w:hint="cs"/>
                <w:color w:val="000000"/>
                <w:kern w:val="0"/>
                <w:sz w:val="20"/>
                <w:szCs w:val="20"/>
                <w:u w:val="single"/>
                <w:lang w:eastAsia="en-GB"/>
                <w14:ligatures w14:val="none"/>
              </w:rPr>
              <w:lastRenderedPageBreak/>
              <w:t>Ericales</w:t>
            </w:r>
          </w:p>
        </w:tc>
        <w:tc>
          <w:tcPr>
            <w:tcW w:w="1670" w:type="pct"/>
            <w:noWrap/>
            <w:vAlign w:val="bottom"/>
          </w:tcPr>
          <w:p w14:paraId="35D993F6" w14:textId="04241CF4" w:rsidR="00C02784" w:rsidRPr="00FC40C8" w:rsidRDefault="00C02784" w:rsidP="00562D50">
            <w:pPr>
              <w:rPr>
                <w:rFonts w:ascii="Futura Medium" w:eastAsia="Times New Roman" w:hAnsi="Futura Medium" w:cs="Futura Medium"/>
                <w:i/>
                <w:iCs/>
                <w:color w:val="000000"/>
                <w:kern w:val="0"/>
                <w:sz w:val="20"/>
                <w:szCs w:val="20"/>
                <w:lang w:eastAsia="en-GB"/>
                <w14:ligatures w14:val="none"/>
              </w:rPr>
            </w:pPr>
          </w:p>
        </w:tc>
        <w:tc>
          <w:tcPr>
            <w:tcW w:w="520" w:type="pct"/>
            <w:vAlign w:val="bottom"/>
          </w:tcPr>
          <w:p w14:paraId="09512319" w14:textId="61EE0AE0" w:rsidR="00C02784" w:rsidRPr="00FC40C8" w:rsidRDefault="00C02784" w:rsidP="00562D50">
            <w:pPr>
              <w:jc w:val="right"/>
              <w:rPr>
                <w:rFonts w:ascii="Futura Medium" w:eastAsia="Times New Roman" w:hAnsi="Futura Medium" w:cs="Futura Medium"/>
                <w:color w:val="000000"/>
                <w:kern w:val="0"/>
                <w:sz w:val="20"/>
                <w:szCs w:val="20"/>
                <w:lang w:eastAsia="en-GB"/>
                <w14:ligatures w14:val="none"/>
              </w:rPr>
            </w:pPr>
          </w:p>
        </w:tc>
        <w:tc>
          <w:tcPr>
            <w:tcW w:w="573" w:type="pct"/>
            <w:noWrap/>
            <w:vAlign w:val="bottom"/>
          </w:tcPr>
          <w:p w14:paraId="723F7938" w14:textId="1204EC68" w:rsidR="00C02784" w:rsidRPr="00FC40C8" w:rsidRDefault="00C02784" w:rsidP="00562D50">
            <w:pPr>
              <w:jc w:val="right"/>
              <w:rPr>
                <w:rFonts w:ascii="Futura Medium" w:eastAsia="Times New Roman" w:hAnsi="Futura Medium" w:cs="Futura Medium"/>
                <w:color w:val="000000"/>
                <w:kern w:val="0"/>
                <w:sz w:val="20"/>
                <w:szCs w:val="20"/>
                <w:lang w:eastAsia="en-GB"/>
                <w14:ligatures w14:val="none"/>
              </w:rPr>
            </w:pPr>
          </w:p>
        </w:tc>
        <w:tc>
          <w:tcPr>
            <w:tcW w:w="957" w:type="pct"/>
            <w:noWrap/>
            <w:vAlign w:val="bottom"/>
          </w:tcPr>
          <w:p w14:paraId="081A4744" w14:textId="4A253F94" w:rsidR="00C02784" w:rsidRPr="00FC40C8" w:rsidRDefault="00C02784" w:rsidP="00562D50">
            <w:pPr>
              <w:jc w:val="right"/>
              <w:rPr>
                <w:rFonts w:ascii="Futura Medium" w:eastAsia="Times New Roman" w:hAnsi="Futura Medium" w:cs="Futura Medium"/>
                <w:color w:val="000000"/>
                <w:kern w:val="0"/>
                <w:sz w:val="20"/>
                <w:szCs w:val="20"/>
                <w:lang w:eastAsia="en-GB"/>
                <w14:ligatures w14:val="none"/>
              </w:rPr>
            </w:pPr>
          </w:p>
        </w:tc>
      </w:tr>
      <w:tr w:rsidR="00B07A56" w:rsidRPr="00FC40C8" w14:paraId="1069E174" w14:textId="77777777" w:rsidTr="00B07A56">
        <w:trPr>
          <w:trHeight w:val="28"/>
        </w:trPr>
        <w:tc>
          <w:tcPr>
            <w:tcW w:w="1280" w:type="pct"/>
            <w:noWrap/>
            <w:vAlign w:val="bottom"/>
          </w:tcPr>
          <w:p w14:paraId="632BE4F3" w14:textId="7E627537" w:rsidR="00C02784" w:rsidRPr="00FC40C8" w:rsidRDefault="00C02784" w:rsidP="00562D50">
            <w:pPr>
              <w:rPr>
                <w:rFonts w:ascii="Futura Medium" w:eastAsia="Times New Roman" w:hAnsi="Futura Medium" w:cs="Futura Medium"/>
                <w:color w:val="000000"/>
                <w:kern w:val="0"/>
                <w:sz w:val="20"/>
                <w:szCs w:val="20"/>
                <w:lang w:eastAsia="en-GB"/>
                <w14:ligatures w14:val="none"/>
              </w:rPr>
            </w:pPr>
            <w:r w:rsidRPr="00FC40C8">
              <w:rPr>
                <w:rFonts w:ascii="Futura Medium" w:eastAsia="Times New Roman" w:hAnsi="Futura Medium" w:cs="Futura Medium" w:hint="cs"/>
                <w:color w:val="000000"/>
                <w:kern w:val="0"/>
                <w:sz w:val="20"/>
                <w:szCs w:val="20"/>
                <w:lang w:eastAsia="en-GB"/>
                <w14:ligatures w14:val="none"/>
              </w:rPr>
              <w:t>Theaceae</w:t>
            </w:r>
          </w:p>
        </w:tc>
        <w:tc>
          <w:tcPr>
            <w:tcW w:w="1670" w:type="pct"/>
            <w:noWrap/>
            <w:vAlign w:val="bottom"/>
          </w:tcPr>
          <w:p w14:paraId="2F0C6F39" w14:textId="79974076" w:rsidR="00C02784" w:rsidRPr="00FC40C8" w:rsidRDefault="00C02784" w:rsidP="00562D50">
            <w:pPr>
              <w:rPr>
                <w:rFonts w:ascii="Futura Medium" w:eastAsia="Times New Roman" w:hAnsi="Futura Medium" w:cs="Futura Medium"/>
                <w:i/>
                <w:iCs/>
                <w:color w:val="000000"/>
                <w:kern w:val="0"/>
                <w:sz w:val="20"/>
                <w:szCs w:val="20"/>
                <w:lang w:eastAsia="en-GB"/>
                <w14:ligatures w14:val="none"/>
              </w:rPr>
            </w:pPr>
            <w:r w:rsidRPr="00FC40C8">
              <w:rPr>
                <w:rFonts w:ascii="Futura Medium" w:eastAsia="Times New Roman" w:hAnsi="Futura Medium" w:cs="Futura Medium" w:hint="cs"/>
                <w:i/>
                <w:iCs/>
                <w:color w:val="000000"/>
                <w:kern w:val="0"/>
                <w:sz w:val="20"/>
                <w:szCs w:val="20"/>
                <w:lang w:eastAsia="en-GB"/>
                <w14:ligatures w14:val="none"/>
              </w:rPr>
              <w:t>Camellia sinensis</w:t>
            </w:r>
          </w:p>
        </w:tc>
        <w:tc>
          <w:tcPr>
            <w:tcW w:w="520" w:type="pct"/>
            <w:vAlign w:val="bottom"/>
          </w:tcPr>
          <w:p w14:paraId="0E138BEF" w14:textId="3A90EC86" w:rsidR="00C02784" w:rsidRPr="00FC40C8" w:rsidRDefault="00C02784" w:rsidP="00562D50">
            <w:pPr>
              <w:jc w:val="right"/>
              <w:rPr>
                <w:rFonts w:ascii="Futura Medium" w:hAnsi="Futura Medium" w:cs="Futura Medium"/>
                <w:color w:val="000000"/>
                <w:sz w:val="20"/>
                <w:szCs w:val="20"/>
              </w:rPr>
            </w:pPr>
            <w:r w:rsidRPr="00FC40C8">
              <w:rPr>
                <w:rFonts w:ascii="Futura Medium" w:hAnsi="Futura Medium" w:cs="Futura Medium" w:hint="cs"/>
                <w:color w:val="000000"/>
                <w:sz w:val="20"/>
                <w:szCs w:val="20"/>
              </w:rPr>
              <w:t>4</w:t>
            </w:r>
          </w:p>
        </w:tc>
        <w:tc>
          <w:tcPr>
            <w:tcW w:w="573" w:type="pct"/>
            <w:noWrap/>
            <w:vAlign w:val="bottom"/>
          </w:tcPr>
          <w:p w14:paraId="1EEBF584" w14:textId="64CE9BAE" w:rsidR="00C02784" w:rsidRPr="00FC40C8" w:rsidRDefault="00C02784" w:rsidP="00562D50">
            <w:pPr>
              <w:jc w:val="right"/>
              <w:rPr>
                <w:rFonts w:ascii="Futura Medium" w:eastAsia="Times New Roman" w:hAnsi="Futura Medium" w:cs="Futura Medium"/>
                <w:color w:val="000000"/>
                <w:kern w:val="0"/>
                <w:sz w:val="20"/>
                <w:szCs w:val="20"/>
                <w:lang w:eastAsia="en-GB"/>
                <w14:ligatures w14:val="none"/>
              </w:rPr>
            </w:pPr>
            <w:r w:rsidRPr="00FC40C8">
              <w:rPr>
                <w:rFonts w:ascii="Futura Medium" w:eastAsia="Times New Roman" w:hAnsi="Futura Medium" w:cs="Futura Medium" w:hint="cs"/>
                <w:color w:val="000000"/>
                <w:kern w:val="0"/>
                <w:sz w:val="20"/>
                <w:szCs w:val="20"/>
                <w:lang w:eastAsia="en-GB"/>
                <w14:ligatures w14:val="none"/>
              </w:rPr>
              <w:t>1</w:t>
            </w:r>
          </w:p>
        </w:tc>
        <w:tc>
          <w:tcPr>
            <w:tcW w:w="957" w:type="pct"/>
            <w:noWrap/>
            <w:vAlign w:val="bottom"/>
          </w:tcPr>
          <w:p w14:paraId="5D368A70" w14:textId="65375B98" w:rsidR="00C02784" w:rsidRPr="00FC40C8" w:rsidRDefault="00C02784" w:rsidP="00562D50">
            <w:pPr>
              <w:jc w:val="right"/>
              <w:rPr>
                <w:rFonts w:ascii="Futura Medium" w:eastAsia="Times New Roman" w:hAnsi="Futura Medium" w:cs="Futura Medium"/>
                <w:color w:val="000000"/>
                <w:kern w:val="0"/>
                <w:sz w:val="20"/>
                <w:szCs w:val="20"/>
                <w:lang w:eastAsia="en-GB"/>
                <w14:ligatures w14:val="none"/>
              </w:rPr>
            </w:pPr>
            <w:r w:rsidRPr="00FC40C8">
              <w:rPr>
                <w:rFonts w:ascii="Futura Medium" w:eastAsia="Times New Roman" w:hAnsi="Futura Medium" w:cs="Futura Medium" w:hint="cs"/>
                <w:color w:val="000000"/>
                <w:kern w:val="0"/>
                <w:sz w:val="20"/>
                <w:szCs w:val="20"/>
                <w:lang w:eastAsia="en-GB"/>
                <w14:ligatures w14:val="none"/>
              </w:rPr>
              <w:t>11</w:t>
            </w:r>
          </w:p>
        </w:tc>
      </w:tr>
      <w:tr w:rsidR="00B07A56" w:rsidRPr="00FC40C8" w14:paraId="610C0FB4" w14:textId="77777777" w:rsidTr="00B07A56">
        <w:trPr>
          <w:trHeight w:val="28"/>
        </w:trPr>
        <w:tc>
          <w:tcPr>
            <w:tcW w:w="1280" w:type="pct"/>
            <w:noWrap/>
            <w:vAlign w:val="bottom"/>
            <w:hideMark/>
          </w:tcPr>
          <w:p w14:paraId="3C9453C0" w14:textId="77777777" w:rsidR="00C02784" w:rsidRPr="00156B45" w:rsidRDefault="00C02784" w:rsidP="00562D50">
            <w:pPr>
              <w:rPr>
                <w:rFonts w:ascii="Futura Medium" w:eastAsia="Times New Roman" w:hAnsi="Futura Medium" w:cs="Futura Medium"/>
                <w:color w:val="000000"/>
                <w:kern w:val="0"/>
                <w:sz w:val="20"/>
                <w:szCs w:val="20"/>
                <w:u w:val="single"/>
                <w:lang w:eastAsia="en-GB"/>
                <w14:ligatures w14:val="none"/>
              </w:rPr>
            </w:pPr>
            <w:r w:rsidRPr="00156B45">
              <w:rPr>
                <w:rFonts w:ascii="Futura Medium" w:eastAsia="Times New Roman" w:hAnsi="Futura Medium" w:cs="Futura Medium" w:hint="cs"/>
                <w:color w:val="000000"/>
                <w:kern w:val="0"/>
                <w:sz w:val="20"/>
                <w:szCs w:val="20"/>
                <w:u w:val="single"/>
                <w:lang w:eastAsia="en-GB"/>
                <w14:ligatures w14:val="none"/>
              </w:rPr>
              <w:t>Fabales</w:t>
            </w:r>
          </w:p>
        </w:tc>
        <w:tc>
          <w:tcPr>
            <w:tcW w:w="1670" w:type="pct"/>
            <w:noWrap/>
            <w:vAlign w:val="bottom"/>
          </w:tcPr>
          <w:p w14:paraId="25D4BDD0" w14:textId="44364D70" w:rsidR="00C02784" w:rsidRPr="00FC40C8" w:rsidRDefault="00C02784" w:rsidP="00562D50">
            <w:pPr>
              <w:rPr>
                <w:rFonts w:ascii="Futura Medium" w:eastAsia="Times New Roman" w:hAnsi="Futura Medium" w:cs="Futura Medium"/>
                <w:i/>
                <w:iCs/>
                <w:color w:val="000000"/>
                <w:kern w:val="0"/>
                <w:sz w:val="20"/>
                <w:szCs w:val="20"/>
                <w:lang w:eastAsia="en-GB"/>
                <w14:ligatures w14:val="none"/>
              </w:rPr>
            </w:pPr>
          </w:p>
        </w:tc>
        <w:tc>
          <w:tcPr>
            <w:tcW w:w="520" w:type="pct"/>
          </w:tcPr>
          <w:p w14:paraId="38AC80EE" w14:textId="00AB3C56" w:rsidR="00C02784" w:rsidRPr="00FC40C8" w:rsidRDefault="00C02784" w:rsidP="00562D50">
            <w:pPr>
              <w:jc w:val="right"/>
              <w:rPr>
                <w:rFonts w:ascii="Futura Medium" w:eastAsia="Times New Roman" w:hAnsi="Futura Medium" w:cs="Futura Medium"/>
                <w:color w:val="000000"/>
                <w:kern w:val="0"/>
                <w:sz w:val="20"/>
                <w:szCs w:val="20"/>
                <w:lang w:eastAsia="en-GB"/>
                <w14:ligatures w14:val="none"/>
              </w:rPr>
            </w:pPr>
          </w:p>
        </w:tc>
        <w:tc>
          <w:tcPr>
            <w:tcW w:w="573" w:type="pct"/>
            <w:noWrap/>
            <w:vAlign w:val="bottom"/>
          </w:tcPr>
          <w:p w14:paraId="47DFA8CF" w14:textId="5CAD5538" w:rsidR="00C02784" w:rsidRPr="00FC40C8" w:rsidRDefault="00C02784" w:rsidP="00562D50">
            <w:pPr>
              <w:jc w:val="right"/>
              <w:rPr>
                <w:rFonts w:ascii="Futura Medium" w:eastAsia="Times New Roman" w:hAnsi="Futura Medium" w:cs="Futura Medium"/>
                <w:color w:val="000000"/>
                <w:kern w:val="0"/>
                <w:sz w:val="20"/>
                <w:szCs w:val="20"/>
                <w:lang w:eastAsia="en-GB"/>
                <w14:ligatures w14:val="none"/>
              </w:rPr>
            </w:pPr>
          </w:p>
        </w:tc>
        <w:tc>
          <w:tcPr>
            <w:tcW w:w="957" w:type="pct"/>
            <w:noWrap/>
            <w:vAlign w:val="bottom"/>
          </w:tcPr>
          <w:p w14:paraId="6A5BDBCC" w14:textId="23F081B9" w:rsidR="00C02784" w:rsidRPr="00FC40C8" w:rsidRDefault="00C02784" w:rsidP="00562D50">
            <w:pPr>
              <w:jc w:val="right"/>
              <w:rPr>
                <w:rFonts w:ascii="Futura Medium" w:eastAsia="Times New Roman" w:hAnsi="Futura Medium" w:cs="Futura Medium"/>
                <w:color w:val="000000"/>
                <w:kern w:val="0"/>
                <w:sz w:val="20"/>
                <w:szCs w:val="20"/>
                <w:lang w:eastAsia="en-GB"/>
                <w14:ligatures w14:val="none"/>
              </w:rPr>
            </w:pPr>
          </w:p>
        </w:tc>
      </w:tr>
      <w:tr w:rsidR="00B07A56" w:rsidRPr="00FC40C8" w14:paraId="0896AF24" w14:textId="77777777" w:rsidTr="00B07A56">
        <w:trPr>
          <w:trHeight w:val="28"/>
        </w:trPr>
        <w:tc>
          <w:tcPr>
            <w:tcW w:w="1280" w:type="pct"/>
            <w:noWrap/>
            <w:vAlign w:val="bottom"/>
          </w:tcPr>
          <w:p w14:paraId="2CFF9062" w14:textId="25A05AB4" w:rsidR="00C02784" w:rsidRPr="00FC40C8" w:rsidRDefault="00C02784" w:rsidP="00562D50">
            <w:pPr>
              <w:rPr>
                <w:rFonts w:ascii="Futura Medium" w:eastAsia="Times New Roman" w:hAnsi="Futura Medium" w:cs="Futura Medium"/>
                <w:color w:val="000000"/>
                <w:kern w:val="0"/>
                <w:sz w:val="20"/>
                <w:szCs w:val="20"/>
                <w:lang w:eastAsia="en-GB"/>
                <w14:ligatures w14:val="none"/>
              </w:rPr>
            </w:pPr>
            <w:r w:rsidRPr="00FC40C8">
              <w:rPr>
                <w:rFonts w:ascii="Futura Medium" w:eastAsia="Times New Roman" w:hAnsi="Futura Medium" w:cs="Futura Medium" w:hint="cs"/>
                <w:color w:val="000000"/>
                <w:kern w:val="0"/>
                <w:sz w:val="20"/>
                <w:szCs w:val="20"/>
                <w:lang w:eastAsia="en-GB"/>
                <w14:ligatures w14:val="none"/>
              </w:rPr>
              <w:t>Fabaceae</w:t>
            </w:r>
          </w:p>
        </w:tc>
        <w:tc>
          <w:tcPr>
            <w:tcW w:w="1670" w:type="pct"/>
            <w:noWrap/>
            <w:vAlign w:val="bottom"/>
          </w:tcPr>
          <w:p w14:paraId="78FCFD4B" w14:textId="4AB53C69" w:rsidR="00C02784" w:rsidRPr="00FC40C8" w:rsidRDefault="00C02784" w:rsidP="00562D50">
            <w:pPr>
              <w:rPr>
                <w:rFonts w:ascii="Futura Medium" w:eastAsia="Times New Roman" w:hAnsi="Futura Medium" w:cs="Futura Medium"/>
                <w:i/>
                <w:iCs/>
                <w:color w:val="000000"/>
                <w:kern w:val="0"/>
                <w:sz w:val="20"/>
                <w:szCs w:val="20"/>
                <w:lang w:eastAsia="en-GB"/>
                <w14:ligatures w14:val="none"/>
              </w:rPr>
            </w:pPr>
            <w:r w:rsidRPr="00FC40C8">
              <w:rPr>
                <w:rFonts w:ascii="Futura Medium" w:eastAsia="Times New Roman" w:hAnsi="Futura Medium" w:cs="Futura Medium" w:hint="cs"/>
                <w:i/>
                <w:iCs/>
                <w:color w:val="000000"/>
                <w:kern w:val="0"/>
                <w:sz w:val="20"/>
                <w:szCs w:val="20"/>
                <w:lang w:eastAsia="en-GB"/>
                <w14:ligatures w14:val="none"/>
              </w:rPr>
              <w:t>Cercis canadensis</w:t>
            </w:r>
          </w:p>
        </w:tc>
        <w:tc>
          <w:tcPr>
            <w:tcW w:w="520" w:type="pct"/>
          </w:tcPr>
          <w:p w14:paraId="05753B5C" w14:textId="25DB5C4A" w:rsidR="00C02784" w:rsidRPr="00FC40C8" w:rsidRDefault="00C02784" w:rsidP="00562D50">
            <w:pPr>
              <w:jc w:val="right"/>
              <w:rPr>
                <w:rFonts w:ascii="Futura Medium" w:eastAsia="Times New Roman" w:hAnsi="Futura Medium" w:cs="Futura Medium"/>
                <w:color w:val="000000"/>
                <w:kern w:val="0"/>
                <w:sz w:val="20"/>
                <w:szCs w:val="20"/>
                <w:lang w:eastAsia="en-GB"/>
                <w14:ligatures w14:val="none"/>
              </w:rPr>
            </w:pPr>
            <w:r w:rsidRPr="00FC40C8">
              <w:rPr>
                <w:rFonts w:ascii="Futura Medium" w:eastAsia="Times New Roman" w:hAnsi="Futura Medium" w:cs="Futura Medium" w:hint="cs"/>
                <w:color w:val="000000"/>
                <w:kern w:val="0"/>
                <w:sz w:val="20"/>
                <w:szCs w:val="20"/>
                <w:lang w:eastAsia="en-GB"/>
                <w14:ligatures w14:val="none"/>
              </w:rPr>
              <w:t>0.0052</w:t>
            </w:r>
          </w:p>
        </w:tc>
        <w:tc>
          <w:tcPr>
            <w:tcW w:w="573" w:type="pct"/>
            <w:noWrap/>
            <w:vAlign w:val="bottom"/>
          </w:tcPr>
          <w:p w14:paraId="1396E4D7" w14:textId="6B705C0C" w:rsidR="00C02784" w:rsidRPr="00FC40C8" w:rsidRDefault="00C02784" w:rsidP="00562D50">
            <w:pPr>
              <w:jc w:val="right"/>
              <w:rPr>
                <w:rFonts w:ascii="Futura Medium" w:eastAsia="Times New Roman" w:hAnsi="Futura Medium" w:cs="Futura Medium"/>
                <w:color w:val="000000"/>
                <w:kern w:val="0"/>
                <w:sz w:val="20"/>
                <w:szCs w:val="20"/>
                <w:lang w:eastAsia="en-GB"/>
                <w14:ligatures w14:val="none"/>
              </w:rPr>
            </w:pPr>
            <w:r w:rsidRPr="00FC40C8">
              <w:rPr>
                <w:rFonts w:ascii="Futura Medium" w:eastAsia="Times New Roman" w:hAnsi="Futura Medium" w:cs="Futura Medium" w:hint="cs"/>
                <w:color w:val="000000"/>
                <w:kern w:val="0"/>
                <w:sz w:val="20"/>
                <w:szCs w:val="20"/>
                <w:lang w:eastAsia="en-GB"/>
                <w14:ligatures w14:val="none"/>
              </w:rPr>
              <w:t>1</w:t>
            </w:r>
          </w:p>
        </w:tc>
        <w:tc>
          <w:tcPr>
            <w:tcW w:w="957" w:type="pct"/>
            <w:noWrap/>
            <w:vAlign w:val="bottom"/>
          </w:tcPr>
          <w:p w14:paraId="1ED5BBE9" w14:textId="5088180B" w:rsidR="00C02784" w:rsidRPr="00FC40C8" w:rsidRDefault="00C02784" w:rsidP="00562D50">
            <w:pPr>
              <w:jc w:val="right"/>
              <w:rPr>
                <w:rFonts w:ascii="Futura Medium" w:eastAsia="Times New Roman" w:hAnsi="Futura Medium" w:cs="Futura Medium"/>
                <w:color w:val="000000"/>
                <w:kern w:val="0"/>
                <w:sz w:val="20"/>
                <w:szCs w:val="20"/>
                <w:lang w:eastAsia="en-GB"/>
                <w14:ligatures w14:val="none"/>
              </w:rPr>
            </w:pPr>
            <w:r w:rsidRPr="00FC40C8">
              <w:rPr>
                <w:rFonts w:ascii="Futura Medium" w:eastAsia="Times New Roman" w:hAnsi="Futura Medium" w:cs="Futura Medium" w:hint="cs"/>
                <w:color w:val="000000"/>
                <w:kern w:val="0"/>
                <w:sz w:val="20"/>
                <w:szCs w:val="20"/>
                <w:lang w:eastAsia="en-GB"/>
                <w14:ligatures w14:val="none"/>
              </w:rPr>
              <w:t>576</w:t>
            </w:r>
          </w:p>
        </w:tc>
      </w:tr>
      <w:tr w:rsidR="00B07A56" w:rsidRPr="00FC40C8" w14:paraId="61523522" w14:textId="77777777" w:rsidTr="00B07A56">
        <w:trPr>
          <w:trHeight w:val="28"/>
        </w:trPr>
        <w:tc>
          <w:tcPr>
            <w:tcW w:w="1280" w:type="pct"/>
            <w:noWrap/>
            <w:vAlign w:val="bottom"/>
          </w:tcPr>
          <w:p w14:paraId="303A0793" w14:textId="13B01086" w:rsidR="00C02784" w:rsidRPr="00FC40C8" w:rsidRDefault="00C02784" w:rsidP="00FC40C8">
            <w:pPr>
              <w:rPr>
                <w:rFonts w:ascii="Futura Medium" w:eastAsia="Times New Roman" w:hAnsi="Futura Medium" w:cs="Futura Medium"/>
                <w:color w:val="000000"/>
                <w:kern w:val="0"/>
                <w:sz w:val="20"/>
                <w:szCs w:val="20"/>
                <w:lang w:eastAsia="en-GB"/>
                <w14:ligatures w14:val="none"/>
              </w:rPr>
            </w:pPr>
          </w:p>
        </w:tc>
        <w:tc>
          <w:tcPr>
            <w:tcW w:w="1670" w:type="pct"/>
            <w:noWrap/>
            <w:vAlign w:val="bottom"/>
          </w:tcPr>
          <w:p w14:paraId="12A2EF89" w14:textId="100F3631" w:rsidR="00C02784" w:rsidRPr="00FC40C8" w:rsidRDefault="00C02784" w:rsidP="00FC40C8">
            <w:pPr>
              <w:rPr>
                <w:rFonts w:ascii="Futura Medium" w:eastAsia="Times New Roman" w:hAnsi="Futura Medium" w:cs="Futura Medium"/>
                <w:i/>
                <w:iCs/>
                <w:color w:val="000000"/>
                <w:kern w:val="0"/>
                <w:sz w:val="20"/>
                <w:szCs w:val="20"/>
                <w:lang w:eastAsia="en-GB"/>
                <w14:ligatures w14:val="none"/>
              </w:rPr>
            </w:pPr>
            <w:r w:rsidRPr="00FC40C8">
              <w:rPr>
                <w:rFonts w:ascii="Futura Medium" w:eastAsia="Times New Roman" w:hAnsi="Futura Medium" w:cs="Futura Medium" w:hint="cs"/>
                <w:i/>
                <w:iCs/>
                <w:color w:val="000000"/>
                <w:kern w:val="0"/>
                <w:sz w:val="20"/>
                <w:szCs w:val="20"/>
                <w:lang w:eastAsia="en-GB"/>
                <w14:ligatures w14:val="none"/>
              </w:rPr>
              <w:t>Lathyrus oleraceus</w:t>
            </w:r>
          </w:p>
        </w:tc>
        <w:tc>
          <w:tcPr>
            <w:tcW w:w="520" w:type="pct"/>
            <w:vAlign w:val="bottom"/>
          </w:tcPr>
          <w:p w14:paraId="3E859492" w14:textId="38474156" w:rsidR="00C02784" w:rsidRPr="00FC40C8" w:rsidRDefault="00C02784" w:rsidP="00FC40C8">
            <w:pPr>
              <w:jc w:val="right"/>
              <w:rPr>
                <w:rFonts w:ascii="Futura Medium" w:eastAsia="Times New Roman" w:hAnsi="Futura Medium" w:cs="Futura Medium"/>
                <w:color w:val="000000"/>
                <w:kern w:val="0"/>
                <w:sz w:val="20"/>
                <w:szCs w:val="20"/>
                <w:lang w:eastAsia="en-GB"/>
                <w14:ligatures w14:val="none"/>
              </w:rPr>
            </w:pPr>
            <w:r w:rsidRPr="00FC40C8">
              <w:rPr>
                <w:rFonts w:ascii="Futura Medium" w:hAnsi="Futura Medium" w:cs="Futura Medium" w:hint="cs"/>
                <w:color w:val="000000"/>
                <w:sz w:val="20"/>
                <w:szCs w:val="20"/>
              </w:rPr>
              <w:t>17</w:t>
            </w:r>
          </w:p>
        </w:tc>
        <w:tc>
          <w:tcPr>
            <w:tcW w:w="573" w:type="pct"/>
            <w:noWrap/>
            <w:vAlign w:val="bottom"/>
          </w:tcPr>
          <w:p w14:paraId="2117C666" w14:textId="329EA143" w:rsidR="00C02784" w:rsidRPr="00FC40C8" w:rsidRDefault="00C02784" w:rsidP="00FC40C8">
            <w:pPr>
              <w:jc w:val="right"/>
              <w:rPr>
                <w:rFonts w:ascii="Futura Medium" w:eastAsia="Times New Roman" w:hAnsi="Futura Medium" w:cs="Futura Medium"/>
                <w:color w:val="000000"/>
                <w:kern w:val="0"/>
                <w:sz w:val="20"/>
                <w:szCs w:val="20"/>
                <w:lang w:eastAsia="en-GB"/>
                <w14:ligatures w14:val="none"/>
              </w:rPr>
            </w:pPr>
            <w:r w:rsidRPr="00FC40C8">
              <w:rPr>
                <w:rFonts w:ascii="Futura Medium" w:eastAsia="Times New Roman" w:hAnsi="Futura Medium" w:cs="Futura Medium" w:hint="cs"/>
                <w:color w:val="000000"/>
                <w:kern w:val="0"/>
                <w:sz w:val="20"/>
                <w:szCs w:val="20"/>
                <w:lang w:eastAsia="en-GB"/>
                <w14:ligatures w14:val="none"/>
              </w:rPr>
              <w:t>2</w:t>
            </w:r>
          </w:p>
        </w:tc>
        <w:tc>
          <w:tcPr>
            <w:tcW w:w="957" w:type="pct"/>
            <w:noWrap/>
            <w:vAlign w:val="bottom"/>
          </w:tcPr>
          <w:p w14:paraId="2822FD0A" w14:textId="0A9D484E" w:rsidR="00C02784" w:rsidRPr="00FC40C8" w:rsidRDefault="00C02784" w:rsidP="00FC40C8">
            <w:pPr>
              <w:jc w:val="right"/>
              <w:rPr>
                <w:rFonts w:ascii="Futura Medium" w:eastAsia="Times New Roman" w:hAnsi="Futura Medium" w:cs="Futura Medium"/>
                <w:color w:val="000000"/>
                <w:kern w:val="0"/>
                <w:sz w:val="20"/>
                <w:szCs w:val="20"/>
                <w:lang w:eastAsia="en-GB"/>
                <w14:ligatures w14:val="none"/>
              </w:rPr>
            </w:pPr>
            <w:r w:rsidRPr="00FC40C8">
              <w:rPr>
                <w:rFonts w:ascii="Futura Medium" w:eastAsia="Times New Roman" w:hAnsi="Futura Medium" w:cs="Futura Medium" w:hint="cs"/>
                <w:color w:val="000000"/>
                <w:kern w:val="0"/>
                <w:sz w:val="20"/>
                <w:szCs w:val="20"/>
                <w:lang w:eastAsia="en-GB"/>
                <w14:ligatures w14:val="none"/>
              </w:rPr>
              <w:t>42</w:t>
            </w:r>
          </w:p>
        </w:tc>
      </w:tr>
      <w:tr w:rsidR="00B07A56" w:rsidRPr="00FC40C8" w14:paraId="5D58C261" w14:textId="77777777" w:rsidTr="00B07A56">
        <w:trPr>
          <w:trHeight w:val="28"/>
        </w:trPr>
        <w:tc>
          <w:tcPr>
            <w:tcW w:w="1280" w:type="pct"/>
            <w:noWrap/>
            <w:vAlign w:val="bottom"/>
          </w:tcPr>
          <w:p w14:paraId="42CF7257" w14:textId="64769575" w:rsidR="00C02784" w:rsidRPr="00FC40C8" w:rsidRDefault="00C02784" w:rsidP="00FC40C8">
            <w:pPr>
              <w:rPr>
                <w:rFonts w:ascii="Futura Medium" w:eastAsia="Times New Roman" w:hAnsi="Futura Medium" w:cs="Futura Medium"/>
                <w:color w:val="000000"/>
                <w:kern w:val="0"/>
                <w:sz w:val="20"/>
                <w:szCs w:val="20"/>
                <w:lang w:eastAsia="en-GB"/>
                <w14:ligatures w14:val="none"/>
              </w:rPr>
            </w:pPr>
          </w:p>
        </w:tc>
        <w:tc>
          <w:tcPr>
            <w:tcW w:w="1670" w:type="pct"/>
            <w:noWrap/>
            <w:vAlign w:val="bottom"/>
          </w:tcPr>
          <w:p w14:paraId="750582CD" w14:textId="4EEB9E52" w:rsidR="00C02784" w:rsidRPr="00FC40C8" w:rsidRDefault="00C02784" w:rsidP="00FC40C8">
            <w:pPr>
              <w:rPr>
                <w:rFonts w:ascii="Futura Medium" w:eastAsia="Times New Roman" w:hAnsi="Futura Medium" w:cs="Futura Medium"/>
                <w:i/>
                <w:iCs/>
                <w:color w:val="000000"/>
                <w:kern w:val="0"/>
                <w:sz w:val="20"/>
                <w:szCs w:val="20"/>
                <w:lang w:eastAsia="en-GB"/>
                <w14:ligatures w14:val="none"/>
              </w:rPr>
            </w:pPr>
            <w:r w:rsidRPr="00FC40C8">
              <w:rPr>
                <w:rFonts w:ascii="Futura Medium" w:eastAsia="Times New Roman" w:hAnsi="Futura Medium" w:cs="Futura Medium" w:hint="cs"/>
                <w:i/>
                <w:iCs/>
                <w:color w:val="000000"/>
                <w:kern w:val="0"/>
                <w:sz w:val="20"/>
                <w:szCs w:val="20"/>
                <w:lang w:eastAsia="en-GB"/>
                <w14:ligatures w14:val="none"/>
              </w:rPr>
              <w:t>Phaseolus vulgaris</w:t>
            </w:r>
          </w:p>
        </w:tc>
        <w:tc>
          <w:tcPr>
            <w:tcW w:w="520" w:type="pct"/>
            <w:vAlign w:val="bottom"/>
          </w:tcPr>
          <w:p w14:paraId="3D9925EA" w14:textId="20A24A20" w:rsidR="00C02784" w:rsidRPr="00FC40C8" w:rsidRDefault="00C02784" w:rsidP="00FC40C8">
            <w:pPr>
              <w:jc w:val="right"/>
              <w:rPr>
                <w:rFonts w:ascii="Futura Medium" w:eastAsia="Times New Roman" w:hAnsi="Futura Medium" w:cs="Futura Medium"/>
                <w:color w:val="000000"/>
                <w:kern w:val="0"/>
                <w:sz w:val="20"/>
                <w:szCs w:val="20"/>
                <w:lang w:eastAsia="en-GB"/>
                <w14:ligatures w14:val="none"/>
              </w:rPr>
            </w:pPr>
            <w:r w:rsidRPr="00FC40C8">
              <w:rPr>
                <w:rFonts w:ascii="Futura Medium" w:hAnsi="Futura Medium" w:cs="Futura Medium" w:hint="cs"/>
                <w:color w:val="000000"/>
                <w:sz w:val="20"/>
                <w:szCs w:val="20"/>
              </w:rPr>
              <w:t>2.1</w:t>
            </w:r>
          </w:p>
        </w:tc>
        <w:tc>
          <w:tcPr>
            <w:tcW w:w="573" w:type="pct"/>
            <w:noWrap/>
            <w:vAlign w:val="bottom"/>
          </w:tcPr>
          <w:p w14:paraId="634D3A91" w14:textId="40257C4B" w:rsidR="00C02784" w:rsidRPr="00FC40C8" w:rsidRDefault="00C02784" w:rsidP="00FC40C8">
            <w:pPr>
              <w:jc w:val="right"/>
              <w:rPr>
                <w:rFonts w:ascii="Futura Medium" w:eastAsia="Times New Roman" w:hAnsi="Futura Medium" w:cs="Futura Medium"/>
                <w:color w:val="000000"/>
                <w:kern w:val="0"/>
                <w:sz w:val="20"/>
                <w:szCs w:val="20"/>
                <w:lang w:eastAsia="en-GB"/>
                <w14:ligatures w14:val="none"/>
              </w:rPr>
            </w:pPr>
            <w:r w:rsidRPr="00FC40C8">
              <w:rPr>
                <w:rFonts w:ascii="Futura Medium" w:eastAsia="Times New Roman" w:hAnsi="Futura Medium" w:cs="Futura Medium" w:hint="cs"/>
                <w:color w:val="000000"/>
                <w:kern w:val="0"/>
                <w:sz w:val="20"/>
                <w:szCs w:val="20"/>
                <w:lang w:eastAsia="en-GB"/>
                <w14:ligatures w14:val="none"/>
              </w:rPr>
              <w:t>1</w:t>
            </w:r>
          </w:p>
        </w:tc>
        <w:tc>
          <w:tcPr>
            <w:tcW w:w="957" w:type="pct"/>
            <w:noWrap/>
            <w:vAlign w:val="bottom"/>
          </w:tcPr>
          <w:p w14:paraId="24CCBC19" w14:textId="791E0E2D" w:rsidR="00C02784" w:rsidRPr="00FC40C8" w:rsidRDefault="00C02784" w:rsidP="00FC40C8">
            <w:pPr>
              <w:jc w:val="right"/>
              <w:rPr>
                <w:rFonts w:ascii="Futura Medium" w:eastAsia="Times New Roman" w:hAnsi="Futura Medium" w:cs="Futura Medium"/>
                <w:color w:val="000000"/>
                <w:kern w:val="0"/>
                <w:sz w:val="20"/>
                <w:szCs w:val="20"/>
                <w:lang w:eastAsia="en-GB"/>
                <w14:ligatures w14:val="none"/>
              </w:rPr>
            </w:pPr>
            <w:r w:rsidRPr="00FC40C8">
              <w:rPr>
                <w:rFonts w:ascii="Futura Medium" w:eastAsia="Times New Roman" w:hAnsi="Futura Medium" w:cs="Futura Medium" w:hint="cs"/>
                <w:color w:val="000000"/>
                <w:kern w:val="0"/>
                <w:sz w:val="20"/>
                <w:szCs w:val="20"/>
                <w:lang w:eastAsia="en-GB"/>
                <w14:ligatures w14:val="none"/>
              </w:rPr>
              <w:t>10</w:t>
            </w:r>
          </w:p>
        </w:tc>
      </w:tr>
      <w:tr w:rsidR="00B07A56" w:rsidRPr="00FC40C8" w14:paraId="6EDC0C0B" w14:textId="77777777" w:rsidTr="00B07A56">
        <w:trPr>
          <w:trHeight w:val="28"/>
        </w:trPr>
        <w:tc>
          <w:tcPr>
            <w:tcW w:w="1280" w:type="pct"/>
            <w:noWrap/>
            <w:vAlign w:val="bottom"/>
          </w:tcPr>
          <w:p w14:paraId="14E9D694" w14:textId="34508CDC" w:rsidR="00C02784" w:rsidRPr="00FC40C8" w:rsidRDefault="00C02784" w:rsidP="00FC40C8">
            <w:pPr>
              <w:rPr>
                <w:rFonts w:ascii="Futura Medium" w:eastAsia="Times New Roman" w:hAnsi="Futura Medium" w:cs="Futura Medium"/>
                <w:color w:val="000000"/>
                <w:kern w:val="0"/>
                <w:sz w:val="20"/>
                <w:szCs w:val="20"/>
                <w:lang w:eastAsia="en-GB"/>
                <w14:ligatures w14:val="none"/>
              </w:rPr>
            </w:pPr>
          </w:p>
        </w:tc>
        <w:tc>
          <w:tcPr>
            <w:tcW w:w="1670" w:type="pct"/>
            <w:noWrap/>
            <w:vAlign w:val="bottom"/>
          </w:tcPr>
          <w:p w14:paraId="5DDE5243" w14:textId="1112D8C0" w:rsidR="00C02784" w:rsidRPr="00FC40C8" w:rsidRDefault="00C02784" w:rsidP="00FC40C8">
            <w:pPr>
              <w:rPr>
                <w:rFonts w:ascii="Futura Medium" w:eastAsia="Times New Roman" w:hAnsi="Futura Medium" w:cs="Futura Medium"/>
                <w:i/>
                <w:iCs/>
                <w:color w:val="000000"/>
                <w:kern w:val="0"/>
                <w:sz w:val="20"/>
                <w:szCs w:val="20"/>
                <w:lang w:eastAsia="en-GB"/>
                <w14:ligatures w14:val="none"/>
              </w:rPr>
            </w:pPr>
            <w:r w:rsidRPr="00FC40C8">
              <w:rPr>
                <w:rFonts w:ascii="Futura Medium" w:eastAsia="Times New Roman" w:hAnsi="Futura Medium" w:cs="Futura Medium" w:hint="cs"/>
                <w:i/>
                <w:iCs/>
                <w:color w:val="000000"/>
                <w:kern w:val="0"/>
                <w:sz w:val="20"/>
                <w:szCs w:val="20"/>
                <w:lang w:eastAsia="en-GB"/>
                <w14:ligatures w14:val="none"/>
              </w:rPr>
              <w:t>Trifolium subterraneum</w:t>
            </w:r>
          </w:p>
        </w:tc>
        <w:tc>
          <w:tcPr>
            <w:tcW w:w="520" w:type="pct"/>
            <w:vAlign w:val="bottom"/>
          </w:tcPr>
          <w:p w14:paraId="1F08FAB7" w14:textId="0D0264DA" w:rsidR="00C02784" w:rsidRPr="00FC40C8" w:rsidRDefault="00C02784" w:rsidP="00FC40C8">
            <w:pPr>
              <w:jc w:val="right"/>
              <w:rPr>
                <w:rFonts w:ascii="Futura Medium" w:eastAsia="Times New Roman" w:hAnsi="Futura Medium" w:cs="Futura Medium"/>
                <w:color w:val="000000"/>
                <w:kern w:val="0"/>
                <w:sz w:val="20"/>
                <w:szCs w:val="20"/>
                <w:lang w:eastAsia="en-GB"/>
                <w14:ligatures w14:val="none"/>
              </w:rPr>
            </w:pPr>
            <w:r w:rsidRPr="00FC40C8">
              <w:rPr>
                <w:rFonts w:ascii="Futura Medium" w:hAnsi="Futura Medium" w:cs="Futura Medium" w:hint="cs"/>
                <w:color w:val="000000"/>
                <w:sz w:val="20"/>
                <w:szCs w:val="20"/>
              </w:rPr>
              <w:t>7</w:t>
            </w:r>
          </w:p>
        </w:tc>
        <w:tc>
          <w:tcPr>
            <w:tcW w:w="573" w:type="pct"/>
            <w:noWrap/>
            <w:vAlign w:val="bottom"/>
          </w:tcPr>
          <w:p w14:paraId="5DBF1C16" w14:textId="1B11EFBB" w:rsidR="00C02784" w:rsidRPr="00FC40C8" w:rsidRDefault="00C02784" w:rsidP="00FC40C8">
            <w:pPr>
              <w:jc w:val="right"/>
              <w:rPr>
                <w:rFonts w:ascii="Futura Medium" w:eastAsia="Times New Roman" w:hAnsi="Futura Medium" w:cs="Futura Medium"/>
                <w:color w:val="000000"/>
                <w:kern w:val="0"/>
                <w:sz w:val="20"/>
                <w:szCs w:val="20"/>
                <w:lang w:eastAsia="en-GB"/>
                <w14:ligatures w14:val="none"/>
              </w:rPr>
            </w:pPr>
            <w:r w:rsidRPr="00FC40C8">
              <w:rPr>
                <w:rFonts w:ascii="Futura Medium" w:eastAsia="Times New Roman" w:hAnsi="Futura Medium" w:cs="Futura Medium" w:hint="cs"/>
                <w:color w:val="000000"/>
                <w:kern w:val="0"/>
                <w:sz w:val="20"/>
                <w:szCs w:val="20"/>
                <w:lang w:eastAsia="en-GB"/>
                <w14:ligatures w14:val="none"/>
              </w:rPr>
              <w:t>2</w:t>
            </w:r>
          </w:p>
        </w:tc>
        <w:tc>
          <w:tcPr>
            <w:tcW w:w="957" w:type="pct"/>
            <w:noWrap/>
            <w:vAlign w:val="bottom"/>
          </w:tcPr>
          <w:p w14:paraId="07A56338" w14:textId="1A269255" w:rsidR="00C02784" w:rsidRPr="00FC40C8" w:rsidRDefault="00C02784" w:rsidP="00FC40C8">
            <w:pPr>
              <w:jc w:val="right"/>
              <w:rPr>
                <w:rFonts w:ascii="Futura Medium" w:eastAsia="Times New Roman" w:hAnsi="Futura Medium" w:cs="Futura Medium"/>
                <w:color w:val="000000"/>
                <w:kern w:val="0"/>
                <w:sz w:val="20"/>
                <w:szCs w:val="20"/>
                <w:lang w:eastAsia="en-GB"/>
                <w14:ligatures w14:val="none"/>
              </w:rPr>
            </w:pPr>
            <w:r w:rsidRPr="00FC40C8">
              <w:rPr>
                <w:rFonts w:ascii="Futura Medium" w:eastAsia="Times New Roman" w:hAnsi="Futura Medium" w:cs="Futura Medium" w:hint="cs"/>
                <w:color w:val="000000"/>
                <w:kern w:val="0"/>
                <w:sz w:val="20"/>
                <w:szCs w:val="20"/>
                <w:lang w:eastAsia="en-GB"/>
                <w14:ligatures w14:val="none"/>
              </w:rPr>
              <w:t>25</w:t>
            </w:r>
          </w:p>
        </w:tc>
      </w:tr>
      <w:tr w:rsidR="00B07A56" w:rsidRPr="00FC40C8" w14:paraId="0A8C96DE" w14:textId="77777777" w:rsidTr="00B07A56">
        <w:trPr>
          <w:trHeight w:val="28"/>
        </w:trPr>
        <w:tc>
          <w:tcPr>
            <w:tcW w:w="1280" w:type="pct"/>
            <w:noWrap/>
            <w:vAlign w:val="bottom"/>
          </w:tcPr>
          <w:p w14:paraId="33B90FE1" w14:textId="77777777" w:rsidR="00C02784" w:rsidRPr="00FC40C8" w:rsidRDefault="00C02784" w:rsidP="00FC40C8">
            <w:pPr>
              <w:rPr>
                <w:rFonts w:ascii="Futura Medium" w:eastAsia="Times New Roman" w:hAnsi="Futura Medium" w:cs="Futura Medium"/>
                <w:color w:val="000000"/>
                <w:kern w:val="0"/>
                <w:sz w:val="20"/>
                <w:szCs w:val="20"/>
                <w:lang w:eastAsia="en-GB"/>
                <w14:ligatures w14:val="none"/>
              </w:rPr>
            </w:pPr>
          </w:p>
        </w:tc>
        <w:tc>
          <w:tcPr>
            <w:tcW w:w="1670" w:type="pct"/>
            <w:noWrap/>
            <w:vAlign w:val="bottom"/>
          </w:tcPr>
          <w:p w14:paraId="4F589171" w14:textId="54C87F99" w:rsidR="00C02784" w:rsidRPr="00FC40C8" w:rsidRDefault="00C02784" w:rsidP="00FC40C8">
            <w:pPr>
              <w:rPr>
                <w:rFonts w:ascii="Futura Medium" w:eastAsia="Times New Roman" w:hAnsi="Futura Medium" w:cs="Futura Medium"/>
                <w:i/>
                <w:iCs/>
                <w:color w:val="000000"/>
                <w:kern w:val="0"/>
                <w:sz w:val="20"/>
                <w:szCs w:val="20"/>
                <w:lang w:eastAsia="en-GB"/>
                <w14:ligatures w14:val="none"/>
              </w:rPr>
            </w:pPr>
            <w:r w:rsidRPr="00FC40C8">
              <w:rPr>
                <w:rFonts w:ascii="Futura Medium" w:eastAsia="Times New Roman" w:hAnsi="Futura Medium" w:cs="Futura Medium" w:hint="cs"/>
                <w:i/>
                <w:iCs/>
                <w:color w:val="000000"/>
                <w:kern w:val="0"/>
                <w:sz w:val="20"/>
                <w:szCs w:val="20"/>
                <w:lang w:eastAsia="en-GB"/>
                <w14:ligatures w14:val="none"/>
              </w:rPr>
              <w:t>Vigna unguiculata</w:t>
            </w:r>
          </w:p>
        </w:tc>
        <w:tc>
          <w:tcPr>
            <w:tcW w:w="520" w:type="pct"/>
            <w:vAlign w:val="bottom"/>
          </w:tcPr>
          <w:p w14:paraId="3EC34373" w14:textId="2FE3ADA7" w:rsidR="00C02784" w:rsidRPr="00FC40C8" w:rsidRDefault="00C02784" w:rsidP="00FC40C8">
            <w:pPr>
              <w:jc w:val="right"/>
              <w:rPr>
                <w:rFonts w:ascii="Futura Medium" w:eastAsia="Times New Roman" w:hAnsi="Futura Medium" w:cs="Futura Medium"/>
                <w:color w:val="000000"/>
                <w:kern w:val="0"/>
                <w:sz w:val="20"/>
                <w:szCs w:val="20"/>
                <w:lang w:eastAsia="en-GB"/>
                <w14:ligatures w14:val="none"/>
              </w:rPr>
            </w:pPr>
            <w:r w:rsidRPr="00FC40C8">
              <w:rPr>
                <w:rFonts w:ascii="Futura Medium" w:hAnsi="Futura Medium" w:cs="Futura Medium" w:hint="cs"/>
                <w:color w:val="000000"/>
                <w:sz w:val="20"/>
                <w:szCs w:val="20"/>
              </w:rPr>
              <w:t>4</w:t>
            </w:r>
          </w:p>
        </w:tc>
        <w:tc>
          <w:tcPr>
            <w:tcW w:w="573" w:type="pct"/>
            <w:noWrap/>
            <w:vAlign w:val="bottom"/>
          </w:tcPr>
          <w:p w14:paraId="63FF69EB" w14:textId="2AD3FDAE" w:rsidR="00C02784" w:rsidRPr="00FC40C8" w:rsidRDefault="00C02784" w:rsidP="00FC40C8">
            <w:pPr>
              <w:jc w:val="right"/>
              <w:rPr>
                <w:rFonts w:ascii="Futura Medium" w:eastAsia="Times New Roman" w:hAnsi="Futura Medium" w:cs="Futura Medium"/>
                <w:color w:val="000000"/>
                <w:kern w:val="0"/>
                <w:sz w:val="20"/>
                <w:szCs w:val="20"/>
                <w:lang w:eastAsia="en-GB"/>
                <w14:ligatures w14:val="none"/>
              </w:rPr>
            </w:pPr>
            <w:r w:rsidRPr="00FC40C8">
              <w:rPr>
                <w:rFonts w:ascii="Futura Medium" w:eastAsia="Times New Roman" w:hAnsi="Futura Medium" w:cs="Futura Medium" w:hint="cs"/>
                <w:color w:val="000000"/>
                <w:kern w:val="0"/>
                <w:sz w:val="20"/>
                <w:szCs w:val="20"/>
                <w:lang w:eastAsia="en-GB"/>
                <w14:ligatures w14:val="none"/>
              </w:rPr>
              <w:t>1</w:t>
            </w:r>
          </w:p>
        </w:tc>
        <w:tc>
          <w:tcPr>
            <w:tcW w:w="957" w:type="pct"/>
            <w:noWrap/>
            <w:vAlign w:val="bottom"/>
          </w:tcPr>
          <w:p w14:paraId="588F3FBA" w14:textId="21B7C1AC" w:rsidR="00C02784" w:rsidRPr="00FC40C8" w:rsidRDefault="00C02784" w:rsidP="00FC40C8">
            <w:pPr>
              <w:jc w:val="right"/>
              <w:rPr>
                <w:rFonts w:ascii="Futura Medium" w:eastAsia="Times New Roman" w:hAnsi="Futura Medium" w:cs="Futura Medium"/>
                <w:color w:val="000000"/>
                <w:kern w:val="0"/>
                <w:sz w:val="20"/>
                <w:szCs w:val="20"/>
                <w:lang w:eastAsia="en-GB"/>
                <w14:ligatures w14:val="none"/>
              </w:rPr>
            </w:pPr>
            <w:r w:rsidRPr="00FC40C8">
              <w:rPr>
                <w:rFonts w:ascii="Futura Medium" w:eastAsia="Times New Roman" w:hAnsi="Futura Medium" w:cs="Futura Medium" w:hint="cs"/>
                <w:color w:val="000000"/>
                <w:kern w:val="0"/>
                <w:sz w:val="20"/>
                <w:szCs w:val="20"/>
                <w:lang w:eastAsia="en-GB"/>
                <w14:ligatures w14:val="none"/>
              </w:rPr>
              <w:t>170</w:t>
            </w:r>
          </w:p>
        </w:tc>
      </w:tr>
      <w:tr w:rsidR="00B07A56" w:rsidRPr="00FC40C8" w14:paraId="7CD34E58" w14:textId="77777777" w:rsidTr="00B07A56">
        <w:trPr>
          <w:trHeight w:val="28"/>
        </w:trPr>
        <w:tc>
          <w:tcPr>
            <w:tcW w:w="1280" w:type="pct"/>
            <w:noWrap/>
            <w:vAlign w:val="bottom"/>
            <w:hideMark/>
          </w:tcPr>
          <w:p w14:paraId="100DEBE1" w14:textId="77777777" w:rsidR="00C02784" w:rsidRPr="00156B45" w:rsidRDefault="00C02784" w:rsidP="00562D50">
            <w:pPr>
              <w:rPr>
                <w:rFonts w:ascii="Futura Medium" w:eastAsia="Times New Roman" w:hAnsi="Futura Medium" w:cs="Futura Medium"/>
                <w:color w:val="000000"/>
                <w:kern w:val="0"/>
                <w:sz w:val="20"/>
                <w:szCs w:val="20"/>
                <w:u w:val="single"/>
                <w:lang w:eastAsia="en-GB"/>
                <w14:ligatures w14:val="none"/>
              </w:rPr>
            </w:pPr>
            <w:r w:rsidRPr="00156B45">
              <w:rPr>
                <w:rFonts w:ascii="Futura Medium" w:eastAsia="Times New Roman" w:hAnsi="Futura Medium" w:cs="Futura Medium" w:hint="cs"/>
                <w:color w:val="000000"/>
                <w:kern w:val="0"/>
                <w:sz w:val="20"/>
                <w:szCs w:val="20"/>
                <w:u w:val="single"/>
                <w:lang w:eastAsia="en-GB"/>
                <w14:ligatures w14:val="none"/>
              </w:rPr>
              <w:t>Fagales</w:t>
            </w:r>
          </w:p>
        </w:tc>
        <w:tc>
          <w:tcPr>
            <w:tcW w:w="1670" w:type="pct"/>
            <w:noWrap/>
            <w:vAlign w:val="bottom"/>
          </w:tcPr>
          <w:p w14:paraId="183A2F62" w14:textId="2F3A2584" w:rsidR="00C02784" w:rsidRPr="00FC40C8" w:rsidRDefault="00C02784" w:rsidP="00562D50">
            <w:pPr>
              <w:rPr>
                <w:rFonts w:ascii="Futura Medium" w:eastAsia="Times New Roman" w:hAnsi="Futura Medium" w:cs="Futura Medium"/>
                <w:i/>
                <w:iCs/>
                <w:color w:val="000000"/>
                <w:kern w:val="0"/>
                <w:sz w:val="20"/>
                <w:szCs w:val="20"/>
                <w:lang w:eastAsia="en-GB"/>
                <w14:ligatures w14:val="none"/>
              </w:rPr>
            </w:pPr>
          </w:p>
        </w:tc>
        <w:tc>
          <w:tcPr>
            <w:tcW w:w="520" w:type="pct"/>
          </w:tcPr>
          <w:p w14:paraId="75782D95" w14:textId="77777777" w:rsidR="00C02784" w:rsidRPr="00FC40C8" w:rsidRDefault="00C02784" w:rsidP="00562D50">
            <w:pPr>
              <w:jc w:val="right"/>
              <w:rPr>
                <w:rFonts w:ascii="Futura Medium" w:eastAsia="Times New Roman" w:hAnsi="Futura Medium" w:cs="Futura Medium"/>
                <w:color w:val="000000"/>
                <w:kern w:val="0"/>
                <w:sz w:val="20"/>
                <w:szCs w:val="20"/>
                <w:lang w:eastAsia="en-GB"/>
                <w14:ligatures w14:val="none"/>
              </w:rPr>
            </w:pPr>
          </w:p>
        </w:tc>
        <w:tc>
          <w:tcPr>
            <w:tcW w:w="573" w:type="pct"/>
            <w:noWrap/>
            <w:vAlign w:val="bottom"/>
          </w:tcPr>
          <w:p w14:paraId="131637E9" w14:textId="0670C4CA" w:rsidR="00C02784" w:rsidRPr="00FC40C8" w:rsidRDefault="00C02784" w:rsidP="00562D50">
            <w:pPr>
              <w:jc w:val="right"/>
              <w:rPr>
                <w:rFonts w:ascii="Futura Medium" w:eastAsia="Times New Roman" w:hAnsi="Futura Medium" w:cs="Futura Medium"/>
                <w:color w:val="000000"/>
                <w:kern w:val="0"/>
                <w:sz w:val="20"/>
                <w:szCs w:val="20"/>
                <w:lang w:eastAsia="en-GB"/>
                <w14:ligatures w14:val="none"/>
              </w:rPr>
            </w:pPr>
          </w:p>
        </w:tc>
        <w:tc>
          <w:tcPr>
            <w:tcW w:w="957" w:type="pct"/>
            <w:noWrap/>
            <w:vAlign w:val="bottom"/>
          </w:tcPr>
          <w:p w14:paraId="566BB388" w14:textId="7FF21DDE" w:rsidR="00C02784" w:rsidRPr="00FC40C8" w:rsidRDefault="00C02784" w:rsidP="00562D50">
            <w:pPr>
              <w:jc w:val="right"/>
              <w:rPr>
                <w:rFonts w:ascii="Futura Medium" w:eastAsia="Times New Roman" w:hAnsi="Futura Medium" w:cs="Futura Medium"/>
                <w:color w:val="000000"/>
                <w:kern w:val="0"/>
                <w:sz w:val="20"/>
                <w:szCs w:val="20"/>
                <w:lang w:eastAsia="en-GB"/>
                <w14:ligatures w14:val="none"/>
              </w:rPr>
            </w:pPr>
          </w:p>
        </w:tc>
      </w:tr>
      <w:tr w:rsidR="00B07A56" w:rsidRPr="00FC40C8" w14:paraId="1F22B523" w14:textId="77777777" w:rsidTr="00B07A56">
        <w:trPr>
          <w:trHeight w:val="28"/>
        </w:trPr>
        <w:tc>
          <w:tcPr>
            <w:tcW w:w="1280" w:type="pct"/>
            <w:noWrap/>
            <w:vAlign w:val="bottom"/>
          </w:tcPr>
          <w:p w14:paraId="090A509F" w14:textId="0BA4EC5C" w:rsidR="00C02784" w:rsidRPr="00FC40C8" w:rsidRDefault="00C02784" w:rsidP="00FC40C8">
            <w:pPr>
              <w:rPr>
                <w:rFonts w:ascii="Futura Medium" w:eastAsia="Times New Roman" w:hAnsi="Futura Medium" w:cs="Futura Medium"/>
                <w:color w:val="000000"/>
                <w:kern w:val="0"/>
                <w:sz w:val="20"/>
                <w:szCs w:val="20"/>
                <w:lang w:eastAsia="en-GB"/>
                <w14:ligatures w14:val="none"/>
              </w:rPr>
            </w:pPr>
            <w:r w:rsidRPr="00FC40C8">
              <w:rPr>
                <w:rFonts w:ascii="Futura Medium" w:eastAsia="Times New Roman" w:hAnsi="Futura Medium" w:cs="Futura Medium" w:hint="cs"/>
                <w:color w:val="000000"/>
                <w:kern w:val="0"/>
                <w:sz w:val="20"/>
                <w:szCs w:val="20"/>
                <w:lang w:eastAsia="en-GB"/>
                <w14:ligatures w14:val="none"/>
              </w:rPr>
              <w:t>Betulaceae</w:t>
            </w:r>
          </w:p>
        </w:tc>
        <w:tc>
          <w:tcPr>
            <w:tcW w:w="1670" w:type="pct"/>
            <w:noWrap/>
            <w:vAlign w:val="bottom"/>
          </w:tcPr>
          <w:p w14:paraId="47F2C353" w14:textId="64ED8A96" w:rsidR="00C02784" w:rsidRPr="00FC40C8" w:rsidRDefault="00C02784" w:rsidP="00FC40C8">
            <w:pPr>
              <w:rPr>
                <w:rFonts w:ascii="Futura Medium" w:eastAsia="Times New Roman" w:hAnsi="Futura Medium" w:cs="Futura Medium"/>
                <w:i/>
                <w:iCs/>
                <w:color w:val="000000"/>
                <w:kern w:val="0"/>
                <w:sz w:val="20"/>
                <w:szCs w:val="20"/>
                <w:lang w:eastAsia="en-GB"/>
                <w14:ligatures w14:val="none"/>
              </w:rPr>
            </w:pPr>
            <w:r w:rsidRPr="00FC40C8">
              <w:rPr>
                <w:rFonts w:ascii="Futura Medium" w:eastAsia="Times New Roman" w:hAnsi="Futura Medium" w:cs="Futura Medium" w:hint="cs"/>
                <w:i/>
                <w:iCs/>
                <w:color w:val="000000"/>
                <w:kern w:val="0"/>
                <w:sz w:val="20"/>
                <w:szCs w:val="20"/>
                <w:lang w:eastAsia="en-GB"/>
                <w14:ligatures w14:val="none"/>
              </w:rPr>
              <w:t>Betula pendula</w:t>
            </w:r>
          </w:p>
        </w:tc>
        <w:tc>
          <w:tcPr>
            <w:tcW w:w="520" w:type="pct"/>
            <w:vAlign w:val="bottom"/>
          </w:tcPr>
          <w:p w14:paraId="3B2F7C52" w14:textId="4B5973C2" w:rsidR="00C02784" w:rsidRPr="00FC40C8" w:rsidRDefault="00C02784" w:rsidP="00FC40C8">
            <w:pPr>
              <w:jc w:val="right"/>
              <w:rPr>
                <w:rFonts w:ascii="Futura Medium" w:eastAsia="Times New Roman" w:hAnsi="Futura Medium" w:cs="Futura Medium"/>
                <w:color w:val="000000"/>
                <w:kern w:val="0"/>
                <w:sz w:val="20"/>
                <w:szCs w:val="20"/>
                <w:lang w:eastAsia="en-GB"/>
                <w14:ligatures w14:val="none"/>
              </w:rPr>
            </w:pPr>
            <w:r w:rsidRPr="00FC40C8">
              <w:rPr>
                <w:rFonts w:ascii="Futura Medium" w:hAnsi="Futura Medium" w:cs="Futura Medium" w:hint="cs"/>
                <w:color w:val="000000"/>
                <w:sz w:val="20"/>
                <w:szCs w:val="20"/>
              </w:rPr>
              <w:t>0.029</w:t>
            </w:r>
          </w:p>
        </w:tc>
        <w:tc>
          <w:tcPr>
            <w:tcW w:w="573" w:type="pct"/>
            <w:noWrap/>
            <w:vAlign w:val="bottom"/>
          </w:tcPr>
          <w:p w14:paraId="6ACFEAAA" w14:textId="07EA8B8A" w:rsidR="00C02784" w:rsidRPr="00FC40C8" w:rsidRDefault="00C02784" w:rsidP="00FC40C8">
            <w:pPr>
              <w:jc w:val="right"/>
              <w:rPr>
                <w:rFonts w:ascii="Futura Medium" w:eastAsia="Times New Roman" w:hAnsi="Futura Medium" w:cs="Futura Medium"/>
                <w:color w:val="000000"/>
                <w:kern w:val="0"/>
                <w:sz w:val="20"/>
                <w:szCs w:val="20"/>
                <w:lang w:eastAsia="en-GB"/>
                <w14:ligatures w14:val="none"/>
              </w:rPr>
            </w:pPr>
            <w:r w:rsidRPr="00FC40C8">
              <w:rPr>
                <w:rFonts w:ascii="Futura Medium" w:eastAsia="Times New Roman" w:hAnsi="Futura Medium" w:cs="Futura Medium" w:hint="cs"/>
                <w:color w:val="000000"/>
                <w:kern w:val="0"/>
                <w:sz w:val="20"/>
                <w:szCs w:val="20"/>
                <w:lang w:eastAsia="en-GB"/>
                <w14:ligatures w14:val="none"/>
              </w:rPr>
              <w:t>1</w:t>
            </w:r>
          </w:p>
        </w:tc>
        <w:tc>
          <w:tcPr>
            <w:tcW w:w="957" w:type="pct"/>
            <w:noWrap/>
            <w:vAlign w:val="bottom"/>
          </w:tcPr>
          <w:p w14:paraId="456A6E9F" w14:textId="4BF7E7F3" w:rsidR="00C02784" w:rsidRPr="00FC40C8" w:rsidRDefault="00C02784" w:rsidP="00FC40C8">
            <w:pPr>
              <w:jc w:val="right"/>
              <w:rPr>
                <w:rFonts w:ascii="Futura Medium" w:eastAsia="Times New Roman" w:hAnsi="Futura Medium" w:cs="Futura Medium"/>
                <w:color w:val="000000"/>
                <w:kern w:val="0"/>
                <w:sz w:val="20"/>
                <w:szCs w:val="20"/>
                <w:lang w:eastAsia="en-GB"/>
                <w14:ligatures w14:val="none"/>
              </w:rPr>
            </w:pPr>
            <w:r w:rsidRPr="00FC40C8">
              <w:rPr>
                <w:rFonts w:ascii="Futura Medium" w:eastAsia="Times New Roman" w:hAnsi="Futura Medium" w:cs="Futura Medium" w:hint="cs"/>
                <w:color w:val="000000"/>
                <w:kern w:val="0"/>
                <w:sz w:val="20"/>
                <w:szCs w:val="20"/>
                <w:lang w:eastAsia="en-GB"/>
                <w14:ligatures w14:val="none"/>
              </w:rPr>
              <w:t>36</w:t>
            </w:r>
          </w:p>
        </w:tc>
      </w:tr>
      <w:tr w:rsidR="00B07A56" w:rsidRPr="00FC40C8" w14:paraId="0851A4F9" w14:textId="77777777" w:rsidTr="00B07A56">
        <w:trPr>
          <w:trHeight w:val="28"/>
        </w:trPr>
        <w:tc>
          <w:tcPr>
            <w:tcW w:w="1280" w:type="pct"/>
            <w:noWrap/>
            <w:vAlign w:val="bottom"/>
          </w:tcPr>
          <w:p w14:paraId="39127D34" w14:textId="510C4915" w:rsidR="00C02784" w:rsidRPr="00FC40C8" w:rsidRDefault="00C02784" w:rsidP="00FC40C8">
            <w:pPr>
              <w:rPr>
                <w:rFonts w:ascii="Futura Medium" w:eastAsia="Times New Roman" w:hAnsi="Futura Medium" w:cs="Futura Medium"/>
                <w:color w:val="000000"/>
                <w:kern w:val="0"/>
                <w:sz w:val="20"/>
                <w:szCs w:val="20"/>
                <w:lang w:eastAsia="en-GB"/>
                <w14:ligatures w14:val="none"/>
              </w:rPr>
            </w:pPr>
            <w:r w:rsidRPr="00FC40C8">
              <w:rPr>
                <w:rFonts w:ascii="Futura Medium" w:eastAsia="Times New Roman" w:hAnsi="Futura Medium" w:cs="Futura Medium" w:hint="cs"/>
                <w:color w:val="000000"/>
                <w:kern w:val="0"/>
                <w:sz w:val="20"/>
                <w:szCs w:val="20"/>
                <w:lang w:eastAsia="en-GB"/>
                <w14:ligatures w14:val="none"/>
              </w:rPr>
              <w:t>Fagaceae</w:t>
            </w:r>
          </w:p>
        </w:tc>
        <w:tc>
          <w:tcPr>
            <w:tcW w:w="1670" w:type="pct"/>
            <w:noWrap/>
            <w:vAlign w:val="bottom"/>
          </w:tcPr>
          <w:p w14:paraId="3AB3B1C5" w14:textId="539F9CA4" w:rsidR="00C02784" w:rsidRPr="00FC40C8" w:rsidRDefault="00C02784" w:rsidP="00FC40C8">
            <w:pPr>
              <w:rPr>
                <w:rFonts w:ascii="Futura Medium" w:eastAsia="Times New Roman" w:hAnsi="Futura Medium" w:cs="Futura Medium"/>
                <w:i/>
                <w:iCs/>
                <w:color w:val="000000"/>
                <w:kern w:val="0"/>
                <w:sz w:val="20"/>
                <w:szCs w:val="20"/>
                <w:lang w:eastAsia="en-GB"/>
                <w14:ligatures w14:val="none"/>
              </w:rPr>
            </w:pPr>
            <w:r w:rsidRPr="00FC40C8">
              <w:rPr>
                <w:rFonts w:ascii="Futura Medium" w:eastAsia="Times New Roman" w:hAnsi="Futura Medium" w:cs="Futura Medium" w:hint="cs"/>
                <w:i/>
                <w:iCs/>
                <w:color w:val="000000"/>
                <w:kern w:val="0"/>
                <w:sz w:val="20"/>
                <w:szCs w:val="20"/>
                <w:lang w:eastAsia="en-GB"/>
                <w14:ligatures w14:val="none"/>
              </w:rPr>
              <w:t>Quercus alba</w:t>
            </w:r>
          </w:p>
        </w:tc>
        <w:tc>
          <w:tcPr>
            <w:tcW w:w="520" w:type="pct"/>
            <w:vAlign w:val="bottom"/>
          </w:tcPr>
          <w:p w14:paraId="359B4FB6" w14:textId="41BAC719" w:rsidR="00C02784" w:rsidRPr="00FC40C8" w:rsidRDefault="00C02784" w:rsidP="00FC40C8">
            <w:pPr>
              <w:jc w:val="right"/>
              <w:rPr>
                <w:rFonts w:ascii="Futura Medium" w:eastAsia="Times New Roman" w:hAnsi="Futura Medium" w:cs="Futura Medium"/>
                <w:color w:val="000000"/>
                <w:kern w:val="0"/>
                <w:sz w:val="20"/>
                <w:szCs w:val="20"/>
                <w:lang w:eastAsia="en-GB"/>
                <w14:ligatures w14:val="none"/>
              </w:rPr>
            </w:pPr>
            <w:r w:rsidRPr="00FC40C8">
              <w:rPr>
                <w:rFonts w:ascii="Futura Medium" w:hAnsi="Futura Medium" w:cs="Futura Medium" w:hint="cs"/>
                <w:color w:val="000000"/>
                <w:sz w:val="20"/>
                <w:szCs w:val="20"/>
              </w:rPr>
              <w:t>0.01</w:t>
            </w:r>
          </w:p>
        </w:tc>
        <w:tc>
          <w:tcPr>
            <w:tcW w:w="573" w:type="pct"/>
            <w:noWrap/>
            <w:vAlign w:val="bottom"/>
          </w:tcPr>
          <w:p w14:paraId="131BC66E" w14:textId="2D493285" w:rsidR="00C02784" w:rsidRPr="00FC40C8" w:rsidRDefault="00C02784" w:rsidP="00FC40C8">
            <w:pPr>
              <w:jc w:val="right"/>
              <w:rPr>
                <w:rFonts w:ascii="Futura Medium" w:eastAsia="Times New Roman" w:hAnsi="Futura Medium" w:cs="Futura Medium"/>
                <w:color w:val="000000"/>
                <w:kern w:val="0"/>
                <w:sz w:val="20"/>
                <w:szCs w:val="20"/>
                <w:lang w:eastAsia="en-GB"/>
                <w14:ligatures w14:val="none"/>
              </w:rPr>
            </w:pPr>
            <w:r w:rsidRPr="00FC40C8">
              <w:rPr>
                <w:rFonts w:ascii="Futura Medium" w:eastAsia="Times New Roman" w:hAnsi="Futura Medium" w:cs="Futura Medium" w:hint="cs"/>
                <w:color w:val="000000"/>
                <w:kern w:val="0"/>
                <w:sz w:val="20"/>
                <w:szCs w:val="20"/>
                <w:lang w:eastAsia="en-GB"/>
                <w14:ligatures w14:val="none"/>
              </w:rPr>
              <w:t>1</w:t>
            </w:r>
          </w:p>
        </w:tc>
        <w:tc>
          <w:tcPr>
            <w:tcW w:w="957" w:type="pct"/>
            <w:noWrap/>
            <w:vAlign w:val="bottom"/>
          </w:tcPr>
          <w:p w14:paraId="2B982F0C" w14:textId="6C23EFAE" w:rsidR="00C02784" w:rsidRPr="00FC40C8" w:rsidRDefault="00C02784" w:rsidP="00FC40C8">
            <w:pPr>
              <w:jc w:val="right"/>
              <w:rPr>
                <w:rFonts w:ascii="Futura Medium" w:eastAsia="Times New Roman" w:hAnsi="Futura Medium" w:cs="Futura Medium"/>
                <w:color w:val="000000"/>
                <w:kern w:val="0"/>
                <w:sz w:val="20"/>
                <w:szCs w:val="20"/>
                <w:lang w:eastAsia="en-GB"/>
                <w14:ligatures w14:val="none"/>
              </w:rPr>
            </w:pPr>
            <w:r w:rsidRPr="00FC40C8">
              <w:rPr>
                <w:rFonts w:ascii="Futura Medium" w:eastAsia="Times New Roman" w:hAnsi="Futura Medium" w:cs="Futura Medium" w:hint="cs"/>
                <w:color w:val="000000"/>
                <w:kern w:val="0"/>
                <w:sz w:val="20"/>
                <w:szCs w:val="20"/>
                <w:lang w:eastAsia="en-GB"/>
                <w14:ligatures w14:val="none"/>
              </w:rPr>
              <w:t>24</w:t>
            </w:r>
          </w:p>
        </w:tc>
      </w:tr>
      <w:tr w:rsidR="00B07A56" w:rsidRPr="00FC40C8" w14:paraId="7B73E815" w14:textId="77777777" w:rsidTr="00B07A56">
        <w:trPr>
          <w:trHeight w:val="28"/>
        </w:trPr>
        <w:tc>
          <w:tcPr>
            <w:tcW w:w="1280" w:type="pct"/>
            <w:noWrap/>
            <w:vAlign w:val="bottom"/>
          </w:tcPr>
          <w:p w14:paraId="1182EE71" w14:textId="7DD9E4DB" w:rsidR="00C02784" w:rsidRPr="00FC40C8" w:rsidRDefault="00C02784" w:rsidP="00FC40C8">
            <w:pPr>
              <w:rPr>
                <w:rFonts w:ascii="Futura Medium" w:eastAsia="Times New Roman" w:hAnsi="Futura Medium" w:cs="Futura Medium"/>
                <w:color w:val="000000"/>
                <w:kern w:val="0"/>
                <w:sz w:val="20"/>
                <w:szCs w:val="20"/>
                <w:lang w:eastAsia="en-GB"/>
                <w14:ligatures w14:val="none"/>
              </w:rPr>
            </w:pPr>
          </w:p>
        </w:tc>
        <w:tc>
          <w:tcPr>
            <w:tcW w:w="1670" w:type="pct"/>
            <w:noWrap/>
            <w:vAlign w:val="bottom"/>
          </w:tcPr>
          <w:p w14:paraId="56CCE0B4" w14:textId="39AEDE79" w:rsidR="00C02784" w:rsidRPr="00FC40C8" w:rsidRDefault="00C02784" w:rsidP="00FC40C8">
            <w:pPr>
              <w:rPr>
                <w:rFonts w:ascii="Futura Medium" w:eastAsia="Times New Roman" w:hAnsi="Futura Medium" w:cs="Futura Medium"/>
                <w:i/>
                <w:iCs/>
                <w:color w:val="000000"/>
                <w:kern w:val="0"/>
                <w:sz w:val="20"/>
                <w:szCs w:val="20"/>
                <w:lang w:eastAsia="en-GB"/>
                <w14:ligatures w14:val="none"/>
              </w:rPr>
            </w:pPr>
            <w:r w:rsidRPr="00FC40C8">
              <w:rPr>
                <w:rFonts w:ascii="Futura Medium" w:eastAsia="Times New Roman" w:hAnsi="Futura Medium" w:cs="Futura Medium" w:hint="cs"/>
                <w:i/>
                <w:iCs/>
                <w:color w:val="000000"/>
                <w:kern w:val="0"/>
                <w:sz w:val="20"/>
                <w:szCs w:val="20"/>
                <w:lang w:eastAsia="en-GB"/>
                <w14:ligatures w14:val="none"/>
              </w:rPr>
              <w:t>Quercus muehlenbergii</w:t>
            </w:r>
          </w:p>
        </w:tc>
        <w:tc>
          <w:tcPr>
            <w:tcW w:w="520" w:type="pct"/>
            <w:vAlign w:val="bottom"/>
          </w:tcPr>
          <w:p w14:paraId="1AC8DF0A" w14:textId="3574D9F5" w:rsidR="00C02784" w:rsidRPr="00FC40C8" w:rsidRDefault="00C02784" w:rsidP="00FC40C8">
            <w:pPr>
              <w:jc w:val="right"/>
              <w:rPr>
                <w:rFonts w:ascii="Futura Medium" w:eastAsia="Times New Roman" w:hAnsi="Futura Medium" w:cs="Futura Medium"/>
                <w:color w:val="000000"/>
                <w:kern w:val="0"/>
                <w:sz w:val="20"/>
                <w:szCs w:val="20"/>
                <w:lang w:eastAsia="en-GB"/>
                <w14:ligatures w14:val="none"/>
              </w:rPr>
            </w:pPr>
            <w:r w:rsidRPr="00FC40C8">
              <w:rPr>
                <w:rFonts w:ascii="Futura Medium" w:hAnsi="Futura Medium" w:cs="Futura Medium" w:hint="cs"/>
                <w:color w:val="000000"/>
                <w:sz w:val="20"/>
                <w:szCs w:val="20"/>
              </w:rPr>
              <w:t>0.0052</w:t>
            </w:r>
          </w:p>
        </w:tc>
        <w:tc>
          <w:tcPr>
            <w:tcW w:w="573" w:type="pct"/>
            <w:noWrap/>
            <w:vAlign w:val="bottom"/>
          </w:tcPr>
          <w:p w14:paraId="6DE3E485" w14:textId="04998FF8" w:rsidR="00C02784" w:rsidRPr="00FC40C8" w:rsidRDefault="00C02784" w:rsidP="00FC40C8">
            <w:pPr>
              <w:jc w:val="right"/>
              <w:rPr>
                <w:rFonts w:ascii="Futura Medium" w:eastAsia="Times New Roman" w:hAnsi="Futura Medium" w:cs="Futura Medium"/>
                <w:color w:val="000000"/>
                <w:kern w:val="0"/>
                <w:sz w:val="20"/>
                <w:szCs w:val="20"/>
                <w:lang w:eastAsia="en-GB"/>
                <w14:ligatures w14:val="none"/>
              </w:rPr>
            </w:pPr>
            <w:r w:rsidRPr="00FC40C8">
              <w:rPr>
                <w:rFonts w:ascii="Futura Medium" w:eastAsia="Times New Roman" w:hAnsi="Futura Medium" w:cs="Futura Medium" w:hint="cs"/>
                <w:color w:val="000000"/>
                <w:kern w:val="0"/>
                <w:sz w:val="20"/>
                <w:szCs w:val="20"/>
                <w:lang w:eastAsia="en-GB"/>
                <w14:ligatures w14:val="none"/>
              </w:rPr>
              <w:t>1</w:t>
            </w:r>
          </w:p>
        </w:tc>
        <w:tc>
          <w:tcPr>
            <w:tcW w:w="957" w:type="pct"/>
            <w:noWrap/>
            <w:vAlign w:val="bottom"/>
          </w:tcPr>
          <w:p w14:paraId="5AC2BA5A" w14:textId="1234BF90" w:rsidR="00C02784" w:rsidRPr="00FC40C8" w:rsidRDefault="00C02784" w:rsidP="00FC40C8">
            <w:pPr>
              <w:jc w:val="right"/>
              <w:rPr>
                <w:rFonts w:ascii="Futura Medium" w:eastAsia="Times New Roman" w:hAnsi="Futura Medium" w:cs="Futura Medium"/>
                <w:color w:val="000000"/>
                <w:kern w:val="0"/>
                <w:sz w:val="20"/>
                <w:szCs w:val="20"/>
                <w:lang w:eastAsia="en-GB"/>
                <w14:ligatures w14:val="none"/>
              </w:rPr>
            </w:pPr>
            <w:r w:rsidRPr="00FC40C8">
              <w:rPr>
                <w:rFonts w:ascii="Futura Medium" w:eastAsia="Times New Roman" w:hAnsi="Futura Medium" w:cs="Futura Medium" w:hint="cs"/>
                <w:color w:val="000000"/>
                <w:kern w:val="0"/>
                <w:sz w:val="20"/>
                <w:szCs w:val="20"/>
                <w:lang w:eastAsia="en-GB"/>
                <w14:ligatures w14:val="none"/>
              </w:rPr>
              <w:t>192</w:t>
            </w:r>
          </w:p>
        </w:tc>
      </w:tr>
      <w:tr w:rsidR="00B07A56" w:rsidRPr="00FC40C8" w14:paraId="3A9737CC" w14:textId="77777777" w:rsidTr="00B07A56">
        <w:trPr>
          <w:trHeight w:val="28"/>
        </w:trPr>
        <w:tc>
          <w:tcPr>
            <w:tcW w:w="1280" w:type="pct"/>
            <w:noWrap/>
            <w:vAlign w:val="bottom"/>
          </w:tcPr>
          <w:p w14:paraId="6C13CA18" w14:textId="2B2D9F18" w:rsidR="00C02784" w:rsidRPr="00FC40C8" w:rsidRDefault="00C02784" w:rsidP="00FC40C8">
            <w:pPr>
              <w:rPr>
                <w:rFonts w:ascii="Futura Medium" w:eastAsia="Times New Roman" w:hAnsi="Futura Medium" w:cs="Futura Medium"/>
                <w:color w:val="000000"/>
                <w:kern w:val="0"/>
                <w:sz w:val="20"/>
                <w:szCs w:val="20"/>
                <w:lang w:eastAsia="en-GB"/>
                <w14:ligatures w14:val="none"/>
              </w:rPr>
            </w:pPr>
          </w:p>
        </w:tc>
        <w:tc>
          <w:tcPr>
            <w:tcW w:w="1670" w:type="pct"/>
            <w:noWrap/>
            <w:vAlign w:val="bottom"/>
          </w:tcPr>
          <w:p w14:paraId="125F3956" w14:textId="0CA5C012" w:rsidR="00C02784" w:rsidRPr="00FC40C8" w:rsidRDefault="00C02784" w:rsidP="00FC40C8">
            <w:pPr>
              <w:rPr>
                <w:rFonts w:ascii="Futura Medium" w:eastAsia="Times New Roman" w:hAnsi="Futura Medium" w:cs="Futura Medium"/>
                <w:i/>
                <w:iCs/>
                <w:color w:val="000000"/>
                <w:kern w:val="0"/>
                <w:sz w:val="20"/>
                <w:szCs w:val="20"/>
                <w:lang w:eastAsia="en-GB"/>
                <w14:ligatures w14:val="none"/>
              </w:rPr>
            </w:pPr>
            <w:r w:rsidRPr="00FC40C8">
              <w:rPr>
                <w:rFonts w:ascii="Futura Medium" w:eastAsia="Times New Roman" w:hAnsi="Futura Medium" w:cs="Futura Medium" w:hint="cs"/>
                <w:i/>
                <w:iCs/>
                <w:color w:val="000000"/>
                <w:kern w:val="0"/>
                <w:sz w:val="20"/>
                <w:szCs w:val="20"/>
                <w:lang w:eastAsia="en-GB"/>
                <w14:ligatures w14:val="none"/>
              </w:rPr>
              <w:t>Quercus robur</w:t>
            </w:r>
          </w:p>
        </w:tc>
        <w:tc>
          <w:tcPr>
            <w:tcW w:w="520" w:type="pct"/>
            <w:vAlign w:val="bottom"/>
          </w:tcPr>
          <w:p w14:paraId="3F314CD6" w14:textId="5EDA579B" w:rsidR="00C02784" w:rsidRPr="00FC40C8" w:rsidRDefault="00C02784" w:rsidP="00FC40C8">
            <w:pPr>
              <w:jc w:val="right"/>
              <w:rPr>
                <w:rFonts w:ascii="Futura Medium" w:eastAsia="Times New Roman" w:hAnsi="Futura Medium" w:cs="Futura Medium"/>
                <w:color w:val="000000"/>
                <w:kern w:val="0"/>
                <w:sz w:val="20"/>
                <w:szCs w:val="20"/>
                <w:lang w:eastAsia="en-GB"/>
                <w14:ligatures w14:val="none"/>
              </w:rPr>
            </w:pPr>
            <w:r w:rsidRPr="00FC40C8">
              <w:rPr>
                <w:rFonts w:ascii="Futura Medium" w:hAnsi="Futura Medium" w:cs="Futura Medium" w:hint="cs"/>
                <w:color w:val="000000"/>
                <w:sz w:val="20"/>
                <w:szCs w:val="20"/>
              </w:rPr>
              <w:t>0.024</w:t>
            </w:r>
          </w:p>
        </w:tc>
        <w:tc>
          <w:tcPr>
            <w:tcW w:w="573" w:type="pct"/>
            <w:noWrap/>
            <w:vAlign w:val="bottom"/>
          </w:tcPr>
          <w:p w14:paraId="7FC48CB2" w14:textId="4DC63453" w:rsidR="00C02784" w:rsidRPr="00FC40C8" w:rsidRDefault="00C02784" w:rsidP="00FC40C8">
            <w:pPr>
              <w:jc w:val="right"/>
              <w:rPr>
                <w:rFonts w:ascii="Futura Medium" w:eastAsia="Times New Roman" w:hAnsi="Futura Medium" w:cs="Futura Medium"/>
                <w:color w:val="000000"/>
                <w:kern w:val="0"/>
                <w:sz w:val="20"/>
                <w:szCs w:val="20"/>
                <w:lang w:eastAsia="en-GB"/>
                <w14:ligatures w14:val="none"/>
              </w:rPr>
            </w:pPr>
            <w:r w:rsidRPr="00FC40C8">
              <w:rPr>
                <w:rFonts w:ascii="Futura Medium" w:eastAsia="Times New Roman" w:hAnsi="Futura Medium" w:cs="Futura Medium" w:hint="cs"/>
                <w:color w:val="000000"/>
                <w:kern w:val="0"/>
                <w:sz w:val="20"/>
                <w:szCs w:val="20"/>
                <w:lang w:eastAsia="en-GB"/>
                <w14:ligatures w14:val="none"/>
              </w:rPr>
              <w:t>2</w:t>
            </w:r>
          </w:p>
        </w:tc>
        <w:tc>
          <w:tcPr>
            <w:tcW w:w="957" w:type="pct"/>
            <w:noWrap/>
            <w:vAlign w:val="bottom"/>
          </w:tcPr>
          <w:p w14:paraId="32567A1B" w14:textId="47D2406C" w:rsidR="00C02784" w:rsidRPr="00FC40C8" w:rsidRDefault="00C02784" w:rsidP="00FC40C8">
            <w:pPr>
              <w:jc w:val="right"/>
              <w:rPr>
                <w:rFonts w:ascii="Futura Medium" w:eastAsia="Times New Roman" w:hAnsi="Futura Medium" w:cs="Futura Medium"/>
                <w:color w:val="000000"/>
                <w:kern w:val="0"/>
                <w:sz w:val="20"/>
                <w:szCs w:val="20"/>
                <w:lang w:eastAsia="en-GB"/>
                <w14:ligatures w14:val="none"/>
              </w:rPr>
            </w:pPr>
            <w:r w:rsidRPr="00FC40C8">
              <w:rPr>
                <w:rFonts w:ascii="Futura Medium" w:eastAsia="Times New Roman" w:hAnsi="Futura Medium" w:cs="Futura Medium" w:hint="cs"/>
                <w:color w:val="000000"/>
                <w:kern w:val="0"/>
                <w:sz w:val="20"/>
                <w:szCs w:val="20"/>
                <w:lang w:eastAsia="en-GB"/>
                <w14:ligatures w14:val="none"/>
              </w:rPr>
              <w:t>228</w:t>
            </w:r>
          </w:p>
        </w:tc>
      </w:tr>
      <w:tr w:rsidR="00B07A56" w:rsidRPr="00FC40C8" w14:paraId="01889F6C" w14:textId="77777777" w:rsidTr="00B07A56">
        <w:trPr>
          <w:trHeight w:val="28"/>
        </w:trPr>
        <w:tc>
          <w:tcPr>
            <w:tcW w:w="1280" w:type="pct"/>
            <w:noWrap/>
            <w:vAlign w:val="bottom"/>
          </w:tcPr>
          <w:p w14:paraId="1A0B9FFE" w14:textId="103D2706" w:rsidR="00C02784" w:rsidRPr="00FC40C8" w:rsidRDefault="00C02784" w:rsidP="00FC40C8">
            <w:pPr>
              <w:rPr>
                <w:rFonts w:ascii="Futura Medium" w:eastAsia="Times New Roman" w:hAnsi="Futura Medium" w:cs="Futura Medium"/>
                <w:color w:val="000000"/>
                <w:kern w:val="0"/>
                <w:sz w:val="20"/>
                <w:szCs w:val="20"/>
                <w:lang w:eastAsia="en-GB"/>
                <w14:ligatures w14:val="none"/>
              </w:rPr>
            </w:pPr>
          </w:p>
        </w:tc>
        <w:tc>
          <w:tcPr>
            <w:tcW w:w="1670" w:type="pct"/>
            <w:noWrap/>
            <w:vAlign w:val="bottom"/>
          </w:tcPr>
          <w:p w14:paraId="322E35F6" w14:textId="67FE5B21" w:rsidR="00C02784" w:rsidRPr="00FC40C8" w:rsidRDefault="00C02784" w:rsidP="00FC40C8">
            <w:pPr>
              <w:rPr>
                <w:rFonts w:ascii="Futura Medium" w:eastAsia="Times New Roman" w:hAnsi="Futura Medium" w:cs="Futura Medium"/>
                <w:i/>
                <w:iCs/>
                <w:color w:val="000000"/>
                <w:kern w:val="0"/>
                <w:sz w:val="20"/>
                <w:szCs w:val="20"/>
                <w:lang w:eastAsia="en-GB"/>
                <w14:ligatures w14:val="none"/>
              </w:rPr>
            </w:pPr>
            <w:r w:rsidRPr="00FC40C8">
              <w:rPr>
                <w:rFonts w:ascii="Futura Medium" w:eastAsia="Times New Roman" w:hAnsi="Futura Medium" w:cs="Futura Medium" w:hint="cs"/>
                <w:i/>
                <w:iCs/>
                <w:color w:val="000000"/>
                <w:kern w:val="0"/>
                <w:sz w:val="20"/>
                <w:szCs w:val="20"/>
                <w:lang w:eastAsia="en-GB"/>
                <w14:ligatures w14:val="none"/>
              </w:rPr>
              <w:t>Quercus rubra</w:t>
            </w:r>
          </w:p>
        </w:tc>
        <w:tc>
          <w:tcPr>
            <w:tcW w:w="520" w:type="pct"/>
            <w:vAlign w:val="bottom"/>
          </w:tcPr>
          <w:p w14:paraId="5CD688E9" w14:textId="795FB9B6" w:rsidR="00C02784" w:rsidRPr="00FC40C8" w:rsidRDefault="00C02784" w:rsidP="00FC40C8">
            <w:pPr>
              <w:jc w:val="right"/>
              <w:rPr>
                <w:rFonts w:ascii="Futura Medium" w:eastAsia="Times New Roman" w:hAnsi="Futura Medium" w:cs="Futura Medium"/>
                <w:color w:val="000000"/>
                <w:kern w:val="0"/>
                <w:sz w:val="20"/>
                <w:szCs w:val="20"/>
                <w:lang w:eastAsia="en-GB"/>
                <w14:ligatures w14:val="none"/>
              </w:rPr>
            </w:pPr>
            <w:r w:rsidRPr="00FC40C8">
              <w:rPr>
                <w:rFonts w:ascii="Futura Medium" w:hAnsi="Futura Medium" w:cs="Futura Medium" w:hint="cs"/>
                <w:color w:val="000000"/>
                <w:sz w:val="20"/>
                <w:szCs w:val="20"/>
              </w:rPr>
              <w:t>0.01</w:t>
            </w:r>
          </w:p>
        </w:tc>
        <w:tc>
          <w:tcPr>
            <w:tcW w:w="573" w:type="pct"/>
            <w:noWrap/>
            <w:vAlign w:val="bottom"/>
          </w:tcPr>
          <w:p w14:paraId="6935D7C3" w14:textId="23FAF069" w:rsidR="00C02784" w:rsidRPr="00FC40C8" w:rsidRDefault="00C02784" w:rsidP="00FC40C8">
            <w:pPr>
              <w:jc w:val="right"/>
              <w:rPr>
                <w:rFonts w:ascii="Futura Medium" w:eastAsia="Times New Roman" w:hAnsi="Futura Medium" w:cs="Futura Medium"/>
                <w:color w:val="000000"/>
                <w:kern w:val="0"/>
                <w:sz w:val="20"/>
                <w:szCs w:val="20"/>
                <w:lang w:eastAsia="en-GB"/>
                <w14:ligatures w14:val="none"/>
              </w:rPr>
            </w:pPr>
            <w:r w:rsidRPr="00FC40C8">
              <w:rPr>
                <w:rFonts w:ascii="Futura Medium" w:eastAsia="Times New Roman" w:hAnsi="Futura Medium" w:cs="Futura Medium" w:hint="cs"/>
                <w:color w:val="000000"/>
                <w:kern w:val="0"/>
                <w:sz w:val="20"/>
                <w:szCs w:val="20"/>
                <w:lang w:eastAsia="en-GB"/>
                <w14:ligatures w14:val="none"/>
              </w:rPr>
              <w:t>1</w:t>
            </w:r>
          </w:p>
        </w:tc>
        <w:tc>
          <w:tcPr>
            <w:tcW w:w="957" w:type="pct"/>
            <w:noWrap/>
            <w:vAlign w:val="bottom"/>
          </w:tcPr>
          <w:p w14:paraId="51A351DE" w14:textId="6CE5A370" w:rsidR="00C02784" w:rsidRPr="00FC40C8" w:rsidRDefault="00C02784" w:rsidP="00FC40C8">
            <w:pPr>
              <w:jc w:val="right"/>
              <w:rPr>
                <w:rFonts w:ascii="Futura Medium" w:eastAsia="Times New Roman" w:hAnsi="Futura Medium" w:cs="Futura Medium"/>
                <w:color w:val="000000"/>
                <w:kern w:val="0"/>
                <w:sz w:val="20"/>
                <w:szCs w:val="20"/>
                <w:lang w:eastAsia="en-GB"/>
                <w14:ligatures w14:val="none"/>
              </w:rPr>
            </w:pPr>
            <w:r w:rsidRPr="00FC40C8">
              <w:rPr>
                <w:rFonts w:ascii="Futura Medium" w:eastAsia="Times New Roman" w:hAnsi="Futura Medium" w:cs="Futura Medium" w:hint="cs"/>
                <w:color w:val="000000"/>
                <w:kern w:val="0"/>
                <w:sz w:val="20"/>
                <w:szCs w:val="20"/>
                <w:lang w:eastAsia="en-GB"/>
                <w14:ligatures w14:val="none"/>
              </w:rPr>
              <w:t>24</w:t>
            </w:r>
          </w:p>
        </w:tc>
      </w:tr>
      <w:tr w:rsidR="00B07A56" w:rsidRPr="00FC40C8" w14:paraId="6A90FD2D" w14:textId="77777777" w:rsidTr="00B07A56">
        <w:trPr>
          <w:trHeight w:val="28"/>
        </w:trPr>
        <w:tc>
          <w:tcPr>
            <w:tcW w:w="1280" w:type="pct"/>
            <w:noWrap/>
            <w:vAlign w:val="bottom"/>
          </w:tcPr>
          <w:p w14:paraId="64CF5B4D" w14:textId="5F5C854A" w:rsidR="00C02784" w:rsidRPr="00FC40C8" w:rsidRDefault="00C02784" w:rsidP="00FC40C8">
            <w:pPr>
              <w:rPr>
                <w:rFonts w:ascii="Futura Medium" w:eastAsia="Times New Roman" w:hAnsi="Futura Medium" w:cs="Futura Medium"/>
                <w:color w:val="000000"/>
                <w:kern w:val="0"/>
                <w:sz w:val="20"/>
                <w:szCs w:val="20"/>
                <w:lang w:eastAsia="en-GB"/>
                <w14:ligatures w14:val="none"/>
              </w:rPr>
            </w:pPr>
            <w:r w:rsidRPr="00FC40C8">
              <w:rPr>
                <w:rFonts w:ascii="Futura Medium" w:eastAsia="Times New Roman" w:hAnsi="Futura Medium" w:cs="Futura Medium" w:hint="cs"/>
                <w:color w:val="000000"/>
                <w:kern w:val="0"/>
                <w:sz w:val="20"/>
                <w:szCs w:val="20"/>
                <w:lang w:eastAsia="en-GB"/>
                <w14:ligatures w14:val="none"/>
              </w:rPr>
              <w:t>Juglandaceae</w:t>
            </w:r>
          </w:p>
        </w:tc>
        <w:tc>
          <w:tcPr>
            <w:tcW w:w="1670" w:type="pct"/>
            <w:noWrap/>
            <w:vAlign w:val="bottom"/>
          </w:tcPr>
          <w:p w14:paraId="34E81987" w14:textId="079F5C37" w:rsidR="00C02784" w:rsidRPr="00FC40C8" w:rsidRDefault="00C02784" w:rsidP="00FC40C8">
            <w:pPr>
              <w:rPr>
                <w:rFonts w:ascii="Futura Medium" w:eastAsia="Times New Roman" w:hAnsi="Futura Medium" w:cs="Futura Medium"/>
                <w:i/>
                <w:iCs/>
                <w:color w:val="000000"/>
                <w:kern w:val="0"/>
                <w:sz w:val="20"/>
                <w:szCs w:val="20"/>
                <w:lang w:eastAsia="en-GB"/>
                <w14:ligatures w14:val="none"/>
              </w:rPr>
            </w:pPr>
            <w:r w:rsidRPr="00FC40C8">
              <w:rPr>
                <w:rFonts w:ascii="Futura Medium" w:eastAsia="Times New Roman" w:hAnsi="Futura Medium" w:cs="Futura Medium" w:hint="cs"/>
                <w:i/>
                <w:iCs/>
                <w:color w:val="000000"/>
                <w:kern w:val="0"/>
                <w:sz w:val="20"/>
                <w:szCs w:val="20"/>
                <w:lang w:eastAsia="en-GB"/>
                <w14:ligatures w14:val="none"/>
              </w:rPr>
              <w:t>Juglans nigra</w:t>
            </w:r>
          </w:p>
        </w:tc>
        <w:tc>
          <w:tcPr>
            <w:tcW w:w="520" w:type="pct"/>
            <w:vAlign w:val="bottom"/>
          </w:tcPr>
          <w:p w14:paraId="68914628" w14:textId="6864643D" w:rsidR="00C02784" w:rsidRPr="00FC40C8" w:rsidRDefault="00C02784" w:rsidP="00FC40C8">
            <w:pPr>
              <w:jc w:val="right"/>
              <w:rPr>
                <w:rFonts w:ascii="Futura Medium" w:eastAsia="Times New Roman" w:hAnsi="Futura Medium" w:cs="Futura Medium"/>
                <w:color w:val="000000"/>
                <w:kern w:val="0"/>
                <w:sz w:val="20"/>
                <w:szCs w:val="20"/>
                <w:lang w:eastAsia="en-GB"/>
                <w14:ligatures w14:val="none"/>
              </w:rPr>
            </w:pPr>
            <w:r w:rsidRPr="00FC40C8">
              <w:rPr>
                <w:rFonts w:ascii="Futura Medium" w:hAnsi="Futura Medium" w:cs="Futura Medium" w:hint="cs"/>
                <w:color w:val="000000"/>
                <w:sz w:val="20"/>
                <w:szCs w:val="20"/>
              </w:rPr>
              <w:t>0.01</w:t>
            </w:r>
          </w:p>
        </w:tc>
        <w:tc>
          <w:tcPr>
            <w:tcW w:w="573" w:type="pct"/>
            <w:noWrap/>
            <w:vAlign w:val="bottom"/>
          </w:tcPr>
          <w:p w14:paraId="283D5FEC" w14:textId="07A16BEC" w:rsidR="00C02784" w:rsidRPr="00FC40C8" w:rsidRDefault="00C02784" w:rsidP="00FC40C8">
            <w:pPr>
              <w:jc w:val="right"/>
              <w:rPr>
                <w:rFonts w:ascii="Futura Medium" w:eastAsia="Times New Roman" w:hAnsi="Futura Medium" w:cs="Futura Medium"/>
                <w:color w:val="000000"/>
                <w:kern w:val="0"/>
                <w:sz w:val="20"/>
                <w:szCs w:val="20"/>
                <w:lang w:eastAsia="en-GB"/>
                <w14:ligatures w14:val="none"/>
              </w:rPr>
            </w:pPr>
            <w:r w:rsidRPr="00FC40C8">
              <w:rPr>
                <w:rFonts w:ascii="Futura Medium" w:eastAsia="Times New Roman" w:hAnsi="Futura Medium" w:cs="Futura Medium" w:hint="cs"/>
                <w:color w:val="000000"/>
                <w:kern w:val="0"/>
                <w:sz w:val="20"/>
                <w:szCs w:val="20"/>
                <w:lang w:eastAsia="en-GB"/>
                <w14:ligatures w14:val="none"/>
              </w:rPr>
              <w:t>1</w:t>
            </w:r>
          </w:p>
        </w:tc>
        <w:tc>
          <w:tcPr>
            <w:tcW w:w="957" w:type="pct"/>
            <w:noWrap/>
            <w:vAlign w:val="bottom"/>
          </w:tcPr>
          <w:p w14:paraId="5595B015" w14:textId="56B5EA37" w:rsidR="00C02784" w:rsidRPr="00FC40C8" w:rsidRDefault="00C02784" w:rsidP="00FC40C8">
            <w:pPr>
              <w:jc w:val="right"/>
              <w:rPr>
                <w:rFonts w:ascii="Futura Medium" w:eastAsia="Times New Roman" w:hAnsi="Futura Medium" w:cs="Futura Medium"/>
                <w:color w:val="000000"/>
                <w:kern w:val="0"/>
                <w:sz w:val="20"/>
                <w:szCs w:val="20"/>
                <w:lang w:eastAsia="en-GB"/>
                <w14:ligatures w14:val="none"/>
              </w:rPr>
            </w:pPr>
            <w:r w:rsidRPr="00FC40C8">
              <w:rPr>
                <w:rFonts w:ascii="Futura Medium" w:eastAsia="Times New Roman" w:hAnsi="Futura Medium" w:cs="Futura Medium" w:hint="cs"/>
                <w:color w:val="000000"/>
                <w:kern w:val="0"/>
                <w:sz w:val="20"/>
                <w:szCs w:val="20"/>
                <w:lang w:eastAsia="en-GB"/>
                <w14:ligatures w14:val="none"/>
              </w:rPr>
              <w:t>24</w:t>
            </w:r>
          </w:p>
        </w:tc>
      </w:tr>
      <w:tr w:rsidR="00B07A56" w:rsidRPr="00FC40C8" w14:paraId="58569050" w14:textId="77777777" w:rsidTr="00B07A56">
        <w:trPr>
          <w:trHeight w:val="28"/>
        </w:trPr>
        <w:tc>
          <w:tcPr>
            <w:tcW w:w="1280" w:type="pct"/>
            <w:noWrap/>
            <w:vAlign w:val="bottom"/>
            <w:hideMark/>
          </w:tcPr>
          <w:p w14:paraId="717261EF" w14:textId="77777777" w:rsidR="00C02784" w:rsidRPr="00156B45" w:rsidRDefault="00C02784" w:rsidP="00562D50">
            <w:pPr>
              <w:rPr>
                <w:rFonts w:ascii="Futura Medium" w:eastAsia="Times New Roman" w:hAnsi="Futura Medium" w:cs="Futura Medium"/>
                <w:color w:val="000000"/>
                <w:kern w:val="0"/>
                <w:sz w:val="20"/>
                <w:szCs w:val="20"/>
                <w:u w:val="single"/>
                <w:lang w:eastAsia="en-GB"/>
                <w14:ligatures w14:val="none"/>
              </w:rPr>
            </w:pPr>
            <w:r w:rsidRPr="00156B45">
              <w:rPr>
                <w:rFonts w:ascii="Futura Medium" w:eastAsia="Times New Roman" w:hAnsi="Futura Medium" w:cs="Futura Medium" w:hint="cs"/>
                <w:color w:val="000000"/>
                <w:kern w:val="0"/>
                <w:sz w:val="20"/>
                <w:szCs w:val="20"/>
                <w:u w:val="single"/>
                <w:lang w:eastAsia="en-GB"/>
                <w14:ligatures w14:val="none"/>
              </w:rPr>
              <w:t>Lamiales</w:t>
            </w:r>
          </w:p>
        </w:tc>
        <w:tc>
          <w:tcPr>
            <w:tcW w:w="1670" w:type="pct"/>
            <w:noWrap/>
            <w:vAlign w:val="bottom"/>
          </w:tcPr>
          <w:p w14:paraId="1BE50F31" w14:textId="4FA67CF2" w:rsidR="00C02784" w:rsidRPr="00FC40C8" w:rsidRDefault="00C02784" w:rsidP="00562D50">
            <w:pPr>
              <w:rPr>
                <w:rFonts w:ascii="Futura Medium" w:eastAsia="Times New Roman" w:hAnsi="Futura Medium" w:cs="Futura Medium"/>
                <w:i/>
                <w:iCs/>
                <w:color w:val="000000"/>
                <w:kern w:val="0"/>
                <w:sz w:val="20"/>
                <w:szCs w:val="20"/>
                <w:lang w:eastAsia="en-GB"/>
                <w14:ligatures w14:val="none"/>
              </w:rPr>
            </w:pPr>
          </w:p>
        </w:tc>
        <w:tc>
          <w:tcPr>
            <w:tcW w:w="520" w:type="pct"/>
          </w:tcPr>
          <w:p w14:paraId="53EB65E1" w14:textId="77777777" w:rsidR="00C02784" w:rsidRPr="00FC40C8" w:rsidRDefault="00C02784" w:rsidP="00562D50">
            <w:pPr>
              <w:jc w:val="right"/>
              <w:rPr>
                <w:rFonts w:ascii="Futura Medium" w:eastAsia="Times New Roman" w:hAnsi="Futura Medium" w:cs="Futura Medium"/>
                <w:color w:val="000000"/>
                <w:kern w:val="0"/>
                <w:sz w:val="20"/>
                <w:szCs w:val="20"/>
                <w:lang w:eastAsia="en-GB"/>
                <w14:ligatures w14:val="none"/>
              </w:rPr>
            </w:pPr>
          </w:p>
        </w:tc>
        <w:tc>
          <w:tcPr>
            <w:tcW w:w="573" w:type="pct"/>
            <w:noWrap/>
            <w:vAlign w:val="bottom"/>
          </w:tcPr>
          <w:p w14:paraId="21E13974" w14:textId="62F0EC4F" w:rsidR="00C02784" w:rsidRPr="00FC40C8" w:rsidRDefault="00C02784" w:rsidP="00562D50">
            <w:pPr>
              <w:jc w:val="right"/>
              <w:rPr>
                <w:rFonts w:ascii="Futura Medium" w:eastAsia="Times New Roman" w:hAnsi="Futura Medium" w:cs="Futura Medium"/>
                <w:color w:val="000000"/>
                <w:kern w:val="0"/>
                <w:sz w:val="20"/>
                <w:szCs w:val="20"/>
                <w:lang w:eastAsia="en-GB"/>
                <w14:ligatures w14:val="none"/>
              </w:rPr>
            </w:pPr>
          </w:p>
        </w:tc>
        <w:tc>
          <w:tcPr>
            <w:tcW w:w="957" w:type="pct"/>
            <w:noWrap/>
            <w:vAlign w:val="bottom"/>
          </w:tcPr>
          <w:p w14:paraId="5865E6DD" w14:textId="626BF709" w:rsidR="00C02784" w:rsidRPr="00FC40C8" w:rsidRDefault="00C02784" w:rsidP="00562D50">
            <w:pPr>
              <w:jc w:val="right"/>
              <w:rPr>
                <w:rFonts w:ascii="Futura Medium" w:eastAsia="Times New Roman" w:hAnsi="Futura Medium" w:cs="Futura Medium"/>
                <w:color w:val="000000"/>
                <w:kern w:val="0"/>
                <w:sz w:val="20"/>
                <w:szCs w:val="20"/>
                <w:lang w:eastAsia="en-GB"/>
                <w14:ligatures w14:val="none"/>
              </w:rPr>
            </w:pPr>
          </w:p>
        </w:tc>
      </w:tr>
      <w:tr w:rsidR="00B07A56" w:rsidRPr="00FC40C8" w14:paraId="7AA18260" w14:textId="77777777" w:rsidTr="00B07A56">
        <w:trPr>
          <w:trHeight w:val="28"/>
        </w:trPr>
        <w:tc>
          <w:tcPr>
            <w:tcW w:w="1280" w:type="pct"/>
            <w:noWrap/>
            <w:vAlign w:val="bottom"/>
          </w:tcPr>
          <w:p w14:paraId="22A25B3E" w14:textId="7AF337E8" w:rsidR="00C02784" w:rsidRPr="00FC40C8" w:rsidRDefault="00C02784" w:rsidP="00562D50">
            <w:pPr>
              <w:rPr>
                <w:rFonts w:ascii="Futura Medium" w:eastAsia="Times New Roman" w:hAnsi="Futura Medium" w:cs="Futura Medium"/>
                <w:color w:val="000000"/>
                <w:kern w:val="0"/>
                <w:sz w:val="20"/>
                <w:szCs w:val="20"/>
                <w:lang w:eastAsia="en-GB"/>
                <w14:ligatures w14:val="none"/>
              </w:rPr>
            </w:pPr>
            <w:r w:rsidRPr="00FC40C8">
              <w:rPr>
                <w:rFonts w:ascii="Futura Medium" w:eastAsia="Times New Roman" w:hAnsi="Futura Medium" w:cs="Futura Medium" w:hint="cs"/>
                <w:color w:val="000000"/>
                <w:kern w:val="0"/>
                <w:sz w:val="20"/>
                <w:szCs w:val="20"/>
                <w:lang w:eastAsia="en-GB"/>
                <w14:ligatures w14:val="none"/>
              </w:rPr>
              <w:t>Lamiaceae</w:t>
            </w:r>
          </w:p>
        </w:tc>
        <w:tc>
          <w:tcPr>
            <w:tcW w:w="1670" w:type="pct"/>
            <w:noWrap/>
            <w:vAlign w:val="bottom"/>
          </w:tcPr>
          <w:p w14:paraId="2D435E2F" w14:textId="3ABC0CF0" w:rsidR="00C02784" w:rsidRPr="00FC40C8" w:rsidRDefault="00C02784" w:rsidP="00562D50">
            <w:pPr>
              <w:rPr>
                <w:rFonts w:ascii="Futura Medium" w:eastAsia="Times New Roman" w:hAnsi="Futura Medium" w:cs="Futura Medium"/>
                <w:i/>
                <w:iCs/>
                <w:color w:val="000000"/>
                <w:kern w:val="0"/>
                <w:sz w:val="20"/>
                <w:szCs w:val="20"/>
                <w:lang w:eastAsia="en-GB"/>
                <w14:ligatures w14:val="none"/>
              </w:rPr>
            </w:pPr>
            <w:r w:rsidRPr="00FC40C8">
              <w:rPr>
                <w:rFonts w:ascii="Futura Medium" w:eastAsia="Times New Roman" w:hAnsi="Futura Medium" w:cs="Futura Medium" w:hint="cs"/>
                <w:i/>
                <w:iCs/>
                <w:color w:val="000000"/>
                <w:kern w:val="0"/>
                <w:sz w:val="20"/>
                <w:szCs w:val="20"/>
                <w:lang w:eastAsia="en-GB"/>
                <w14:ligatures w14:val="none"/>
              </w:rPr>
              <w:t>Salvia officinalis</w:t>
            </w:r>
          </w:p>
        </w:tc>
        <w:tc>
          <w:tcPr>
            <w:tcW w:w="520" w:type="pct"/>
          </w:tcPr>
          <w:p w14:paraId="4DC0425A" w14:textId="6B3E63CD" w:rsidR="00C02784" w:rsidRPr="00FC40C8" w:rsidRDefault="00C02784" w:rsidP="00562D50">
            <w:pPr>
              <w:jc w:val="right"/>
              <w:rPr>
                <w:rFonts w:ascii="Futura Medium" w:eastAsia="Times New Roman" w:hAnsi="Futura Medium" w:cs="Futura Medium"/>
                <w:color w:val="000000"/>
                <w:kern w:val="0"/>
                <w:sz w:val="20"/>
                <w:szCs w:val="20"/>
                <w:lang w:eastAsia="en-GB"/>
                <w14:ligatures w14:val="none"/>
              </w:rPr>
            </w:pPr>
            <w:r w:rsidRPr="00FC40C8">
              <w:rPr>
                <w:rFonts w:ascii="Futura Medium" w:eastAsia="Times New Roman" w:hAnsi="Futura Medium" w:cs="Futura Medium" w:hint="cs"/>
                <w:color w:val="000000"/>
                <w:kern w:val="0"/>
                <w:sz w:val="20"/>
                <w:szCs w:val="20"/>
                <w:lang w:eastAsia="en-GB"/>
                <w14:ligatures w14:val="none"/>
              </w:rPr>
              <w:t>11</w:t>
            </w:r>
          </w:p>
        </w:tc>
        <w:tc>
          <w:tcPr>
            <w:tcW w:w="573" w:type="pct"/>
            <w:noWrap/>
            <w:vAlign w:val="bottom"/>
          </w:tcPr>
          <w:p w14:paraId="63BE52A1" w14:textId="5B49302C" w:rsidR="00C02784" w:rsidRPr="00FC40C8" w:rsidRDefault="00C02784" w:rsidP="00562D50">
            <w:pPr>
              <w:jc w:val="right"/>
              <w:rPr>
                <w:rFonts w:ascii="Futura Medium" w:eastAsia="Times New Roman" w:hAnsi="Futura Medium" w:cs="Futura Medium"/>
                <w:color w:val="000000"/>
                <w:kern w:val="0"/>
                <w:sz w:val="20"/>
                <w:szCs w:val="20"/>
                <w:lang w:eastAsia="en-GB"/>
                <w14:ligatures w14:val="none"/>
              </w:rPr>
            </w:pPr>
            <w:r w:rsidRPr="00FC40C8">
              <w:rPr>
                <w:rFonts w:ascii="Futura Medium" w:eastAsia="Times New Roman" w:hAnsi="Futura Medium" w:cs="Futura Medium" w:hint="cs"/>
                <w:color w:val="000000"/>
                <w:kern w:val="0"/>
                <w:sz w:val="20"/>
                <w:szCs w:val="20"/>
                <w:lang w:eastAsia="en-GB"/>
                <w14:ligatures w14:val="none"/>
              </w:rPr>
              <w:t>1</w:t>
            </w:r>
          </w:p>
        </w:tc>
        <w:tc>
          <w:tcPr>
            <w:tcW w:w="957" w:type="pct"/>
            <w:noWrap/>
            <w:vAlign w:val="bottom"/>
          </w:tcPr>
          <w:p w14:paraId="1774E5D3" w14:textId="21C9F1C9" w:rsidR="00C02784" w:rsidRPr="00FC40C8" w:rsidRDefault="00C02784" w:rsidP="00562D50">
            <w:pPr>
              <w:jc w:val="right"/>
              <w:rPr>
                <w:rFonts w:ascii="Futura Medium" w:eastAsia="Times New Roman" w:hAnsi="Futura Medium" w:cs="Futura Medium"/>
                <w:color w:val="000000"/>
                <w:kern w:val="0"/>
                <w:sz w:val="20"/>
                <w:szCs w:val="20"/>
                <w:lang w:eastAsia="en-GB"/>
                <w14:ligatures w14:val="none"/>
              </w:rPr>
            </w:pPr>
            <w:r w:rsidRPr="00FC40C8">
              <w:rPr>
                <w:rFonts w:ascii="Futura Medium" w:eastAsia="Times New Roman" w:hAnsi="Futura Medium" w:cs="Futura Medium" w:hint="cs"/>
                <w:color w:val="000000"/>
                <w:kern w:val="0"/>
                <w:sz w:val="20"/>
                <w:szCs w:val="20"/>
                <w:lang w:eastAsia="en-GB"/>
                <w14:ligatures w14:val="none"/>
              </w:rPr>
              <w:t>8</w:t>
            </w:r>
          </w:p>
        </w:tc>
      </w:tr>
      <w:tr w:rsidR="00B07A56" w:rsidRPr="00FC40C8" w14:paraId="73668341" w14:textId="77777777" w:rsidTr="00B07A56">
        <w:trPr>
          <w:trHeight w:val="28"/>
        </w:trPr>
        <w:tc>
          <w:tcPr>
            <w:tcW w:w="1280" w:type="pct"/>
            <w:noWrap/>
            <w:vAlign w:val="bottom"/>
            <w:hideMark/>
          </w:tcPr>
          <w:p w14:paraId="5A11BD21" w14:textId="77777777" w:rsidR="00C02784" w:rsidRPr="00156B45" w:rsidRDefault="00C02784" w:rsidP="00562D50">
            <w:pPr>
              <w:rPr>
                <w:rFonts w:ascii="Futura Medium" w:eastAsia="Times New Roman" w:hAnsi="Futura Medium" w:cs="Futura Medium"/>
                <w:color w:val="000000"/>
                <w:kern w:val="0"/>
                <w:sz w:val="20"/>
                <w:szCs w:val="20"/>
                <w:u w:val="single"/>
                <w:lang w:eastAsia="en-GB"/>
                <w14:ligatures w14:val="none"/>
              </w:rPr>
            </w:pPr>
            <w:r w:rsidRPr="00156B45">
              <w:rPr>
                <w:rFonts w:ascii="Futura Medium" w:eastAsia="Times New Roman" w:hAnsi="Futura Medium" w:cs="Futura Medium" w:hint="cs"/>
                <w:color w:val="000000"/>
                <w:kern w:val="0"/>
                <w:sz w:val="20"/>
                <w:szCs w:val="20"/>
                <w:u w:val="single"/>
                <w:lang w:eastAsia="en-GB"/>
                <w14:ligatures w14:val="none"/>
              </w:rPr>
              <w:t>Laurales</w:t>
            </w:r>
          </w:p>
        </w:tc>
        <w:tc>
          <w:tcPr>
            <w:tcW w:w="1670" w:type="pct"/>
            <w:noWrap/>
            <w:vAlign w:val="bottom"/>
          </w:tcPr>
          <w:p w14:paraId="68611901" w14:textId="69D6E5A3" w:rsidR="00C02784" w:rsidRPr="00FC40C8" w:rsidRDefault="00C02784" w:rsidP="00562D50">
            <w:pPr>
              <w:rPr>
                <w:rFonts w:ascii="Futura Medium" w:eastAsia="Times New Roman" w:hAnsi="Futura Medium" w:cs="Futura Medium"/>
                <w:i/>
                <w:iCs/>
                <w:color w:val="000000"/>
                <w:kern w:val="0"/>
                <w:sz w:val="20"/>
                <w:szCs w:val="20"/>
                <w:lang w:eastAsia="en-GB"/>
                <w14:ligatures w14:val="none"/>
              </w:rPr>
            </w:pPr>
          </w:p>
        </w:tc>
        <w:tc>
          <w:tcPr>
            <w:tcW w:w="520" w:type="pct"/>
          </w:tcPr>
          <w:p w14:paraId="6D27D73D" w14:textId="77777777" w:rsidR="00C02784" w:rsidRPr="00FC40C8" w:rsidRDefault="00C02784" w:rsidP="00562D50">
            <w:pPr>
              <w:jc w:val="right"/>
              <w:rPr>
                <w:rFonts w:ascii="Futura Medium" w:eastAsia="Times New Roman" w:hAnsi="Futura Medium" w:cs="Futura Medium"/>
                <w:color w:val="000000"/>
                <w:kern w:val="0"/>
                <w:sz w:val="20"/>
                <w:szCs w:val="20"/>
                <w:lang w:eastAsia="en-GB"/>
                <w14:ligatures w14:val="none"/>
              </w:rPr>
            </w:pPr>
          </w:p>
        </w:tc>
        <w:tc>
          <w:tcPr>
            <w:tcW w:w="573" w:type="pct"/>
            <w:noWrap/>
            <w:vAlign w:val="bottom"/>
          </w:tcPr>
          <w:p w14:paraId="2AE91640" w14:textId="6BE5CC2E" w:rsidR="00C02784" w:rsidRPr="00FC40C8" w:rsidRDefault="00C02784" w:rsidP="00562D50">
            <w:pPr>
              <w:jc w:val="right"/>
              <w:rPr>
                <w:rFonts w:ascii="Futura Medium" w:eastAsia="Times New Roman" w:hAnsi="Futura Medium" w:cs="Futura Medium"/>
                <w:color w:val="000000"/>
                <w:kern w:val="0"/>
                <w:sz w:val="20"/>
                <w:szCs w:val="20"/>
                <w:lang w:eastAsia="en-GB"/>
                <w14:ligatures w14:val="none"/>
              </w:rPr>
            </w:pPr>
          </w:p>
        </w:tc>
        <w:tc>
          <w:tcPr>
            <w:tcW w:w="957" w:type="pct"/>
            <w:noWrap/>
            <w:vAlign w:val="bottom"/>
          </w:tcPr>
          <w:p w14:paraId="4B075577" w14:textId="2966E82D" w:rsidR="00C02784" w:rsidRPr="00FC40C8" w:rsidRDefault="00C02784" w:rsidP="00562D50">
            <w:pPr>
              <w:jc w:val="right"/>
              <w:rPr>
                <w:rFonts w:ascii="Futura Medium" w:eastAsia="Times New Roman" w:hAnsi="Futura Medium" w:cs="Futura Medium"/>
                <w:color w:val="000000"/>
                <w:kern w:val="0"/>
                <w:sz w:val="20"/>
                <w:szCs w:val="20"/>
                <w:lang w:eastAsia="en-GB"/>
                <w14:ligatures w14:val="none"/>
              </w:rPr>
            </w:pPr>
          </w:p>
        </w:tc>
      </w:tr>
      <w:tr w:rsidR="00B07A56" w:rsidRPr="00FC40C8" w14:paraId="2EC3111D" w14:textId="77777777" w:rsidTr="00B07A56">
        <w:trPr>
          <w:trHeight w:val="28"/>
        </w:trPr>
        <w:tc>
          <w:tcPr>
            <w:tcW w:w="1280" w:type="pct"/>
            <w:noWrap/>
            <w:vAlign w:val="bottom"/>
          </w:tcPr>
          <w:p w14:paraId="1A5DD86D" w14:textId="1D0105E8" w:rsidR="00C02784" w:rsidRPr="00FC40C8" w:rsidRDefault="00C02784" w:rsidP="00562D50">
            <w:pPr>
              <w:rPr>
                <w:rFonts w:ascii="Futura Medium" w:eastAsia="Times New Roman" w:hAnsi="Futura Medium" w:cs="Futura Medium"/>
                <w:color w:val="000000"/>
                <w:kern w:val="0"/>
                <w:sz w:val="20"/>
                <w:szCs w:val="20"/>
                <w:lang w:eastAsia="en-GB"/>
                <w14:ligatures w14:val="none"/>
              </w:rPr>
            </w:pPr>
            <w:r w:rsidRPr="00FC40C8">
              <w:rPr>
                <w:rFonts w:ascii="Futura Medium" w:eastAsia="Times New Roman" w:hAnsi="Futura Medium" w:cs="Futura Medium" w:hint="cs"/>
                <w:color w:val="000000"/>
                <w:kern w:val="0"/>
                <w:sz w:val="20"/>
                <w:szCs w:val="20"/>
                <w:lang w:eastAsia="en-GB"/>
                <w14:ligatures w14:val="none"/>
              </w:rPr>
              <w:t>Lauraceae</w:t>
            </w:r>
          </w:p>
        </w:tc>
        <w:tc>
          <w:tcPr>
            <w:tcW w:w="1670" w:type="pct"/>
            <w:noWrap/>
            <w:vAlign w:val="bottom"/>
          </w:tcPr>
          <w:p w14:paraId="6C9933B6" w14:textId="355AB62D" w:rsidR="00C02784" w:rsidRPr="00FC40C8" w:rsidRDefault="00C02784" w:rsidP="00562D50">
            <w:pPr>
              <w:rPr>
                <w:rFonts w:ascii="Futura Medium" w:eastAsia="Times New Roman" w:hAnsi="Futura Medium" w:cs="Futura Medium"/>
                <w:i/>
                <w:iCs/>
                <w:color w:val="000000"/>
                <w:kern w:val="0"/>
                <w:sz w:val="20"/>
                <w:szCs w:val="20"/>
                <w:lang w:eastAsia="en-GB"/>
                <w14:ligatures w14:val="none"/>
              </w:rPr>
            </w:pPr>
            <w:r w:rsidRPr="00FC40C8">
              <w:rPr>
                <w:rFonts w:ascii="Futura Medium" w:eastAsia="Times New Roman" w:hAnsi="Futura Medium" w:cs="Futura Medium" w:hint="cs"/>
                <w:i/>
                <w:iCs/>
                <w:color w:val="000000"/>
                <w:kern w:val="0"/>
                <w:sz w:val="20"/>
                <w:szCs w:val="20"/>
                <w:lang w:eastAsia="en-GB"/>
                <w14:ligatures w14:val="none"/>
              </w:rPr>
              <w:t>Cinnamomum tamala</w:t>
            </w:r>
          </w:p>
        </w:tc>
        <w:tc>
          <w:tcPr>
            <w:tcW w:w="520" w:type="pct"/>
          </w:tcPr>
          <w:p w14:paraId="5E8D3A47" w14:textId="15042D46" w:rsidR="00C02784" w:rsidRPr="002F0C96" w:rsidRDefault="00C02784" w:rsidP="00562D50">
            <w:pPr>
              <w:jc w:val="right"/>
              <w:rPr>
                <w:rFonts w:ascii="Futura Medium" w:eastAsia="Times New Roman" w:hAnsi="Futura Medium" w:cs="Futura Medium"/>
                <w:color w:val="000000"/>
                <w:kern w:val="0"/>
                <w:sz w:val="20"/>
                <w:szCs w:val="20"/>
                <w:lang w:eastAsia="en-GB"/>
                <w14:ligatures w14:val="none"/>
              </w:rPr>
            </w:pPr>
            <w:r w:rsidRPr="002F0C96">
              <w:rPr>
                <w:rFonts w:ascii="Futura Medium" w:eastAsia="Times New Roman" w:hAnsi="Futura Medium" w:cs="Futura Medium" w:hint="cs"/>
                <w:color w:val="000000"/>
                <w:kern w:val="0"/>
                <w:sz w:val="20"/>
                <w:szCs w:val="20"/>
                <w:lang w:eastAsia="en-GB"/>
                <w14:ligatures w14:val="none"/>
              </w:rPr>
              <w:t>21</w:t>
            </w:r>
          </w:p>
        </w:tc>
        <w:tc>
          <w:tcPr>
            <w:tcW w:w="573" w:type="pct"/>
            <w:noWrap/>
            <w:vAlign w:val="bottom"/>
          </w:tcPr>
          <w:p w14:paraId="6B01AF2D" w14:textId="740BBF8D" w:rsidR="00C02784" w:rsidRPr="00FC40C8" w:rsidRDefault="00C02784" w:rsidP="00562D50">
            <w:pPr>
              <w:jc w:val="right"/>
              <w:rPr>
                <w:rFonts w:ascii="Futura Medium" w:eastAsia="Times New Roman" w:hAnsi="Futura Medium" w:cs="Futura Medium"/>
                <w:color w:val="000000"/>
                <w:kern w:val="0"/>
                <w:sz w:val="20"/>
                <w:szCs w:val="20"/>
                <w:lang w:eastAsia="en-GB"/>
                <w14:ligatures w14:val="none"/>
              </w:rPr>
            </w:pPr>
            <w:r w:rsidRPr="00FC40C8">
              <w:rPr>
                <w:rFonts w:ascii="Futura Medium" w:eastAsia="Times New Roman" w:hAnsi="Futura Medium" w:cs="Futura Medium" w:hint="cs"/>
                <w:color w:val="000000"/>
                <w:kern w:val="0"/>
                <w:sz w:val="20"/>
                <w:szCs w:val="20"/>
                <w:lang w:eastAsia="en-GB"/>
                <w14:ligatures w14:val="none"/>
              </w:rPr>
              <w:t>1</w:t>
            </w:r>
          </w:p>
        </w:tc>
        <w:tc>
          <w:tcPr>
            <w:tcW w:w="957" w:type="pct"/>
            <w:noWrap/>
            <w:vAlign w:val="bottom"/>
          </w:tcPr>
          <w:p w14:paraId="3AAA3514" w14:textId="01C070F3" w:rsidR="00C02784" w:rsidRPr="00FC40C8" w:rsidRDefault="00C02784" w:rsidP="00562D50">
            <w:pPr>
              <w:jc w:val="right"/>
              <w:rPr>
                <w:rFonts w:ascii="Futura Medium" w:eastAsia="Times New Roman" w:hAnsi="Futura Medium" w:cs="Futura Medium"/>
                <w:color w:val="000000"/>
                <w:kern w:val="0"/>
                <w:sz w:val="20"/>
                <w:szCs w:val="20"/>
                <w:lang w:eastAsia="en-GB"/>
                <w14:ligatures w14:val="none"/>
              </w:rPr>
            </w:pPr>
            <w:r w:rsidRPr="00FC40C8">
              <w:rPr>
                <w:rFonts w:ascii="Futura Medium" w:eastAsia="Times New Roman" w:hAnsi="Futura Medium" w:cs="Futura Medium" w:hint="cs"/>
                <w:color w:val="000000"/>
                <w:kern w:val="0"/>
                <w:sz w:val="20"/>
                <w:szCs w:val="20"/>
                <w:lang w:eastAsia="en-GB"/>
                <w14:ligatures w14:val="none"/>
              </w:rPr>
              <w:t>36</w:t>
            </w:r>
          </w:p>
        </w:tc>
      </w:tr>
      <w:tr w:rsidR="00B07A56" w:rsidRPr="00FC40C8" w14:paraId="0463D079" w14:textId="77777777" w:rsidTr="00B07A56">
        <w:trPr>
          <w:trHeight w:val="28"/>
        </w:trPr>
        <w:tc>
          <w:tcPr>
            <w:tcW w:w="1280" w:type="pct"/>
            <w:noWrap/>
            <w:vAlign w:val="bottom"/>
            <w:hideMark/>
          </w:tcPr>
          <w:p w14:paraId="581E39C7" w14:textId="77777777" w:rsidR="00C02784" w:rsidRPr="00156B45" w:rsidRDefault="00C02784" w:rsidP="00562D50">
            <w:pPr>
              <w:rPr>
                <w:rFonts w:ascii="Futura Medium" w:eastAsia="Times New Roman" w:hAnsi="Futura Medium" w:cs="Futura Medium"/>
                <w:color w:val="000000"/>
                <w:kern w:val="0"/>
                <w:sz w:val="20"/>
                <w:szCs w:val="20"/>
                <w:u w:val="single"/>
                <w:lang w:eastAsia="en-GB"/>
                <w14:ligatures w14:val="none"/>
              </w:rPr>
            </w:pPr>
            <w:r w:rsidRPr="00156B45">
              <w:rPr>
                <w:rFonts w:ascii="Futura Medium" w:eastAsia="Times New Roman" w:hAnsi="Futura Medium" w:cs="Futura Medium" w:hint="cs"/>
                <w:color w:val="000000"/>
                <w:kern w:val="0"/>
                <w:sz w:val="20"/>
                <w:szCs w:val="20"/>
                <w:u w:val="single"/>
                <w:lang w:eastAsia="en-GB"/>
                <w14:ligatures w14:val="none"/>
              </w:rPr>
              <w:t>Pinales</w:t>
            </w:r>
          </w:p>
        </w:tc>
        <w:tc>
          <w:tcPr>
            <w:tcW w:w="1670" w:type="pct"/>
            <w:noWrap/>
            <w:vAlign w:val="bottom"/>
          </w:tcPr>
          <w:p w14:paraId="571DB92F" w14:textId="68A3FD6F" w:rsidR="00C02784" w:rsidRPr="00FC40C8" w:rsidRDefault="00C02784" w:rsidP="00562D50">
            <w:pPr>
              <w:rPr>
                <w:rFonts w:ascii="Futura Medium" w:eastAsia="Times New Roman" w:hAnsi="Futura Medium" w:cs="Futura Medium"/>
                <w:i/>
                <w:iCs/>
                <w:color w:val="000000"/>
                <w:kern w:val="0"/>
                <w:sz w:val="20"/>
                <w:szCs w:val="20"/>
                <w:lang w:eastAsia="en-GB"/>
                <w14:ligatures w14:val="none"/>
              </w:rPr>
            </w:pPr>
          </w:p>
        </w:tc>
        <w:tc>
          <w:tcPr>
            <w:tcW w:w="520" w:type="pct"/>
          </w:tcPr>
          <w:p w14:paraId="3DAF7BF0" w14:textId="77777777" w:rsidR="00C02784" w:rsidRPr="00FC40C8" w:rsidRDefault="00C02784" w:rsidP="00562D50">
            <w:pPr>
              <w:jc w:val="right"/>
              <w:rPr>
                <w:rFonts w:ascii="Futura Medium" w:eastAsia="Times New Roman" w:hAnsi="Futura Medium" w:cs="Futura Medium"/>
                <w:color w:val="000000"/>
                <w:kern w:val="0"/>
                <w:sz w:val="20"/>
                <w:szCs w:val="20"/>
                <w:lang w:eastAsia="en-GB"/>
                <w14:ligatures w14:val="none"/>
              </w:rPr>
            </w:pPr>
          </w:p>
        </w:tc>
        <w:tc>
          <w:tcPr>
            <w:tcW w:w="573" w:type="pct"/>
            <w:noWrap/>
            <w:vAlign w:val="bottom"/>
          </w:tcPr>
          <w:p w14:paraId="470436F6" w14:textId="5F7D654C" w:rsidR="00C02784" w:rsidRPr="00FC40C8" w:rsidRDefault="00C02784" w:rsidP="00562D50">
            <w:pPr>
              <w:jc w:val="right"/>
              <w:rPr>
                <w:rFonts w:ascii="Futura Medium" w:eastAsia="Times New Roman" w:hAnsi="Futura Medium" w:cs="Futura Medium"/>
                <w:color w:val="000000"/>
                <w:kern w:val="0"/>
                <w:sz w:val="20"/>
                <w:szCs w:val="20"/>
                <w:lang w:eastAsia="en-GB"/>
                <w14:ligatures w14:val="none"/>
              </w:rPr>
            </w:pPr>
          </w:p>
        </w:tc>
        <w:tc>
          <w:tcPr>
            <w:tcW w:w="957" w:type="pct"/>
            <w:noWrap/>
            <w:vAlign w:val="bottom"/>
          </w:tcPr>
          <w:p w14:paraId="07BD4DF1" w14:textId="7764577E" w:rsidR="00C02784" w:rsidRPr="00FC40C8" w:rsidRDefault="00C02784" w:rsidP="00562D50">
            <w:pPr>
              <w:jc w:val="right"/>
              <w:rPr>
                <w:rFonts w:ascii="Futura Medium" w:eastAsia="Times New Roman" w:hAnsi="Futura Medium" w:cs="Futura Medium"/>
                <w:color w:val="000000"/>
                <w:kern w:val="0"/>
                <w:sz w:val="20"/>
                <w:szCs w:val="20"/>
                <w:lang w:eastAsia="en-GB"/>
                <w14:ligatures w14:val="none"/>
              </w:rPr>
            </w:pPr>
          </w:p>
        </w:tc>
      </w:tr>
      <w:tr w:rsidR="00B07A56" w:rsidRPr="00FC40C8" w14:paraId="2B5965BD" w14:textId="77777777" w:rsidTr="00B07A56">
        <w:trPr>
          <w:trHeight w:val="28"/>
        </w:trPr>
        <w:tc>
          <w:tcPr>
            <w:tcW w:w="1280" w:type="pct"/>
            <w:noWrap/>
            <w:vAlign w:val="bottom"/>
          </w:tcPr>
          <w:p w14:paraId="5E35E9F7" w14:textId="52E5B957" w:rsidR="00C02784" w:rsidRPr="00FC40C8" w:rsidRDefault="00C02784" w:rsidP="00FC40C8">
            <w:pPr>
              <w:rPr>
                <w:rFonts w:ascii="Futura Medium" w:eastAsia="Times New Roman" w:hAnsi="Futura Medium" w:cs="Futura Medium"/>
                <w:color w:val="000000"/>
                <w:kern w:val="0"/>
                <w:sz w:val="20"/>
                <w:szCs w:val="20"/>
                <w:lang w:eastAsia="en-GB"/>
                <w14:ligatures w14:val="none"/>
              </w:rPr>
            </w:pPr>
            <w:r w:rsidRPr="00FC40C8">
              <w:rPr>
                <w:rFonts w:ascii="Futura Medium" w:eastAsia="Times New Roman" w:hAnsi="Futura Medium" w:cs="Futura Medium" w:hint="cs"/>
                <w:color w:val="000000"/>
                <w:kern w:val="0"/>
                <w:sz w:val="20"/>
                <w:szCs w:val="20"/>
                <w:lang w:eastAsia="en-GB"/>
                <w14:ligatures w14:val="none"/>
              </w:rPr>
              <w:t>Pinaceae</w:t>
            </w:r>
          </w:p>
        </w:tc>
        <w:tc>
          <w:tcPr>
            <w:tcW w:w="1670" w:type="pct"/>
            <w:noWrap/>
            <w:vAlign w:val="bottom"/>
          </w:tcPr>
          <w:p w14:paraId="027D6926" w14:textId="4A6A052D" w:rsidR="00C02784" w:rsidRPr="00FC40C8" w:rsidRDefault="00C02784" w:rsidP="00FC40C8">
            <w:pPr>
              <w:rPr>
                <w:rFonts w:ascii="Futura Medium" w:eastAsia="Times New Roman" w:hAnsi="Futura Medium" w:cs="Futura Medium"/>
                <w:i/>
                <w:iCs/>
                <w:color w:val="000000"/>
                <w:kern w:val="0"/>
                <w:sz w:val="20"/>
                <w:szCs w:val="20"/>
                <w:lang w:eastAsia="en-GB"/>
                <w14:ligatures w14:val="none"/>
              </w:rPr>
            </w:pPr>
            <w:r w:rsidRPr="00FC40C8">
              <w:rPr>
                <w:rFonts w:ascii="Futura Medium" w:eastAsia="Times New Roman" w:hAnsi="Futura Medium" w:cs="Futura Medium" w:hint="cs"/>
                <w:i/>
                <w:iCs/>
                <w:color w:val="000000"/>
                <w:kern w:val="0"/>
                <w:sz w:val="20"/>
                <w:szCs w:val="20"/>
                <w:lang w:eastAsia="en-GB"/>
                <w14:ligatures w14:val="none"/>
              </w:rPr>
              <w:t>Larix sibirica</w:t>
            </w:r>
          </w:p>
        </w:tc>
        <w:tc>
          <w:tcPr>
            <w:tcW w:w="520" w:type="pct"/>
            <w:vAlign w:val="bottom"/>
          </w:tcPr>
          <w:p w14:paraId="7CD0B96D" w14:textId="24BB2DD2" w:rsidR="00C02784" w:rsidRPr="00FC40C8" w:rsidRDefault="00C02784" w:rsidP="00FC40C8">
            <w:pPr>
              <w:jc w:val="right"/>
              <w:rPr>
                <w:rFonts w:ascii="Futura Medium" w:eastAsia="Times New Roman" w:hAnsi="Futura Medium" w:cs="Futura Medium"/>
                <w:color w:val="000000"/>
                <w:kern w:val="0"/>
                <w:sz w:val="20"/>
                <w:szCs w:val="20"/>
                <w:lang w:eastAsia="en-GB"/>
                <w14:ligatures w14:val="none"/>
              </w:rPr>
            </w:pPr>
            <w:r w:rsidRPr="00FC40C8">
              <w:rPr>
                <w:rFonts w:ascii="Futura Medium" w:hAnsi="Futura Medium" w:cs="Futura Medium" w:hint="cs"/>
                <w:color w:val="000000"/>
                <w:sz w:val="20"/>
                <w:szCs w:val="20"/>
              </w:rPr>
              <w:t>0.025</w:t>
            </w:r>
          </w:p>
        </w:tc>
        <w:tc>
          <w:tcPr>
            <w:tcW w:w="573" w:type="pct"/>
            <w:noWrap/>
            <w:vAlign w:val="bottom"/>
          </w:tcPr>
          <w:p w14:paraId="10530038" w14:textId="605559D3" w:rsidR="00C02784" w:rsidRPr="00FC40C8" w:rsidRDefault="00C02784" w:rsidP="00FC40C8">
            <w:pPr>
              <w:jc w:val="right"/>
              <w:rPr>
                <w:rFonts w:ascii="Futura Medium" w:eastAsia="Times New Roman" w:hAnsi="Futura Medium" w:cs="Futura Medium"/>
                <w:color w:val="000000"/>
                <w:kern w:val="0"/>
                <w:sz w:val="20"/>
                <w:szCs w:val="20"/>
                <w:lang w:eastAsia="en-GB"/>
                <w14:ligatures w14:val="none"/>
              </w:rPr>
            </w:pPr>
            <w:r w:rsidRPr="00FC40C8">
              <w:rPr>
                <w:rFonts w:ascii="Futura Medium" w:eastAsia="Times New Roman" w:hAnsi="Futura Medium" w:cs="Futura Medium" w:hint="cs"/>
                <w:color w:val="000000"/>
                <w:kern w:val="0"/>
                <w:sz w:val="20"/>
                <w:szCs w:val="20"/>
                <w:lang w:eastAsia="en-GB"/>
                <w14:ligatures w14:val="none"/>
              </w:rPr>
              <w:t>1</w:t>
            </w:r>
          </w:p>
        </w:tc>
        <w:tc>
          <w:tcPr>
            <w:tcW w:w="957" w:type="pct"/>
            <w:noWrap/>
            <w:vAlign w:val="bottom"/>
          </w:tcPr>
          <w:p w14:paraId="5B3C175E" w14:textId="4563E29F" w:rsidR="00C02784" w:rsidRPr="00FC40C8" w:rsidRDefault="00C02784" w:rsidP="00FC40C8">
            <w:pPr>
              <w:jc w:val="right"/>
              <w:rPr>
                <w:rFonts w:ascii="Futura Medium" w:eastAsia="Times New Roman" w:hAnsi="Futura Medium" w:cs="Futura Medium"/>
                <w:color w:val="000000"/>
                <w:kern w:val="0"/>
                <w:sz w:val="20"/>
                <w:szCs w:val="20"/>
                <w:lang w:eastAsia="en-GB"/>
                <w14:ligatures w14:val="none"/>
              </w:rPr>
            </w:pPr>
            <w:r w:rsidRPr="00FC40C8">
              <w:rPr>
                <w:rFonts w:ascii="Futura Medium" w:eastAsia="Times New Roman" w:hAnsi="Futura Medium" w:cs="Futura Medium" w:hint="cs"/>
                <w:color w:val="000000"/>
                <w:kern w:val="0"/>
                <w:sz w:val="20"/>
                <w:szCs w:val="20"/>
                <w:lang w:eastAsia="en-GB"/>
                <w14:ligatures w14:val="none"/>
              </w:rPr>
              <w:t>36</w:t>
            </w:r>
          </w:p>
        </w:tc>
      </w:tr>
      <w:tr w:rsidR="00B07A56" w:rsidRPr="00FC40C8" w14:paraId="3D9AB2BB" w14:textId="77777777" w:rsidTr="00B07A56">
        <w:trPr>
          <w:trHeight w:val="28"/>
        </w:trPr>
        <w:tc>
          <w:tcPr>
            <w:tcW w:w="1280" w:type="pct"/>
            <w:noWrap/>
            <w:vAlign w:val="bottom"/>
          </w:tcPr>
          <w:p w14:paraId="7741E17B" w14:textId="70938C4B" w:rsidR="00C02784" w:rsidRPr="00FC40C8" w:rsidRDefault="00C02784" w:rsidP="00FC40C8">
            <w:pPr>
              <w:rPr>
                <w:rFonts w:ascii="Futura Medium" w:eastAsia="Times New Roman" w:hAnsi="Futura Medium" w:cs="Futura Medium"/>
                <w:color w:val="000000"/>
                <w:kern w:val="0"/>
                <w:sz w:val="20"/>
                <w:szCs w:val="20"/>
                <w:lang w:eastAsia="en-GB"/>
                <w14:ligatures w14:val="none"/>
              </w:rPr>
            </w:pPr>
          </w:p>
        </w:tc>
        <w:tc>
          <w:tcPr>
            <w:tcW w:w="1670" w:type="pct"/>
            <w:noWrap/>
            <w:vAlign w:val="bottom"/>
          </w:tcPr>
          <w:p w14:paraId="45D2A90E" w14:textId="23F9C7FA" w:rsidR="00C02784" w:rsidRPr="00FC40C8" w:rsidRDefault="00C02784" w:rsidP="00FC40C8">
            <w:pPr>
              <w:rPr>
                <w:rFonts w:ascii="Futura Medium" w:eastAsia="Times New Roman" w:hAnsi="Futura Medium" w:cs="Futura Medium"/>
                <w:i/>
                <w:iCs/>
                <w:color w:val="000000"/>
                <w:kern w:val="0"/>
                <w:sz w:val="20"/>
                <w:szCs w:val="20"/>
                <w:lang w:eastAsia="en-GB"/>
                <w14:ligatures w14:val="none"/>
              </w:rPr>
            </w:pPr>
            <w:r w:rsidRPr="00FC40C8">
              <w:rPr>
                <w:rFonts w:ascii="Futura Medium" w:eastAsia="Times New Roman" w:hAnsi="Futura Medium" w:cs="Futura Medium" w:hint="cs"/>
                <w:i/>
                <w:iCs/>
                <w:color w:val="000000"/>
                <w:kern w:val="0"/>
                <w:sz w:val="20"/>
                <w:szCs w:val="20"/>
                <w:lang w:eastAsia="en-GB"/>
                <w14:ligatures w14:val="none"/>
              </w:rPr>
              <w:t>Pinus sibirica</w:t>
            </w:r>
          </w:p>
        </w:tc>
        <w:tc>
          <w:tcPr>
            <w:tcW w:w="520" w:type="pct"/>
            <w:vAlign w:val="bottom"/>
          </w:tcPr>
          <w:p w14:paraId="6EFBCB3D" w14:textId="3BD98584" w:rsidR="00C02784" w:rsidRPr="00FC40C8" w:rsidRDefault="00C02784" w:rsidP="00FC40C8">
            <w:pPr>
              <w:jc w:val="right"/>
              <w:rPr>
                <w:rFonts w:ascii="Futura Medium" w:eastAsia="Times New Roman" w:hAnsi="Futura Medium" w:cs="Futura Medium"/>
                <w:color w:val="000000"/>
                <w:kern w:val="0"/>
                <w:sz w:val="20"/>
                <w:szCs w:val="20"/>
                <w:lang w:eastAsia="en-GB"/>
                <w14:ligatures w14:val="none"/>
              </w:rPr>
            </w:pPr>
            <w:r w:rsidRPr="00FC40C8">
              <w:rPr>
                <w:rFonts w:ascii="Futura Medium" w:hAnsi="Futura Medium" w:cs="Futura Medium" w:hint="cs"/>
                <w:color w:val="000000"/>
                <w:sz w:val="20"/>
                <w:szCs w:val="20"/>
              </w:rPr>
              <w:t>0.023</w:t>
            </w:r>
          </w:p>
        </w:tc>
        <w:tc>
          <w:tcPr>
            <w:tcW w:w="573" w:type="pct"/>
            <w:noWrap/>
            <w:vAlign w:val="bottom"/>
          </w:tcPr>
          <w:p w14:paraId="18204BFD" w14:textId="40798FF9" w:rsidR="00C02784" w:rsidRPr="00FC40C8" w:rsidRDefault="00C02784" w:rsidP="00FC40C8">
            <w:pPr>
              <w:jc w:val="right"/>
              <w:rPr>
                <w:rFonts w:ascii="Futura Medium" w:eastAsia="Times New Roman" w:hAnsi="Futura Medium" w:cs="Futura Medium"/>
                <w:color w:val="000000"/>
                <w:kern w:val="0"/>
                <w:sz w:val="20"/>
                <w:szCs w:val="20"/>
                <w:lang w:eastAsia="en-GB"/>
                <w14:ligatures w14:val="none"/>
              </w:rPr>
            </w:pPr>
            <w:r w:rsidRPr="00FC40C8">
              <w:rPr>
                <w:rFonts w:ascii="Futura Medium" w:eastAsia="Times New Roman" w:hAnsi="Futura Medium" w:cs="Futura Medium" w:hint="cs"/>
                <w:color w:val="000000"/>
                <w:kern w:val="0"/>
                <w:sz w:val="20"/>
                <w:szCs w:val="20"/>
                <w:lang w:eastAsia="en-GB"/>
                <w14:ligatures w14:val="none"/>
              </w:rPr>
              <w:t>1</w:t>
            </w:r>
          </w:p>
        </w:tc>
        <w:tc>
          <w:tcPr>
            <w:tcW w:w="957" w:type="pct"/>
            <w:noWrap/>
            <w:vAlign w:val="bottom"/>
          </w:tcPr>
          <w:p w14:paraId="2A0FDCE9" w14:textId="1295083F" w:rsidR="00C02784" w:rsidRPr="00FC40C8" w:rsidRDefault="00C02784" w:rsidP="00FC40C8">
            <w:pPr>
              <w:jc w:val="right"/>
              <w:rPr>
                <w:rFonts w:ascii="Futura Medium" w:eastAsia="Times New Roman" w:hAnsi="Futura Medium" w:cs="Futura Medium"/>
                <w:color w:val="000000"/>
                <w:kern w:val="0"/>
                <w:sz w:val="20"/>
                <w:szCs w:val="20"/>
                <w:lang w:eastAsia="en-GB"/>
                <w14:ligatures w14:val="none"/>
              </w:rPr>
            </w:pPr>
            <w:r w:rsidRPr="00FC40C8">
              <w:rPr>
                <w:rFonts w:ascii="Futura Medium" w:eastAsia="Times New Roman" w:hAnsi="Futura Medium" w:cs="Futura Medium" w:hint="cs"/>
                <w:color w:val="000000"/>
                <w:kern w:val="0"/>
                <w:sz w:val="20"/>
                <w:szCs w:val="20"/>
                <w:lang w:eastAsia="en-GB"/>
                <w14:ligatures w14:val="none"/>
              </w:rPr>
              <w:t>33</w:t>
            </w:r>
          </w:p>
        </w:tc>
      </w:tr>
      <w:tr w:rsidR="00B07A56" w:rsidRPr="00FC40C8" w14:paraId="7EB3D8F6" w14:textId="77777777" w:rsidTr="00B07A56">
        <w:trPr>
          <w:trHeight w:val="28"/>
        </w:trPr>
        <w:tc>
          <w:tcPr>
            <w:tcW w:w="1280" w:type="pct"/>
            <w:noWrap/>
            <w:vAlign w:val="bottom"/>
          </w:tcPr>
          <w:p w14:paraId="1138948F" w14:textId="77777777" w:rsidR="00C02784" w:rsidRPr="00FC40C8" w:rsidRDefault="00C02784" w:rsidP="00FC40C8">
            <w:pPr>
              <w:rPr>
                <w:rFonts w:ascii="Futura Medium" w:eastAsia="Times New Roman" w:hAnsi="Futura Medium" w:cs="Futura Medium"/>
                <w:color w:val="000000"/>
                <w:kern w:val="0"/>
                <w:sz w:val="20"/>
                <w:szCs w:val="20"/>
                <w:lang w:eastAsia="en-GB"/>
                <w14:ligatures w14:val="none"/>
              </w:rPr>
            </w:pPr>
          </w:p>
        </w:tc>
        <w:tc>
          <w:tcPr>
            <w:tcW w:w="1670" w:type="pct"/>
            <w:noWrap/>
            <w:vAlign w:val="bottom"/>
          </w:tcPr>
          <w:p w14:paraId="3D9ADDF6" w14:textId="7A6A029E" w:rsidR="00C02784" w:rsidRPr="00FC40C8" w:rsidRDefault="00C02784" w:rsidP="00FC40C8">
            <w:pPr>
              <w:rPr>
                <w:rFonts w:ascii="Futura Medium" w:eastAsia="Times New Roman" w:hAnsi="Futura Medium" w:cs="Futura Medium"/>
                <w:i/>
                <w:iCs/>
                <w:color w:val="000000"/>
                <w:kern w:val="0"/>
                <w:sz w:val="20"/>
                <w:szCs w:val="20"/>
                <w:lang w:eastAsia="en-GB"/>
                <w14:ligatures w14:val="none"/>
              </w:rPr>
            </w:pPr>
            <w:r w:rsidRPr="00FC40C8">
              <w:rPr>
                <w:rFonts w:ascii="Futura Medium" w:eastAsia="Times New Roman" w:hAnsi="Futura Medium" w:cs="Futura Medium" w:hint="cs"/>
                <w:i/>
                <w:iCs/>
                <w:color w:val="000000"/>
                <w:kern w:val="0"/>
                <w:sz w:val="20"/>
                <w:szCs w:val="20"/>
                <w:lang w:eastAsia="en-GB"/>
                <w14:ligatures w14:val="none"/>
              </w:rPr>
              <w:t>Pinus sylvestris</w:t>
            </w:r>
          </w:p>
        </w:tc>
        <w:tc>
          <w:tcPr>
            <w:tcW w:w="520" w:type="pct"/>
            <w:vAlign w:val="bottom"/>
          </w:tcPr>
          <w:p w14:paraId="726B15CE" w14:textId="22E3E395" w:rsidR="00C02784" w:rsidRPr="00FC40C8" w:rsidRDefault="00C02784" w:rsidP="00FC40C8">
            <w:pPr>
              <w:jc w:val="right"/>
              <w:rPr>
                <w:rFonts w:ascii="Futura Medium" w:eastAsia="Times New Roman" w:hAnsi="Futura Medium" w:cs="Futura Medium"/>
                <w:color w:val="000000"/>
                <w:kern w:val="0"/>
                <w:sz w:val="20"/>
                <w:szCs w:val="20"/>
                <w:lang w:eastAsia="en-GB"/>
                <w14:ligatures w14:val="none"/>
              </w:rPr>
            </w:pPr>
            <w:r w:rsidRPr="00FC40C8">
              <w:rPr>
                <w:rFonts w:ascii="Futura Medium" w:hAnsi="Futura Medium" w:cs="Futura Medium" w:hint="cs"/>
                <w:color w:val="000000"/>
                <w:sz w:val="20"/>
                <w:szCs w:val="20"/>
              </w:rPr>
              <w:t>0.022</w:t>
            </w:r>
          </w:p>
        </w:tc>
        <w:tc>
          <w:tcPr>
            <w:tcW w:w="573" w:type="pct"/>
            <w:noWrap/>
            <w:vAlign w:val="bottom"/>
          </w:tcPr>
          <w:p w14:paraId="11307374" w14:textId="4FF36E45" w:rsidR="00C02784" w:rsidRPr="00FC40C8" w:rsidRDefault="00C02784" w:rsidP="00FC40C8">
            <w:pPr>
              <w:jc w:val="right"/>
              <w:rPr>
                <w:rFonts w:ascii="Futura Medium" w:eastAsia="Times New Roman" w:hAnsi="Futura Medium" w:cs="Futura Medium"/>
                <w:color w:val="000000"/>
                <w:kern w:val="0"/>
                <w:sz w:val="20"/>
                <w:szCs w:val="20"/>
                <w:lang w:eastAsia="en-GB"/>
                <w14:ligatures w14:val="none"/>
              </w:rPr>
            </w:pPr>
            <w:r w:rsidRPr="00FC40C8">
              <w:rPr>
                <w:rFonts w:ascii="Futura Medium" w:eastAsia="Times New Roman" w:hAnsi="Futura Medium" w:cs="Futura Medium" w:hint="cs"/>
                <w:color w:val="000000"/>
                <w:kern w:val="0"/>
                <w:sz w:val="20"/>
                <w:szCs w:val="20"/>
                <w:lang w:eastAsia="en-GB"/>
                <w14:ligatures w14:val="none"/>
              </w:rPr>
              <w:t>1</w:t>
            </w:r>
          </w:p>
        </w:tc>
        <w:tc>
          <w:tcPr>
            <w:tcW w:w="957" w:type="pct"/>
            <w:noWrap/>
            <w:vAlign w:val="bottom"/>
          </w:tcPr>
          <w:p w14:paraId="0AC9E71C" w14:textId="48DA251B" w:rsidR="00C02784" w:rsidRPr="00FC40C8" w:rsidRDefault="00C02784" w:rsidP="00FC40C8">
            <w:pPr>
              <w:jc w:val="right"/>
              <w:rPr>
                <w:rFonts w:ascii="Futura Medium" w:eastAsia="Times New Roman" w:hAnsi="Futura Medium" w:cs="Futura Medium"/>
                <w:color w:val="000000"/>
                <w:kern w:val="0"/>
                <w:sz w:val="20"/>
                <w:szCs w:val="20"/>
                <w:lang w:eastAsia="en-GB"/>
                <w14:ligatures w14:val="none"/>
              </w:rPr>
            </w:pPr>
            <w:r w:rsidRPr="00FC40C8">
              <w:rPr>
                <w:rFonts w:ascii="Futura Medium" w:eastAsia="Times New Roman" w:hAnsi="Futura Medium" w:cs="Futura Medium" w:hint="cs"/>
                <w:color w:val="000000"/>
                <w:kern w:val="0"/>
                <w:sz w:val="20"/>
                <w:szCs w:val="20"/>
                <w:lang w:eastAsia="en-GB"/>
                <w14:ligatures w14:val="none"/>
              </w:rPr>
              <w:t>33</w:t>
            </w:r>
          </w:p>
        </w:tc>
      </w:tr>
      <w:tr w:rsidR="00B07A56" w:rsidRPr="00FC40C8" w14:paraId="3A426A9F" w14:textId="77777777" w:rsidTr="00B07A56">
        <w:trPr>
          <w:trHeight w:val="28"/>
        </w:trPr>
        <w:tc>
          <w:tcPr>
            <w:tcW w:w="1280" w:type="pct"/>
            <w:noWrap/>
            <w:vAlign w:val="bottom"/>
            <w:hideMark/>
          </w:tcPr>
          <w:p w14:paraId="6D5912F3" w14:textId="77777777" w:rsidR="00C02784" w:rsidRPr="00156B45" w:rsidRDefault="00C02784" w:rsidP="00562D50">
            <w:pPr>
              <w:rPr>
                <w:rFonts w:ascii="Futura Medium" w:eastAsia="Times New Roman" w:hAnsi="Futura Medium" w:cs="Futura Medium"/>
                <w:color w:val="000000"/>
                <w:kern w:val="0"/>
                <w:sz w:val="20"/>
                <w:szCs w:val="20"/>
                <w:u w:val="single"/>
                <w:lang w:eastAsia="en-GB"/>
                <w14:ligatures w14:val="none"/>
              </w:rPr>
            </w:pPr>
            <w:r w:rsidRPr="00156B45">
              <w:rPr>
                <w:rFonts w:ascii="Futura Medium" w:eastAsia="Times New Roman" w:hAnsi="Futura Medium" w:cs="Futura Medium" w:hint="cs"/>
                <w:color w:val="000000"/>
                <w:kern w:val="0"/>
                <w:sz w:val="20"/>
                <w:szCs w:val="20"/>
                <w:u w:val="single"/>
                <w:lang w:eastAsia="en-GB"/>
                <w14:ligatures w14:val="none"/>
              </w:rPr>
              <w:t>Poales</w:t>
            </w:r>
          </w:p>
        </w:tc>
        <w:tc>
          <w:tcPr>
            <w:tcW w:w="1670" w:type="pct"/>
            <w:noWrap/>
            <w:vAlign w:val="bottom"/>
          </w:tcPr>
          <w:p w14:paraId="5CFC64F2" w14:textId="0DB6EB30" w:rsidR="00C02784" w:rsidRPr="00FC40C8" w:rsidRDefault="00C02784" w:rsidP="00562D50">
            <w:pPr>
              <w:rPr>
                <w:rFonts w:ascii="Futura Medium" w:eastAsia="Times New Roman" w:hAnsi="Futura Medium" w:cs="Futura Medium"/>
                <w:i/>
                <w:iCs/>
                <w:color w:val="000000"/>
                <w:kern w:val="0"/>
                <w:sz w:val="20"/>
                <w:szCs w:val="20"/>
                <w:lang w:eastAsia="en-GB"/>
                <w14:ligatures w14:val="none"/>
              </w:rPr>
            </w:pPr>
          </w:p>
        </w:tc>
        <w:tc>
          <w:tcPr>
            <w:tcW w:w="520" w:type="pct"/>
          </w:tcPr>
          <w:p w14:paraId="34AE2AF8" w14:textId="77777777" w:rsidR="00C02784" w:rsidRPr="00FC40C8" w:rsidRDefault="00C02784" w:rsidP="00562D50">
            <w:pPr>
              <w:jc w:val="right"/>
              <w:rPr>
                <w:rFonts w:ascii="Futura Medium" w:eastAsia="Times New Roman" w:hAnsi="Futura Medium" w:cs="Futura Medium"/>
                <w:color w:val="000000"/>
                <w:kern w:val="0"/>
                <w:sz w:val="20"/>
                <w:szCs w:val="20"/>
                <w:lang w:eastAsia="en-GB"/>
                <w14:ligatures w14:val="none"/>
              </w:rPr>
            </w:pPr>
          </w:p>
        </w:tc>
        <w:tc>
          <w:tcPr>
            <w:tcW w:w="573" w:type="pct"/>
            <w:noWrap/>
            <w:vAlign w:val="bottom"/>
          </w:tcPr>
          <w:p w14:paraId="3DC04315" w14:textId="6D4BBDA2" w:rsidR="00C02784" w:rsidRPr="00FC40C8" w:rsidRDefault="00C02784" w:rsidP="00562D50">
            <w:pPr>
              <w:jc w:val="right"/>
              <w:rPr>
                <w:rFonts w:ascii="Futura Medium" w:eastAsia="Times New Roman" w:hAnsi="Futura Medium" w:cs="Futura Medium"/>
                <w:color w:val="000000"/>
                <w:kern w:val="0"/>
                <w:sz w:val="20"/>
                <w:szCs w:val="20"/>
                <w:lang w:eastAsia="en-GB"/>
                <w14:ligatures w14:val="none"/>
              </w:rPr>
            </w:pPr>
          </w:p>
        </w:tc>
        <w:tc>
          <w:tcPr>
            <w:tcW w:w="957" w:type="pct"/>
            <w:noWrap/>
            <w:vAlign w:val="bottom"/>
          </w:tcPr>
          <w:p w14:paraId="13DA56D8" w14:textId="6658874F" w:rsidR="00C02784" w:rsidRPr="00FC40C8" w:rsidRDefault="00C02784" w:rsidP="00562D50">
            <w:pPr>
              <w:jc w:val="right"/>
              <w:rPr>
                <w:rFonts w:ascii="Futura Medium" w:eastAsia="Times New Roman" w:hAnsi="Futura Medium" w:cs="Futura Medium"/>
                <w:color w:val="000000"/>
                <w:kern w:val="0"/>
                <w:sz w:val="20"/>
                <w:szCs w:val="20"/>
                <w:lang w:eastAsia="en-GB"/>
                <w14:ligatures w14:val="none"/>
              </w:rPr>
            </w:pPr>
          </w:p>
        </w:tc>
      </w:tr>
      <w:tr w:rsidR="007E56A9" w:rsidRPr="00FC40C8" w14:paraId="09492CEB" w14:textId="77777777" w:rsidTr="00B07A56">
        <w:trPr>
          <w:trHeight w:val="28"/>
        </w:trPr>
        <w:tc>
          <w:tcPr>
            <w:tcW w:w="1280" w:type="pct"/>
            <w:noWrap/>
            <w:vAlign w:val="bottom"/>
          </w:tcPr>
          <w:p w14:paraId="288A0477" w14:textId="11B9D65C" w:rsidR="007E56A9" w:rsidRPr="00FC40C8" w:rsidRDefault="007E56A9" w:rsidP="007E56A9">
            <w:pPr>
              <w:rPr>
                <w:rFonts w:ascii="Futura Medium" w:eastAsia="Times New Roman" w:hAnsi="Futura Medium" w:cs="Futura Medium"/>
                <w:color w:val="000000"/>
                <w:kern w:val="0"/>
                <w:sz w:val="20"/>
                <w:szCs w:val="20"/>
                <w:lang w:eastAsia="en-GB"/>
                <w14:ligatures w14:val="none"/>
              </w:rPr>
            </w:pPr>
            <w:r w:rsidRPr="007E56A9">
              <w:rPr>
                <w:rFonts w:ascii="Futura Medium" w:eastAsia="Times New Roman" w:hAnsi="Futura Medium" w:cs="Futura Medium"/>
                <w:color w:val="000000"/>
                <w:kern w:val="0"/>
                <w:sz w:val="20"/>
                <w:szCs w:val="20"/>
                <w:lang w:eastAsia="en-GB"/>
                <w14:ligatures w14:val="none"/>
              </w:rPr>
              <w:t>Cyperaceae</w:t>
            </w:r>
          </w:p>
        </w:tc>
        <w:tc>
          <w:tcPr>
            <w:tcW w:w="1670" w:type="pct"/>
            <w:noWrap/>
            <w:vAlign w:val="bottom"/>
          </w:tcPr>
          <w:p w14:paraId="51DA06BF" w14:textId="231FC0F1" w:rsidR="007E56A9" w:rsidRPr="00FC40C8" w:rsidRDefault="007E56A9" w:rsidP="007E56A9">
            <w:pPr>
              <w:rPr>
                <w:rFonts w:ascii="Futura Medium" w:eastAsia="Times New Roman" w:hAnsi="Futura Medium" w:cs="Futura Medium"/>
                <w:i/>
                <w:iCs/>
                <w:color w:val="000000"/>
                <w:kern w:val="0"/>
                <w:sz w:val="20"/>
                <w:szCs w:val="20"/>
                <w:lang w:eastAsia="en-GB"/>
                <w14:ligatures w14:val="none"/>
              </w:rPr>
            </w:pPr>
            <w:r w:rsidRPr="007E56A9">
              <w:rPr>
                <w:rFonts w:ascii="Futura Medium" w:eastAsia="Times New Roman" w:hAnsi="Futura Medium" w:cs="Futura Medium"/>
                <w:i/>
                <w:iCs/>
                <w:color w:val="000000"/>
                <w:kern w:val="0"/>
                <w:sz w:val="20"/>
                <w:szCs w:val="20"/>
                <w:lang w:eastAsia="en-GB"/>
                <w14:ligatures w14:val="none"/>
              </w:rPr>
              <w:t>Bolboschoenus fluviatilis</w:t>
            </w:r>
          </w:p>
        </w:tc>
        <w:tc>
          <w:tcPr>
            <w:tcW w:w="520" w:type="pct"/>
            <w:vAlign w:val="bottom"/>
          </w:tcPr>
          <w:p w14:paraId="3441AC19" w14:textId="23BAF197" w:rsidR="007E56A9" w:rsidRPr="007E56A9" w:rsidRDefault="007E56A9" w:rsidP="007E56A9">
            <w:pPr>
              <w:jc w:val="right"/>
              <w:rPr>
                <w:rFonts w:ascii="Futura" w:hAnsi="Futura" w:cs="Futura"/>
                <w:b/>
                <w:bCs/>
                <w:color w:val="000000"/>
                <w:sz w:val="20"/>
                <w:szCs w:val="20"/>
              </w:rPr>
            </w:pPr>
            <w:r w:rsidRPr="007E56A9">
              <w:rPr>
                <w:rFonts w:ascii="Futura" w:hAnsi="Futura" w:cs="Futura"/>
                <w:b/>
                <w:bCs/>
                <w:color w:val="000000"/>
                <w:sz w:val="20"/>
                <w:szCs w:val="20"/>
              </w:rPr>
              <w:t>104</w:t>
            </w:r>
          </w:p>
        </w:tc>
        <w:tc>
          <w:tcPr>
            <w:tcW w:w="573" w:type="pct"/>
            <w:noWrap/>
            <w:vAlign w:val="bottom"/>
          </w:tcPr>
          <w:p w14:paraId="56740556" w14:textId="55D2E5D3" w:rsidR="007E56A9" w:rsidRPr="007E56A9" w:rsidRDefault="007E56A9" w:rsidP="007E56A9">
            <w:pPr>
              <w:jc w:val="right"/>
              <w:rPr>
                <w:rFonts w:ascii="Futura Medium" w:eastAsia="Times New Roman" w:hAnsi="Futura Medium" w:cs="Futura Medium"/>
                <w:color w:val="000000"/>
                <w:kern w:val="0"/>
                <w:sz w:val="20"/>
                <w:szCs w:val="20"/>
                <w:lang w:eastAsia="en-GB"/>
                <w14:ligatures w14:val="none"/>
              </w:rPr>
            </w:pPr>
            <w:r w:rsidRPr="007E56A9">
              <w:rPr>
                <w:rFonts w:ascii="Futura Medium" w:hAnsi="Futura Medium" w:cs="Futura Medium" w:hint="cs"/>
                <w:color w:val="000000"/>
                <w:sz w:val="20"/>
                <w:szCs w:val="20"/>
              </w:rPr>
              <w:t>1</w:t>
            </w:r>
          </w:p>
        </w:tc>
        <w:tc>
          <w:tcPr>
            <w:tcW w:w="957" w:type="pct"/>
            <w:noWrap/>
            <w:vAlign w:val="bottom"/>
          </w:tcPr>
          <w:p w14:paraId="3BFD8E4E" w14:textId="16C7C3CB" w:rsidR="007E56A9" w:rsidRPr="007E56A9" w:rsidRDefault="007E56A9" w:rsidP="007E56A9">
            <w:pPr>
              <w:jc w:val="right"/>
              <w:rPr>
                <w:rFonts w:ascii="Futura Medium" w:eastAsia="Times New Roman" w:hAnsi="Futura Medium" w:cs="Futura Medium"/>
                <w:color w:val="000000"/>
                <w:kern w:val="0"/>
                <w:sz w:val="20"/>
                <w:szCs w:val="20"/>
                <w:lang w:eastAsia="en-GB"/>
                <w14:ligatures w14:val="none"/>
              </w:rPr>
            </w:pPr>
            <w:r w:rsidRPr="007E56A9">
              <w:rPr>
                <w:rFonts w:ascii="Futura Medium" w:hAnsi="Futura Medium" w:cs="Futura Medium" w:hint="cs"/>
                <w:color w:val="000000"/>
                <w:sz w:val="20"/>
                <w:szCs w:val="20"/>
              </w:rPr>
              <w:t>5</w:t>
            </w:r>
          </w:p>
        </w:tc>
      </w:tr>
      <w:tr w:rsidR="00B07A56" w:rsidRPr="00FC40C8" w14:paraId="7F87AB84" w14:textId="77777777" w:rsidTr="00B07A56">
        <w:trPr>
          <w:trHeight w:val="28"/>
        </w:trPr>
        <w:tc>
          <w:tcPr>
            <w:tcW w:w="1280" w:type="pct"/>
            <w:noWrap/>
            <w:vAlign w:val="bottom"/>
          </w:tcPr>
          <w:p w14:paraId="42643CF5" w14:textId="4C22106E" w:rsidR="00C02784" w:rsidRPr="00FC40C8" w:rsidRDefault="00C02784" w:rsidP="00FC40C8">
            <w:pPr>
              <w:rPr>
                <w:rFonts w:ascii="Futura Medium" w:eastAsia="Times New Roman" w:hAnsi="Futura Medium" w:cs="Futura Medium"/>
                <w:color w:val="000000"/>
                <w:kern w:val="0"/>
                <w:sz w:val="20"/>
                <w:szCs w:val="20"/>
                <w:lang w:eastAsia="en-GB"/>
                <w14:ligatures w14:val="none"/>
              </w:rPr>
            </w:pPr>
            <w:r w:rsidRPr="00FC40C8">
              <w:rPr>
                <w:rFonts w:ascii="Futura Medium" w:eastAsia="Times New Roman" w:hAnsi="Futura Medium" w:cs="Futura Medium" w:hint="cs"/>
                <w:color w:val="000000"/>
                <w:kern w:val="0"/>
                <w:sz w:val="20"/>
                <w:szCs w:val="20"/>
                <w:lang w:eastAsia="en-GB"/>
                <w14:ligatures w14:val="none"/>
              </w:rPr>
              <w:t>Poaceae</w:t>
            </w:r>
          </w:p>
        </w:tc>
        <w:tc>
          <w:tcPr>
            <w:tcW w:w="1670" w:type="pct"/>
            <w:noWrap/>
            <w:vAlign w:val="bottom"/>
          </w:tcPr>
          <w:p w14:paraId="3D8D70A2" w14:textId="30D05215" w:rsidR="00C02784" w:rsidRPr="00FC40C8" w:rsidRDefault="00C02784" w:rsidP="00FC40C8">
            <w:pPr>
              <w:rPr>
                <w:rFonts w:ascii="Futura Medium" w:eastAsia="Times New Roman" w:hAnsi="Futura Medium" w:cs="Futura Medium"/>
                <w:i/>
                <w:iCs/>
                <w:color w:val="000000"/>
                <w:kern w:val="0"/>
                <w:sz w:val="20"/>
                <w:szCs w:val="20"/>
                <w:lang w:eastAsia="en-GB"/>
                <w14:ligatures w14:val="none"/>
              </w:rPr>
            </w:pPr>
            <w:r w:rsidRPr="00FC40C8">
              <w:rPr>
                <w:rFonts w:ascii="Futura Medium" w:eastAsia="Times New Roman" w:hAnsi="Futura Medium" w:cs="Futura Medium" w:hint="cs"/>
                <w:i/>
                <w:iCs/>
                <w:color w:val="000000"/>
                <w:kern w:val="0"/>
                <w:sz w:val="20"/>
                <w:szCs w:val="20"/>
                <w:lang w:eastAsia="en-GB"/>
                <w14:ligatures w14:val="none"/>
              </w:rPr>
              <w:t>Avena sativa</w:t>
            </w:r>
          </w:p>
        </w:tc>
        <w:tc>
          <w:tcPr>
            <w:tcW w:w="520" w:type="pct"/>
            <w:vAlign w:val="bottom"/>
          </w:tcPr>
          <w:p w14:paraId="30ED8F3B" w14:textId="47F0ECFA" w:rsidR="00C02784" w:rsidRPr="00FC40C8" w:rsidRDefault="00C02784" w:rsidP="00FC40C8">
            <w:pPr>
              <w:jc w:val="right"/>
              <w:rPr>
                <w:rFonts w:ascii="Futura Medium" w:eastAsia="Times New Roman" w:hAnsi="Futura Medium" w:cs="Futura Medium"/>
                <w:b/>
                <w:bCs/>
                <w:color w:val="000000"/>
                <w:kern w:val="0"/>
                <w:sz w:val="20"/>
                <w:szCs w:val="20"/>
                <w:lang w:eastAsia="en-GB"/>
                <w14:ligatures w14:val="none"/>
              </w:rPr>
            </w:pPr>
            <w:r w:rsidRPr="00FC40C8">
              <w:rPr>
                <w:rFonts w:ascii="Futura Medium" w:hAnsi="Futura Medium" w:cs="Futura Medium" w:hint="cs"/>
                <w:color w:val="000000"/>
                <w:sz w:val="20"/>
                <w:szCs w:val="20"/>
              </w:rPr>
              <w:t>8</w:t>
            </w:r>
          </w:p>
        </w:tc>
        <w:tc>
          <w:tcPr>
            <w:tcW w:w="573" w:type="pct"/>
            <w:noWrap/>
            <w:vAlign w:val="bottom"/>
          </w:tcPr>
          <w:p w14:paraId="46D6ADDD" w14:textId="42E9CF03" w:rsidR="00C02784" w:rsidRPr="00FC40C8" w:rsidRDefault="00C02784" w:rsidP="00FC40C8">
            <w:pPr>
              <w:jc w:val="right"/>
              <w:rPr>
                <w:rFonts w:ascii="Futura Medium" w:eastAsia="Times New Roman" w:hAnsi="Futura Medium" w:cs="Futura Medium"/>
                <w:b/>
                <w:bCs/>
                <w:color w:val="000000"/>
                <w:kern w:val="0"/>
                <w:sz w:val="20"/>
                <w:szCs w:val="20"/>
                <w:lang w:eastAsia="en-GB"/>
                <w14:ligatures w14:val="none"/>
              </w:rPr>
            </w:pPr>
            <w:r w:rsidRPr="00FC40C8">
              <w:rPr>
                <w:rFonts w:ascii="Futura Medium" w:eastAsia="Times New Roman" w:hAnsi="Futura Medium" w:cs="Futura Medium" w:hint="cs"/>
                <w:color w:val="000000"/>
                <w:kern w:val="0"/>
                <w:sz w:val="20"/>
                <w:szCs w:val="20"/>
                <w:lang w:eastAsia="en-GB"/>
                <w14:ligatures w14:val="none"/>
              </w:rPr>
              <w:t>8</w:t>
            </w:r>
          </w:p>
        </w:tc>
        <w:tc>
          <w:tcPr>
            <w:tcW w:w="957" w:type="pct"/>
            <w:noWrap/>
            <w:vAlign w:val="bottom"/>
          </w:tcPr>
          <w:p w14:paraId="34D8E2F5" w14:textId="1EB788B3" w:rsidR="00C02784" w:rsidRPr="00FC40C8" w:rsidRDefault="00C02784" w:rsidP="00FC40C8">
            <w:pPr>
              <w:jc w:val="right"/>
              <w:rPr>
                <w:rFonts w:ascii="Futura Medium" w:eastAsia="Times New Roman" w:hAnsi="Futura Medium" w:cs="Futura Medium"/>
                <w:color w:val="000000"/>
                <w:kern w:val="0"/>
                <w:sz w:val="20"/>
                <w:szCs w:val="20"/>
                <w:lang w:eastAsia="en-GB"/>
                <w14:ligatures w14:val="none"/>
              </w:rPr>
            </w:pPr>
            <w:r w:rsidRPr="00FC40C8">
              <w:rPr>
                <w:rFonts w:ascii="Futura Medium" w:eastAsia="Times New Roman" w:hAnsi="Futura Medium" w:cs="Futura Medium" w:hint="cs"/>
                <w:color w:val="000000"/>
                <w:kern w:val="0"/>
                <w:sz w:val="20"/>
                <w:szCs w:val="20"/>
                <w:lang w:eastAsia="en-GB"/>
                <w14:ligatures w14:val="none"/>
              </w:rPr>
              <w:t>161</w:t>
            </w:r>
          </w:p>
        </w:tc>
      </w:tr>
      <w:tr w:rsidR="00B07A56" w:rsidRPr="00FC40C8" w14:paraId="7DF44A99" w14:textId="77777777" w:rsidTr="00B07A56">
        <w:trPr>
          <w:trHeight w:val="28"/>
        </w:trPr>
        <w:tc>
          <w:tcPr>
            <w:tcW w:w="1280" w:type="pct"/>
            <w:noWrap/>
            <w:vAlign w:val="bottom"/>
          </w:tcPr>
          <w:p w14:paraId="301CE18F" w14:textId="7A33906E" w:rsidR="00C02784" w:rsidRPr="00FC40C8" w:rsidRDefault="00C02784" w:rsidP="00FC40C8">
            <w:pPr>
              <w:rPr>
                <w:rFonts w:ascii="Futura Medium" w:eastAsia="Times New Roman" w:hAnsi="Futura Medium" w:cs="Futura Medium"/>
                <w:color w:val="000000"/>
                <w:kern w:val="0"/>
                <w:sz w:val="20"/>
                <w:szCs w:val="20"/>
                <w:lang w:eastAsia="en-GB"/>
                <w14:ligatures w14:val="none"/>
              </w:rPr>
            </w:pPr>
          </w:p>
        </w:tc>
        <w:tc>
          <w:tcPr>
            <w:tcW w:w="1670" w:type="pct"/>
            <w:noWrap/>
            <w:vAlign w:val="bottom"/>
          </w:tcPr>
          <w:p w14:paraId="04C1AD42" w14:textId="0203F001" w:rsidR="00C02784" w:rsidRPr="00FC40C8" w:rsidRDefault="00C02784" w:rsidP="00FC40C8">
            <w:pPr>
              <w:rPr>
                <w:rFonts w:ascii="Futura Medium" w:eastAsia="Times New Roman" w:hAnsi="Futura Medium" w:cs="Futura Medium"/>
                <w:i/>
                <w:iCs/>
                <w:color w:val="000000"/>
                <w:kern w:val="0"/>
                <w:sz w:val="20"/>
                <w:szCs w:val="20"/>
                <w:lang w:eastAsia="en-GB"/>
                <w14:ligatures w14:val="none"/>
              </w:rPr>
            </w:pPr>
            <w:r w:rsidRPr="00FC40C8">
              <w:rPr>
                <w:rFonts w:ascii="Futura Medium" w:eastAsia="Times New Roman" w:hAnsi="Futura Medium" w:cs="Futura Medium" w:hint="cs"/>
                <w:i/>
                <w:iCs/>
                <w:color w:val="000000"/>
                <w:kern w:val="0"/>
                <w:sz w:val="20"/>
                <w:szCs w:val="20"/>
                <w:lang w:eastAsia="en-GB"/>
                <w14:ligatures w14:val="none"/>
              </w:rPr>
              <w:t>Hordeum vulgare</w:t>
            </w:r>
          </w:p>
        </w:tc>
        <w:tc>
          <w:tcPr>
            <w:tcW w:w="520" w:type="pct"/>
            <w:vAlign w:val="bottom"/>
          </w:tcPr>
          <w:p w14:paraId="2523A7F6" w14:textId="00C0185A" w:rsidR="00C02784" w:rsidRPr="00FC40C8" w:rsidRDefault="00C02784" w:rsidP="00FC40C8">
            <w:pPr>
              <w:jc w:val="right"/>
              <w:rPr>
                <w:rFonts w:ascii="Futura Medium" w:eastAsia="Times New Roman" w:hAnsi="Futura Medium" w:cs="Futura Medium"/>
                <w:color w:val="000000"/>
                <w:kern w:val="0"/>
                <w:sz w:val="20"/>
                <w:szCs w:val="20"/>
                <w:lang w:eastAsia="en-GB"/>
                <w14:ligatures w14:val="none"/>
              </w:rPr>
            </w:pPr>
            <w:r w:rsidRPr="00FC40C8">
              <w:rPr>
                <w:rFonts w:ascii="Futura Medium" w:hAnsi="Futura Medium" w:cs="Futura Medium" w:hint="cs"/>
                <w:color w:val="000000"/>
                <w:sz w:val="20"/>
                <w:szCs w:val="20"/>
              </w:rPr>
              <w:t>11</w:t>
            </w:r>
          </w:p>
        </w:tc>
        <w:tc>
          <w:tcPr>
            <w:tcW w:w="573" w:type="pct"/>
            <w:noWrap/>
            <w:vAlign w:val="bottom"/>
          </w:tcPr>
          <w:p w14:paraId="1775D01A" w14:textId="6C1B19F2" w:rsidR="00C02784" w:rsidRPr="00A066AA" w:rsidRDefault="00C02784" w:rsidP="00FC40C8">
            <w:pPr>
              <w:jc w:val="right"/>
              <w:rPr>
                <w:rFonts w:ascii="Futura" w:eastAsia="Times New Roman" w:hAnsi="Futura" w:cs="Futura"/>
                <w:b/>
                <w:bCs/>
                <w:color w:val="000000"/>
                <w:kern w:val="0"/>
                <w:sz w:val="20"/>
                <w:szCs w:val="20"/>
                <w:lang w:eastAsia="en-GB"/>
                <w14:ligatures w14:val="none"/>
              </w:rPr>
            </w:pPr>
            <w:r w:rsidRPr="00A066AA">
              <w:rPr>
                <w:rFonts w:ascii="Futura" w:eastAsia="Times New Roman" w:hAnsi="Futura" w:cs="Futura"/>
                <w:b/>
                <w:bCs/>
                <w:color w:val="000000"/>
                <w:kern w:val="0"/>
                <w:sz w:val="20"/>
                <w:szCs w:val="20"/>
                <w:lang w:eastAsia="en-GB"/>
                <w14:ligatures w14:val="none"/>
              </w:rPr>
              <w:t>13</w:t>
            </w:r>
          </w:p>
        </w:tc>
        <w:tc>
          <w:tcPr>
            <w:tcW w:w="957" w:type="pct"/>
            <w:noWrap/>
            <w:vAlign w:val="bottom"/>
          </w:tcPr>
          <w:p w14:paraId="1DBD3057" w14:textId="66BF52F9" w:rsidR="00C02784" w:rsidRPr="00FC40C8" w:rsidRDefault="00C02784" w:rsidP="00FC40C8">
            <w:pPr>
              <w:jc w:val="right"/>
              <w:rPr>
                <w:rFonts w:ascii="Futura Medium" w:eastAsia="Times New Roman" w:hAnsi="Futura Medium" w:cs="Futura Medium"/>
                <w:color w:val="000000"/>
                <w:kern w:val="0"/>
                <w:sz w:val="20"/>
                <w:szCs w:val="20"/>
                <w:lang w:eastAsia="en-GB"/>
                <w14:ligatures w14:val="none"/>
              </w:rPr>
            </w:pPr>
            <w:r w:rsidRPr="00FC40C8">
              <w:rPr>
                <w:rFonts w:ascii="Futura Medium" w:eastAsia="Times New Roman" w:hAnsi="Futura Medium" w:cs="Futura Medium" w:hint="cs"/>
                <w:color w:val="000000"/>
                <w:kern w:val="0"/>
                <w:sz w:val="20"/>
                <w:szCs w:val="20"/>
                <w:lang w:eastAsia="en-GB"/>
                <w14:ligatures w14:val="none"/>
              </w:rPr>
              <w:t>466</w:t>
            </w:r>
          </w:p>
        </w:tc>
      </w:tr>
      <w:tr w:rsidR="00B07A56" w:rsidRPr="00FC40C8" w14:paraId="60EB82F9" w14:textId="77777777" w:rsidTr="00B07A56">
        <w:trPr>
          <w:trHeight w:val="28"/>
        </w:trPr>
        <w:tc>
          <w:tcPr>
            <w:tcW w:w="1280" w:type="pct"/>
            <w:noWrap/>
            <w:vAlign w:val="bottom"/>
          </w:tcPr>
          <w:p w14:paraId="43DE6C49" w14:textId="2738B84F" w:rsidR="00C02784" w:rsidRPr="00FC40C8" w:rsidRDefault="00C02784" w:rsidP="00FC40C8">
            <w:pPr>
              <w:rPr>
                <w:rFonts w:ascii="Futura Medium" w:eastAsia="Times New Roman" w:hAnsi="Futura Medium" w:cs="Futura Medium"/>
                <w:color w:val="000000"/>
                <w:kern w:val="0"/>
                <w:sz w:val="20"/>
                <w:szCs w:val="20"/>
                <w:lang w:eastAsia="en-GB"/>
                <w14:ligatures w14:val="none"/>
              </w:rPr>
            </w:pPr>
          </w:p>
        </w:tc>
        <w:tc>
          <w:tcPr>
            <w:tcW w:w="1670" w:type="pct"/>
            <w:noWrap/>
            <w:vAlign w:val="bottom"/>
          </w:tcPr>
          <w:p w14:paraId="0B7C073B" w14:textId="54DF072D" w:rsidR="00C02784" w:rsidRPr="00FC40C8" w:rsidRDefault="00C02784" w:rsidP="00FC40C8">
            <w:pPr>
              <w:rPr>
                <w:rFonts w:ascii="Futura Medium" w:eastAsia="Times New Roman" w:hAnsi="Futura Medium" w:cs="Futura Medium"/>
                <w:i/>
                <w:iCs/>
                <w:color w:val="000000"/>
                <w:kern w:val="0"/>
                <w:sz w:val="20"/>
                <w:szCs w:val="20"/>
                <w:lang w:eastAsia="en-GB"/>
                <w14:ligatures w14:val="none"/>
              </w:rPr>
            </w:pPr>
            <w:r w:rsidRPr="00FC40C8">
              <w:rPr>
                <w:rFonts w:ascii="Futura Medium" w:eastAsia="Times New Roman" w:hAnsi="Futura Medium" w:cs="Futura Medium" w:hint="cs"/>
                <w:i/>
                <w:iCs/>
                <w:color w:val="000000"/>
                <w:kern w:val="0"/>
                <w:sz w:val="20"/>
                <w:szCs w:val="20"/>
                <w:lang w:eastAsia="en-GB"/>
                <w14:ligatures w14:val="none"/>
              </w:rPr>
              <w:t>Lolium multiflorum</w:t>
            </w:r>
          </w:p>
        </w:tc>
        <w:tc>
          <w:tcPr>
            <w:tcW w:w="520" w:type="pct"/>
            <w:vAlign w:val="bottom"/>
          </w:tcPr>
          <w:p w14:paraId="6F4FD72D" w14:textId="6472ECE4" w:rsidR="00C02784" w:rsidRPr="00FC40C8" w:rsidRDefault="00C02784" w:rsidP="00FC40C8">
            <w:pPr>
              <w:jc w:val="right"/>
              <w:rPr>
                <w:rFonts w:ascii="Futura Medium" w:eastAsia="Times New Roman" w:hAnsi="Futura Medium" w:cs="Futura Medium"/>
                <w:color w:val="000000"/>
                <w:kern w:val="0"/>
                <w:sz w:val="20"/>
                <w:szCs w:val="20"/>
                <w:lang w:eastAsia="en-GB"/>
                <w14:ligatures w14:val="none"/>
              </w:rPr>
            </w:pPr>
            <w:r w:rsidRPr="00FC40C8">
              <w:rPr>
                <w:rFonts w:ascii="Futura Medium" w:hAnsi="Futura Medium" w:cs="Futura Medium" w:hint="cs"/>
                <w:color w:val="000000"/>
                <w:sz w:val="20"/>
                <w:szCs w:val="20"/>
              </w:rPr>
              <w:t>5</w:t>
            </w:r>
          </w:p>
        </w:tc>
        <w:tc>
          <w:tcPr>
            <w:tcW w:w="573" w:type="pct"/>
            <w:noWrap/>
            <w:vAlign w:val="bottom"/>
          </w:tcPr>
          <w:p w14:paraId="73253C26" w14:textId="0B2338B2" w:rsidR="00C02784" w:rsidRPr="00FC40C8" w:rsidRDefault="00C02784" w:rsidP="00FC40C8">
            <w:pPr>
              <w:jc w:val="right"/>
              <w:rPr>
                <w:rFonts w:ascii="Futura Medium" w:eastAsia="Times New Roman" w:hAnsi="Futura Medium" w:cs="Futura Medium"/>
                <w:color w:val="000000"/>
                <w:kern w:val="0"/>
                <w:sz w:val="20"/>
                <w:szCs w:val="20"/>
                <w:lang w:eastAsia="en-GB"/>
                <w14:ligatures w14:val="none"/>
              </w:rPr>
            </w:pPr>
            <w:r w:rsidRPr="00FC40C8">
              <w:rPr>
                <w:rFonts w:ascii="Futura Medium" w:eastAsia="Times New Roman" w:hAnsi="Futura Medium" w:cs="Futura Medium" w:hint="cs"/>
                <w:color w:val="000000"/>
                <w:kern w:val="0"/>
                <w:sz w:val="20"/>
                <w:szCs w:val="20"/>
                <w:lang w:eastAsia="en-GB"/>
                <w14:ligatures w14:val="none"/>
              </w:rPr>
              <w:t>1</w:t>
            </w:r>
          </w:p>
        </w:tc>
        <w:tc>
          <w:tcPr>
            <w:tcW w:w="957" w:type="pct"/>
            <w:noWrap/>
            <w:vAlign w:val="bottom"/>
          </w:tcPr>
          <w:p w14:paraId="76817ED4" w14:textId="6142B4FE" w:rsidR="00C02784" w:rsidRPr="00FC40C8" w:rsidRDefault="00C02784" w:rsidP="00FC40C8">
            <w:pPr>
              <w:jc w:val="right"/>
              <w:rPr>
                <w:rFonts w:ascii="Futura Medium" w:eastAsia="Times New Roman" w:hAnsi="Futura Medium" w:cs="Futura Medium"/>
                <w:color w:val="000000"/>
                <w:kern w:val="0"/>
                <w:sz w:val="20"/>
                <w:szCs w:val="20"/>
                <w:lang w:eastAsia="en-GB"/>
                <w14:ligatures w14:val="none"/>
              </w:rPr>
            </w:pPr>
            <w:r w:rsidRPr="00FC40C8">
              <w:rPr>
                <w:rFonts w:ascii="Futura Medium" w:eastAsia="Times New Roman" w:hAnsi="Futura Medium" w:cs="Futura Medium" w:hint="cs"/>
                <w:color w:val="000000"/>
                <w:kern w:val="0"/>
                <w:sz w:val="20"/>
                <w:szCs w:val="20"/>
                <w:lang w:eastAsia="en-GB"/>
                <w14:ligatures w14:val="none"/>
              </w:rPr>
              <w:t>44</w:t>
            </w:r>
          </w:p>
        </w:tc>
      </w:tr>
      <w:tr w:rsidR="00B07A56" w:rsidRPr="00FC40C8" w14:paraId="0F87EBB3" w14:textId="77777777" w:rsidTr="00B07A56">
        <w:trPr>
          <w:trHeight w:val="28"/>
        </w:trPr>
        <w:tc>
          <w:tcPr>
            <w:tcW w:w="1280" w:type="pct"/>
            <w:noWrap/>
            <w:vAlign w:val="bottom"/>
          </w:tcPr>
          <w:p w14:paraId="691693BD" w14:textId="46037B33" w:rsidR="00C02784" w:rsidRPr="00FC40C8" w:rsidRDefault="00C02784" w:rsidP="00FC40C8">
            <w:pPr>
              <w:rPr>
                <w:rFonts w:ascii="Futura Medium" w:eastAsia="Times New Roman" w:hAnsi="Futura Medium" w:cs="Futura Medium"/>
                <w:color w:val="000000"/>
                <w:kern w:val="0"/>
                <w:sz w:val="20"/>
                <w:szCs w:val="20"/>
                <w:lang w:eastAsia="en-GB"/>
                <w14:ligatures w14:val="none"/>
              </w:rPr>
            </w:pPr>
          </w:p>
        </w:tc>
        <w:tc>
          <w:tcPr>
            <w:tcW w:w="1670" w:type="pct"/>
            <w:noWrap/>
            <w:vAlign w:val="bottom"/>
          </w:tcPr>
          <w:p w14:paraId="72D44507" w14:textId="5726542E" w:rsidR="00C02784" w:rsidRPr="00FC40C8" w:rsidRDefault="00C02784" w:rsidP="00FC40C8">
            <w:pPr>
              <w:rPr>
                <w:rFonts w:ascii="Futura Medium" w:eastAsia="Times New Roman" w:hAnsi="Futura Medium" w:cs="Futura Medium"/>
                <w:i/>
                <w:iCs/>
                <w:color w:val="000000"/>
                <w:kern w:val="0"/>
                <w:sz w:val="20"/>
                <w:szCs w:val="20"/>
                <w:lang w:eastAsia="en-GB"/>
                <w14:ligatures w14:val="none"/>
              </w:rPr>
            </w:pPr>
            <w:r w:rsidRPr="00FC40C8">
              <w:rPr>
                <w:rFonts w:ascii="Futura Medium" w:eastAsia="Times New Roman" w:hAnsi="Futura Medium" w:cs="Futura Medium" w:hint="cs"/>
                <w:i/>
                <w:iCs/>
                <w:color w:val="000000"/>
                <w:kern w:val="0"/>
                <w:sz w:val="20"/>
                <w:szCs w:val="20"/>
                <w:lang w:eastAsia="en-GB"/>
                <w14:ligatures w14:val="none"/>
              </w:rPr>
              <w:t>Lolium pratense</w:t>
            </w:r>
          </w:p>
        </w:tc>
        <w:tc>
          <w:tcPr>
            <w:tcW w:w="520" w:type="pct"/>
            <w:vAlign w:val="bottom"/>
          </w:tcPr>
          <w:p w14:paraId="1EBEF57A" w14:textId="27F6C983" w:rsidR="00C02784" w:rsidRPr="00FC40C8" w:rsidRDefault="00C02784" w:rsidP="00FC40C8">
            <w:pPr>
              <w:jc w:val="right"/>
              <w:rPr>
                <w:rFonts w:ascii="Futura Medium" w:eastAsia="Times New Roman" w:hAnsi="Futura Medium" w:cs="Futura Medium"/>
                <w:color w:val="000000"/>
                <w:kern w:val="0"/>
                <w:sz w:val="20"/>
                <w:szCs w:val="20"/>
                <w:lang w:eastAsia="en-GB"/>
                <w14:ligatures w14:val="none"/>
              </w:rPr>
            </w:pPr>
            <w:r w:rsidRPr="00FC40C8">
              <w:rPr>
                <w:rFonts w:ascii="Futura Medium" w:hAnsi="Futura Medium" w:cs="Futura Medium" w:hint="cs"/>
                <w:color w:val="000000"/>
                <w:sz w:val="20"/>
                <w:szCs w:val="20"/>
              </w:rPr>
              <w:t>7</w:t>
            </w:r>
          </w:p>
        </w:tc>
        <w:tc>
          <w:tcPr>
            <w:tcW w:w="573" w:type="pct"/>
            <w:noWrap/>
            <w:vAlign w:val="bottom"/>
          </w:tcPr>
          <w:p w14:paraId="5D84D2B4" w14:textId="747855BB" w:rsidR="00C02784" w:rsidRPr="00FC40C8" w:rsidRDefault="00C02784" w:rsidP="00FC40C8">
            <w:pPr>
              <w:jc w:val="right"/>
              <w:rPr>
                <w:rFonts w:ascii="Futura Medium" w:eastAsia="Times New Roman" w:hAnsi="Futura Medium" w:cs="Futura Medium"/>
                <w:color w:val="000000"/>
                <w:kern w:val="0"/>
                <w:sz w:val="20"/>
                <w:szCs w:val="20"/>
                <w:lang w:eastAsia="en-GB"/>
                <w14:ligatures w14:val="none"/>
              </w:rPr>
            </w:pPr>
            <w:r w:rsidRPr="00FC40C8">
              <w:rPr>
                <w:rFonts w:ascii="Futura Medium" w:eastAsia="Times New Roman" w:hAnsi="Futura Medium" w:cs="Futura Medium" w:hint="cs"/>
                <w:color w:val="000000"/>
                <w:kern w:val="0"/>
                <w:sz w:val="20"/>
                <w:szCs w:val="20"/>
                <w:lang w:eastAsia="en-GB"/>
                <w14:ligatures w14:val="none"/>
              </w:rPr>
              <w:t>5</w:t>
            </w:r>
          </w:p>
        </w:tc>
        <w:tc>
          <w:tcPr>
            <w:tcW w:w="957" w:type="pct"/>
            <w:noWrap/>
            <w:vAlign w:val="bottom"/>
          </w:tcPr>
          <w:p w14:paraId="4B94337C" w14:textId="477DCBC9" w:rsidR="00C02784" w:rsidRPr="00FC40C8" w:rsidRDefault="00C02784" w:rsidP="00FC40C8">
            <w:pPr>
              <w:jc w:val="right"/>
              <w:rPr>
                <w:rFonts w:ascii="Futura Medium" w:eastAsia="Times New Roman" w:hAnsi="Futura Medium" w:cs="Futura Medium"/>
                <w:color w:val="000000"/>
                <w:kern w:val="0"/>
                <w:sz w:val="20"/>
                <w:szCs w:val="20"/>
                <w:lang w:eastAsia="en-GB"/>
                <w14:ligatures w14:val="none"/>
              </w:rPr>
            </w:pPr>
            <w:r w:rsidRPr="00FC40C8">
              <w:rPr>
                <w:rFonts w:ascii="Futura Medium" w:eastAsia="Times New Roman" w:hAnsi="Futura Medium" w:cs="Futura Medium" w:hint="cs"/>
                <w:color w:val="000000"/>
                <w:kern w:val="0"/>
                <w:sz w:val="20"/>
                <w:szCs w:val="20"/>
                <w:lang w:eastAsia="en-GB"/>
                <w14:ligatures w14:val="none"/>
              </w:rPr>
              <w:t>112</w:t>
            </w:r>
          </w:p>
        </w:tc>
      </w:tr>
      <w:tr w:rsidR="00B07A56" w:rsidRPr="00FC40C8" w14:paraId="2841887B" w14:textId="77777777" w:rsidTr="00B07A56">
        <w:trPr>
          <w:trHeight w:val="28"/>
        </w:trPr>
        <w:tc>
          <w:tcPr>
            <w:tcW w:w="1280" w:type="pct"/>
            <w:noWrap/>
            <w:vAlign w:val="bottom"/>
          </w:tcPr>
          <w:p w14:paraId="3611F1FA" w14:textId="0E9A3ED4" w:rsidR="00C02784" w:rsidRPr="00FC40C8" w:rsidRDefault="00C02784" w:rsidP="00FC40C8">
            <w:pPr>
              <w:rPr>
                <w:rFonts w:ascii="Futura Medium" w:eastAsia="Times New Roman" w:hAnsi="Futura Medium" w:cs="Futura Medium"/>
                <w:color w:val="000000"/>
                <w:kern w:val="0"/>
                <w:sz w:val="20"/>
                <w:szCs w:val="20"/>
                <w:lang w:eastAsia="en-GB"/>
                <w14:ligatures w14:val="none"/>
              </w:rPr>
            </w:pPr>
          </w:p>
        </w:tc>
        <w:tc>
          <w:tcPr>
            <w:tcW w:w="1670" w:type="pct"/>
            <w:noWrap/>
            <w:vAlign w:val="bottom"/>
          </w:tcPr>
          <w:p w14:paraId="72B2D7B5" w14:textId="3FFFCA97" w:rsidR="00C02784" w:rsidRPr="00FC40C8" w:rsidRDefault="00C02784" w:rsidP="00FC40C8">
            <w:pPr>
              <w:rPr>
                <w:rFonts w:ascii="Futura Medium" w:eastAsia="Times New Roman" w:hAnsi="Futura Medium" w:cs="Futura Medium"/>
                <w:i/>
                <w:iCs/>
                <w:color w:val="000000"/>
                <w:kern w:val="0"/>
                <w:sz w:val="20"/>
                <w:szCs w:val="20"/>
                <w:lang w:eastAsia="en-GB"/>
                <w14:ligatures w14:val="none"/>
              </w:rPr>
            </w:pPr>
            <w:r w:rsidRPr="00FC40C8">
              <w:rPr>
                <w:rFonts w:ascii="Futura Medium" w:eastAsia="Times New Roman" w:hAnsi="Futura Medium" w:cs="Futura Medium" w:hint="cs"/>
                <w:i/>
                <w:iCs/>
                <w:color w:val="000000"/>
                <w:kern w:val="0"/>
                <w:sz w:val="20"/>
                <w:szCs w:val="20"/>
                <w:lang w:eastAsia="en-GB"/>
                <w14:ligatures w14:val="none"/>
              </w:rPr>
              <w:t>Oryza sativa</w:t>
            </w:r>
          </w:p>
        </w:tc>
        <w:tc>
          <w:tcPr>
            <w:tcW w:w="520" w:type="pct"/>
            <w:vAlign w:val="bottom"/>
          </w:tcPr>
          <w:p w14:paraId="7A07BE0F" w14:textId="419D6DFF" w:rsidR="00C02784" w:rsidRPr="007E56A9" w:rsidRDefault="00C02784" w:rsidP="00FC40C8">
            <w:pPr>
              <w:jc w:val="right"/>
              <w:rPr>
                <w:rFonts w:ascii="Futura Medium" w:eastAsia="Times New Roman" w:hAnsi="Futura Medium" w:cs="Futura Medium"/>
                <w:color w:val="000000"/>
                <w:kern w:val="0"/>
                <w:sz w:val="20"/>
                <w:szCs w:val="20"/>
                <w:lang w:eastAsia="en-GB"/>
                <w14:ligatures w14:val="none"/>
              </w:rPr>
            </w:pPr>
            <w:r w:rsidRPr="007E56A9">
              <w:rPr>
                <w:rFonts w:ascii="Futura Medium" w:hAnsi="Futura Medium" w:cs="Futura Medium" w:hint="cs"/>
                <w:color w:val="000000"/>
                <w:sz w:val="20"/>
                <w:szCs w:val="20"/>
              </w:rPr>
              <w:t>27</w:t>
            </w:r>
          </w:p>
        </w:tc>
        <w:tc>
          <w:tcPr>
            <w:tcW w:w="573" w:type="pct"/>
            <w:noWrap/>
            <w:vAlign w:val="bottom"/>
          </w:tcPr>
          <w:p w14:paraId="6B17B6AF" w14:textId="530BE443" w:rsidR="00C02784" w:rsidRPr="00FC40C8" w:rsidRDefault="00C02784" w:rsidP="00FC40C8">
            <w:pPr>
              <w:jc w:val="right"/>
              <w:rPr>
                <w:rFonts w:ascii="Futura Medium" w:eastAsia="Times New Roman" w:hAnsi="Futura Medium" w:cs="Futura Medium"/>
                <w:color w:val="000000"/>
                <w:kern w:val="0"/>
                <w:sz w:val="20"/>
                <w:szCs w:val="20"/>
                <w:lang w:eastAsia="en-GB"/>
                <w14:ligatures w14:val="none"/>
              </w:rPr>
            </w:pPr>
            <w:r w:rsidRPr="00FC40C8">
              <w:rPr>
                <w:rFonts w:ascii="Futura Medium" w:eastAsia="Times New Roman" w:hAnsi="Futura Medium" w:cs="Futura Medium" w:hint="cs"/>
                <w:color w:val="000000"/>
                <w:kern w:val="0"/>
                <w:sz w:val="20"/>
                <w:szCs w:val="20"/>
                <w:lang w:eastAsia="en-GB"/>
                <w14:ligatures w14:val="none"/>
              </w:rPr>
              <w:t>11</w:t>
            </w:r>
          </w:p>
        </w:tc>
        <w:tc>
          <w:tcPr>
            <w:tcW w:w="957" w:type="pct"/>
            <w:noWrap/>
            <w:vAlign w:val="bottom"/>
          </w:tcPr>
          <w:p w14:paraId="07C83FBA" w14:textId="0A40BD47" w:rsidR="00C02784" w:rsidRPr="00FC40C8" w:rsidRDefault="00C02784" w:rsidP="00FC40C8">
            <w:pPr>
              <w:jc w:val="right"/>
              <w:rPr>
                <w:rFonts w:ascii="Futura Medium" w:eastAsia="Times New Roman" w:hAnsi="Futura Medium" w:cs="Futura Medium"/>
                <w:color w:val="000000"/>
                <w:kern w:val="0"/>
                <w:sz w:val="20"/>
                <w:szCs w:val="20"/>
                <w:lang w:eastAsia="en-GB"/>
                <w14:ligatures w14:val="none"/>
              </w:rPr>
            </w:pPr>
            <w:r w:rsidRPr="00FC40C8">
              <w:rPr>
                <w:rFonts w:ascii="Futura Medium" w:eastAsia="Times New Roman" w:hAnsi="Futura Medium" w:cs="Futura Medium" w:hint="cs"/>
                <w:color w:val="000000"/>
                <w:kern w:val="0"/>
                <w:sz w:val="20"/>
                <w:szCs w:val="20"/>
                <w:lang w:eastAsia="en-GB"/>
                <w14:ligatures w14:val="none"/>
              </w:rPr>
              <w:t>327</w:t>
            </w:r>
          </w:p>
        </w:tc>
      </w:tr>
      <w:tr w:rsidR="00B07A56" w:rsidRPr="00FC40C8" w14:paraId="2AA73738" w14:textId="77777777" w:rsidTr="00B07A56">
        <w:trPr>
          <w:trHeight w:val="28"/>
        </w:trPr>
        <w:tc>
          <w:tcPr>
            <w:tcW w:w="1280" w:type="pct"/>
            <w:noWrap/>
            <w:vAlign w:val="bottom"/>
          </w:tcPr>
          <w:p w14:paraId="0BFED967" w14:textId="4E6902B0" w:rsidR="00C02784" w:rsidRPr="00FC40C8" w:rsidRDefault="00C02784" w:rsidP="00FC40C8">
            <w:pPr>
              <w:rPr>
                <w:rFonts w:ascii="Futura Medium" w:eastAsia="Times New Roman" w:hAnsi="Futura Medium" w:cs="Futura Medium"/>
                <w:color w:val="000000"/>
                <w:kern w:val="0"/>
                <w:sz w:val="20"/>
                <w:szCs w:val="20"/>
                <w:lang w:eastAsia="en-GB"/>
                <w14:ligatures w14:val="none"/>
              </w:rPr>
            </w:pPr>
          </w:p>
        </w:tc>
        <w:tc>
          <w:tcPr>
            <w:tcW w:w="1670" w:type="pct"/>
            <w:noWrap/>
            <w:vAlign w:val="bottom"/>
          </w:tcPr>
          <w:p w14:paraId="1A565724" w14:textId="70AA0596" w:rsidR="00C02784" w:rsidRPr="00FC40C8" w:rsidRDefault="00C02784" w:rsidP="00FC40C8">
            <w:pPr>
              <w:rPr>
                <w:rFonts w:ascii="Futura Medium" w:eastAsia="Times New Roman" w:hAnsi="Futura Medium" w:cs="Futura Medium"/>
                <w:i/>
                <w:iCs/>
                <w:color w:val="000000"/>
                <w:kern w:val="0"/>
                <w:sz w:val="20"/>
                <w:szCs w:val="20"/>
                <w:lang w:eastAsia="en-GB"/>
                <w14:ligatures w14:val="none"/>
              </w:rPr>
            </w:pPr>
            <w:r w:rsidRPr="00FC40C8">
              <w:rPr>
                <w:rFonts w:ascii="Futura Medium" w:eastAsia="Times New Roman" w:hAnsi="Futura Medium" w:cs="Futura Medium" w:hint="cs"/>
                <w:i/>
                <w:iCs/>
                <w:color w:val="000000"/>
                <w:kern w:val="0"/>
                <w:sz w:val="20"/>
                <w:szCs w:val="20"/>
                <w:lang w:eastAsia="en-GB"/>
                <w14:ligatures w14:val="none"/>
              </w:rPr>
              <w:t>Panicum miliaceum</w:t>
            </w:r>
          </w:p>
        </w:tc>
        <w:tc>
          <w:tcPr>
            <w:tcW w:w="520" w:type="pct"/>
            <w:vAlign w:val="bottom"/>
          </w:tcPr>
          <w:p w14:paraId="7DF3775C" w14:textId="4F91AD72" w:rsidR="00C02784" w:rsidRPr="00FC40C8" w:rsidRDefault="00C02784" w:rsidP="00FC40C8">
            <w:pPr>
              <w:jc w:val="right"/>
              <w:rPr>
                <w:rFonts w:ascii="Futura Medium" w:eastAsia="Times New Roman" w:hAnsi="Futura Medium" w:cs="Futura Medium"/>
                <w:color w:val="000000"/>
                <w:kern w:val="0"/>
                <w:sz w:val="20"/>
                <w:szCs w:val="20"/>
                <w:lang w:eastAsia="en-GB"/>
                <w14:ligatures w14:val="none"/>
              </w:rPr>
            </w:pPr>
            <w:r w:rsidRPr="00FC40C8">
              <w:rPr>
                <w:rFonts w:ascii="Futura Medium" w:hAnsi="Futura Medium" w:cs="Futura Medium" w:hint="cs"/>
                <w:color w:val="000000"/>
                <w:sz w:val="20"/>
                <w:szCs w:val="20"/>
              </w:rPr>
              <w:t>5</w:t>
            </w:r>
          </w:p>
        </w:tc>
        <w:tc>
          <w:tcPr>
            <w:tcW w:w="573" w:type="pct"/>
            <w:noWrap/>
            <w:vAlign w:val="bottom"/>
          </w:tcPr>
          <w:p w14:paraId="779A459D" w14:textId="45A53F8E" w:rsidR="00C02784" w:rsidRPr="00FC40C8" w:rsidRDefault="00C02784" w:rsidP="00FC40C8">
            <w:pPr>
              <w:jc w:val="right"/>
              <w:rPr>
                <w:rFonts w:ascii="Futura Medium" w:eastAsia="Times New Roman" w:hAnsi="Futura Medium" w:cs="Futura Medium"/>
                <w:color w:val="000000"/>
                <w:kern w:val="0"/>
                <w:sz w:val="20"/>
                <w:szCs w:val="20"/>
                <w:lang w:eastAsia="en-GB"/>
                <w14:ligatures w14:val="none"/>
              </w:rPr>
            </w:pPr>
            <w:r w:rsidRPr="00FC40C8">
              <w:rPr>
                <w:rFonts w:ascii="Futura Medium" w:eastAsia="Times New Roman" w:hAnsi="Futura Medium" w:cs="Futura Medium" w:hint="cs"/>
                <w:color w:val="000000"/>
                <w:kern w:val="0"/>
                <w:sz w:val="20"/>
                <w:szCs w:val="20"/>
                <w:lang w:eastAsia="en-GB"/>
                <w14:ligatures w14:val="none"/>
              </w:rPr>
              <w:t>2</w:t>
            </w:r>
          </w:p>
        </w:tc>
        <w:tc>
          <w:tcPr>
            <w:tcW w:w="957" w:type="pct"/>
            <w:noWrap/>
            <w:vAlign w:val="bottom"/>
          </w:tcPr>
          <w:p w14:paraId="746D92D7" w14:textId="6F84125C" w:rsidR="00C02784" w:rsidRPr="00FC40C8" w:rsidRDefault="00C02784" w:rsidP="00FC40C8">
            <w:pPr>
              <w:jc w:val="right"/>
              <w:rPr>
                <w:rFonts w:ascii="Futura Medium" w:eastAsia="Times New Roman" w:hAnsi="Futura Medium" w:cs="Futura Medium"/>
                <w:color w:val="000000"/>
                <w:kern w:val="0"/>
                <w:sz w:val="20"/>
                <w:szCs w:val="20"/>
                <w:lang w:eastAsia="en-GB"/>
                <w14:ligatures w14:val="none"/>
              </w:rPr>
            </w:pPr>
            <w:r w:rsidRPr="00FC40C8">
              <w:rPr>
                <w:rFonts w:ascii="Futura Medium" w:eastAsia="Times New Roman" w:hAnsi="Futura Medium" w:cs="Futura Medium" w:hint="cs"/>
                <w:color w:val="000000"/>
                <w:kern w:val="0"/>
                <w:sz w:val="20"/>
                <w:szCs w:val="20"/>
                <w:lang w:eastAsia="en-GB"/>
                <w14:ligatures w14:val="none"/>
              </w:rPr>
              <w:t>69</w:t>
            </w:r>
          </w:p>
        </w:tc>
      </w:tr>
      <w:tr w:rsidR="00B07A56" w:rsidRPr="00FC40C8" w14:paraId="34FFF2F4" w14:textId="77777777" w:rsidTr="00B07A56">
        <w:trPr>
          <w:trHeight w:val="28"/>
        </w:trPr>
        <w:tc>
          <w:tcPr>
            <w:tcW w:w="1280" w:type="pct"/>
            <w:noWrap/>
            <w:vAlign w:val="bottom"/>
          </w:tcPr>
          <w:p w14:paraId="125A97F5" w14:textId="2D98F234" w:rsidR="00C02784" w:rsidRPr="00FC40C8" w:rsidRDefault="00C02784" w:rsidP="00FC40C8">
            <w:pPr>
              <w:rPr>
                <w:rFonts w:ascii="Futura Medium" w:eastAsia="Times New Roman" w:hAnsi="Futura Medium" w:cs="Futura Medium"/>
                <w:color w:val="000000"/>
                <w:kern w:val="0"/>
                <w:sz w:val="20"/>
                <w:szCs w:val="20"/>
                <w:lang w:eastAsia="en-GB"/>
                <w14:ligatures w14:val="none"/>
              </w:rPr>
            </w:pPr>
          </w:p>
        </w:tc>
        <w:tc>
          <w:tcPr>
            <w:tcW w:w="1670" w:type="pct"/>
            <w:noWrap/>
            <w:vAlign w:val="bottom"/>
          </w:tcPr>
          <w:p w14:paraId="463F07C9" w14:textId="38C14337" w:rsidR="00C02784" w:rsidRPr="00FC40C8" w:rsidRDefault="00C02784" w:rsidP="00FC40C8">
            <w:pPr>
              <w:rPr>
                <w:rFonts w:ascii="Futura Medium" w:eastAsia="Times New Roman" w:hAnsi="Futura Medium" w:cs="Futura Medium"/>
                <w:i/>
                <w:iCs/>
                <w:color w:val="000000"/>
                <w:kern w:val="0"/>
                <w:sz w:val="20"/>
                <w:szCs w:val="20"/>
                <w:lang w:eastAsia="en-GB"/>
                <w14:ligatures w14:val="none"/>
              </w:rPr>
            </w:pPr>
            <w:r w:rsidRPr="00FC40C8">
              <w:rPr>
                <w:rFonts w:ascii="Futura Medium" w:eastAsia="Times New Roman" w:hAnsi="Futura Medium" w:cs="Futura Medium" w:hint="cs"/>
                <w:i/>
                <w:iCs/>
                <w:color w:val="000000"/>
                <w:kern w:val="0"/>
                <w:sz w:val="20"/>
                <w:szCs w:val="20"/>
                <w:lang w:eastAsia="en-GB"/>
                <w14:ligatures w14:val="none"/>
              </w:rPr>
              <w:t>Secale cereale</w:t>
            </w:r>
          </w:p>
        </w:tc>
        <w:tc>
          <w:tcPr>
            <w:tcW w:w="520" w:type="pct"/>
            <w:vAlign w:val="bottom"/>
          </w:tcPr>
          <w:p w14:paraId="5A0C9C0C" w14:textId="22B7D824" w:rsidR="00C02784" w:rsidRPr="00FC40C8" w:rsidRDefault="00C02784" w:rsidP="00FC40C8">
            <w:pPr>
              <w:jc w:val="right"/>
              <w:rPr>
                <w:rFonts w:ascii="Futura Medium" w:eastAsia="Times New Roman" w:hAnsi="Futura Medium" w:cs="Futura Medium"/>
                <w:b/>
                <w:bCs/>
                <w:color w:val="000000"/>
                <w:kern w:val="0"/>
                <w:sz w:val="20"/>
                <w:szCs w:val="20"/>
                <w:lang w:eastAsia="en-GB"/>
                <w14:ligatures w14:val="none"/>
              </w:rPr>
            </w:pPr>
            <w:r w:rsidRPr="00FC40C8">
              <w:rPr>
                <w:rFonts w:ascii="Futura Medium" w:hAnsi="Futura Medium" w:cs="Futura Medium" w:hint="cs"/>
                <w:color w:val="000000"/>
                <w:sz w:val="20"/>
                <w:szCs w:val="20"/>
              </w:rPr>
              <w:t>5</w:t>
            </w:r>
          </w:p>
        </w:tc>
        <w:tc>
          <w:tcPr>
            <w:tcW w:w="573" w:type="pct"/>
            <w:noWrap/>
            <w:vAlign w:val="bottom"/>
          </w:tcPr>
          <w:p w14:paraId="437ADE02" w14:textId="693C6F1E" w:rsidR="00C02784" w:rsidRPr="00FC40C8" w:rsidRDefault="00C02784" w:rsidP="00FC40C8">
            <w:pPr>
              <w:jc w:val="right"/>
              <w:rPr>
                <w:rFonts w:ascii="Futura Medium" w:eastAsia="Times New Roman" w:hAnsi="Futura Medium" w:cs="Futura Medium"/>
                <w:b/>
                <w:bCs/>
                <w:color w:val="000000"/>
                <w:kern w:val="0"/>
                <w:sz w:val="20"/>
                <w:szCs w:val="20"/>
                <w:lang w:eastAsia="en-GB"/>
                <w14:ligatures w14:val="none"/>
              </w:rPr>
            </w:pPr>
            <w:r w:rsidRPr="00FC40C8">
              <w:rPr>
                <w:rFonts w:ascii="Futura Medium" w:eastAsia="Times New Roman" w:hAnsi="Futura Medium" w:cs="Futura Medium" w:hint="cs"/>
                <w:color w:val="000000"/>
                <w:kern w:val="0"/>
                <w:sz w:val="20"/>
                <w:szCs w:val="20"/>
                <w:lang w:eastAsia="en-GB"/>
                <w14:ligatures w14:val="none"/>
              </w:rPr>
              <w:t>2</w:t>
            </w:r>
          </w:p>
        </w:tc>
        <w:tc>
          <w:tcPr>
            <w:tcW w:w="957" w:type="pct"/>
            <w:noWrap/>
            <w:vAlign w:val="bottom"/>
          </w:tcPr>
          <w:p w14:paraId="5BA3C66C" w14:textId="4E7FBF71" w:rsidR="00C02784" w:rsidRPr="00FC40C8" w:rsidRDefault="00C02784" w:rsidP="00FC40C8">
            <w:pPr>
              <w:jc w:val="right"/>
              <w:rPr>
                <w:rFonts w:ascii="Futura Medium" w:eastAsia="Times New Roman" w:hAnsi="Futura Medium" w:cs="Futura Medium"/>
                <w:color w:val="000000"/>
                <w:kern w:val="0"/>
                <w:sz w:val="20"/>
                <w:szCs w:val="20"/>
                <w:lang w:eastAsia="en-GB"/>
                <w14:ligatures w14:val="none"/>
              </w:rPr>
            </w:pPr>
            <w:r w:rsidRPr="00FC40C8">
              <w:rPr>
                <w:rFonts w:ascii="Futura Medium" w:eastAsia="Times New Roman" w:hAnsi="Futura Medium" w:cs="Futura Medium" w:hint="cs"/>
                <w:color w:val="000000"/>
                <w:kern w:val="0"/>
                <w:sz w:val="20"/>
                <w:szCs w:val="20"/>
                <w:lang w:eastAsia="en-GB"/>
                <w14:ligatures w14:val="none"/>
              </w:rPr>
              <w:t>102</w:t>
            </w:r>
          </w:p>
        </w:tc>
      </w:tr>
      <w:tr w:rsidR="00B07A56" w:rsidRPr="00FC40C8" w14:paraId="38C3A7DD" w14:textId="77777777" w:rsidTr="00B07A56">
        <w:trPr>
          <w:trHeight w:val="28"/>
        </w:trPr>
        <w:tc>
          <w:tcPr>
            <w:tcW w:w="1280" w:type="pct"/>
            <w:noWrap/>
            <w:vAlign w:val="bottom"/>
          </w:tcPr>
          <w:p w14:paraId="7142D1CD" w14:textId="5F908DAE" w:rsidR="00C02784" w:rsidRPr="00FC40C8" w:rsidRDefault="00C02784" w:rsidP="00FC40C8">
            <w:pPr>
              <w:rPr>
                <w:rFonts w:ascii="Futura Medium" w:eastAsia="Times New Roman" w:hAnsi="Futura Medium" w:cs="Futura Medium"/>
                <w:color w:val="000000"/>
                <w:kern w:val="0"/>
                <w:sz w:val="20"/>
                <w:szCs w:val="20"/>
                <w:lang w:eastAsia="en-GB"/>
                <w14:ligatures w14:val="none"/>
              </w:rPr>
            </w:pPr>
          </w:p>
        </w:tc>
        <w:tc>
          <w:tcPr>
            <w:tcW w:w="1670" w:type="pct"/>
            <w:noWrap/>
            <w:vAlign w:val="bottom"/>
          </w:tcPr>
          <w:p w14:paraId="290764FE" w14:textId="15E04152" w:rsidR="00C02784" w:rsidRPr="00FC40C8" w:rsidRDefault="00C02784" w:rsidP="00FC40C8">
            <w:pPr>
              <w:rPr>
                <w:rFonts w:ascii="Futura Medium" w:eastAsia="Times New Roman" w:hAnsi="Futura Medium" w:cs="Futura Medium"/>
                <w:i/>
                <w:iCs/>
                <w:color w:val="000000"/>
                <w:kern w:val="0"/>
                <w:sz w:val="20"/>
                <w:szCs w:val="20"/>
                <w:lang w:eastAsia="en-GB"/>
                <w14:ligatures w14:val="none"/>
              </w:rPr>
            </w:pPr>
            <w:r w:rsidRPr="00FC40C8">
              <w:rPr>
                <w:rFonts w:ascii="Futura Medium" w:eastAsia="Times New Roman" w:hAnsi="Futura Medium" w:cs="Futura Medium" w:hint="cs"/>
                <w:i/>
                <w:iCs/>
                <w:color w:val="000000"/>
                <w:kern w:val="0"/>
                <w:sz w:val="20"/>
                <w:szCs w:val="20"/>
                <w:lang w:eastAsia="en-GB"/>
                <w14:ligatures w14:val="none"/>
              </w:rPr>
              <w:t>Triticum aestivum</w:t>
            </w:r>
          </w:p>
        </w:tc>
        <w:tc>
          <w:tcPr>
            <w:tcW w:w="520" w:type="pct"/>
            <w:vAlign w:val="bottom"/>
          </w:tcPr>
          <w:p w14:paraId="026276FF" w14:textId="01EB9BDF" w:rsidR="00C02784" w:rsidRPr="00FC40C8" w:rsidRDefault="00C02784" w:rsidP="00FC40C8">
            <w:pPr>
              <w:jc w:val="right"/>
              <w:rPr>
                <w:rFonts w:ascii="Futura Medium" w:eastAsia="Times New Roman" w:hAnsi="Futura Medium" w:cs="Futura Medium"/>
                <w:color w:val="000000"/>
                <w:kern w:val="0"/>
                <w:sz w:val="20"/>
                <w:szCs w:val="20"/>
                <w:lang w:eastAsia="en-GB"/>
                <w14:ligatures w14:val="none"/>
              </w:rPr>
            </w:pPr>
            <w:r w:rsidRPr="00FC40C8">
              <w:rPr>
                <w:rFonts w:ascii="Futura Medium" w:hAnsi="Futura Medium" w:cs="Futura Medium" w:hint="cs"/>
                <w:color w:val="000000"/>
                <w:sz w:val="20"/>
                <w:szCs w:val="20"/>
              </w:rPr>
              <w:t>10</w:t>
            </w:r>
          </w:p>
        </w:tc>
        <w:tc>
          <w:tcPr>
            <w:tcW w:w="573" w:type="pct"/>
            <w:noWrap/>
            <w:vAlign w:val="bottom"/>
          </w:tcPr>
          <w:p w14:paraId="4F41BA7F" w14:textId="5736B683" w:rsidR="00C02784" w:rsidRPr="00A066AA" w:rsidRDefault="00C02784" w:rsidP="00FC40C8">
            <w:pPr>
              <w:jc w:val="right"/>
              <w:rPr>
                <w:rFonts w:ascii="Futura" w:eastAsia="Times New Roman" w:hAnsi="Futura" w:cs="Futura"/>
                <w:b/>
                <w:bCs/>
                <w:color w:val="000000"/>
                <w:kern w:val="0"/>
                <w:sz w:val="20"/>
                <w:szCs w:val="20"/>
                <w:lang w:eastAsia="en-GB"/>
                <w14:ligatures w14:val="none"/>
              </w:rPr>
            </w:pPr>
            <w:r w:rsidRPr="00A066AA">
              <w:rPr>
                <w:rFonts w:ascii="Futura" w:eastAsia="Times New Roman" w:hAnsi="Futura" w:cs="Futura"/>
                <w:b/>
                <w:bCs/>
                <w:color w:val="000000"/>
                <w:kern w:val="0"/>
                <w:sz w:val="20"/>
                <w:szCs w:val="20"/>
                <w:lang w:eastAsia="en-GB"/>
                <w14:ligatures w14:val="none"/>
              </w:rPr>
              <w:t>13</w:t>
            </w:r>
          </w:p>
        </w:tc>
        <w:tc>
          <w:tcPr>
            <w:tcW w:w="957" w:type="pct"/>
            <w:noWrap/>
            <w:vAlign w:val="bottom"/>
          </w:tcPr>
          <w:p w14:paraId="279C7866" w14:textId="6904A39E" w:rsidR="00C02784" w:rsidRPr="00FC40C8" w:rsidRDefault="00C02784" w:rsidP="00FC40C8">
            <w:pPr>
              <w:jc w:val="right"/>
              <w:rPr>
                <w:rFonts w:ascii="Futura Medium" w:eastAsia="Times New Roman" w:hAnsi="Futura Medium" w:cs="Futura Medium"/>
                <w:color w:val="000000"/>
                <w:kern w:val="0"/>
                <w:sz w:val="20"/>
                <w:szCs w:val="20"/>
                <w:lang w:eastAsia="en-GB"/>
                <w14:ligatures w14:val="none"/>
              </w:rPr>
            </w:pPr>
            <w:r w:rsidRPr="00FC40C8">
              <w:rPr>
                <w:rFonts w:ascii="Futura Medium" w:eastAsia="Times New Roman" w:hAnsi="Futura Medium" w:cs="Futura Medium" w:hint="cs"/>
                <w:color w:val="000000"/>
                <w:kern w:val="0"/>
                <w:sz w:val="20"/>
                <w:szCs w:val="20"/>
                <w:lang w:eastAsia="en-GB"/>
                <w14:ligatures w14:val="none"/>
              </w:rPr>
              <w:t>646</w:t>
            </w:r>
          </w:p>
        </w:tc>
      </w:tr>
      <w:tr w:rsidR="00B07A56" w:rsidRPr="00FC40C8" w14:paraId="4F4865AA" w14:textId="77777777" w:rsidTr="00B07A56">
        <w:trPr>
          <w:trHeight w:val="28"/>
        </w:trPr>
        <w:tc>
          <w:tcPr>
            <w:tcW w:w="1280" w:type="pct"/>
            <w:noWrap/>
            <w:vAlign w:val="bottom"/>
          </w:tcPr>
          <w:p w14:paraId="687B4B72" w14:textId="47982F6A" w:rsidR="00C02784" w:rsidRPr="00FC40C8" w:rsidRDefault="00C02784" w:rsidP="00FC40C8">
            <w:pPr>
              <w:rPr>
                <w:rFonts w:ascii="Futura Medium" w:eastAsia="Times New Roman" w:hAnsi="Futura Medium" w:cs="Futura Medium"/>
                <w:color w:val="000000"/>
                <w:kern w:val="0"/>
                <w:sz w:val="20"/>
                <w:szCs w:val="20"/>
                <w:lang w:eastAsia="en-GB"/>
                <w14:ligatures w14:val="none"/>
              </w:rPr>
            </w:pPr>
          </w:p>
        </w:tc>
        <w:tc>
          <w:tcPr>
            <w:tcW w:w="1670" w:type="pct"/>
            <w:noWrap/>
            <w:vAlign w:val="bottom"/>
          </w:tcPr>
          <w:p w14:paraId="6BDC56ED" w14:textId="7205D10B" w:rsidR="00C02784" w:rsidRPr="00FC40C8" w:rsidRDefault="00C02784" w:rsidP="00FC40C8">
            <w:pPr>
              <w:rPr>
                <w:rFonts w:ascii="Futura Medium" w:eastAsia="Times New Roman" w:hAnsi="Futura Medium" w:cs="Futura Medium"/>
                <w:i/>
                <w:iCs/>
                <w:color w:val="000000"/>
                <w:kern w:val="0"/>
                <w:sz w:val="20"/>
                <w:szCs w:val="20"/>
                <w:lang w:eastAsia="en-GB"/>
                <w14:ligatures w14:val="none"/>
              </w:rPr>
            </w:pPr>
            <w:r w:rsidRPr="00FC40C8">
              <w:rPr>
                <w:rFonts w:ascii="Futura Medium" w:eastAsia="Times New Roman" w:hAnsi="Futura Medium" w:cs="Futura Medium" w:hint="cs"/>
                <w:i/>
                <w:iCs/>
                <w:color w:val="000000"/>
                <w:kern w:val="0"/>
                <w:sz w:val="20"/>
                <w:szCs w:val="20"/>
                <w:lang w:eastAsia="en-GB"/>
                <w14:ligatures w14:val="none"/>
              </w:rPr>
              <w:t>Triticum turgidum</w:t>
            </w:r>
          </w:p>
        </w:tc>
        <w:tc>
          <w:tcPr>
            <w:tcW w:w="520" w:type="pct"/>
            <w:vAlign w:val="bottom"/>
          </w:tcPr>
          <w:p w14:paraId="24D5BC6E" w14:textId="46C775BB" w:rsidR="00C02784" w:rsidRPr="00FC40C8" w:rsidRDefault="00C02784" w:rsidP="00FC40C8">
            <w:pPr>
              <w:jc w:val="right"/>
              <w:rPr>
                <w:rFonts w:ascii="Futura Medium" w:eastAsia="Times New Roman" w:hAnsi="Futura Medium" w:cs="Futura Medium"/>
                <w:color w:val="000000"/>
                <w:kern w:val="0"/>
                <w:sz w:val="20"/>
                <w:szCs w:val="20"/>
                <w:lang w:eastAsia="en-GB"/>
                <w14:ligatures w14:val="none"/>
              </w:rPr>
            </w:pPr>
            <w:r w:rsidRPr="00FC40C8">
              <w:rPr>
                <w:rFonts w:ascii="Futura Medium" w:hAnsi="Futura Medium" w:cs="Futura Medium" w:hint="cs"/>
                <w:color w:val="000000"/>
                <w:sz w:val="20"/>
                <w:szCs w:val="20"/>
              </w:rPr>
              <w:t>6</w:t>
            </w:r>
          </w:p>
        </w:tc>
        <w:tc>
          <w:tcPr>
            <w:tcW w:w="573" w:type="pct"/>
            <w:noWrap/>
            <w:vAlign w:val="bottom"/>
          </w:tcPr>
          <w:p w14:paraId="352CB161" w14:textId="64317B5F" w:rsidR="00C02784" w:rsidRPr="00FC40C8" w:rsidRDefault="00C02784" w:rsidP="00FC40C8">
            <w:pPr>
              <w:jc w:val="right"/>
              <w:rPr>
                <w:rFonts w:ascii="Futura Medium" w:eastAsia="Times New Roman" w:hAnsi="Futura Medium" w:cs="Futura Medium"/>
                <w:color w:val="000000"/>
                <w:kern w:val="0"/>
                <w:sz w:val="20"/>
                <w:szCs w:val="20"/>
                <w:lang w:eastAsia="en-GB"/>
                <w14:ligatures w14:val="none"/>
              </w:rPr>
            </w:pPr>
            <w:r w:rsidRPr="00FC40C8">
              <w:rPr>
                <w:rFonts w:ascii="Futura Medium" w:eastAsia="Times New Roman" w:hAnsi="Futura Medium" w:cs="Futura Medium" w:hint="cs"/>
                <w:color w:val="000000"/>
                <w:kern w:val="0"/>
                <w:sz w:val="20"/>
                <w:szCs w:val="20"/>
                <w:lang w:eastAsia="en-GB"/>
                <w14:ligatures w14:val="none"/>
              </w:rPr>
              <w:t>1</w:t>
            </w:r>
          </w:p>
        </w:tc>
        <w:tc>
          <w:tcPr>
            <w:tcW w:w="957" w:type="pct"/>
            <w:noWrap/>
            <w:vAlign w:val="bottom"/>
          </w:tcPr>
          <w:p w14:paraId="0E9D9ACD" w14:textId="5956C666" w:rsidR="00C02784" w:rsidRPr="00FC40C8" w:rsidRDefault="00C02784" w:rsidP="00FC40C8">
            <w:pPr>
              <w:jc w:val="right"/>
              <w:rPr>
                <w:rFonts w:ascii="Futura Medium" w:eastAsia="Times New Roman" w:hAnsi="Futura Medium" w:cs="Futura Medium"/>
                <w:color w:val="000000"/>
                <w:kern w:val="0"/>
                <w:sz w:val="20"/>
                <w:szCs w:val="20"/>
                <w:lang w:eastAsia="en-GB"/>
                <w14:ligatures w14:val="none"/>
              </w:rPr>
            </w:pPr>
            <w:r w:rsidRPr="00FC40C8">
              <w:rPr>
                <w:rFonts w:ascii="Futura Medium" w:eastAsia="Times New Roman" w:hAnsi="Futura Medium" w:cs="Futura Medium" w:hint="cs"/>
                <w:color w:val="000000"/>
                <w:kern w:val="0"/>
                <w:sz w:val="20"/>
                <w:szCs w:val="20"/>
                <w:lang w:eastAsia="en-GB"/>
                <w14:ligatures w14:val="none"/>
              </w:rPr>
              <w:t>7</w:t>
            </w:r>
          </w:p>
        </w:tc>
      </w:tr>
      <w:tr w:rsidR="00B07A56" w:rsidRPr="00FC40C8" w14:paraId="3DAE576D" w14:textId="77777777" w:rsidTr="00B07A56">
        <w:trPr>
          <w:trHeight w:val="28"/>
        </w:trPr>
        <w:tc>
          <w:tcPr>
            <w:tcW w:w="1280" w:type="pct"/>
            <w:noWrap/>
            <w:vAlign w:val="bottom"/>
          </w:tcPr>
          <w:p w14:paraId="38A45268" w14:textId="345FE23B" w:rsidR="00C02784" w:rsidRPr="00FC40C8" w:rsidRDefault="00C02784" w:rsidP="00FC40C8">
            <w:pPr>
              <w:rPr>
                <w:rFonts w:ascii="Futura Medium" w:eastAsia="Times New Roman" w:hAnsi="Futura Medium" w:cs="Futura Medium"/>
                <w:color w:val="000000"/>
                <w:kern w:val="0"/>
                <w:sz w:val="20"/>
                <w:szCs w:val="20"/>
                <w:lang w:eastAsia="en-GB"/>
                <w14:ligatures w14:val="none"/>
              </w:rPr>
            </w:pPr>
          </w:p>
        </w:tc>
        <w:tc>
          <w:tcPr>
            <w:tcW w:w="1670" w:type="pct"/>
            <w:noWrap/>
            <w:vAlign w:val="bottom"/>
          </w:tcPr>
          <w:p w14:paraId="22CC6E18" w14:textId="71061D8E" w:rsidR="00C02784" w:rsidRPr="00FC40C8" w:rsidRDefault="00C02784" w:rsidP="00FC40C8">
            <w:pPr>
              <w:rPr>
                <w:rFonts w:ascii="Futura Medium" w:eastAsia="Times New Roman" w:hAnsi="Futura Medium" w:cs="Futura Medium"/>
                <w:i/>
                <w:iCs/>
                <w:color w:val="000000"/>
                <w:kern w:val="0"/>
                <w:sz w:val="20"/>
                <w:szCs w:val="20"/>
                <w:lang w:eastAsia="en-GB"/>
                <w14:ligatures w14:val="none"/>
              </w:rPr>
            </w:pPr>
            <w:r w:rsidRPr="00FC40C8">
              <w:rPr>
                <w:rFonts w:ascii="Futura Medium" w:eastAsia="Times New Roman" w:hAnsi="Futura Medium" w:cs="Futura Medium" w:hint="cs"/>
                <w:i/>
                <w:iCs/>
                <w:color w:val="000000"/>
                <w:kern w:val="0"/>
                <w:sz w:val="20"/>
                <w:szCs w:val="20"/>
                <w:lang w:eastAsia="en-GB"/>
                <w14:ligatures w14:val="none"/>
              </w:rPr>
              <w:t>Triticum vulgare</w:t>
            </w:r>
          </w:p>
        </w:tc>
        <w:tc>
          <w:tcPr>
            <w:tcW w:w="520" w:type="pct"/>
            <w:vAlign w:val="bottom"/>
          </w:tcPr>
          <w:p w14:paraId="45BB8472" w14:textId="6CFC57DB" w:rsidR="00C02784" w:rsidRPr="00FC40C8" w:rsidRDefault="00C02784" w:rsidP="00FC40C8">
            <w:pPr>
              <w:jc w:val="right"/>
              <w:rPr>
                <w:rFonts w:ascii="Futura Medium" w:eastAsia="Times New Roman" w:hAnsi="Futura Medium" w:cs="Futura Medium"/>
                <w:color w:val="000000"/>
                <w:kern w:val="0"/>
                <w:sz w:val="20"/>
                <w:szCs w:val="20"/>
                <w:lang w:eastAsia="en-GB"/>
                <w14:ligatures w14:val="none"/>
              </w:rPr>
            </w:pPr>
            <w:r w:rsidRPr="00FC40C8">
              <w:rPr>
                <w:rFonts w:ascii="Futura Medium" w:hAnsi="Futura Medium" w:cs="Futura Medium" w:hint="cs"/>
                <w:color w:val="000000"/>
                <w:sz w:val="20"/>
                <w:szCs w:val="20"/>
              </w:rPr>
              <w:t>6</w:t>
            </w:r>
          </w:p>
        </w:tc>
        <w:tc>
          <w:tcPr>
            <w:tcW w:w="573" w:type="pct"/>
            <w:noWrap/>
            <w:vAlign w:val="bottom"/>
          </w:tcPr>
          <w:p w14:paraId="2ED1F4E3" w14:textId="12A8BD03" w:rsidR="00C02784" w:rsidRPr="00FC40C8" w:rsidRDefault="00C02784" w:rsidP="00FC40C8">
            <w:pPr>
              <w:jc w:val="right"/>
              <w:rPr>
                <w:rFonts w:ascii="Futura Medium" w:eastAsia="Times New Roman" w:hAnsi="Futura Medium" w:cs="Futura Medium"/>
                <w:color w:val="000000"/>
                <w:kern w:val="0"/>
                <w:sz w:val="20"/>
                <w:szCs w:val="20"/>
                <w:lang w:eastAsia="en-GB"/>
                <w14:ligatures w14:val="none"/>
              </w:rPr>
            </w:pPr>
            <w:r w:rsidRPr="00FC40C8">
              <w:rPr>
                <w:rFonts w:ascii="Futura Medium" w:eastAsia="Times New Roman" w:hAnsi="Futura Medium" w:cs="Futura Medium" w:hint="cs"/>
                <w:color w:val="000000"/>
                <w:kern w:val="0"/>
                <w:sz w:val="20"/>
                <w:szCs w:val="20"/>
                <w:lang w:eastAsia="en-GB"/>
                <w14:ligatures w14:val="none"/>
              </w:rPr>
              <w:t>1</w:t>
            </w:r>
          </w:p>
        </w:tc>
        <w:tc>
          <w:tcPr>
            <w:tcW w:w="957" w:type="pct"/>
            <w:noWrap/>
            <w:vAlign w:val="bottom"/>
          </w:tcPr>
          <w:p w14:paraId="47AC726B" w14:textId="6E67C945" w:rsidR="00C02784" w:rsidRPr="00FC40C8" w:rsidRDefault="00C02784" w:rsidP="00FC40C8">
            <w:pPr>
              <w:jc w:val="right"/>
              <w:rPr>
                <w:rFonts w:ascii="Futura Medium" w:eastAsia="Times New Roman" w:hAnsi="Futura Medium" w:cs="Futura Medium"/>
                <w:color w:val="000000"/>
                <w:kern w:val="0"/>
                <w:sz w:val="20"/>
                <w:szCs w:val="20"/>
                <w:lang w:eastAsia="en-GB"/>
                <w14:ligatures w14:val="none"/>
              </w:rPr>
            </w:pPr>
            <w:r w:rsidRPr="00FC40C8">
              <w:rPr>
                <w:rFonts w:ascii="Futura Medium" w:eastAsia="Times New Roman" w:hAnsi="Futura Medium" w:cs="Futura Medium" w:hint="cs"/>
                <w:color w:val="000000"/>
                <w:kern w:val="0"/>
                <w:sz w:val="20"/>
                <w:szCs w:val="20"/>
                <w:lang w:eastAsia="en-GB"/>
                <w14:ligatures w14:val="none"/>
              </w:rPr>
              <w:t>48</w:t>
            </w:r>
          </w:p>
        </w:tc>
      </w:tr>
      <w:tr w:rsidR="00B07A56" w:rsidRPr="00FC40C8" w14:paraId="6AF5975B" w14:textId="77777777" w:rsidTr="00B07A56">
        <w:trPr>
          <w:trHeight w:val="28"/>
        </w:trPr>
        <w:tc>
          <w:tcPr>
            <w:tcW w:w="1280" w:type="pct"/>
            <w:noWrap/>
            <w:vAlign w:val="bottom"/>
          </w:tcPr>
          <w:p w14:paraId="6AE29F63" w14:textId="77777777" w:rsidR="00C02784" w:rsidRPr="00FC40C8" w:rsidRDefault="00C02784" w:rsidP="00FC40C8">
            <w:pPr>
              <w:rPr>
                <w:rFonts w:ascii="Futura Medium" w:eastAsia="Times New Roman" w:hAnsi="Futura Medium" w:cs="Futura Medium"/>
                <w:color w:val="000000"/>
                <w:kern w:val="0"/>
                <w:sz w:val="20"/>
                <w:szCs w:val="20"/>
                <w:lang w:eastAsia="en-GB"/>
                <w14:ligatures w14:val="none"/>
              </w:rPr>
            </w:pPr>
          </w:p>
        </w:tc>
        <w:tc>
          <w:tcPr>
            <w:tcW w:w="1670" w:type="pct"/>
            <w:noWrap/>
            <w:vAlign w:val="bottom"/>
          </w:tcPr>
          <w:p w14:paraId="70AACAC9" w14:textId="1EA14A37" w:rsidR="00C02784" w:rsidRPr="00FC40C8" w:rsidRDefault="00C02784" w:rsidP="00FC40C8">
            <w:pPr>
              <w:rPr>
                <w:rFonts w:ascii="Futura Medium" w:eastAsia="Times New Roman" w:hAnsi="Futura Medium" w:cs="Futura Medium"/>
                <w:i/>
                <w:iCs/>
                <w:color w:val="000000"/>
                <w:kern w:val="0"/>
                <w:sz w:val="20"/>
                <w:szCs w:val="20"/>
                <w:lang w:eastAsia="en-GB"/>
                <w14:ligatures w14:val="none"/>
              </w:rPr>
            </w:pPr>
            <w:r w:rsidRPr="00FC40C8">
              <w:rPr>
                <w:rFonts w:ascii="Futura Medium" w:eastAsia="Times New Roman" w:hAnsi="Futura Medium" w:cs="Futura Medium" w:hint="cs"/>
                <w:i/>
                <w:iCs/>
                <w:color w:val="000000"/>
                <w:kern w:val="0"/>
                <w:sz w:val="20"/>
                <w:szCs w:val="20"/>
                <w:lang w:eastAsia="en-GB"/>
                <w14:ligatures w14:val="none"/>
              </w:rPr>
              <w:t>Zea mays</w:t>
            </w:r>
          </w:p>
        </w:tc>
        <w:tc>
          <w:tcPr>
            <w:tcW w:w="520" w:type="pct"/>
            <w:vAlign w:val="bottom"/>
          </w:tcPr>
          <w:p w14:paraId="1FD70472" w14:textId="27C363FF" w:rsidR="00C02784" w:rsidRPr="00FC40C8" w:rsidRDefault="00C02784" w:rsidP="00FC40C8">
            <w:pPr>
              <w:jc w:val="right"/>
              <w:rPr>
                <w:rFonts w:ascii="Futura Medium" w:eastAsia="Times New Roman" w:hAnsi="Futura Medium" w:cs="Futura Medium"/>
                <w:color w:val="000000"/>
                <w:kern w:val="0"/>
                <w:sz w:val="20"/>
                <w:szCs w:val="20"/>
                <w:lang w:eastAsia="en-GB"/>
                <w14:ligatures w14:val="none"/>
              </w:rPr>
            </w:pPr>
            <w:r w:rsidRPr="00FC40C8">
              <w:rPr>
                <w:rFonts w:ascii="Futura Medium" w:hAnsi="Futura Medium" w:cs="Futura Medium" w:hint="cs"/>
                <w:color w:val="000000"/>
                <w:sz w:val="20"/>
                <w:szCs w:val="20"/>
              </w:rPr>
              <w:t>6</w:t>
            </w:r>
          </w:p>
        </w:tc>
        <w:tc>
          <w:tcPr>
            <w:tcW w:w="573" w:type="pct"/>
            <w:noWrap/>
            <w:vAlign w:val="bottom"/>
          </w:tcPr>
          <w:p w14:paraId="16D25A0A" w14:textId="2CA8D3E8" w:rsidR="00C02784" w:rsidRPr="00FC40C8" w:rsidRDefault="00C02784" w:rsidP="00FC40C8">
            <w:pPr>
              <w:jc w:val="right"/>
              <w:rPr>
                <w:rFonts w:ascii="Futura Medium" w:eastAsia="Times New Roman" w:hAnsi="Futura Medium" w:cs="Futura Medium"/>
                <w:color w:val="000000"/>
                <w:kern w:val="0"/>
                <w:sz w:val="20"/>
                <w:szCs w:val="20"/>
                <w:lang w:eastAsia="en-GB"/>
                <w14:ligatures w14:val="none"/>
              </w:rPr>
            </w:pPr>
            <w:r w:rsidRPr="00FC40C8">
              <w:rPr>
                <w:rFonts w:ascii="Futura Medium" w:eastAsia="Times New Roman" w:hAnsi="Futura Medium" w:cs="Futura Medium" w:hint="cs"/>
                <w:color w:val="000000"/>
                <w:kern w:val="0"/>
                <w:sz w:val="20"/>
                <w:szCs w:val="20"/>
                <w:lang w:eastAsia="en-GB"/>
                <w14:ligatures w14:val="none"/>
              </w:rPr>
              <w:t>3</w:t>
            </w:r>
          </w:p>
        </w:tc>
        <w:tc>
          <w:tcPr>
            <w:tcW w:w="957" w:type="pct"/>
            <w:noWrap/>
            <w:vAlign w:val="bottom"/>
          </w:tcPr>
          <w:p w14:paraId="1ED4F632" w14:textId="63D64066" w:rsidR="00C02784" w:rsidRPr="00FC40C8" w:rsidRDefault="00C02784" w:rsidP="00FC40C8">
            <w:pPr>
              <w:jc w:val="right"/>
              <w:rPr>
                <w:rFonts w:ascii="Futura Medium" w:eastAsia="Times New Roman" w:hAnsi="Futura Medium" w:cs="Futura Medium"/>
                <w:color w:val="000000"/>
                <w:kern w:val="0"/>
                <w:sz w:val="20"/>
                <w:szCs w:val="20"/>
                <w:lang w:eastAsia="en-GB"/>
                <w14:ligatures w14:val="none"/>
              </w:rPr>
            </w:pPr>
            <w:r w:rsidRPr="00FC40C8">
              <w:rPr>
                <w:rFonts w:ascii="Futura Medium" w:eastAsia="Times New Roman" w:hAnsi="Futura Medium" w:cs="Futura Medium" w:hint="cs"/>
                <w:color w:val="000000"/>
                <w:kern w:val="0"/>
                <w:sz w:val="20"/>
                <w:szCs w:val="20"/>
                <w:lang w:eastAsia="en-GB"/>
                <w14:ligatures w14:val="none"/>
              </w:rPr>
              <w:t>58</w:t>
            </w:r>
          </w:p>
        </w:tc>
      </w:tr>
      <w:tr w:rsidR="007E56A9" w:rsidRPr="00FC40C8" w14:paraId="1691A9D7" w14:textId="77777777" w:rsidTr="00B07A56">
        <w:trPr>
          <w:trHeight w:val="28"/>
        </w:trPr>
        <w:tc>
          <w:tcPr>
            <w:tcW w:w="1280" w:type="pct"/>
            <w:noWrap/>
            <w:vAlign w:val="bottom"/>
          </w:tcPr>
          <w:p w14:paraId="0FE4E2CB" w14:textId="7E84B548" w:rsidR="007E56A9" w:rsidRPr="00FC40C8" w:rsidRDefault="007E56A9" w:rsidP="007E56A9">
            <w:pPr>
              <w:rPr>
                <w:rFonts w:ascii="Futura Medium" w:eastAsia="Times New Roman" w:hAnsi="Futura Medium" w:cs="Futura Medium"/>
                <w:color w:val="000000"/>
                <w:kern w:val="0"/>
                <w:sz w:val="20"/>
                <w:szCs w:val="20"/>
                <w:lang w:eastAsia="en-GB"/>
                <w14:ligatures w14:val="none"/>
              </w:rPr>
            </w:pPr>
            <w:r w:rsidRPr="007E56A9">
              <w:rPr>
                <w:rFonts w:ascii="Futura Medium" w:eastAsia="Times New Roman" w:hAnsi="Futura Medium" w:cs="Futura Medium"/>
                <w:color w:val="000000"/>
                <w:kern w:val="0"/>
                <w:sz w:val="20"/>
                <w:szCs w:val="20"/>
                <w:lang w:eastAsia="en-GB"/>
                <w14:ligatures w14:val="none"/>
              </w:rPr>
              <w:t>Typhaceae</w:t>
            </w:r>
          </w:p>
        </w:tc>
        <w:tc>
          <w:tcPr>
            <w:tcW w:w="1670" w:type="pct"/>
            <w:noWrap/>
            <w:vAlign w:val="bottom"/>
          </w:tcPr>
          <w:p w14:paraId="5ADD3E2B" w14:textId="6D6548B0" w:rsidR="007E56A9" w:rsidRPr="00FC40C8" w:rsidRDefault="007E56A9" w:rsidP="007E56A9">
            <w:pPr>
              <w:rPr>
                <w:rFonts w:ascii="Futura Medium" w:eastAsia="Times New Roman" w:hAnsi="Futura Medium" w:cs="Futura Medium"/>
                <w:i/>
                <w:iCs/>
                <w:color w:val="000000"/>
                <w:kern w:val="0"/>
                <w:sz w:val="20"/>
                <w:szCs w:val="20"/>
                <w:lang w:eastAsia="en-GB"/>
                <w14:ligatures w14:val="none"/>
              </w:rPr>
            </w:pPr>
            <w:r w:rsidRPr="007E56A9">
              <w:rPr>
                <w:rFonts w:ascii="Futura Medium" w:eastAsia="Times New Roman" w:hAnsi="Futura Medium" w:cs="Futura Medium"/>
                <w:i/>
                <w:iCs/>
                <w:color w:val="000000"/>
                <w:kern w:val="0"/>
                <w:sz w:val="20"/>
                <w:szCs w:val="20"/>
                <w:lang w:eastAsia="en-GB"/>
                <w14:ligatures w14:val="none"/>
              </w:rPr>
              <w:t>Typha angustifolia</w:t>
            </w:r>
          </w:p>
        </w:tc>
        <w:tc>
          <w:tcPr>
            <w:tcW w:w="520" w:type="pct"/>
            <w:vAlign w:val="bottom"/>
          </w:tcPr>
          <w:p w14:paraId="74A6DFD8" w14:textId="03526079" w:rsidR="007E56A9" w:rsidRPr="007E56A9" w:rsidRDefault="007E56A9" w:rsidP="007E56A9">
            <w:pPr>
              <w:jc w:val="right"/>
              <w:rPr>
                <w:rFonts w:ascii="Futura" w:hAnsi="Futura" w:cs="Futura"/>
                <w:b/>
                <w:bCs/>
                <w:color w:val="000000"/>
                <w:sz w:val="20"/>
                <w:szCs w:val="20"/>
              </w:rPr>
            </w:pPr>
            <w:r w:rsidRPr="007E56A9">
              <w:rPr>
                <w:rFonts w:ascii="Futura" w:hAnsi="Futura" w:cs="Futura"/>
                <w:b/>
                <w:bCs/>
                <w:color w:val="000000"/>
                <w:sz w:val="20"/>
                <w:szCs w:val="20"/>
              </w:rPr>
              <w:t>104</w:t>
            </w:r>
          </w:p>
        </w:tc>
        <w:tc>
          <w:tcPr>
            <w:tcW w:w="573" w:type="pct"/>
            <w:noWrap/>
            <w:vAlign w:val="bottom"/>
          </w:tcPr>
          <w:p w14:paraId="40E654B5" w14:textId="0A4BBD9B" w:rsidR="007E56A9" w:rsidRPr="007E56A9" w:rsidRDefault="007E56A9" w:rsidP="007E56A9">
            <w:pPr>
              <w:jc w:val="right"/>
              <w:rPr>
                <w:rFonts w:ascii="Futura Medium" w:eastAsia="Times New Roman" w:hAnsi="Futura Medium" w:cs="Futura Medium"/>
                <w:color w:val="000000"/>
                <w:kern w:val="0"/>
                <w:sz w:val="20"/>
                <w:szCs w:val="20"/>
                <w:lang w:eastAsia="en-GB"/>
                <w14:ligatures w14:val="none"/>
              </w:rPr>
            </w:pPr>
            <w:r w:rsidRPr="007E56A9">
              <w:rPr>
                <w:rFonts w:ascii="Futura Medium" w:hAnsi="Futura Medium" w:cs="Futura Medium" w:hint="cs"/>
                <w:color w:val="000000"/>
                <w:sz w:val="20"/>
                <w:szCs w:val="20"/>
              </w:rPr>
              <w:t>1</w:t>
            </w:r>
          </w:p>
        </w:tc>
        <w:tc>
          <w:tcPr>
            <w:tcW w:w="957" w:type="pct"/>
            <w:noWrap/>
            <w:vAlign w:val="bottom"/>
          </w:tcPr>
          <w:p w14:paraId="5F4C8B87" w14:textId="16B586E8" w:rsidR="007E56A9" w:rsidRPr="007E56A9" w:rsidRDefault="007E56A9" w:rsidP="007E56A9">
            <w:pPr>
              <w:jc w:val="right"/>
              <w:rPr>
                <w:rFonts w:ascii="Futura Medium" w:eastAsia="Times New Roman" w:hAnsi="Futura Medium" w:cs="Futura Medium"/>
                <w:color w:val="000000"/>
                <w:kern w:val="0"/>
                <w:sz w:val="20"/>
                <w:szCs w:val="20"/>
                <w:lang w:eastAsia="en-GB"/>
                <w14:ligatures w14:val="none"/>
              </w:rPr>
            </w:pPr>
            <w:r w:rsidRPr="007E56A9">
              <w:rPr>
                <w:rFonts w:ascii="Futura Medium" w:hAnsi="Futura Medium" w:cs="Futura Medium" w:hint="cs"/>
                <w:color w:val="000000"/>
                <w:sz w:val="20"/>
                <w:szCs w:val="20"/>
              </w:rPr>
              <w:t>5</w:t>
            </w:r>
          </w:p>
        </w:tc>
      </w:tr>
      <w:tr w:rsidR="00B07A56" w:rsidRPr="00FC40C8" w14:paraId="1A8CF00D" w14:textId="77777777" w:rsidTr="00B07A56">
        <w:trPr>
          <w:trHeight w:val="28"/>
        </w:trPr>
        <w:tc>
          <w:tcPr>
            <w:tcW w:w="1280" w:type="pct"/>
            <w:noWrap/>
            <w:vAlign w:val="bottom"/>
            <w:hideMark/>
          </w:tcPr>
          <w:p w14:paraId="55704C23" w14:textId="77777777" w:rsidR="00C02784" w:rsidRPr="00FC40C8" w:rsidRDefault="00C02784" w:rsidP="00562D50">
            <w:pPr>
              <w:rPr>
                <w:rFonts w:ascii="Futura Medium" w:eastAsia="Times New Roman" w:hAnsi="Futura Medium" w:cs="Futura Medium"/>
                <w:color w:val="000000"/>
                <w:kern w:val="0"/>
                <w:sz w:val="20"/>
                <w:szCs w:val="20"/>
                <w:lang w:eastAsia="en-GB"/>
                <w14:ligatures w14:val="none"/>
              </w:rPr>
            </w:pPr>
            <w:r w:rsidRPr="00FC40C8">
              <w:rPr>
                <w:rFonts w:ascii="Futura Medium" w:eastAsia="Times New Roman" w:hAnsi="Futura Medium" w:cs="Futura Medium" w:hint="cs"/>
                <w:color w:val="000000"/>
                <w:kern w:val="0"/>
                <w:sz w:val="20"/>
                <w:szCs w:val="20"/>
                <w:lang w:eastAsia="en-GB"/>
                <w14:ligatures w14:val="none"/>
              </w:rPr>
              <w:t>Polypodiales</w:t>
            </w:r>
          </w:p>
        </w:tc>
        <w:tc>
          <w:tcPr>
            <w:tcW w:w="1670" w:type="pct"/>
            <w:noWrap/>
            <w:vAlign w:val="bottom"/>
          </w:tcPr>
          <w:p w14:paraId="5216770D" w14:textId="0E3835A0" w:rsidR="00C02784" w:rsidRPr="00FC40C8" w:rsidRDefault="00C02784" w:rsidP="00562D50">
            <w:pPr>
              <w:rPr>
                <w:rFonts w:ascii="Futura Medium" w:eastAsia="Times New Roman" w:hAnsi="Futura Medium" w:cs="Futura Medium"/>
                <w:i/>
                <w:iCs/>
                <w:color w:val="000000"/>
                <w:kern w:val="0"/>
                <w:sz w:val="20"/>
                <w:szCs w:val="20"/>
                <w:lang w:eastAsia="en-GB"/>
                <w14:ligatures w14:val="none"/>
              </w:rPr>
            </w:pPr>
          </w:p>
        </w:tc>
        <w:tc>
          <w:tcPr>
            <w:tcW w:w="520" w:type="pct"/>
          </w:tcPr>
          <w:p w14:paraId="12950C7F" w14:textId="77777777" w:rsidR="00C02784" w:rsidRPr="00FC40C8" w:rsidRDefault="00C02784" w:rsidP="00562D50">
            <w:pPr>
              <w:jc w:val="right"/>
              <w:rPr>
                <w:rFonts w:ascii="Futura Medium" w:eastAsia="Times New Roman" w:hAnsi="Futura Medium" w:cs="Futura Medium"/>
                <w:color w:val="000000"/>
                <w:kern w:val="0"/>
                <w:sz w:val="20"/>
                <w:szCs w:val="20"/>
                <w:lang w:eastAsia="en-GB"/>
                <w14:ligatures w14:val="none"/>
              </w:rPr>
            </w:pPr>
          </w:p>
        </w:tc>
        <w:tc>
          <w:tcPr>
            <w:tcW w:w="573" w:type="pct"/>
            <w:noWrap/>
            <w:vAlign w:val="bottom"/>
          </w:tcPr>
          <w:p w14:paraId="7351BC1B" w14:textId="13005136" w:rsidR="00C02784" w:rsidRPr="00FC40C8" w:rsidRDefault="00C02784" w:rsidP="00562D50">
            <w:pPr>
              <w:jc w:val="right"/>
              <w:rPr>
                <w:rFonts w:ascii="Futura Medium" w:eastAsia="Times New Roman" w:hAnsi="Futura Medium" w:cs="Futura Medium"/>
                <w:color w:val="000000"/>
                <w:kern w:val="0"/>
                <w:sz w:val="20"/>
                <w:szCs w:val="20"/>
                <w:lang w:eastAsia="en-GB"/>
                <w14:ligatures w14:val="none"/>
              </w:rPr>
            </w:pPr>
          </w:p>
        </w:tc>
        <w:tc>
          <w:tcPr>
            <w:tcW w:w="957" w:type="pct"/>
            <w:noWrap/>
            <w:vAlign w:val="bottom"/>
          </w:tcPr>
          <w:p w14:paraId="21AA3A57" w14:textId="4E1EE9E8" w:rsidR="00C02784" w:rsidRPr="00FC40C8" w:rsidRDefault="00C02784" w:rsidP="00562D50">
            <w:pPr>
              <w:jc w:val="right"/>
              <w:rPr>
                <w:rFonts w:ascii="Futura Medium" w:eastAsia="Times New Roman" w:hAnsi="Futura Medium" w:cs="Futura Medium"/>
                <w:color w:val="000000"/>
                <w:kern w:val="0"/>
                <w:sz w:val="20"/>
                <w:szCs w:val="20"/>
                <w:lang w:eastAsia="en-GB"/>
                <w14:ligatures w14:val="none"/>
              </w:rPr>
            </w:pPr>
          </w:p>
        </w:tc>
      </w:tr>
      <w:tr w:rsidR="00B07A56" w:rsidRPr="00FC40C8" w14:paraId="5108FBD7" w14:textId="77777777" w:rsidTr="00B07A56">
        <w:trPr>
          <w:trHeight w:val="28"/>
        </w:trPr>
        <w:tc>
          <w:tcPr>
            <w:tcW w:w="1280" w:type="pct"/>
            <w:noWrap/>
            <w:vAlign w:val="bottom"/>
          </w:tcPr>
          <w:p w14:paraId="4A5917C4" w14:textId="1C75CC12" w:rsidR="00C02784" w:rsidRPr="00FC40C8" w:rsidRDefault="00C02784" w:rsidP="00562D50">
            <w:pPr>
              <w:rPr>
                <w:rFonts w:ascii="Futura Medium" w:eastAsia="Times New Roman" w:hAnsi="Futura Medium" w:cs="Futura Medium"/>
                <w:color w:val="000000"/>
                <w:kern w:val="0"/>
                <w:sz w:val="20"/>
                <w:szCs w:val="20"/>
                <w:lang w:eastAsia="en-GB"/>
                <w14:ligatures w14:val="none"/>
              </w:rPr>
            </w:pPr>
            <w:r w:rsidRPr="00FC40C8">
              <w:rPr>
                <w:rFonts w:ascii="Futura Medium" w:eastAsia="Times New Roman" w:hAnsi="Futura Medium" w:cs="Futura Medium" w:hint="cs"/>
                <w:color w:val="000000"/>
                <w:kern w:val="0"/>
                <w:sz w:val="20"/>
                <w:szCs w:val="20"/>
                <w:lang w:eastAsia="en-GB"/>
                <w14:ligatures w14:val="none"/>
              </w:rPr>
              <w:t>Nephrolepidaceae</w:t>
            </w:r>
          </w:p>
        </w:tc>
        <w:tc>
          <w:tcPr>
            <w:tcW w:w="1670" w:type="pct"/>
            <w:noWrap/>
            <w:vAlign w:val="bottom"/>
          </w:tcPr>
          <w:p w14:paraId="0DD76F84" w14:textId="1318AC31" w:rsidR="00C02784" w:rsidRPr="00FC40C8" w:rsidRDefault="00C02784" w:rsidP="00562D50">
            <w:pPr>
              <w:rPr>
                <w:rFonts w:ascii="Futura Medium" w:eastAsia="Times New Roman" w:hAnsi="Futura Medium" w:cs="Futura Medium"/>
                <w:i/>
                <w:iCs/>
                <w:color w:val="000000"/>
                <w:kern w:val="0"/>
                <w:sz w:val="20"/>
                <w:szCs w:val="20"/>
                <w:lang w:eastAsia="en-GB"/>
                <w14:ligatures w14:val="none"/>
              </w:rPr>
            </w:pPr>
            <w:r w:rsidRPr="00FC40C8">
              <w:rPr>
                <w:rFonts w:ascii="Futura Medium" w:eastAsia="Times New Roman" w:hAnsi="Futura Medium" w:cs="Futura Medium" w:hint="cs"/>
                <w:i/>
                <w:iCs/>
                <w:color w:val="000000"/>
                <w:kern w:val="0"/>
                <w:sz w:val="20"/>
                <w:szCs w:val="20"/>
                <w:lang w:eastAsia="en-GB"/>
                <w14:ligatures w14:val="none"/>
              </w:rPr>
              <w:t>Nephrolepis exaltata</w:t>
            </w:r>
          </w:p>
        </w:tc>
        <w:tc>
          <w:tcPr>
            <w:tcW w:w="520" w:type="pct"/>
          </w:tcPr>
          <w:p w14:paraId="03A42AE1" w14:textId="63DF83C5" w:rsidR="00C02784" w:rsidRPr="00FC40C8" w:rsidRDefault="00C02784" w:rsidP="00562D50">
            <w:pPr>
              <w:jc w:val="right"/>
              <w:rPr>
                <w:rFonts w:ascii="Futura Medium" w:eastAsia="Times New Roman" w:hAnsi="Futura Medium" w:cs="Futura Medium"/>
                <w:color w:val="000000"/>
                <w:kern w:val="0"/>
                <w:sz w:val="20"/>
                <w:szCs w:val="20"/>
                <w:lang w:eastAsia="en-GB"/>
                <w14:ligatures w14:val="none"/>
              </w:rPr>
            </w:pPr>
            <w:r w:rsidRPr="00FC40C8">
              <w:rPr>
                <w:rFonts w:ascii="Futura Medium" w:eastAsia="Times New Roman" w:hAnsi="Futura Medium" w:cs="Futura Medium" w:hint="cs"/>
                <w:color w:val="000000"/>
                <w:kern w:val="0"/>
                <w:sz w:val="20"/>
                <w:szCs w:val="20"/>
                <w:lang w:eastAsia="en-GB"/>
                <w14:ligatures w14:val="none"/>
              </w:rPr>
              <w:t>10</w:t>
            </w:r>
          </w:p>
        </w:tc>
        <w:tc>
          <w:tcPr>
            <w:tcW w:w="573" w:type="pct"/>
            <w:noWrap/>
            <w:vAlign w:val="bottom"/>
          </w:tcPr>
          <w:p w14:paraId="4C0DAD5D" w14:textId="34929CB5" w:rsidR="00C02784" w:rsidRPr="00FC40C8" w:rsidRDefault="00C02784" w:rsidP="00562D50">
            <w:pPr>
              <w:jc w:val="right"/>
              <w:rPr>
                <w:rFonts w:ascii="Futura Medium" w:eastAsia="Times New Roman" w:hAnsi="Futura Medium" w:cs="Futura Medium"/>
                <w:color w:val="000000"/>
                <w:kern w:val="0"/>
                <w:sz w:val="20"/>
                <w:szCs w:val="20"/>
                <w:lang w:eastAsia="en-GB"/>
                <w14:ligatures w14:val="none"/>
              </w:rPr>
            </w:pPr>
            <w:r w:rsidRPr="00FC40C8">
              <w:rPr>
                <w:rFonts w:ascii="Futura Medium" w:eastAsia="Times New Roman" w:hAnsi="Futura Medium" w:cs="Futura Medium" w:hint="cs"/>
                <w:color w:val="000000"/>
                <w:kern w:val="0"/>
                <w:sz w:val="20"/>
                <w:szCs w:val="20"/>
                <w:lang w:eastAsia="en-GB"/>
                <w14:ligatures w14:val="none"/>
              </w:rPr>
              <w:t>1</w:t>
            </w:r>
          </w:p>
        </w:tc>
        <w:tc>
          <w:tcPr>
            <w:tcW w:w="957" w:type="pct"/>
            <w:noWrap/>
            <w:vAlign w:val="bottom"/>
          </w:tcPr>
          <w:p w14:paraId="43C0A865" w14:textId="77929B79" w:rsidR="00C02784" w:rsidRPr="00FC40C8" w:rsidRDefault="00C02784" w:rsidP="00562D50">
            <w:pPr>
              <w:jc w:val="right"/>
              <w:rPr>
                <w:rFonts w:ascii="Futura Medium" w:eastAsia="Times New Roman" w:hAnsi="Futura Medium" w:cs="Futura Medium"/>
                <w:color w:val="000000"/>
                <w:kern w:val="0"/>
                <w:sz w:val="20"/>
                <w:szCs w:val="20"/>
                <w:lang w:eastAsia="en-GB"/>
                <w14:ligatures w14:val="none"/>
              </w:rPr>
            </w:pPr>
            <w:r w:rsidRPr="00FC40C8">
              <w:rPr>
                <w:rFonts w:ascii="Futura Medium" w:eastAsia="Times New Roman" w:hAnsi="Futura Medium" w:cs="Futura Medium" w:hint="cs"/>
                <w:color w:val="000000"/>
                <w:kern w:val="0"/>
                <w:sz w:val="20"/>
                <w:szCs w:val="20"/>
                <w:lang w:eastAsia="en-GB"/>
                <w14:ligatures w14:val="none"/>
              </w:rPr>
              <w:t>24</w:t>
            </w:r>
          </w:p>
        </w:tc>
      </w:tr>
      <w:tr w:rsidR="00B07A56" w:rsidRPr="00FC40C8" w14:paraId="584AAFAD" w14:textId="77777777" w:rsidTr="00B07A56">
        <w:trPr>
          <w:trHeight w:val="28"/>
        </w:trPr>
        <w:tc>
          <w:tcPr>
            <w:tcW w:w="1280" w:type="pct"/>
            <w:noWrap/>
            <w:vAlign w:val="bottom"/>
            <w:hideMark/>
          </w:tcPr>
          <w:p w14:paraId="15F6A542" w14:textId="77777777" w:rsidR="00C02784" w:rsidRPr="00156B45" w:rsidRDefault="00C02784" w:rsidP="00562D50">
            <w:pPr>
              <w:rPr>
                <w:rFonts w:ascii="Futura Medium" w:eastAsia="Times New Roman" w:hAnsi="Futura Medium" w:cs="Futura Medium"/>
                <w:color w:val="000000"/>
                <w:kern w:val="0"/>
                <w:sz w:val="20"/>
                <w:szCs w:val="20"/>
                <w:u w:val="single"/>
                <w:lang w:eastAsia="en-GB"/>
                <w14:ligatures w14:val="none"/>
              </w:rPr>
            </w:pPr>
            <w:r w:rsidRPr="00156B45">
              <w:rPr>
                <w:rFonts w:ascii="Futura Medium" w:eastAsia="Times New Roman" w:hAnsi="Futura Medium" w:cs="Futura Medium" w:hint="cs"/>
                <w:color w:val="000000"/>
                <w:kern w:val="0"/>
                <w:sz w:val="20"/>
                <w:szCs w:val="20"/>
                <w:u w:val="single"/>
                <w:lang w:eastAsia="en-GB"/>
                <w14:ligatures w14:val="none"/>
              </w:rPr>
              <w:t>Rosales</w:t>
            </w:r>
          </w:p>
        </w:tc>
        <w:tc>
          <w:tcPr>
            <w:tcW w:w="1670" w:type="pct"/>
            <w:noWrap/>
            <w:vAlign w:val="bottom"/>
          </w:tcPr>
          <w:p w14:paraId="3E2CFC33" w14:textId="33959AC0" w:rsidR="00C02784" w:rsidRPr="00FC40C8" w:rsidRDefault="00C02784" w:rsidP="00562D50">
            <w:pPr>
              <w:rPr>
                <w:rFonts w:ascii="Futura Medium" w:eastAsia="Times New Roman" w:hAnsi="Futura Medium" w:cs="Futura Medium"/>
                <w:i/>
                <w:iCs/>
                <w:color w:val="000000"/>
                <w:kern w:val="0"/>
                <w:sz w:val="20"/>
                <w:szCs w:val="20"/>
                <w:lang w:eastAsia="en-GB"/>
                <w14:ligatures w14:val="none"/>
              </w:rPr>
            </w:pPr>
          </w:p>
        </w:tc>
        <w:tc>
          <w:tcPr>
            <w:tcW w:w="520" w:type="pct"/>
          </w:tcPr>
          <w:p w14:paraId="41246A23" w14:textId="77777777" w:rsidR="00C02784" w:rsidRPr="00FC40C8" w:rsidRDefault="00C02784" w:rsidP="00562D50">
            <w:pPr>
              <w:jc w:val="right"/>
              <w:rPr>
                <w:rFonts w:ascii="Futura Medium" w:eastAsia="Times New Roman" w:hAnsi="Futura Medium" w:cs="Futura Medium"/>
                <w:color w:val="000000"/>
                <w:kern w:val="0"/>
                <w:sz w:val="20"/>
                <w:szCs w:val="20"/>
                <w:lang w:eastAsia="en-GB"/>
                <w14:ligatures w14:val="none"/>
              </w:rPr>
            </w:pPr>
          </w:p>
        </w:tc>
        <w:tc>
          <w:tcPr>
            <w:tcW w:w="573" w:type="pct"/>
            <w:noWrap/>
            <w:vAlign w:val="bottom"/>
          </w:tcPr>
          <w:p w14:paraId="09679543" w14:textId="472A0F31" w:rsidR="00C02784" w:rsidRPr="00FC40C8" w:rsidRDefault="00C02784" w:rsidP="00562D50">
            <w:pPr>
              <w:jc w:val="right"/>
              <w:rPr>
                <w:rFonts w:ascii="Futura Medium" w:eastAsia="Times New Roman" w:hAnsi="Futura Medium" w:cs="Futura Medium"/>
                <w:color w:val="000000"/>
                <w:kern w:val="0"/>
                <w:sz w:val="20"/>
                <w:szCs w:val="20"/>
                <w:lang w:eastAsia="en-GB"/>
                <w14:ligatures w14:val="none"/>
              </w:rPr>
            </w:pPr>
          </w:p>
        </w:tc>
        <w:tc>
          <w:tcPr>
            <w:tcW w:w="957" w:type="pct"/>
            <w:noWrap/>
            <w:vAlign w:val="bottom"/>
          </w:tcPr>
          <w:p w14:paraId="65D5DB4B" w14:textId="58581BA9" w:rsidR="00C02784" w:rsidRPr="00FC40C8" w:rsidRDefault="00C02784" w:rsidP="00562D50">
            <w:pPr>
              <w:jc w:val="right"/>
              <w:rPr>
                <w:rFonts w:ascii="Futura Medium" w:eastAsia="Times New Roman" w:hAnsi="Futura Medium" w:cs="Futura Medium"/>
                <w:color w:val="000000"/>
                <w:kern w:val="0"/>
                <w:sz w:val="20"/>
                <w:szCs w:val="20"/>
                <w:lang w:eastAsia="en-GB"/>
                <w14:ligatures w14:val="none"/>
              </w:rPr>
            </w:pPr>
          </w:p>
        </w:tc>
      </w:tr>
      <w:tr w:rsidR="00B07A56" w:rsidRPr="00FC40C8" w14:paraId="78CB6879" w14:textId="77777777" w:rsidTr="00B07A56">
        <w:trPr>
          <w:trHeight w:val="28"/>
        </w:trPr>
        <w:tc>
          <w:tcPr>
            <w:tcW w:w="1280" w:type="pct"/>
            <w:noWrap/>
            <w:vAlign w:val="bottom"/>
          </w:tcPr>
          <w:p w14:paraId="40AE2427" w14:textId="7843A78F" w:rsidR="00C02784" w:rsidRPr="00FC40C8" w:rsidRDefault="00C02784" w:rsidP="00FC40C8">
            <w:pPr>
              <w:rPr>
                <w:rFonts w:ascii="Futura Medium" w:eastAsia="Times New Roman" w:hAnsi="Futura Medium" w:cs="Futura Medium"/>
                <w:color w:val="000000"/>
                <w:kern w:val="0"/>
                <w:sz w:val="20"/>
                <w:szCs w:val="20"/>
                <w:lang w:eastAsia="en-GB"/>
                <w14:ligatures w14:val="none"/>
              </w:rPr>
            </w:pPr>
            <w:r w:rsidRPr="00FC40C8">
              <w:rPr>
                <w:rFonts w:ascii="Futura Medium" w:eastAsia="Times New Roman" w:hAnsi="Futura Medium" w:cs="Futura Medium" w:hint="cs"/>
                <w:color w:val="000000"/>
                <w:kern w:val="0"/>
                <w:sz w:val="20"/>
                <w:szCs w:val="20"/>
                <w:lang w:eastAsia="en-GB"/>
                <w14:ligatures w14:val="none"/>
              </w:rPr>
              <w:t>Rosaceae</w:t>
            </w:r>
          </w:p>
        </w:tc>
        <w:tc>
          <w:tcPr>
            <w:tcW w:w="1670" w:type="pct"/>
            <w:noWrap/>
            <w:vAlign w:val="bottom"/>
          </w:tcPr>
          <w:p w14:paraId="6C446FE3" w14:textId="16673C28" w:rsidR="00C02784" w:rsidRPr="00FC40C8" w:rsidRDefault="00C02784" w:rsidP="00FC40C8">
            <w:pPr>
              <w:rPr>
                <w:rFonts w:ascii="Futura Medium" w:eastAsia="Times New Roman" w:hAnsi="Futura Medium" w:cs="Futura Medium"/>
                <w:i/>
                <w:iCs/>
                <w:color w:val="000000"/>
                <w:kern w:val="0"/>
                <w:sz w:val="20"/>
                <w:szCs w:val="20"/>
                <w:lang w:eastAsia="en-GB"/>
                <w14:ligatures w14:val="none"/>
              </w:rPr>
            </w:pPr>
            <w:r w:rsidRPr="00FC40C8">
              <w:rPr>
                <w:rFonts w:ascii="Futura Medium" w:eastAsia="Times New Roman" w:hAnsi="Futura Medium" w:cs="Futura Medium" w:hint="cs"/>
                <w:i/>
                <w:iCs/>
                <w:color w:val="000000"/>
                <w:kern w:val="0"/>
                <w:sz w:val="20"/>
                <w:szCs w:val="20"/>
                <w:lang w:eastAsia="en-GB"/>
                <w14:ligatures w14:val="none"/>
              </w:rPr>
              <w:t>Fragaria × ananassa</w:t>
            </w:r>
          </w:p>
        </w:tc>
        <w:tc>
          <w:tcPr>
            <w:tcW w:w="520" w:type="pct"/>
            <w:vAlign w:val="bottom"/>
          </w:tcPr>
          <w:p w14:paraId="3E5788AC" w14:textId="631A6EDC" w:rsidR="00C02784" w:rsidRPr="00FC40C8" w:rsidRDefault="00C02784" w:rsidP="00FC40C8">
            <w:pPr>
              <w:jc w:val="right"/>
              <w:rPr>
                <w:rFonts w:ascii="Futura Medium" w:eastAsia="Times New Roman" w:hAnsi="Futura Medium" w:cs="Futura Medium"/>
                <w:color w:val="000000"/>
                <w:kern w:val="0"/>
                <w:sz w:val="20"/>
                <w:szCs w:val="20"/>
                <w:lang w:eastAsia="en-GB"/>
                <w14:ligatures w14:val="none"/>
              </w:rPr>
            </w:pPr>
            <w:r w:rsidRPr="00FC40C8">
              <w:rPr>
                <w:rFonts w:ascii="Futura Medium" w:hAnsi="Futura Medium" w:cs="Futura Medium" w:hint="cs"/>
                <w:color w:val="000000"/>
                <w:sz w:val="20"/>
                <w:szCs w:val="20"/>
              </w:rPr>
              <w:t>0.0056</w:t>
            </w:r>
          </w:p>
        </w:tc>
        <w:tc>
          <w:tcPr>
            <w:tcW w:w="573" w:type="pct"/>
            <w:noWrap/>
            <w:vAlign w:val="bottom"/>
          </w:tcPr>
          <w:p w14:paraId="4DE0141C" w14:textId="117B953D" w:rsidR="00C02784" w:rsidRPr="00FC40C8" w:rsidRDefault="00C02784" w:rsidP="00FC40C8">
            <w:pPr>
              <w:jc w:val="right"/>
              <w:rPr>
                <w:rFonts w:ascii="Futura Medium" w:eastAsia="Times New Roman" w:hAnsi="Futura Medium" w:cs="Futura Medium"/>
                <w:color w:val="000000"/>
                <w:kern w:val="0"/>
                <w:sz w:val="20"/>
                <w:szCs w:val="20"/>
                <w:lang w:eastAsia="en-GB"/>
                <w14:ligatures w14:val="none"/>
              </w:rPr>
            </w:pPr>
            <w:r w:rsidRPr="00FC40C8">
              <w:rPr>
                <w:rFonts w:ascii="Futura Medium" w:eastAsia="Times New Roman" w:hAnsi="Futura Medium" w:cs="Futura Medium" w:hint="cs"/>
                <w:color w:val="000000"/>
                <w:kern w:val="0"/>
                <w:sz w:val="20"/>
                <w:szCs w:val="20"/>
                <w:lang w:eastAsia="en-GB"/>
                <w14:ligatures w14:val="none"/>
              </w:rPr>
              <w:t>1</w:t>
            </w:r>
          </w:p>
        </w:tc>
        <w:tc>
          <w:tcPr>
            <w:tcW w:w="957" w:type="pct"/>
            <w:noWrap/>
            <w:vAlign w:val="bottom"/>
          </w:tcPr>
          <w:p w14:paraId="28705721" w14:textId="4D18FC4F" w:rsidR="00C02784" w:rsidRPr="00FC40C8" w:rsidRDefault="00C02784" w:rsidP="00FC40C8">
            <w:pPr>
              <w:jc w:val="right"/>
              <w:rPr>
                <w:rFonts w:ascii="Futura Medium" w:eastAsia="Times New Roman" w:hAnsi="Futura Medium" w:cs="Futura Medium"/>
                <w:color w:val="000000"/>
                <w:kern w:val="0"/>
                <w:sz w:val="20"/>
                <w:szCs w:val="20"/>
                <w:lang w:eastAsia="en-GB"/>
                <w14:ligatures w14:val="none"/>
              </w:rPr>
            </w:pPr>
            <w:r w:rsidRPr="00FC40C8">
              <w:rPr>
                <w:rFonts w:ascii="Futura Medium" w:eastAsia="Times New Roman" w:hAnsi="Futura Medium" w:cs="Futura Medium" w:hint="cs"/>
                <w:color w:val="000000"/>
                <w:kern w:val="0"/>
                <w:sz w:val="20"/>
                <w:szCs w:val="20"/>
                <w:lang w:eastAsia="en-GB"/>
                <w14:ligatures w14:val="none"/>
              </w:rPr>
              <w:t>663</w:t>
            </w:r>
          </w:p>
        </w:tc>
      </w:tr>
      <w:tr w:rsidR="00B07A56" w:rsidRPr="00FC40C8" w14:paraId="08692650" w14:textId="77777777" w:rsidTr="00B07A56">
        <w:trPr>
          <w:trHeight w:val="28"/>
        </w:trPr>
        <w:tc>
          <w:tcPr>
            <w:tcW w:w="1280" w:type="pct"/>
            <w:noWrap/>
            <w:vAlign w:val="bottom"/>
          </w:tcPr>
          <w:p w14:paraId="2EABE6EC" w14:textId="6E38BCFE" w:rsidR="00C02784" w:rsidRPr="00FC40C8" w:rsidRDefault="00C02784" w:rsidP="00FC40C8">
            <w:pPr>
              <w:rPr>
                <w:rFonts w:ascii="Futura Medium" w:eastAsia="Times New Roman" w:hAnsi="Futura Medium" w:cs="Futura Medium"/>
                <w:color w:val="000000"/>
                <w:kern w:val="0"/>
                <w:sz w:val="20"/>
                <w:szCs w:val="20"/>
                <w:lang w:eastAsia="en-GB"/>
                <w14:ligatures w14:val="none"/>
              </w:rPr>
            </w:pPr>
          </w:p>
        </w:tc>
        <w:tc>
          <w:tcPr>
            <w:tcW w:w="1670" w:type="pct"/>
            <w:noWrap/>
            <w:vAlign w:val="bottom"/>
          </w:tcPr>
          <w:p w14:paraId="4B150FE5" w14:textId="5294308D" w:rsidR="00C02784" w:rsidRPr="00FC40C8" w:rsidRDefault="00C02784" w:rsidP="00FC40C8">
            <w:pPr>
              <w:rPr>
                <w:rFonts w:ascii="Futura Medium" w:eastAsia="Times New Roman" w:hAnsi="Futura Medium" w:cs="Futura Medium"/>
                <w:i/>
                <w:iCs/>
                <w:color w:val="000000"/>
                <w:kern w:val="0"/>
                <w:sz w:val="20"/>
                <w:szCs w:val="20"/>
                <w:lang w:eastAsia="en-GB"/>
                <w14:ligatures w14:val="none"/>
              </w:rPr>
            </w:pPr>
            <w:r w:rsidRPr="00FC40C8">
              <w:rPr>
                <w:rFonts w:ascii="Futura Medium" w:eastAsia="Times New Roman" w:hAnsi="Futura Medium" w:cs="Futura Medium" w:hint="cs"/>
                <w:i/>
                <w:iCs/>
                <w:color w:val="000000"/>
                <w:kern w:val="0"/>
                <w:sz w:val="20"/>
                <w:szCs w:val="20"/>
                <w:lang w:eastAsia="en-GB"/>
                <w14:ligatures w14:val="none"/>
              </w:rPr>
              <w:t>Malus domestica</w:t>
            </w:r>
          </w:p>
        </w:tc>
        <w:tc>
          <w:tcPr>
            <w:tcW w:w="520" w:type="pct"/>
            <w:vAlign w:val="bottom"/>
          </w:tcPr>
          <w:p w14:paraId="3D17746E" w14:textId="081BD627" w:rsidR="00C02784" w:rsidRPr="00FC40C8" w:rsidRDefault="00C02784" w:rsidP="00FC40C8">
            <w:pPr>
              <w:jc w:val="right"/>
              <w:rPr>
                <w:rFonts w:ascii="Futura Medium" w:eastAsia="Times New Roman" w:hAnsi="Futura Medium" w:cs="Futura Medium"/>
                <w:color w:val="000000"/>
                <w:kern w:val="0"/>
                <w:sz w:val="20"/>
                <w:szCs w:val="20"/>
                <w:lang w:eastAsia="en-GB"/>
                <w14:ligatures w14:val="none"/>
              </w:rPr>
            </w:pPr>
            <w:r w:rsidRPr="00FC40C8">
              <w:rPr>
                <w:rFonts w:ascii="Futura Medium" w:hAnsi="Futura Medium" w:cs="Futura Medium" w:hint="cs"/>
                <w:color w:val="000000"/>
                <w:sz w:val="20"/>
                <w:szCs w:val="20"/>
              </w:rPr>
              <w:t>21</w:t>
            </w:r>
          </w:p>
        </w:tc>
        <w:tc>
          <w:tcPr>
            <w:tcW w:w="573" w:type="pct"/>
            <w:noWrap/>
            <w:vAlign w:val="bottom"/>
          </w:tcPr>
          <w:p w14:paraId="2B28D659" w14:textId="1A176080" w:rsidR="00C02784" w:rsidRPr="00FC40C8" w:rsidRDefault="00C02784" w:rsidP="00FC40C8">
            <w:pPr>
              <w:jc w:val="right"/>
              <w:rPr>
                <w:rFonts w:ascii="Futura Medium" w:eastAsia="Times New Roman" w:hAnsi="Futura Medium" w:cs="Futura Medium"/>
                <w:color w:val="000000"/>
                <w:kern w:val="0"/>
                <w:sz w:val="20"/>
                <w:szCs w:val="20"/>
                <w:lang w:eastAsia="en-GB"/>
                <w14:ligatures w14:val="none"/>
              </w:rPr>
            </w:pPr>
            <w:r w:rsidRPr="00FC40C8">
              <w:rPr>
                <w:rFonts w:ascii="Futura Medium" w:eastAsia="Times New Roman" w:hAnsi="Futura Medium" w:cs="Futura Medium" w:hint="cs"/>
                <w:color w:val="000000"/>
                <w:kern w:val="0"/>
                <w:sz w:val="20"/>
                <w:szCs w:val="20"/>
                <w:lang w:eastAsia="en-GB"/>
                <w14:ligatures w14:val="none"/>
              </w:rPr>
              <w:t>3</w:t>
            </w:r>
          </w:p>
        </w:tc>
        <w:tc>
          <w:tcPr>
            <w:tcW w:w="957" w:type="pct"/>
            <w:noWrap/>
            <w:vAlign w:val="bottom"/>
          </w:tcPr>
          <w:p w14:paraId="58B3E51B" w14:textId="0DDDC8B9" w:rsidR="00C02784" w:rsidRPr="00FC40C8" w:rsidRDefault="00C02784" w:rsidP="00FC40C8">
            <w:pPr>
              <w:jc w:val="right"/>
              <w:rPr>
                <w:rFonts w:ascii="Futura Medium" w:eastAsia="Times New Roman" w:hAnsi="Futura Medium" w:cs="Futura Medium"/>
                <w:color w:val="000000"/>
                <w:kern w:val="0"/>
                <w:sz w:val="20"/>
                <w:szCs w:val="20"/>
                <w:lang w:eastAsia="en-GB"/>
                <w14:ligatures w14:val="none"/>
              </w:rPr>
            </w:pPr>
            <w:r w:rsidRPr="00FC40C8">
              <w:rPr>
                <w:rFonts w:ascii="Futura Medium" w:eastAsia="Times New Roman" w:hAnsi="Futura Medium" w:cs="Futura Medium" w:hint="cs"/>
                <w:color w:val="000000"/>
                <w:kern w:val="0"/>
                <w:sz w:val="20"/>
                <w:szCs w:val="20"/>
                <w:lang w:eastAsia="en-GB"/>
                <w14:ligatures w14:val="none"/>
              </w:rPr>
              <w:t>150</w:t>
            </w:r>
          </w:p>
        </w:tc>
      </w:tr>
      <w:tr w:rsidR="00B07A56" w:rsidRPr="00FC40C8" w14:paraId="28722A7C" w14:textId="77777777" w:rsidTr="00B07A56">
        <w:trPr>
          <w:trHeight w:val="28"/>
        </w:trPr>
        <w:tc>
          <w:tcPr>
            <w:tcW w:w="1280" w:type="pct"/>
            <w:noWrap/>
            <w:vAlign w:val="bottom"/>
          </w:tcPr>
          <w:p w14:paraId="5E51B4F6" w14:textId="77777777" w:rsidR="00C02784" w:rsidRPr="00FC40C8" w:rsidRDefault="00C02784" w:rsidP="00FC40C8">
            <w:pPr>
              <w:rPr>
                <w:rFonts w:ascii="Futura Medium" w:eastAsia="Times New Roman" w:hAnsi="Futura Medium" w:cs="Futura Medium"/>
                <w:color w:val="000000"/>
                <w:kern w:val="0"/>
                <w:sz w:val="20"/>
                <w:szCs w:val="20"/>
                <w:lang w:eastAsia="en-GB"/>
                <w14:ligatures w14:val="none"/>
              </w:rPr>
            </w:pPr>
          </w:p>
        </w:tc>
        <w:tc>
          <w:tcPr>
            <w:tcW w:w="1670" w:type="pct"/>
            <w:noWrap/>
            <w:vAlign w:val="bottom"/>
          </w:tcPr>
          <w:p w14:paraId="0D46B021" w14:textId="106A19DB" w:rsidR="00C02784" w:rsidRPr="00FC40C8" w:rsidRDefault="00C02784" w:rsidP="00FC40C8">
            <w:pPr>
              <w:rPr>
                <w:rFonts w:ascii="Futura Medium" w:eastAsia="Times New Roman" w:hAnsi="Futura Medium" w:cs="Futura Medium"/>
                <w:i/>
                <w:iCs/>
                <w:color w:val="000000"/>
                <w:kern w:val="0"/>
                <w:sz w:val="20"/>
                <w:szCs w:val="20"/>
                <w:lang w:eastAsia="en-GB"/>
                <w14:ligatures w14:val="none"/>
              </w:rPr>
            </w:pPr>
            <w:r w:rsidRPr="00FC40C8">
              <w:rPr>
                <w:rFonts w:ascii="Futura Medium" w:eastAsia="Times New Roman" w:hAnsi="Futura Medium" w:cs="Futura Medium" w:hint="cs"/>
                <w:i/>
                <w:iCs/>
                <w:color w:val="000000"/>
                <w:kern w:val="0"/>
                <w:sz w:val="20"/>
                <w:szCs w:val="20"/>
                <w:lang w:eastAsia="en-GB"/>
                <w14:ligatures w14:val="none"/>
              </w:rPr>
              <w:t>Malus hupehensis</w:t>
            </w:r>
          </w:p>
        </w:tc>
        <w:tc>
          <w:tcPr>
            <w:tcW w:w="520" w:type="pct"/>
            <w:vAlign w:val="bottom"/>
          </w:tcPr>
          <w:p w14:paraId="7C83FBBE" w14:textId="2EF33CAF" w:rsidR="00C02784" w:rsidRPr="00FC40C8" w:rsidRDefault="00C02784" w:rsidP="00FC40C8">
            <w:pPr>
              <w:jc w:val="right"/>
              <w:rPr>
                <w:rFonts w:ascii="Futura Medium" w:eastAsia="Times New Roman" w:hAnsi="Futura Medium" w:cs="Futura Medium"/>
                <w:color w:val="000000"/>
                <w:kern w:val="0"/>
                <w:sz w:val="20"/>
                <w:szCs w:val="20"/>
                <w:lang w:eastAsia="en-GB"/>
                <w14:ligatures w14:val="none"/>
              </w:rPr>
            </w:pPr>
            <w:r w:rsidRPr="00FC40C8">
              <w:rPr>
                <w:rFonts w:ascii="Futura Medium" w:hAnsi="Futura Medium" w:cs="Futura Medium" w:hint="cs"/>
                <w:color w:val="000000"/>
                <w:sz w:val="20"/>
                <w:szCs w:val="20"/>
              </w:rPr>
              <w:t>15</w:t>
            </w:r>
          </w:p>
        </w:tc>
        <w:tc>
          <w:tcPr>
            <w:tcW w:w="573" w:type="pct"/>
            <w:noWrap/>
            <w:vAlign w:val="bottom"/>
          </w:tcPr>
          <w:p w14:paraId="6E5DA407" w14:textId="516EA652" w:rsidR="00C02784" w:rsidRPr="00FC40C8" w:rsidRDefault="00C02784" w:rsidP="00FC40C8">
            <w:pPr>
              <w:jc w:val="right"/>
              <w:rPr>
                <w:rFonts w:ascii="Futura Medium" w:eastAsia="Times New Roman" w:hAnsi="Futura Medium" w:cs="Futura Medium"/>
                <w:color w:val="000000"/>
                <w:kern w:val="0"/>
                <w:sz w:val="20"/>
                <w:szCs w:val="20"/>
                <w:lang w:eastAsia="en-GB"/>
                <w14:ligatures w14:val="none"/>
              </w:rPr>
            </w:pPr>
            <w:r w:rsidRPr="00FC40C8">
              <w:rPr>
                <w:rFonts w:ascii="Futura Medium" w:eastAsia="Times New Roman" w:hAnsi="Futura Medium" w:cs="Futura Medium" w:hint="cs"/>
                <w:color w:val="000000"/>
                <w:kern w:val="0"/>
                <w:sz w:val="20"/>
                <w:szCs w:val="20"/>
                <w:lang w:eastAsia="en-GB"/>
                <w14:ligatures w14:val="none"/>
              </w:rPr>
              <w:t>1</w:t>
            </w:r>
          </w:p>
        </w:tc>
        <w:tc>
          <w:tcPr>
            <w:tcW w:w="957" w:type="pct"/>
            <w:noWrap/>
            <w:vAlign w:val="bottom"/>
          </w:tcPr>
          <w:p w14:paraId="196A9210" w14:textId="1CEF87BC" w:rsidR="00C02784" w:rsidRPr="00FC40C8" w:rsidRDefault="00C02784" w:rsidP="00FC40C8">
            <w:pPr>
              <w:jc w:val="right"/>
              <w:rPr>
                <w:rFonts w:ascii="Futura Medium" w:eastAsia="Times New Roman" w:hAnsi="Futura Medium" w:cs="Futura Medium"/>
                <w:color w:val="000000"/>
                <w:kern w:val="0"/>
                <w:sz w:val="20"/>
                <w:szCs w:val="20"/>
                <w:lang w:eastAsia="en-GB"/>
                <w14:ligatures w14:val="none"/>
              </w:rPr>
            </w:pPr>
            <w:r w:rsidRPr="00FC40C8">
              <w:rPr>
                <w:rFonts w:ascii="Futura Medium" w:eastAsia="Times New Roman" w:hAnsi="Futura Medium" w:cs="Futura Medium" w:hint="cs"/>
                <w:color w:val="000000"/>
                <w:kern w:val="0"/>
                <w:sz w:val="20"/>
                <w:szCs w:val="20"/>
                <w:lang w:eastAsia="en-GB"/>
                <w14:ligatures w14:val="none"/>
              </w:rPr>
              <w:t>18</w:t>
            </w:r>
          </w:p>
        </w:tc>
      </w:tr>
      <w:tr w:rsidR="00B07A56" w:rsidRPr="00FC40C8" w14:paraId="40CBAE92" w14:textId="77777777" w:rsidTr="00B07A56">
        <w:trPr>
          <w:trHeight w:val="28"/>
        </w:trPr>
        <w:tc>
          <w:tcPr>
            <w:tcW w:w="1280" w:type="pct"/>
            <w:noWrap/>
            <w:vAlign w:val="bottom"/>
            <w:hideMark/>
          </w:tcPr>
          <w:p w14:paraId="3166565C" w14:textId="77777777" w:rsidR="00C02784" w:rsidRPr="00156B45" w:rsidRDefault="00C02784" w:rsidP="00562D50">
            <w:pPr>
              <w:rPr>
                <w:rFonts w:ascii="Futura Medium" w:eastAsia="Times New Roman" w:hAnsi="Futura Medium" w:cs="Futura Medium"/>
                <w:color w:val="000000"/>
                <w:kern w:val="0"/>
                <w:sz w:val="20"/>
                <w:szCs w:val="20"/>
                <w:u w:val="single"/>
                <w:lang w:eastAsia="en-GB"/>
                <w14:ligatures w14:val="none"/>
              </w:rPr>
            </w:pPr>
            <w:r w:rsidRPr="00156B45">
              <w:rPr>
                <w:rFonts w:ascii="Futura Medium" w:eastAsia="Times New Roman" w:hAnsi="Futura Medium" w:cs="Futura Medium" w:hint="cs"/>
                <w:color w:val="000000"/>
                <w:kern w:val="0"/>
                <w:sz w:val="20"/>
                <w:szCs w:val="20"/>
                <w:u w:val="single"/>
                <w:lang w:eastAsia="en-GB"/>
                <w14:ligatures w14:val="none"/>
              </w:rPr>
              <w:t>Sapindales</w:t>
            </w:r>
          </w:p>
        </w:tc>
        <w:tc>
          <w:tcPr>
            <w:tcW w:w="1670" w:type="pct"/>
            <w:noWrap/>
            <w:vAlign w:val="bottom"/>
          </w:tcPr>
          <w:p w14:paraId="674C6A57" w14:textId="68B6C746" w:rsidR="00C02784" w:rsidRPr="00FC40C8" w:rsidRDefault="00C02784" w:rsidP="00562D50">
            <w:pPr>
              <w:rPr>
                <w:rFonts w:ascii="Futura Medium" w:eastAsia="Times New Roman" w:hAnsi="Futura Medium" w:cs="Futura Medium"/>
                <w:i/>
                <w:iCs/>
                <w:color w:val="000000"/>
                <w:kern w:val="0"/>
                <w:sz w:val="20"/>
                <w:szCs w:val="20"/>
                <w:lang w:eastAsia="en-GB"/>
                <w14:ligatures w14:val="none"/>
              </w:rPr>
            </w:pPr>
          </w:p>
        </w:tc>
        <w:tc>
          <w:tcPr>
            <w:tcW w:w="520" w:type="pct"/>
          </w:tcPr>
          <w:p w14:paraId="22548C99" w14:textId="77777777" w:rsidR="00C02784" w:rsidRPr="00FC40C8" w:rsidRDefault="00C02784" w:rsidP="00562D50">
            <w:pPr>
              <w:jc w:val="right"/>
              <w:rPr>
                <w:rFonts w:ascii="Futura Medium" w:eastAsia="Times New Roman" w:hAnsi="Futura Medium" w:cs="Futura Medium"/>
                <w:color w:val="000000"/>
                <w:kern w:val="0"/>
                <w:sz w:val="20"/>
                <w:szCs w:val="20"/>
                <w:lang w:eastAsia="en-GB"/>
                <w14:ligatures w14:val="none"/>
              </w:rPr>
            </w:pPr>
          </w:p>
        </w:tc>
        <w:tc>
          <w:tcPr>
            <w:tcW w:w="573" w:type="pct"/>
            <w:noWrap/>
            <w:vAlign w:val="bottom"/>
          </w:tcPr>
          <w:p w14:paraId="68ABFEBC" w14:textId="45ABBE77" w:rsidR="00C02784" w:rsidRPr="00FC40C8" w:rsidRDefault="00C02784" w:rsidP="00562D50">
            <w:pPr>
              <w:jc w:val="right"/>
              <w:rPr>
                <w:rFonts w:ascii="Futura Medium" w:eastAsia="Times New Roman" w:hAnsi="Futura Medium" w:cs="Futura Medium"/>
                <w:color w:val="000000"/>
                <w:kern w:val="0"/>
                <w:sz w:val="20"/>
                <w:szCs w:val="20"/>
                <w:lang w:eastAsia="en-GB"/>
                <w14:ligatures w14:val="none"/>
              </w:rPr>
            </w:pPr>
          </w:p>
        </w:tc>
        <w:tc>
          <w:tcPr>
            <w:tcW w:w="957" w:type="pct"/>
            <w:noWrap/>
            <w:vAlign w:val="bottom"/>
          </w:tcPr>
          <w:p w14:paraId="29586FF4" w14:textId="1FBA35B9" w:rsidR="00C02784" w:rsidRPr="00FC40C8" w:rsidRDefault="00C02784" w:rsidP="00562D50">
            <w:pPr>
              <w:jc w:val="right"/>
              <w:rPr>
                <w:rFonts w:ascii="Futura Medium" w:eastAsia="Times New Roman" w:hAnsi="Futura Medium" w:cs="Futura Medium"/>
                <w:color w:val="000000"/>
                <w:kern w:val="0"/>
                <w:sz w:val="20"/>
                <w:szCs w:val="20"/>
                <w:lang w:eastAsia="en-GB"/>
                <w14:ligatures w14:val="none"/>
              </w:rPr>
            </w:pPr>
          </w:p>
        </w:tc>
      </w:tr>
      <w:tr w:rsidR="00B07A56" w:rsidRPr="00FC40C8" w14:paraId="6A991502" w14:textId="77777777" w:rsidTr="00B07A56">
        <w:trPr>
          <w:trHeight w:val="28"/>
        </w:trPr>
        <w:tc>
          <w:tcPr>
            <w:tcW w:w="1280" w:type="pct"/>
            <w:noWrap/>
            <w:vAlign w:val="bottom"/>
          </w:tcPr>
          <w:p w14:paraId="2DB8D135" w14:textId="0A3C6CA8" w:rsidR="00C02784" w:rsidRPr="00FC40C8" w:rsidRDefault="00C02784" w:rsidP="00FC40C8">
            <w:pPr>
              <w:rPr>
                <w:rFonts w:ascii="Futura Medium" w:eastAsia="Times New Roman" w:hAnsi="Futura Medium" w:cs="Futura Medium"/>
                <w:color w:val="000000"/>
                <w:kern w:val="0"/>
                <w:sz w:val="20"/>
                <w:szCs w:val="20"/>
                <w:lang w:eastAsia="en-GB"/>
                <w14:ligatures w14:val="none"/>
              </w:rPr>
            </w:pPr>
            <w:r w:rsidRPr="00FC40C8">
              <w:rPr>
                <w:rFonts w:ascii="Futura Medium" w:eastAsia="Times New Roman" w:hAnsi="Futura Medium" w:cs="Futura Medium" w:hint="cs"/>
                <w:color w:val="000000"/>
                <w:kern w:val="0"/>
                <w:sz w:val="20"/>
                <w:szCs w:val="20"/>
                <w:lang w:eastAsia="en-GB"/>
                <w14:ligatures w14:val="none"/>
              </w:rPr>
              <w:t>Rutaceae</w:t>
            </w:r>
          </w:p>
        </w:tc>
        <w:tc>
          <w:tcPr>
            <w:tcW w:w="1670" w:type="pct"/>
            <w:noWrap/>
            <w:vAlign w:val="bottom"/>
          </w:tcPr>
          <w:p w14:paraId="4DBF12AF" w14:textId="17946192" w:rsidR="00C02784" w:rsidRPr="00FC40C8" w:rsidRDefault="00C02784" w:rsidP="00FC40C8">
            <w:pPr>
              <w:rPr>
                <w:rFonts w:ascii="Futura Medium" w:eastAsia="Times New Roman" w:hAnsi="Futura Medium" w:cs="Futura Medium"/>
                <w:i/>
                <w:iCs/>
                <w:color w:val="000000"/>
                <w:kern w:val="0"/>
                <w:sz w:val="20"/>
                <w:szCs w:val="20"/>
                <w:lang w:eastAsia="en-GB"/>
                <w14:ligatures w14:val="none"/>
              </w:rPr>
            </w:pPr>
            <w:r w:rsidRPr="00FC40C8">
              <w:rPr>
                <w:rFonts w:ascii="Futura Medium" w:eastAsia="Times New Roman" w:hAnsi="Futura Medium" w:cs="Futura Medium" w:hint="cs"/>
                <w:i/>
                <w:iCs/>
                <w:color w:val="000000"/>
                <w:kern w:val="0"/>
                <w:sz w:val="20"/>
                <w:szCs w:val="20"/>
                <w:lang w:eastAsia="en-GB"/>
                <w14:ligatures w14:val="none"/>
              </w:rPr>
              <w:t>Citrus × aurantium</w:t>
            </w:r>
          </w:p>
        </w:tc>
        <w:tc>
          <w:tcPr>
            <w:tcW w:w="520" w:type="pct"/>
            <w:vAlign w:val="bottom"/>
          </w:tcPr>
          <w:p w14:paraId="15902F85" w14:textId="27519E78" w:rsidR="00C02784" w:rsidRPr="00FC40C8" w:rsidRDefault="00C02784" w:rsidP="00FC40C8">
            <w:pPr>
              <w:jc w:val="right"/>
              <w:rPr>
                <w:rFonts w:ascii="Futura Medium" w:eastAsia="Times New Roman" w:hAnsi="Futura Medium" w:cs="Futura Medium"/>
                <w:color w:val="000000"/>
                <w:kern w:val="0"/>
                <w:sz w:val="20"/>
                <w:szCs w:val="20"/>
                <w:lang w:eastAsia="en-GB"/>
                <w14:ligatures w14:val="none"/>
              </w:rPr>
            </w:pPr>
            <w:r w:rsidRPr="00FC40C8">
              <w:rPr>
                <w:rFonts w:ascii="Futura Medium" w:hAnsi="Futura Medium" w:cs="Futura Medium" w:hint="cs"/>
                <w:color w:val="000000"/>
                <w:sz w:val="20"/>
                <w:szCs w:val="20"/>
              </w:rPr>
              <w:t>10</w:t>
            </w:r>
          </w:p>
        </w:tc>
        <w:tc>
          <w:tcPr>
            <w:tcW w:w="573" w:type="pct"/>
            <w:noWrap/>
            <w:vAlign w:val="bottom"/>
          </w:tcPr>
          <w:p w14:paraId="51721A85" w14:textId="326FE9B8" w:rsidR="00C02784" w:rsidRPr="00FC40C8" w:rsidRDefault="00C02784" w:rsidP="00FC40C8">
            <w:pPr>
              <w:jc w:val="right"/>
              <w:rPr>
                <w:rFonts w:ascii="Futura Medium" w:eastAsia="Times New Roman" w:hAnsi="Futura Medium" w:cs="Futura Medium"/>
                <w:color w:val="000000"/>
                <w:kern w:val="0"/>
                <w:sz w:val="20"/>
                <w:szCs w:val="20"/>
                <w:lang w:eastAsia="en-GB"/>
                <w14:ligatures w14:val="none"/>
              </w:rPr>
            </w:pPr>
            <w:r w:rsidRPr="00FC40C8">
              <w:rPr>
                <w:rFonts w:ascii="Futura Medium" w:eastAsia="Times New Roman" w:hAnsi="Futura Medium" w:cs="Futura Medium" w:hint="cs"/>
                <w:color w:val="000000"/>
                <w:kern w:val="0"/>
                <w:sz w:val="20"/>
                <w:szCs w:val="20"/>
                <w:lang w:eastAsia="en-GB"/>
                <w14:ligatures w14:val="none"/>
              </w:rPr>
              <w:t>1</w:t>
            </w:r>
          </w:p>
        </w:tc>
        <w:tc>
          <w:tcPr>
            <w:tcW w:w="957" w:type="pct"/>
            <w:noWrap/>
            <w:vAlign w:val="bottom"/>
          </w:tcPr>
          <w:p w14:paraId="217041CD" w14:textId="0A65FCDB" w:rsidR="00C02784" w:rsidRPr="00FC40C8" w:rsidRDefault="00C02784" w:rsidP="00FC40C8">
            <w:pPr>
              <w:jc w:val="right"/>
              <w:rPr>
                <w:rFonts w:ascii="Futura Medium" w:eastAsia="Times New Roman" w:hAnsi="Futura Medium" w:cs="Futura Medium"/>
                <w:color w:val="000000"/>
                <w:kern w:val="0"/>
                <w:sz w:val="20"/>
                <w:szCs w:val="20"/>
                <w:lang w:eastAsia="en-GB"/>
                <w14:ligatures w14:val="none"/>
              </w:rPr>
            </w:pPr>
            <w:r w:rsidRPr="00FC40C8">
              <w:rPr>
                <w:rFonts w:ascii="Futura Medium" w:eastAsia="Times New Roman" w:hAnsi="Futura Medium" w:cs="Futura Medium" w:hint="cs"/>
                <w:color w:val="000000"/>
                <w:kern w:val="0"/>
                <w:sz w:val="20"/>
                <w:szCs w:val="20"/>
                <w:lang w:eastAsia="en-GB"/>
                <w14:ligatures w14:val="none"/>
              </w:rPr>
              <w:t>5</w:t>
            </w:r>
          </w:p>
        </w:tc>
      </w:tr>
      <w:tr w:rsidR="00B07A56" w:rsidRPr="00FC40C8" w14:paraId="73BDF2B2" w14:textId="77777777" w:rsidTr="00B07A56">
        <w:trPr>
          <w:trHeight w:val="28"/>
        </w:trPr>
        <w:tc>
          <w:tcPr>
            <w:tcW w:w="1280" w:type="pct"/>
            <w:noWrap/>
            <w:vAlign w:val="bottom"/>
          </w:tcPr>
          <w:p w14:paraId="4A2D9310" w14:textId="4B212161" w:rsidR="00C02784" w:rsidRPr="00FC40C8" w:rsidRDefault="00C02784" w:rsidP="00FC40C8">
            <w:pPr>
              <w:rPr>
                <w:rFonts w:ascii="Futura Medium" w:eastAsia="Times New Roman" w:hAnsi="Futura Medium" w:cs="Futura Medium"/>
                <w:color w:val="000000"/>
                <w:kern w:val="0"/>
                <w:sz w:val="20"/>
                <w:szCs w:val="20"/>
                <w:lang w:eastAsia="en-GB"/>
                <w14:ligatures w14:val="none"/>
              </w:rPr>
            </w:pPr>
            <w:r w:rsidRPr="00FC40C8">
              <w:rPr>
                <w:rFonts w:ascii="Futura Medium" w:eastAsia="Times New Roman" w:hAnsi="Futura Medium" w:cs="Futura Medium" w:hint="cs"/>
                <w:color w:val="000000"/>
                <w:kern w:val="0"/>
                <w:sz w:val="20"/>
                <w:szCs w:val="20"/>
                <w:lang w:eastAsia="en-GB"/>
                <w14:ligatures w14:val="none"/>
              </w:rPr>
              <w:t>Sapindaceae</w:t>
            </w:r>
          </w:p>
        </w:tc>
        <w:tc>
          <w:tcPr>
            <w:tcW w:w="1670" w:type="pct"/>
            <w:noWrap/>
            <w:vAlign w:val="bottom"/>
          </w:tcPr>
          <w:p w14:paraId="44E5D47E" w14:textId="3720A4AC" w:rsidR="00C02784" w:rsidRPr="00FC40C8" w:rsidRDefault="00C02784" w:rsidP="00FC40C8">
            <w:pPr>
              <w:rPr>
                <w:rFonts w:ascii="Futura Medium" w:eastAsia="Times New Roman" w:hAnsi="Futura Medium" w:cs="Futura Medium"/>
                <w:i/>
                <w:iCs/>
                <w:color w:val="000000"/>
                <w:kern w:val="0"/>
                <w:sz w:val="20"/>
                <w:szCs w:val="20"/>
                <w:lang w:eastAsia="en-GB"/>
                <w14:ligatures w14:val="none"/>
              </w:rPr>
            </w:pPr>
            <w:r w:rsidRPr="00FC40C8">
              <w:rPr>
                <w:rFonts w:ascii="Futura Medium" w:eastAsia="Times New Roman" w:hAnsi="Futura Medium" w:cs="Futura Medium" w:hint="cs"/>
                <w:i/>
                <w:iCs/>
                <w:color w:val="000000"/>
                <w:kern w:val="0"/>
                <w:sz w:val="20"/>
                <w:szCs w:val="20"/>
                <w:lang w:eastAsia="en-GB"/>
                <w14:ligatures w14:val="none"/>
              </w:rPr>
              <w:t>Acer saccharinum</w:t>
            </w:r>
          </w:p>
        </w:tc>
        <w:tc>
          <w:tcPr>
            <w:tcW w:w="520" w:type="pct"/>
            <w:vAlign w:val="bottom"/>
          </w:tcPr>
          <w:p w14:paraId="40DC1585" w14:textId="013933A5" w:rsidR="00C02784" w:rsidRPr="00FC40C8" w:rsidRDefault="00C02784" w:rsidP="00FC40C8">
            <w:pPr>
              <w:jc w:val="right"/>
              <w:rPr>
                <w:rFonts w:ascii="Futura Medium" w:eastAsia="Times New Roman" w:hAnsi="Futura Medium" w:cs="Futura Medium"/>
                <w:color w:val="000000"/>
                <w:kern w:val="0"/>
                <w:sz w:val="20"/>
                <w:szCs w:val="20"/>
                <w:lang w:eastAsia="en-GB"/>
                <w14:ligatures w14:val="none"/>
              </w:rPr>
            </w:pPr>
            <w:r w:rsidRPr="00FC40C8">
              <w:rPr>
                <w:rFonts w:ascii="Futura Medium" w:hAnsi="Futura Medium" w:cs="Futura Medium" w:hint="cs"/>
                <w:color w:val="000000"/>
                <w:sz w:val="20"/>
                <w:szCs w:val="20"/>
              </w:rPr>
              <w:t>0.25</w:t>
            </w:r>
          </w:p>
        </w:tc>
        <w:tc>
          <w:tcPr>
            <w:tcW w:w="573" w:type="pct"/>
            <w:noWrap/>
            <w:vAlign w:val="bottom"/>
          </w:tcPr>
          <w:p w14:paraId="1E5630D9" w14:textId="7A5A33A5" w:rsidR="00C02784" w:rsidRPr="00FC40C8" w:rsidRDefault="00C02784" w:rsidP="00FC40C8">
            <w:pPr>
              <w:jc w:val="right"/>
              <w:rPr>
                <w:rFonts w:ascii="Futura Medium" w:eastAsia="Times New Roman" w:hAnsi="Futura Medium" w:cs="Futura Medium"/>
                <w:color w:val="000000"/>
                <w:kern w:val="0"/>
                <w:sz w:val="20"/>
                <w:szCs w:val="20"/>
                <w:lang w:eastAsia="en-GB"/>
                <w14:ligatures w14:val="none"/>
              </w:rPr>
            </w:pPr>
            <w:r w:rsidRPr="00FC40C8">
              <w:rPr>
                <w:rFonts w:ascii="Futura Medium" w:eastAsia="Times New Roman" w:hAnsi="Futura Medium" w:cs="Futura Medium" w:hint="cs"/>
                <w:color w:val="000000"/>
                <w:kern w:val="0"/>
                <w:sz w:val="20"/>
                <w:szCs w:val="20"/>
                <w:lang w:eastAsia="en-GB"/>
                <w14:ligatures w14:val="none"/>
              </w:rPr>
              <w:t>1</w:t>
            </w:r>
          </w:p>
        </w:tc>
        <w:tc>
          <w:tcPr>
            <w:tcW w:w="957" w:type="pct"/>
            <w:noWrap/>
            <w:vAlign w:val="bottom"/>
          </w:tcPr>
          <w:p w14:paraId="6B9CA6F5" w14:textId="717C46FC" w:rsidR="00C02784" w:rsidRPr="00FC40C8" w:rsidRDefault="00C02784" w:rsidP="00FC40C8">
            <w:pPr>
              <w:jc w:val="right"/>
              <w:rPr>
                <w:rFonts w:ascii="Futura Medium" w:eastAsia="Times New Roman" w:hAnsi="Futura Medium" w:cs="Futura Medium"/>
                <w:color w:val="000000"/>
                <w:kern w:val="0"/>
                <w:sz w:val="20"/>
                <w:szCs w:val="20"/>
                <w:lang w:eastAsia="en-GB"/>
                <w14:ligatures w14:val="none"/>
              </w:rPr>
            </w:pPr>
            <w:r w:rsidRPr="00FC40C8">
              <w:rPr>
                <w:rFonts w:ascii="Futura Medium" w:eastAsia="Times New Roman" w:hAnsi="Futura Medium" w:cs="Futura Medium" w:hint="cs"/>
                <w:color w:val="000000"/>
                <w:kern w:val="0"/>
                <w:sz w:val="20"/>
                <w:szCs w:val="20"/>
                <w:lang w:eastAsia="en-GB"/>
                <w14:ligatures w14:val="none"/>
              </w:rPr>
              <w:t>36</w:t>
            </w:r>
          </w:p>
        </w:tc>
      </w:tr>
      <w:tr w:rsidR="00B07A56" w:rsidRPr="00FC40C8" w14:paraId="49659555" w14:textId="77777777" w:rsidTr="00B07A56">
        <w:trPr>
          <w:trHeight w:val="28"/>
        </w:trPr>
        <w:tc>
          <w:tcPr>
            <w:tcW w:w="1280" w:type="pct"/>
            <w:noWrap/>
            <w:vAlign w:val="bottom"/>
          </w:tcPr>
          <w:p w14:paraId="27AF9737" w14:textId="77777777" w:rsidR="00C02784" w:rsidRPr="00FC40C8" w:rsidRDefault="00C02784" w:rsidP="00FC40C8">
            <w:pPr>
              <w:rPr>
                <w:rFonts w:ascii="Futura Medium" w:eastAsia="Times New Roman" w:hAnsi="Futura Medium" w:cs="Futura Medium"/>
                <w:color w:val="000000"/>
                <w:kern w:val="0"/>
                <w:sz w:val="20"/>
                <w:szCs w:val="20"/>
                <w:lang w:eastAsia="en-GB"/>
                <w14:ligatures w14:val="none"/>
              </w:rPr>
            </w:pPr>
          </w:p>
        </w:tc>
        <w:tc>
          <w:tcPr>
            <w:tcW w:w="1670" w:type="pct"/>
            <w:noWrap/>
            <w:vAlign w:val="bottom"/>
          </w:tcPr>
          <w:p w14:paraId="06E8DBDB" w14:textId="47BC301A" w:rsidR="00C02784" w:rsidRPr="00FC40C8" w:rsidRDefault="00C02784" w:rsidP="00FC40C8">
            <w:pPr>
              <w:rPr>
                <w:rFonts w:ascii="Futura Medium" w:eastAsia="Times New Roman" w:hAnsi="Futura Medium" w:cs="Futura Medium"/>
                <w:i/>
                <w:iCs/>
                <w:color w:val="000000"/>
                <w:kern w:val="0"/>
                <w:sz w:val="20"/>
                <w:szCs w:val="20"/>
                <w:lang w:eastAsia="en-GB"/>
                <w14:ligatures w14:val="none"/>
              </w:rPr>
            </w:pPr>
            <w:r w:rsidRPr="00FC40C8">
              <w:rPr>
                <w:rFonts w:ascii="Futura Medium" w:eastAsia="Times New Roman" w:hAnsi="Futura Medium" w:cs="Futura Medium" w:hint="cs"/>
                <w:i/>
                <w:iCs/>
                <w:color w:val="000000"/>
                <w:kern w:val="0"/>
                <w:sz w:val="20"/>
                <w:szCs w:val="20"/>
                <w:lang w:eastAsia="en-GB"/>
                <w14:ligatures w14:val="none"/>
              </w:rPr>
              <w:t>Acer truncatum</w:t>
            </w:r>
          </w:p>
        </w:tc>
        <w:tc>
          <w:tcPr>
            <w:tcW w:w="520" w:type="pct"/>
            <w:vAlign w:val="bottom"/>
          </w:tcPr>
          <w:p w14:paraId="7534ED54" w14:textId="0A7EF073" w:rsidR="00C02784" w:rsidRPr="00FC40C8" w:rsidRDefault="00C02784" w:rsidP="00FC40C8">
            <w:pPr>
              <w:jc w:val="right"/>
              <w:rPr>
                <w:rFonts w:ascii="Futura Medium" w:eastAsia="Times New Roman" w:hAnsi="Futura Medium" w:cs="Futura Medium"/>
                <w:color w:val="000000"/>
                <w:kern w:val="0"/>
                <w:sz w:val="20"/>
                <w:szCs w:val="20"/>
                <w:lang w:eastAsia="en-GB"/>
                <w14:ligatures w14:val="none"/>
              </w:rPr>
            </w:pPr>
            <w:r w:rsidRPr="00FC40C8">
              <w:rPr>
                <w:rFonts w:ascii="Futura Medium" w:hAnsi="Futura Medium" w:cs="Futura Medium" w:hint="cs"/>
                <w:color w:val="000000"/>
                <w:sz w:val="20"/>
                <w:szCs w:val="20"/>
              </w:rPr>
              <w:t>0.0052</w:t>
            </w:r>
          </w:p>
        </w:tc>
        <w:tc>
          <w:tcPr>
            <w:tcW w:w="573" w:type="pct"/>
            <w:noWrap/>
            <w:vAlign w:val="bottom"/>
          </w:tcPr>
          <w:p w14:paraId="0A81B8A3" w14:textId="198E2758" w:rsidR="00C02784" w:rsidRPr="00FC40C8" w:rsidRDefault="00C02784" w:rsidP="00FC40C8">
            <w:pPr>
              <w:jc w:val="right"/>
              <w:rPr>
                <w:rFonts w:ascii="Futura Medium" w:eastAsia="Times New Roman" w:hAnsi="Futura Medium" w:cs="Futura Medium"/>
                <w:color w:val="000000"/>
                <w:kern w:val="0"/>
                <w:sz w:val="20"/>
                <w:szCs w:val="20"/>
                <w:lang w:eastAsia="en-GB"/>
                <w14:ligatures w14:val="none"/>
              </w:rPr>
            </w:pPr>
            <w:r w:rsidRPr="00FC40C8">
              <w:rPr>
                <w:rFonts w:ascii="Futura Medium" w:eastAsia="Times New Roman" w:hAnsi="Futura Medium" w:cs="Futura Medium" w:hint="cs"/>
                <w:color w:val="000000"/>
                <w:kern w:val="0"/>
                <w:sz w:val="20"/>
                <w:szCs w:val="20"/>
                <w:lang w:eastAsia="en-GB"/>
                <w14:ligatures w14:val="none"/>
              </w:rPr>
              <w:t>1</w:t>
            </w:r>
          </w:p>
        </w:tc>
        <w:tc>
          <w:tcPr>
            <w:tcW w:w="957" w:type="pct"/>
            <w:noWrap/>
            <w:vAlign w:val="bottom"/>
          </w:tcPr>
          <w:p w14:paraId="2D950821" w14:textId="7D8822E5" w:rsidR="00C02784" w:rsidRPr="00FC40C8" w:rsidRDefault="00C02784" w:rsidP="00FC40C8">
            <w:pPr>
              <w:jc w:val="right"/>
              <w:rPr>
                <w:rFonts w:ascii="Futura Medium" w:eastAsia="Times New Roman" w:hAnsi="Futura Medium" w:cs="Futura Medium"/>
                <w:color w:val="000000"/>
                <w:kern w:val="0"/>
                <w:sz w:val="20"/>
                <w:szCs w:val="20"/>
                <w:lang w:eastAsia="en-GB"/>
                <w14:ligatures w14:val="none"/>
              </w:rPr>
            </w:pPr>
            <w:r w:rsidRPr="00FC40C8">
              <w:rPr>
                <w:rFonts w:ascii="Futura Medium" w:eastAsia="Times New Roman" w:hAnsi="Futura Medium" w:cs="Futura Medium" w:hint="cs"/>
                <w:color w:val="000000"/>
                <w:kern w:val="0"/>
                <w:sz w:val="20"/>
                <w:szCs w:val="20"/>
                <w:lang w:eastAsia="en-GB"/>
                <w14:ligatures w14:val="none"/>
              </w:rPr>
              <w:t>192</w:t>
            </w:r>
          </w:p>
        </w:tc>
      </w:tr>
      <w:tr w:rsidR="00B07A56" w:rsidRPr="00FC40C8" w14:paraId="40D0CAD9" w14:textId="77777777" w:rsidTr="00B07A56">
        <w:trPr>
          <w:trHeight w:val="28"/>
        </w:trPr>
        <w:tc>
          <w:tcPr>
            <w:tcW w:w="1280" w:type="pct"/>
            <w:noWrap/>
            <w:vAlign w:val="bottom"/>
            <w:hideMark/>
          </w:tcPr>
          <w:p w14:paraId="05799992" w14:textId="77777777" w:rsidR="00C02784" w:rsidRPr="00156B45" w:rsidRDefault="00C02784" w:rsidP="00562D50">
            <w:pPr>
              <w:rPr>
                <w:rFonts w:ascii="Futura Medium" w:eastAsia="Times New Roman" w:hAnsi="Futura Medium" w:cs="Futura Medium"/>
                <w:color w:val="000000"/>
                <w:kern w:val="0"/>
                <w:sz w:val="20"/>
                <w:szCs w:val="20"/>
                <w:u w:val="single"/>
                <w:lang w:eastAsia="en-GB"/>
                <w14:ligatures w14:val="none"/>
              </w:rPr>
            </w:pPr>
            <w:r w:rsidRPr="00156B45">
              <w:rPr>
                <w:rFonts w:ascii="Futura Medium" w:eastAsia="Times New Roman" w:hAnsi="Futura Medium" w:cs="Futura Medium" w:hint="cs"/>
                <w:color w:val="000000"/>
                <w:kern w:val="0"/>
                <w:sz w:val="20"/>
                <w:szCs w:val="20"/>
                <w:u w:val="single"/>
                <w:lang w:eastAsia="en-GB"/>
                <w14:ligatures w14:val="none"/>
              </w:rPr>
              <w:t>Solanales</w:t>
            </w:r>
          </w:p>
        </w:tc>
        <w:tc>
          <w:tcPr>
            <w:tcW w:w="1670" w:type="pct"/>
            <w:noWrap/>
            <w:vAlign w:val="bottom"/>
          </w:tcPr>
          <w:p w14:paraId="54C57FB7" w14:textId="5319DCB3" w:rsidR="00C02784" w:rsidRPr="00FC40C8" w:rsidRDefault="00C02784" w:rsidP="00562D50">
            <w:pPr>
              <w:rPr>
                <w:rFonts w:ascii="Futura Medium" w:eastAsia="Times New Roman" w:hAnsi="Futura Medium" w:cs="Futura Medium"/>
                <w:i/>
                <w:iCs/>
                <w:color w:val="000000"/>
                <w:kern w:val="0"/>
                <w:sz w:val="20"/>
                <w:szCs w:val="20"/>
                <w:lang w:eastAsia="en-GB"/>
                <w14:ligatures w14:val="none"/>
              </w:rPr>
            </w:pPr>
          </w:p>
        </w:tc>
        <w:tc>
          <w:tcPr>
            <w:tcW w:w="520" w:type="pct"/>
          </w:tcPr>
          <w:p w14:paraId="67942E38" w14:textId="77777777" w:rsidR="00C02784" w:rsidRPr="00FC40C8" w:rsidRDefault="00C02784" w:rsidP="00562D50">
            <w:pPr>
              <w:jc w:val="right"/>
              <w:rPr>
                <w:rFonts w:ascii="Futura Medium" w:eastAsia="Times New Roman" w:hAnsi="Futura Medium" w:cs="Futura Medium"/>
                <w:color w:val="000000"/>
                <w:kern w:val="0"/>
                <w:sz w:val="20"/>
                <w:szCs w:val="20"/>
                <w:lang w:eastAsia="en-GB"/>
                <w14:ligatures w14:val="none"/>
              </w:rPr>
            </w:pPr>
          </w:p>
        </w:tc>
        <w:tc>
          <w:tcPr>
            <w:tcW w:w="573" w:type="pct"/>
            <w:noWrap/>
            <w:vAlign w:val="bottom"/>
          </w:tcPr>
          <w:p w14:paraId="13C10BA4" w14:textId="4AB66A53" w:rsidR="00C02784" w:rsidRPr="00FC40C8" w:rsidRDefault="00C02784" w:rsidP="00562D50">
            <w:pPr>
              <w:jc w:val="right"/>
              <w:rPr>
                <w:rFonts w:ascii="Futura Medium" w:eastAsia="Times New Roman" w:hAnsi="Futura Medium" w:cs="Futura Medium"/>
                <w:color w:val="000000"/>
                <w:kern w:val="0"/>
                <w:sz w:val="20"/>
                <w:szCs w:val="20"/>
                <w:lang w:eastAsia="en-GB"/>
                <w14:ligatures w14:val="none"/>
              </w:rPr>
            </w:pPr>
          </w:p>
        </w:tc>
        <w:tc>
          <w:tcPr>
            <w:tcW w:w="957" w:type="pct"/>
            <w:noWrap/>
            <w:vAlign w:val="bottom"/>
          </w:tcPr>
          <w:p w14:paraId="6FE860A7" w14:textId="4A62C899" w:rsidR="00C02784" w:rsidRPr="00FC40C8" w:rsidRDefault="00C02784" w:rsidP="00562D50">
            <w:pPr>
              <w:jc w:val="right"/>
              <w:rPr>
                <w:rFonts w:ascii="Futura Medium" w:eastAsia="Times New Roman" w:hAnsi="Futura Medium" w:cs="Futura Medium"/>
                <w:color w:val="000000"/>
                <w:kern w:val="0"/>
                <w:sz w:val="20"/>
                <w:szCs w:val="20"/>
                <w:lang w:eastAsia="en-GB"/>
                <w14:ligatures w14:val="none"/>
              </w:rPr>
            </w:pPr>
          </w:p>
        </w:tc>
      </w:tr>
      <w:tr w:rsidR="00B07A56" w:rsidRPr="00FC40C8" w14:paraId="72B7EA92" w14:textId="77777777" w:rsidTr="00B07A56">
        <w:trPr>
          <w:trHeight w:val="28"/>
        </w:trPr>
        <w:tc>
          <w:tcPr>
            <w:tcW w:w="1280" w:type="pct"/>
            <w:noWrap/>
            <w:vAlign w:val="bottom"/>
          </w:tcPr>
          <w:p w14:paraId="74D1A1B9" w14:textId="258DE48A" w:rsidR="00C02784" w:rsidRPr="00FC40C8" w:rsidRDefault="00C02784" w:rsidP="00FC40C8">
            <w:pPr>
              <w:rPr>
                <w:rFonts w:ascii="Futura Medium" w:eastAsia="Times New Roman" w:hAnsi="Futura Medium" w:cs="Futura Medium"/>
                <w:color w:val="000000"/>
                <w:kern w:val="0"/>
                <w:sz w:val="20"/>
                <w:szCs w:val="20"/>
                <w:lang w:eastAsia="en-GB"/>
                <w14:ligatures w14:val="none"/>
              </w:rPr>
            </w:pPr>
            <w:r w:rsidRPr="00FC40C8">
              <w:rPr>
                <w:rFonts w:ascii="Futura Medium" w:eastAsia="Times New Roman" w:hAnsi="Futura Medium" w:cs="Futura Medium" w:hint="cs"/>
                <w:color w:val="000000"/>
                <w:kern w:val="0"/>
                <w:sz w:val="20"/>
                <w:szCs w:val="20"/>
                <w:lang w:eastAsia="en-GB"/>
                <w14:ligatures w14:val="none"/>
              </w:rPr>
              <w:t>Convolvulaceae</w:t>
            </w:r>
          </w:p>
        </w:tc>
        <w:tc>
          <w:tcPr>
            <w:tcW w:w="1670" w:type="pct"/>
            <w:noWrap/>
            <w:vAlign w:val="bottom"/>
          </w:tcPr>
          <w:p w14:paraId="1F763008" w14:textId="4F292D49" w:rsidR="00C02784" w:rsidRPr="00FC40C8" w:rsidRDefault="00C02784" w:rsidP="00FC40C8">
            <w:pPr>
              <w:rPr>
                <w:rFonts w:ascii="Futura Medium" w:eastAsia="Times New Roman" w:hAnsi="Futura Medium" w:cs="Futura Medium"/>
                <w:i/>
                <w:iCs/>
                <w:color w:val="000000"/>
                <w:kern w:val="0"/>
                <w:sz w:val="20"/>
                <w:szCs w:val="20"/>
                <w:lang w:eastAsia="en-GB"/>
                <w14:ligatures w14:val="none"/>
              </w:rPr>
            </w:pPr>
            <w:r w:rsidRPr="00FC40C8">
              <w:rPr>
                <w:rFonts w:ascii="Futura Medium" w:eastAsia="Times New Roman" w:hAnsi="Futura Medium" w:cs="Futura Medium" w:hint="cs"/>
                <w:i/>
                <w:iCs/>
                <w:color w:val="000000"/>
                <w:kern w:val="0"/>
                <w:sz w:val="20"/>
                <w:szCs w:val="20"/>
                <w:lang w:eastAsia="en-GB"/>
                <w14:ligatures w14:val="none"/>
              </w:rPr>
              <w:t>Ipomoea batatas</w:t>
            </w:r>
          </w:p>
        </w:tc>
        <w:tc>
          <w:tcPr>
            <w:tcW w:w="520" w:type="pct"/>
            <w:vAlign w:val="bottom"/>
          </w:tcPr>
          <w:p w14:paraId="25617455" w14:textId="3CB8B103" w:rsidR="00C02784" w:rsidRPr="00FC40C8" w:rsidRDefault="00C02784" w:rsidP="00FC40C8">
            <w:pPr>
              <w:jc w:val="right"/>
              <w:rPr>
                <w:rFonts w:ascii="Futura Medium" w:eastAsia="Times New Roman" w:hAnsi="Futura Medium" w:cs="Futura Medium"/>
                <w:color w:val="000000"/>
                <w:kern w:val="0"/>
                <w:sz w:val="20"/>
                <w:szCs w:val="20"/>
                <w:lang w:eastAsia="en-GB"/>
                <w14:ligatures w14:val="none"/>
              </w:rPr>
            </w:pPr>
            <w:r w:rsidRPr="00FC40C8">
              <w:rPr>
                <w:rFonts w:ascii="Futura Medium" w:hAnsi="Futura Medium" w:cs="Futura Medium" w:hint="cs"/>
                <w:color w:val="000000"/>
                <w:sz w:val="20"/>
                <w:szCs w:val="20"/>
              </w:rPr>
              <w:t>3</w:t>
            </w:r>
          </w:p>
        </w:tc>
        <w:tc>
          <w:tcPr>
            <w:tcW w:w="573" w:type="pct"/>
            <w:noWrap/>
            <w:vAlign w:val="bottom"/>
          </w:tcPr>
          <w:p w14:paraId="4805B70E" w14:textId="79BB2F6B" w:rsidR="00C02784" w:rsidRPr="00FC40C8" w:rsidRDefault="00C02784" w:rsidP="00FC40C8">
            <w:pPr>
              <w:jc w:val="right"/>
              <w:rPr>
                <w:rFonts w:ascii="Futura Medium" w:eastAsia="Times New Roman" w:hAnsi="Futura Medium" w:cs="Futura Medium"/>
                <w:color w:val="000000"/>
                <w:kern w:val="0"/>
                <w:sz w:val="20"/>
                <w:szCs w:val="20"/>
                <w:lang w:eastAsia="en-GB"/>
                <w14:ligatures w14:val="none"/>
              </w:rPr>
            </w:pPr>
            <w:r w:rsidRPr="00FC40C8">
              <w:rPr>
                <w:rFonts w:ascii="Futura Medium" w:eastAsia="Times New Roman" w:hAnsi="Futura Medium" w:cs="Futura Medium" w:hint="cs"/>
                <w:color w:val="000000"/>
                <w:kern w:val="0"/>
                <w:sz w:val="20"/>
                <w:szCs w:val="20"/>
                <w:lang w:eastAsia="en-GB"/>
                <w14:ligatures w14:val="none"/>
              </w:rPr>
              <w:t>1</w:t>
            </w:r>
          </w:p>
        </w:tc>
        <w:tc>
          <w:tcPr>
            <w:tcW w:w="957" w:type="pct"/>
            <w:noWrap/>
            <w:vAlign w:val="bottom"/>
          </w:tcPr>
          <w:p w14:paraId="1E4C5DD1" w14:textId="1D171D46" w:rsidR="00C02784" w:rsidRPr="00FC40C8" w:rsidRDefault="00C02784" w:rsidP="00FC40C8">
            <w:pPr>
              <w:jc w:val="right"/>
              <w:rPr>
                <w:rFonts w:ascii="Futura Medium" w:eastAsia="Times New Roman" w:hAnsi="Futura Medium" w:cs="Futura Medium"/>
                <w:color w:val="000000"/>
                <w:kern w:val="0"/>
                <w:sz w:val="20"/>
                <w:szCs w:val="20"/>
                <w:lang w:eastAsia="en-GB"/>
                <w14:ligatures w14:val="none"/>
              </w:rPr>
            </w:pPr>
            <w:r w:rsidRPr="00FC40C8">
              <w:rPr>
                <w:rFonts w:ascii="Futura Medium" w:eastAsia="Times New Roman" w:hAnsi="Futura Medium" w:cs="Futura Medium" w:hint="cs"/>
                <w:color w:val="000000"/>
                <w:kern w:val="0"/>
                <w:sz w:val="20"/>
                <w:szCs w:val="20"/>
                <w:lang w:eastAsia="en-GB"/>
                <w14:ligatures w14:val="none"/>
              </w:rPr>
              <w:t>24</w:t>
            </w:r>
          </w:p>
        </w:tc>
      </w:tr>
      <w:tr w:rsidR="00B07A56" w:rsidRPr="00FC40C8" w14:paraId="30574F64" w14:textId="77777777" w:rsidTr="00B07A56">
        <w:trPr>
          <w:trHeight w:val="28"/>
        </w:trPr>
        <w:tc>
          <w:tcPr>
            <w:tcW w:w="1280" w:type="pct"/>
            <w:noWrap/>
            <w:vAlign w:val="bottom"/>
          </w:tcPr>
          <w:p w14:paraId="14CC2DA3" w14:textId="4F8538C1" w:rsidR="00C02784" w:rsidRPr="00FC40C8" w:rsidRDefault="00C02784" w:rsidP="00FC40C8">
            <w:pPr>
              <w:rPr>
                <w:rFonts w:ascii="Futura Medium" w:eastAsia="Times New Roman" w:hAnsi="Futura Medium" w:cs="Futura Medium"/>
                <w:color w:val="000000"/>
                <w:kern w:val="0"/>
                <w:sz w:val="20"/>
                <w:szCs w:val="20"/>
                <w:lang w:eastAsia="en-GB"/>
                <w14:ligatures w14:val="none"/>
              </w:rPr>
            </w:pPr>
            <w:r w:rsidRPr="00FC40C8">
              <w:rPr>
                <w:rFonts w:ascii="Futura Medium" w:eastAsia="Times New Roman" w:hAnsi="Futura Medium" w:cs="Futura Medium" w:hint="cs"/>
                <w:color w:val="000000"/>
                <w:kern w:val="0"/>
                <w:sz w:val="20"/>
                <w:szCs w:val="20"/>
                <w:lang w:eastAsia="en-GB"/>
                <w14:ligatures w14:val="none"/>
              </w:rPr>
              <w:t>Solanaceae</w:t>
            </w:r>
          </w:p>
        </w:tc>
        <w:tc>
          <w:tcPr>
            <w:tcW w:w="1670" w:type="pct"/>
            <w:noWrap/>
            <w:vAlign w:val="bottom"/>
          </w:tcPr>
          <w:p w14:paraId="210B9488" w14:textId="724A1CE9" w:rsidR="00C02784" w:rsidRPr="00FC40C8" w:rsidRDefault="00C02784" w:rsidP="00FC40C8">
            <w:pPr>
              <w:rPr>
                <w:rFonts w:ascii="Futura Medium" w:eastAsia="Times New Roman" w:hAnsi="Futura Medium" w:cs="Futura Medium"/>
                <w:i/>
                <w:iCs/>
                <w:color w:val="000000"/>
                <w:kern w:val="0"/>
                <w:sz w:val="20"/>
                <w:szCs w:val="20"/>
                <w:lang w:eastAsia="en-GB"/>
                <w14:ligatures w14:val="none"/>
              </w:rPr>
            </w:pPr>
            <w:r w:rsidRPr="00FC40C8">
              <w:rPr>
                <w:rFonts w:ascii="Futura Medium" w:eastAsia="Times New Roman" w:hAnsi="Futura Medium" w:cs="Futura Medium" w:hint="cs"/>
                <w:i/>
                <w:iCs/>
                <w:color w:val="000000"/>
                <w:kern w:val="0"/>
                <w:sz w:val="20"/>
                <w:szCs w:val="20"/>
                <w:lang w:eastAsia="en-GB"/>
                <w14:ligatures w14:val="none"/>
              </w:rPr>
              <w:t>Nicotiana rustica</w:t>
            </w:r>
          </w:p>
        </w:tc>
        <w:tc>
          <w:tcPr>
            <w:tcW w:w="520" w:type="pct"/>
            <w:vAlign w:val="bottom"/>
          </w:tcPr>
          <w:p w14:paraId="1602CBFD" w14:textId="146B8D7E" w:rsidR="00C02784" w:rsidRPr="00FC40C8" w:rsidRDefault="00C02784" w:rsidP="00FC40C8">
            <w:pPr>
              <w:jc w:val="right"/>
              <w:rPr>
                <w:rFonts w:ascii="Futura Medium" w:eastAsia="Times New Roman" w:hAnsi="Futura Medium" w:cs="Futura Medium"/>
                <w:color w:val="000000"/>
                <w:kern w:val="0"/>
                <w:sz w:val="20"/>
                <w:szCs w:val="20"/>
                <w:lang w:eastAsia="en-GB"/>
                <w14:ligatures w14:val="none"/>
              </w:rPr>
            </w:pPr>
            <w:r w:rsidRPr="00FC40C8">
              <w:rPr>
                <w:rFonts w:ascii="Futura Medium" w:hAnsi="Futura Medium" w:cs="Futura Medium" w:hint="cs"/>
                <w:color w:val="000000"/>
                <w:sz w:val="20"/>
                <w:szCs w:val="20"/>
              </w:rPr>
              <w:t>10</w:t>
            </w:r>
          </w:p>
        </w:tc>
        <w:tc>
          <w:tcPr>
            <w:tcW w:w="573" w:type="pct"/>
            <w:noWrap/>
            <w:vAlign w:val="bottom"/>
          </w:tcPr>
          <w:p w14:paraId="4D79FA40" w14:textId="20440D1C" w:rsidR="00C02784" w:rsidRPr="00FC40C8" w:rsidRDefault="00C02784" w:rsidP="00FC40C8">
            <w:pPr>
              <w:jc w:val="right"/>
              <w:rPr>
                <w:rFonts w:ascii="Futura Medium" w:eastAsia="Times New Roman" w:hAnsi="Futura Medium" w:cs="Futura Medium"/>
                <w:color w:val="000000"/>
                <w:kern w:val="0"/>
                <w:sz w:val="20"/>
                <w:szCs w:val="20"/>
                <w:lang w:eastAsia="en-GB"/>
                <w14:ligatures w14:val="none"/>
              </w:rPr>
            </w:pPr>
            <w:r w:rsidRPr="00FC40C8">
              <w:rPr>
                <w:rFonts w:ascii="Futura Medium" w:eastAsia="Times New Roman" w:hAnsi="Futura Medium" w:cs="Futura Medium" w:hint="cs"/>
                <w:color w:val="000000"/>
                <w:kern w:val="0"/>
                <w:sz w:val="20"/>
                <w:szCs w:val="20"/>
                <w:lang w:eastAsia="en-GB"/>
                <w14:ligatures w14:val="none"/>
              </w:rPr>
              <w:t>1</w:t>
            </w:r>
          </w:p>
        </w:tc>
        <w:tc>
          <w:tcPr>
            <w:tcW w:w="957" w:type="pct"/>
            <w:noWrap/>
            <w:vAlign w:val="bottom"/>
          </w:tcPr>
          <w:p w14:paraId="5B8249D5" w14:textId="6DB7A564" w:rsidR="00C02784" w:rsidRPr="00FC40C8" w:rsidRDefault="00C02784" w:rsidP="00FC40C8">
            <w:pPr>
              <w:jc w:val="right"/>
              <w:rPr>
                <w:rFonts w:ascii="Futura Medium" w:eastAsia="Times New Roman" w:hAnsi="Futura Medium" w:cs="Futura Medium"/>
                <w:color w:val="000000"/>
                <w:kern w:val="0"/>
                <w:sz w:val="20"/>
                <w:szCs w:val="20"/>
                <w:lang w:eastAsia="en-GB"/>
                <w14:ligatures w14:val="none"/>
              </w:rPr>
            </w:pPr>
            <w:r w:rsidRPr="00FC40C8">
              <w:rPr>
                <w:rFonts w:ascii="Futura Medium" w:eastAsia="Times New Roman" w:hAnsi="Futura Medium" w:cs="Futura Medium" w:hint="cs"/>
                <w:color w:val="000000"/>
                <w:kern w:val="0"/>
                <w:sz w:val="20"/>
                <w:szCs w:val="20"/>
                <w:lang w:eastAsia="en-GB"/>
                <w14:ligatures w14:val="none"/>
              </w:rPr>
              <w:t>180</w:t>
            </w:r>
          </w:p>
        </w:tc>
      </w:tr>
      <w:tr w:rsidR="00B07A56" w:rsidRPr="00FC40C8" w14:paraId="28B27910" w14:textId="77777777" w:rsidTr="00B07A56">
        <w:trPr>
          <w:trHeight w:val="28"/>
        </w:trPr>
        <w:tc>
          <w:tcPr>
            <w:tcW w:w="1280" w:type="pct"/>
            <w:noWrap/>
            <w:vAlign w:val="bottom"/>
          </w:tcPr>
          <w:p w14:paraId="6CEBB54C" w14:textId="58DA5DF1" w:rsidR="00C02784" w:rsidRPr="00FC40C8" w:rsidRDefault="00C02784" w:rsidP="00FC40C8">
            <w:pPr>
              <w:rPr>
                <w:rFonts w:ascii="Futura Medium" w:eastAsia="Times New Roman" w:hAnsi="Futura Medium" w:cs="Futura Medium"/>
                <w:color w:val="000000"/>
                <w:kern w:val="0"/>
                <w:sz w:val="20"/>
                <w:szCs w:val="20"/>
                <w:lang w:eastAsia="en-GB"/>
                <w14:ligatures w14:val="none"/>
              </w:rPr>
            </w:pPr>
          </w:p>
        </w:tc>
        <w:tc>
          <w:tcPr>
            <w:tcW w:w="1670" w:type="pct"/>
            <w:noWrap/>
            <w:vAlign w:val="bottom"/>
          </w:tcPr>
          <w:p w14:paraId="22CE7AF4" w14:textId="3950CC57" w:rsidR="00C02784" w:rsidRPr="00FC40C8" w:rsidRDefault="00C02784" w:rsidP="00FC40C8">
            <w:pPr>
              <w:rPr>
                <w:rFonts w:ascii="Futura Medium" w:eastAsia="Times New Roman" w:hAnsi="Futura Medium" w:cs="Futura Medium"/>
                <w:i/>
                <w:iCs/>
                <w:color w:val="000000"/>
                <w:kern w:val="0"/>
                <w:sz w:val="20"/>
                <w:szCs w:val="20"/>
                <w:lang w:eastAsia="en-GB"/>
                <w14:ligatures w14:val="none"/>
              </w:rPr>
            </w:pPr>
            <w:r w:rsidRPr="00FC40C8">
              <w:rPr>
                <w:rFonts w:ascii="Futura Medium" w:eastAsia="Times New Roman" w:hAnsi="Futura Medium" w:cs="Futura Medium" w:hint="cs"/>
                <w:i/>
                <w:iCs/>
                <w:color w:val="000000"/>
                <w:kern w:val="0"/>
                <w:sz w:val="20"/>
                <w:szCs w:val="20"/>
                <w:lang w:eastAsia="en-GB"/>
                <w14:ligatures w14:val="none"/>
              </w:rPr>
              <w:t>Nicotiana tabacum</w:t>
            </w:r>
          </w:p>
        </w:tc>
        <w:tc>
          <w:tcPr>
            <w:tcW w:w="520" w:type="pct"/>
            <w:vAlign w:val="bottom"/>
          </w:tcPr>
          <w:p w14:paraId="4BD49F89" w14:textId="7D1FE699" w:rsidR="00C02784" w:rsidRPr="00FC40C8" w:rsidRDefault="00C02784" w:rsidP="00FC40C8">
            <w:pPr>
              <w:jc w:val="right"/>
              <w:rPr>
                <w:rFonts w:ascii="Futura Medium" w:eastAsia="Times New Roman" w:hAnsi="Futura Medium" w:cs="Futura Medium"/>
                <w:color w:val="000000"/>
                <w:kern w:val="0"/>
                <w:sz w:val="20"/>
                <w:szCs w:val="20"/>
                <w:lang w:eastAsia="en-GB"/>
                <w14:ligatures w14:val="none"/>
              </w:rPr>
            </w:pPr>
            <w:r w:rsidRPr="00FC40C8">
              <w:rPr>
                <w:rFonts w:ascii="Futura Medium" w:hAnsi="Futura Medium" w:cs="Futura Medium" w:hint="cs"/>
                <w:color w:val="000000"/>
                <w:sz w:val="20"/>
                <w:szCs w:val="20"/>
              </w:rPr>
              <w:t>9</w:t>
            </w:r>
          </w:p>
        </w:tc>
        <w:tc>
          <w:tcPr>
            <w:tcW w:w="573" w:type="pct"/>
            <w:noWrap/>
            <w:vAlign w:val="bottom"/>
          </w:tcPr>
          <w:p w14:paraId="1A9CFC44" w14:textId="6BBBE55E" w:rsidR="00C02784" w:rsidRPr="00FC40C8" w:rsidRDefault="00C02784" w:rsidP="00FC40C8">
            <w:pPr>
              <w:jc w:val="right"/>
              <w:rPr>
                <w:rFonts w:ascii="Futura Medium" w:eastAsia="Times New Roman" w:hAnsi="Futura Medium" w:cs="Futura Medium"/>
                <w:color w:val="000000"/>
                <w:kern w:val="0"/>
                <w:sz w:val="20"/>
                <w:szCs w:val="20"/>
                <w:lang w:eastAsia="en-GB"/>
                <w14:ligatures w14:val="none"/>
              </w:rPr>
            </w:pPr>
            <w:r w:rsidRPr="00FC40C8">
              <w:rPr>
                <w:rFonts w:ascii="Futura Medium" w:eastAsia="Times New Roman" w:hAnsi="Futura Medium" w:cs="Futura Medium" w:hint="cs"/>
                <w:color w:val="000000"/>
                <w:kern w:val="0"/>
                <w:sz w:val="20"/>
                <w:szCs w:val="20"/>
                <w:lang w:eastAsia="en-GB"/>
                <w14:ligatures w14:val="none"/>
              </w:rPr>
              <w:t>1</w:t>
            </w:r>
          </w:p>
        </w:tc>
        <w:tc>
          <w:tcPr>
            <w:tcW w:w="957" w:type="pct"/>
            <w:noWrap/>
            <w:vAlign w:val="bottom"/>
          </w:tcPr>
          <w:p w14:paraId="138677E6" w14:textId="225B3718" w:rsidR="00C02784" w:rsidRPr="00FC40C8" w:rsidRDefault="00C02784" w:rsidP="00FC40C8">
            <w:pPr>
              <w:jc w:val="right"/>
              <w:rPr>
                <w:rFonts w:ascii="Futura Medium" w:eastAsia="Times New Roman" w:hAnsi="Futura Medium" w:cs="Futura Medium"/>
                <w:color w:val="000000"/>
                <w:kern w:val="0"/>
                <w:sz w:val="20"/>
                <w:szCs w:val="20"/>
                <w:lang w:eastAsia="en-GB"/>
                <w14:ligatures w14:val="none"/>
              </w:rPr>
            </w:pPr>
            <w:r w:rsidRPr="00FC40C8">
              <w:rPr>
                <w:rFonts w:ascii="Futura Medium" w:eastAsia="Times New Roman" w:hAnsi="Futura Medium" w:cs="Futura Medium" w:hint="cs"/>
                <w:color w:val="000000"/>
                <w:kern w:val="0"/>
                <w:sz w:val="20"/>
                <w:szCs w:val="20"/>
                <w:lang w:eastAsia="en-GB"/>
                <w14:ligatures w14:val="none"/>
              </w:rPr>
              <w:t>24</w:t>
            </w:r>
          </w:p>
        </w:tc>
      </w:tr>
      <w:tr w:rsidR="00B07A56" w:rsidRPr="00FC40C8" w14:paraId="2947B01B" w14:textId="77777777" w:rsidTr="00B07A56">
        <w:trPr>
          <w:trHeight w:val="28"/>
        </w:trPr>
        <w:tc>
          <w:tcPr>
            <w:tcW w:w="1280" w:type="pct"/>
            <w:noWrap/>
            <w:vAlign w:val="bottom"/>
          </w:tcPr>
          <w:p w14:paraId="310FA162" w14:textId="4C52CFAD" w:rsidR="00C02784" w:rsidRPr="00FC40C8" w:rsidRDefault="00C02784" w:rsidP="00FC40C8">
            <w:pPr>
              <w:rPr>
                <w:rFonts w:ascii="Futura Medium" w:eastAsia="Times New Roman" w:hAnsi="Futura Medium" w:cs="Futura Medium"/>
                <w:color w:val="000000"/>
                <w:kern w:val="0"/>
                <w:sz w:val="20"/>
                <w:szCs w:val="20"/>
                <w:lang w:eastAsia="en-GB"/>
                <w14:ligatures w14:val="none"/>
              </w:rPr>
            </w:pPr>
          </w:p>
        </w:tc>
        <w:tc>
          <w:tcPr>
            <w:tcW w:w="1670" w:type="pct"/>
            <w:noWrap/>
            <w:vAlign w:val="bottom"/>
          </w:tcPr>
          <w:p w14:paraId="399C82F4" w14:textId="205D556F" w:rsidR="00C02784" w:rsidRPr="00FC40C8" w:rsidRDefault="00C02784" w:rsidP="00FC40C8">
            <w:pPr>
              <w:rPr>
                <w:rFonts w:ascii="Futura Medium" w:eastAsia="Times New Roman" w:hAnsi="Futura Medium" w:cs="Futura Medium"/>
                <w:i/>
                <w:iCs/>
                <w:color w:val="000000"/>
                <w:kern w:val="0"/>
                <w:sz w:val="20"/>
                <w:szCs w:val="20"/>
                <w:lang w:eastAsia="en-GB"/>
                <w14:ligatures w14:val="none"/>
              </w:rPr>
            </w:pPr>
            <w:r w:rsidRPr="00FC40C8">
              <w:rPr>
                <w:rFonts w:ascii="Futura Medium" w:eastAsia="Times New Roman" w:hAnsi="Futura Medium" w:cs="Futura Medium" w:hint="cs"/>
                <w:i/>
                <w:iCs/>
                <w:color w:val="000000"/>
                <w:kern w:val="0"/>
                <w:sz w:val="20"/>
                <w:szCs w:val="20"/>
                <w:lang w:eastAsia="en-GB"/>
                <w14:ligatures w14:val="none"/>
              </w:rPr>
              <w:t>Solanum lycopersicum</w:t>
            </w:r>
          </w:p>
        </w:tc>
        <w:tc>
          <w:tcPr>
            <w:tcW w:w="520" w:type="pct"/>
            <w:vAlign w:val="bottom"/>
          </w:tcPr>
          <w:p w14:paraId="0E408EE2" w14:textId="4BDE74E4" w:rsidR="00C02784" w:rsidRPr="00FC40C8" w:rsidRDefault="00C02784" w:rsidP="00FC40C8">
            <w:pPr>
              <w:jc w:val="right"/>
              <w:rPr>
                <w:rFonts w:ascii="Futura Medium" w:eastAsia="Times New Roman" w:hAnsi="Futura Medium" w:cs="Futura Medium"/>
                <w:color w:val="000000"/>
                <w:kern w:val="0"/>
                <w:sz w:val="20"/>
                <w:szCs w:val="20"/>
                <w:lang w:eastAsia="en-GB"/>
                <w14:ligatures w14:val="none"/>
              </w:rPr>
            </w:pPr>
            <w:r w:rsidRPr="00FC40C8">
              <w:rPr>
                <w:rFonts w:ascii="Futura Medium" w:hAnsi="Futura Medium" w:cs="Futura Medium" w:hint="cs"/>
                <w:color w:val="000000"/>
                <w:sz w:val="20"/>
                <w:szCs w:val="20"/>
              </w:rPr>
              <w:t>5</w:t>
            </w:r>
          </w:p>
        </w:tc>
        <w:tc>
          <w:tcPr>
            <w:tcW w:w="573" w:type="pct"/>
            <w:noWrap/>
            <w:vAlign w:val="bottom"/>
          </w:tcPr>
          <w:p w14:paraId="18E42643" w14:textId="37A34244" w:rsidR="00C02784" w:rsidRPr="00FC40C8" w:rsidRDefault="00C02784" w:rsidP="00FC40C8">
            <w:pPr>
              <w:jc w:val="right"/>
              <w:rPr>
                <w:rFonts w:ascii="Futura Medium" w:eastAsia="Times New Roman" w:hAnsi="Futura Medium" w:cs="Futura Medium"/>
                <w:color w:val="000000"/>
                <w:kern w:val="0"/>
                <w:sz w:val="20"/>
                <w:szCs w:val="20"/>
                <w:lang w:eastAsia="en-GB"/>
                <w14:ligatures w14:val="none"/>
              </w:rPr>
            </w:pPr>
            <w:r w:rsidRPr="00FC40C8">
              <w:rPr>
                <w:rFonts w:ascii="Futura Medium" w:eastAsia="Times New Roman" w:hAnsi="Futura Medium" w:cs="Futura Medium" w:hint="cs"/>
                <w:color w:val="000000"/>
                <w:kern w:val="0"/>
                <w:sz w:val="20"/>
                <w:szCs w:val="20"/>
                <w:lang w:eastAsia="en-GB"/>
                <w14:ligatures w14:val="none"/>
              </w:rPr>
              <w:t>1</w:t>
            </w:r>
          </w:p>
        </w:tc>
        <w:tc>
          <w:tcPr>
            <w:tcW w:w="957" w:type="pct"/>
            <w:noWrap/>
            <w:vAlign w:val="bottom"/>
          </w:tcPr>
          <w:p w14:paraId="039C9689" w14:textId="0D31F45C" w:rsidR="00C02784" w:rsidRPr="00FC40C8" w:rsidRDefault="00C02784" w:rsidP="00FC40C8">
            <w:pPr>
              <w:jc w:val="right"/>
              <w:rPr>
                <w:rFonts w:ascii="Futura Medium" w:eastAsia="Times New Roman" w:hAnsi="Futura Medium" w:cs="Futura Medium"/>
                <w:color w:val="000000"/>
                <w:kern w:val="0"/>
                <w:sz w:val="20"/>
                <w:szCs w:val="20"/>
                <w:lang w:eastAsia="en-GB"/>
                <w14:ligatures w14:val="none"/>
              </w:rPr>
            </w:pPr>
            <w:r w:rsidRPr="00FC40C8">
              <w:rPr>
                <w:rFonts w:ascii="Futura Medium" w:eastAsia="Times New Roman" w:hAnsi="Futura Medium" w:cs="Futura Medium" w:hint="cs"/>
                <w:color w:val="000000"/>
                <w:kern w:val="0"/>
                <w:sz w:val="20"/>
                <w:szCs w:val="20"/>
                <w:lang w:eastAsia="en-GB"/>
                <w14:ligatures w14:val="none"/>
              </w:rPr>
              <w:t>192</w:t>
            </w:r>
          </w:p>
        </w:tc>
      </w:tr>
      <w:tr w:rsidR="00B07A56" w:rsidRPr="00FC40C8" w14:paraId="5414E9B6" w14:textId="77777777" w:rsidTr="00B07A56">
        <w:trPr>
          <w:trHeight w:val="28"/>
        </w:trPr>
        <w:tc>
          <w:tcPr>
            <w:tcW w:w="1280" w:type="pct"/>
            <w:noWrap/>
            <w:vAlign w:val="bottom"/>
          </w:tcPr>
          <w:p w14:paraId="165B0BAE" w14:textId="1FF5F39F" w:rsidR="00C02784" w:rsidRPr="00FC40C8" w:rsidRDefault="00C02784" w:rsidP="00FC40C8">
            <w:pPr>
              <w:rPr>
                <w:rFonts w:ascii="Futura Medium" w:eastAsia="Times New Roman" w:hAnsi="Futura Medium" w:cs="Futura Medium"/>
                <w:color w:val="000000"/>
                <w:kern w:val="0"/>
                <w:sz w:val="20"/>
                <w:szCs w:val="20"/>
                <w:lang w:eastAsia="en-GB"/>
                <w14:ligatures w14:val="none"/>
              </w:rPr>
            </w:pPr>
          </w:p>
        </w:tc>
        <w:tc>
          <w:tcPr>
            <w:tcW w:w="1670" w:type="pct"/>
            <w:noWrap/>
            <w:vAlign w:val="bottom"/>
          </w:tcPr>
          <w:p w14:paraId="3624411D" w14:textId="5078361A" w:rsidR="00C02784" w:rsidRPr="00FC40C8" w:rsidRDefault="00C02784" w:rsidP="00FC40C8">
            <w:pPr>
              <w:rPr>
                <w:rFonts w:ascii="Futura Medium" w:eastAsia="Times New Roman" w:hAnsi="Futura Medium" w:cs="Futura Medium"/>
                <w:i/>
                <w:iCs/>
                <w:color w:val="000000"/>
                <w:kern w:val="0"/>
                <w:sz w:val="20"/>
                <w:szCs w:val="20"/>
                <w:lang w:eastAsia="en-GB"/>
                <w14:ligatures w14:val="none"/>
              </w:rPr>
            </w:pPr>
            <w:r w:rsidRPr="00FC40C8">
              <w:rPr>
                <w:rFonts w:ascii="Futura Medium" w:eastAsia="Times New Roman" w:hAnsi="Futura Medium" w:cs="Futura Medium" w:hint="cs"/>
                <w:i/>
                <w:iCs/>
                <w:color w:val="000000"/>
                <w:kern w:val="0"/>
                <w:sz w:val="20"/>
                <w:szCs w:val="20"/>
                <w:lang w:eastAsia="en-GB"/>
                <w14:ligatures w14:val="none"/>
              </w:rPr>
              <w:t>Solanum melongena</w:t>
            </w:r>
          </w:p>
        </w:tc>
        <w:tc>
          <w:tcPr>
            <w:tcW w:w="520" w:type="pct"/>
            <w:vAlign w:val="bottom"/>
          </w:tcPr>
          <w:p w14:paraId="308C2544" w14:textId="30372BAA" w:rsidR="00C02784" w:rsidRPr="00FC40C8" w:rsidRDefault="00C02784" w:rsidP="00FC40C8">
            <w:pPr>
              <w:jc w:val="right"/>
              <w:rPr>
                <w:rFonts w:ascii="Futura Medium" w:eastAsia="Times New Roman" w:hAnsi="Futura Medium" w:cs="Futura Medium"/>
                <w:color w:val="000000"/>
                <w:kern w:val="0"/>
                <w:sz w:val="20"/>
                <w:szCs w:val="20"/>
                <w:lang w:eastAsia="en-GB"/>
                <w14:ligatures w14:val="none"/>
              </w:rPr>
            </w:pPr>
            <w:r w:rsidRPr="00FC40C8">
              <w:rPr>
                <w:rFonts w:ascii="Futura Medium" w:hAnsi="Futura Medium" w:cs="Futura Medium" w:hint="cs"/>
                <w:color w:val="000000"/>
                <w:sz w:val="20"/>
                <w:szCs w:val="20"/>
              </w:rPr>
              <w:t>16</w:t>
            </w:r>
          </w:p>
        </w:tc>
        <w:tc>
          <w:tcPr>
            <w:tcW w:w="573" w:type="pct"/>
            <w:noWrap/>
            <w:vAlign w:val="bottom"/>
          </w:tcPr>
          <w:p w14:paraId="442EBC8E" w14:textId="2EC064A1" w:rsidR="00C02784" w:rsidRPr="00FC40C8" w:rsidRDefault="00C02784" w:rsidP="00FC40C8">
            <w:pPr>
              <w:jc w:val="right"/>
              <w:rPr>
                <w:rFonts w:ascii="Futura Medium" w:eastAsia="Times New Roman" w:hAnsi="Futura Medium" w:cs="Futura Medium"/>
                <w:color w:val="000000"/>
                <w:kern w:val="0"/>
                <w:sz w:val="20"/>
                <w:szCs w:val="20"/>
                <w:lang w:eastAsia="en-GB"/>
                <w14:ligatures w14:val="none"/>
              </w:rPr>
            </w:pPr>
            <w:r w:rsidRPr="00FC40C8">
              <w:rPr>
                <w:rFonts w:ascii="Futura Medium" w:eastAsia="Times New Roman" w:hAnsi="Futura Medium" w:cs="Futura Medium" w:hint="cs"/>
                <w:color w:val="000000"/>
                <w:kern w:val="0"/>
                <w:sz w:val="20"/>
                <w:szCs w:val="20"/>
                <w:lang w:eastAsia="en-GB"/>
                <w14:ligatures w14:val="none"/>
              </w:rPr>
              <w:t>1</w:t>
            </w:r>
          </w:p>
        </w:tc>
        <w:tc>
          <w:tcPr>
            <w:tcW w:w="957" w:type="pct"/>
            <w:noWrap/>
            <w:vAlign w:val="bottom"/>
          </w:tcPr>
          <w:p w14:paraId="500467F4" w14:textId="25E13E85" w:rsidR="00C02784" w:rsidRPr="00FC40C8" w:rsidRDefault="00C02784" w:rsidP="00FC40C8">
            <w:pPr>
              <w:jc w:val="right"/>
              <w:rPr>
                <w:rFonts w:ascii="Futura Medium" w:eastAsia="Times New Roman" w:hAnsi="Futura Medium" w:cs="Futura Medium"/>
                <w:color w:val="000000"/>
                <w:kern w:val="0"/>
                <w:sz w:val="20"/>
                <w:szCs w:val="20"/>
                <w:lang w:eastAsia="en-GB"/>
                <w14:ligatures w14:val="none"/>
              </w:rPr>
            </w:pPr>
            <w:r w:rsidRPr="00FC40C8">
              <w:rPr>
                <w:rFonts w:ascii="Futura Medium" w:eastAsia="Times New Roman" w:hAnsi="Futura Medium" w:cs="Futura Medium" w:hint="cs"/>
                <w:color w:val="000000"/>
                <w:kern w:val="0"/>
                <w:sz w:val="20"/>
                <w:szCs w:val="20"/>
                <w:lang w:eastAsia="en-GB"/>
                <w14:ligatures w14:val="none"/>
              </w:rPr>
              <w:t>24</w:t>
            </w:r>
          </w:p>
        </w:tc>
      </w:tr>
      <w:tr w:rsidR="00B07A56" w:rsidRPr="00FC40C8" w14:paraId="41F834C2" w14:textId="77777777" w:rsidTr="00B07A56">
        <w:trPr>
          <w:trHeight w:val="28"/>
        </w:trPr>
        <w:tc>
          <w:tcPr>
            <w:tcW w:w="1280" w:type="pct"/>
            <w:noWrap/>
            <w:vAlign w:val="bottom"/>
          </w:tcPr>
          <w:p w14:paraId="62FA334C" w14:textId="77777777" w:rsidR="00C02784" w:rsidRPr="00FC40C8" w:rsidRDefault="00C02784" w:rsidP="00FC40C8">
            <w:pPr>
              <w:rPr>
                <w:rFonts w:ascii="Futura Medium" w:eastAsia="Times New Roman" w:hAnsi="Futura Medium" w:cs="Futura Medium"/>
                <w:color w:val="000000"/>
                <w:kern w:val="0"/>
                <w:sz w:val="20"/>
                <w:szCs w:val="20"/>
                <w:lang w:eastAsia="en-GB"/>
                <w14:ligatures w14:val="none"/>
              </w:rPr>
            </w:pPr>
          </w:p>
        </w:tc>
        <w:tc>
          <w:tcPr>
            <w:tcW w:w="1670" w:type="pct"/>
            <w:noWrap/>
            <w:vAlign w:val="bottom"/>
          </w:tcPr>
          <w:p w14:paraId="0A605B6E" w14:textId="4D28397A" w:rsidR="00C02784" w:rsidRPr="00FC40C8" w:rsidRDefault="00C02784" w:rsidP="00FC40C8">
            <w:pPr>
              <w:rPr>
                <w:rFonts w:ascii="Futura Medium" w:eastAsia="Times New Roman" w:hAnsi="Futura Medium" w:cs="Futura Medium"/>
                <w:i/>
                <w:iCs/>
                <w:color w:val="000000"/>
                <w:kern w:val="0"/>
                <w:sz w:val="20"/>
                <w:szCs w:val="20"/>
                <w:lang w:eastAsia="en-GB"/>
                <w14:ligatures w14:val="none"/>
              </w:rPr>
            </w:pPr>
            <w:r w:rsidRPr="00FC40C8">
              <w:rPr>
                <w:rFonts w:ascii="Futura Medium" w:eastAsia="Times New Roman" w:hAnsi="Futura Medium" w:cs="Futura Medium" w:hint="cs"/>
                <w:i/>
                <w:iCs/>
                <w:color w:val="000000"/>
                <w:kern w:val="0"/>
                <w:sz w:val="20"/>
                <w:szCs w:val="20"/>
                <w:lang w:eastAsia="en-GB"/>
                <w14:ligatures w14:val="none"/>
              </w:rPr>
              <w:t>Solanum tuberosum</w:t>
            </w:r>
          </w:p>
        </w:tc>
        <w:tc>
          <w:tcPr>
            <w:tcW w:w="520" w:type="pct"/>
            <w:vAlign w:val="bottom"/>
          </w:tcPr>
          <w:p w14:paraId="79DE0575" w14:textId="4F92F49F" w:rsidR="00C02784" w:rsidRPr="00FC40C8" w:rsidRDefault="00C02784" w:rsidP="00FC40C8">
            <w:pPr>
              <w:jc w:val="right"/>
              <w:rPr>
                <w:rFonts w:ascii="Futura Medium" w:eastAsia="Times New Roman" w:hAnsi="Futura Medium" w:cs="Futura Medium"/>
                <w:color w:val="000000"/>
                <w:kern w:val="0"/>
                <w:sz w:val="20"/>
                <w:szCs w:val="20"/>
                <w:lang w:eastAsia="en-GB"/>
                <w14:ligatures w14:val="none"/>
              </w:rPr>
            </w:pPr>
            <w:r w:rsidRPr="00FC40C8">
              <w:rPr>
                <w:rFonts w:ascii="Futura Medium" w:hAnsi="Futura Medium" w:cs="Futura Medium" w:hint="cs"/>
                <w:color w:val="000000"/>
                <w:sz w:val="20"/>
                <w:szCs w:val="20"/>
              </w:rPr>
              <w:t>0.026</w:t>
            </w:r>
          </w:p>
        </w:tc>
        <w:tc>
          <w:tcPr>
            <w:tcW w:w="573" w:type="pct"/>
            <w:noWrap/>
            <w:vAlign w:val="bottom"/>
          </w:tcPr>
          <w:p w14:paraId="55844C11" w14:textId="1B31C9E6" w:rsidR="00C02784" w:rsidRPr="00FC40C8" w:rsidRDefault="00C02784" w:rsidP="00FC40C8">
            <w:pPr>
              <w:jc w:val="right"/>
              <w:rPr>
                <w:rFonts w:ascii="Futura Medium" w:eastAsia="Times New Roman" w:hAnsi="Futura Medium" w:cs="Futura Medium"/>
                <w:color w:val="000000"/>
                <w:kern w:val="0"/>
                <w:sz w:val="20"/>
                <w:szCs w:val="20"/>
                <w:lang w:eastAsia="en-GB"/>
                <w14:ligatures w14:val="none"/>
              </w:rPr>
            </w:pPr>
            <w:r w:rsidRPr="00FC40C8">
              <w:rPr>
                <w:rFonts w:ascii="Futura Medium" w:eastAsia="Times New Roman" w:hAnsi="Futura Medium" w:cs="Futura Medium" w:hint="cs"/>
                <w:color w:val="000000"/>
                <w:kern w:val="0"/>
                <w:sz w:val="20"/>
                <w:szCs w:val="20"/>
                <w:lang w:eastAsia="en-GB"/>
                <w14:ligatures w14:val="none"/>
              </w:rPr>
              <w:t>1</w:t>
            </w:r>
          </w:p>
        </w:tc>
        <w:tc>
          <w:tcPr>
            <w:tcW w:w="957" w:type="pct"/>
            <w:noWrap/>
            <w:vAlign w:val="bottom"/>
          </w:tcPr>
          <w:p w14:paraId="4F671E0A" w14:textId="601B4875" w:rsidR="00C02784" w:rsidRPr="00FC40C8" w:rsidRDefault="00C02784" w:rsidP="00FC40C8">
            <w:pPr>
              <w:jc w:val="right"/>
              <w:rPr>
                <w:rFonts w:ascii="Futura Medium" w:eastAsia="Times New Roman" w:hAnsi="Futura Medium" w:cs="Futura Medium"/>
                <w:color w:val="000000"/>
                <w:kern w:val="0"/>
                <w:sz w:val="20"/>
                <w:szCs w:val="20"/>
                <w:lang w:eastAsia="en-GB"/>
                <w14:ligatures w14:val="none"/>
              </w:rPr>
            </w:pPr>
            <w:r w:rsidRPr="00FC40C8">
              <w:rPr>
                <w:rFonts w:ascii="Futura Medium" w:eastAsia="Times New Roman" w:hAnsi="Futura Medium" w:cs="Futura Medium" w:hint="cs"/>
                <w:color w:val="000000"/>
                <w:kern w:val="0"/>
                <w:sz w:val="20"/>
                <w:szCs w:val="20"/>
                <w:lang w:eastAsia="en-GB"/>
                <w14:ligatures w14:val="none"/>
              </w:rPr>
              <w:t>36</w:t>
            </w:r>
          </w:p>
        </w:tc>
      </w:tr>
      <w:tr w:rsidR="00B07A56" w:rsidRPr="00FC40C8" w14:paraId="354E7C66" w14:textId="77777777" w:rsidTr="00DD5CB4">
        <w:trPr>
          <w:trHeight w:val="28"/>
        </w:trPr>
        <w:tc>
          <w:tcPr>
            <w:tcW w:w="1280" w:type="pct"/>
            <w:noWrap/>
            <w:vAlign w:val="bottom"/>
            <w:hideMark/>
          </w:tcPr>
          <w:p w14:paraId="37D4A7EE" w14:textId="77777777" w:rsidR="00C02784" w:rsidRPr="00156B45" w:rsidRDefault="00C02784" w:rsidP="00562D50">
            <w:pPr>
              <w:rPr>
                <w:rFonts w:ascii="Futura Medium" w:eastAsia="Times New Roman" w:hAnsi="Futura Medium" w:cs="Futura Medium"/>
                <w:color w:val="000000"/>
                <w:kern w:val="0"/>
                <w:sz w:val="20"/>
                <w:szCs w:val="20"/>
                <w:u w:val="single"/>
                <w:lang w:eastAsia="en-GB"/>
                <w14:ligatures w14:val="none"/>
              </w:rPr>
            </w:pPr>
            <w:r w:rsidRPr="00156B45">
              <w:rPr>
                <w:rFonts w:ascii="Futura Medium" w:eastAsia="Times New Roman" w:hAnsi="Futura Medium" w:cs="Futura Medium" w:hint="cs"/>
                <w:color w:val="000000"/>
                <w:kern w:val="0"/>
                <w:sz w:val="20"/>
                <w:szCs w:val="20"/>
                <w:u w:val="single"/>
                <w:lang w:eastAsia="en-GB"/>
                <w14:ligatures w14:val="none"/>
              </w:rPr>
              <w:t>Vitales</w:t>
            </w:r>
          </w:p>
        </w:tc>
        <w:tc>
          <w:tcPr>
            <w:tcW w:w="1670" w:type="pct"/>
            <w:noWrap/>
            <w:vAlign w:val="bottom"/>
          </w:tcPr>
          <w:p w14:paraId="19BE3ABF" w14:textId="08D92F69" w:rsidR="00C02784" w:rsidRPr="00FC40C8" w:rsidRDefault="00C02784" w:rsidP="00562D50">
            <w:pPr>
              <w:rPr>
                <w:rFonts w:ascii="Futura Medium" w:eastAsia="Times New Roman" w:hAnsi="Futura Medium" w:cs="Futura Medium"/>
                <w:i/>
                <w:iCs/>
                <w:color w:val="000000"/>
                <w:kern w:val="0"/>
                <w:sz w:val="20"/>
                <w:szCs w:val="20"/>
                <w:lang w:eastAsia="en-GB"/>
                <w14:ligatures w14:val="none"/>
              </w:rPr>
            </w:pPr>
          </w:p>
        </w:tc>
        <w:tc>
          <w:tcPr>
            <w:tcW w:w="520" w:type="pct"/>
          </w:tcPr>
          <w:p w14:paraId="0C90299B" w14:textId="77777777" w:rsidR="00C02784" w:rsidRPr="00FC40C8" w:rsidRDefault="00C02784" w:rsidP="00562D50">
            <w:pPr>
              <w:jc w:val="right"/>
              <w:rPr>
                <w:rFonts w:ascii="Futura Medium" w:eastAsia="Times New Roman" w:hAnsi="Futura Medium" w:cs="Futura Medium"/>
                <w:color w:val="000000"/>
                <w:kern w:val="0"/>
                <w:sz w:val="20"/>
                <w:szCs w:val="20"/>
                <w:lang w:eastAsia="en-GB"/>
                <w14:ligatures w14:val="none"/>
              </w:rPr>
            </w:pPr>
          </w:p>
        </w:tc>
        <w:tc>
          <w:tcPr>
            <w:tcW w:w="573" w:type="pct"/>
            <w:noWrap/>
            <w:vAlign w:val="bottom"/>
          </w:tcPr>
          <w:p w14:paraId="0C1C5AD6" w14:textId="7D859605" w:rsidR="00C02784" w:rsidRPr="00FC40C8" w:rsidRDefault="00C02784" w:rsidP="00562D50">
            <w:pPr>
              <w:jc w:val="right"/>
              <w:rPr>
                <w:rFonts w:ascii="Futura Medium" w:eastAsia="Times New Roman" w:hAnsi="Futura Medium" w:cs="Futura Medium"/>
                <w:color w:val="000000"/>
                <w:kern w:val="0"/>
                <w:sz w:val="20"/>
                <w:szCs w:val="20"/>
                <w:lang w:eastAsia="en-GB"/>
                <w14:ligatures w14:val="none"/>
              </w:rPr>
            </w:pPr>
          </w:p>
        </w:tc>
        <w:tc>
          <w:tcPr>
            <w:tcW w:w="957" w:type="pct"/>
            <w:noWrap/>
            <w:vAlign w:val="bottom"/>
          </w:tcPr>
          <w:p w14:paraId="36D570A0" w14:textId="4A38BBB3" w:rsidR="00C02784" w:rsidRPr="00FC40C8" w:rsidRDefault="00C02784" w:rsidP="00562D50">
            <w:pPr>
              <w:jc w:val="right"/>
              <w:rPr>
                <w:rFonts w:ascii="Futura Medium" w:eastAsia="Times New Roman" w:hAnsi="Futura Medium" w:cs="Futura Medium"/>
                <w:b/>
                <w:bCs/>
                <w:color w:val="000000"/>
                <w:kern w:val="0"/>
                <w:sz w:val="20"/>
                <w:szCs w:val="20"/>
                <w:lang w:eastAsia="en-GB"/>
                <w14:ligatures w14:val="none"/>
              </w:rPr>
            </w:pPr>
          </w:p>
        </w:tc>
      </w:tr>
      <w:tr w:rsidR="00B07A56" w:rsidRPr="00FC40C8" w14:paraId="2F4ABE01" w14:textId="77777777" w:rsidTr="00DD5CB4">
        <w:trPr>
          <w:trHeight w:val="28"/>
        </w:trPr>
        <w:tc>
          <w:tcPr>
            <w:tcW w:w="1280" w:type="pct"/>
            <w:tcBorders>
              <w:bottom w:val="single" w:sz="4" w:space="0" w:color="auto"/>
            </w:tcBorders>
            <w:noWrap/>
            <w:vAlign w:val="bottom"/>
          </w:tcPr>
          <w:p w14:paraId="5FD31F3E" w14:textId="514099AA" w:rsidR="00C02784" w:rsidRPr="00FC40C8" w:rsidRDefault="00C02784" w:rsidP="00562D50">
            <w:pPr>
              <w:rPr>
                <w:rFonts w:ascii="Futura Medium" w:eastAsia="Times New Roman" w:hAnsi="Futura Medium" w:cs="Futura Medium"/>
                <w:color w:val="000000"/>
                <w:kern w:val="0"/>
                <w:sz w:val="20"/>
                <w:szCs w:val="20"/>
                <w:lang w:eastAsia="en-GB"/>
                <w14:ligatures w14:val="none"/>
              </w:rPr>
            </w:pPr>
            <w:r w:rsidRPr="00FC40C8">
              <w:rPr>
                <w:rFonts w:ascii="Futura Medium" w:eastAsia="Times New Roman" w:hAnsi="Futura Medium" w:cs="Futura Medium" w:hint="cs"/>
                <w:color w:val="000000"/>
                <w:kern w:val="0"/>
                <w:sz w:val="20"/>
                <w:szCs w:val="20"/>
                <w:lang w:eastAsia="en-GB"/>
                <w14:ligatures w14:val="none"/>
              </w:rPr>
              <w:t>Vitaceae</w:t>
            </w:r>
          </w:p>
        </w:tc>
        <w:tc>
          <w:tcPr>
            <w:tcW w:w="1670" w:type="pct"/>
            <w:tcBorders>
              <w:bottom w:val="single" w:sz="4" w:space="0" w:color="auto"/>
            </w:tcBorders>
            <w:noWrap/>
            <w:vAlign w:val="bottom"/>
          </w:tcPr>
          <w:p w14:paraId="7B9C38FB" w14:textId="553F5CE2" w:rsidR="00C02784" w:rsidRPr="00FC40C8" w:rsidRDefault="00C02784" w:rsidP="00562D50">
            <w:pPr>
              <w:rPr>
                <w:rFonts w:ascii="Futura Medium" w:eastAsia="Times New Roman" w:hAnsi="Futura Medium" w:cs="Futura Medium"/>
                <w:i/>
                <w:iCs/>
                <w:color w:val="000000"/>
                <w:kern w:val="0"/>
                <w:sz w:val="20"/>
                <w:szCs w:val="20"/>
                <w:lang w:eastAsia="en-GB"/>
                <w14:ligatures w14:val="none"/>
              </w:rPr>
            </w:pPr>
            <w:r w:rsidRPr="00FC40C8">
              <w:rPr>
                <w:rFonts w:ascii="Futura Medium" w:eastAsia="Times New Roman" w:hAnsi="Futura Medium" w:cs="Futura Medium" w:hint="cs"/>
                <w:i/>
                <w:iCs/>
                <w:color w:val="000000"/>
                <w:kern w:val="0"/>
                <w:sz w:val="20"/>
                <w:szCs w:val="20"/>
                <w:lang w:eastAsia="en-GB"/>
                <w14:ligatures w14:val="none"/>
              </w:rPr>
              <w:t>Vitis vinifera</w:t>
            </w:r>
          </w:p>
        </w:tc>
        <w:tc>
          <w:tcPr>
            <w:tcW w:w="520" w:type="pct"/>
            <w:tcBorders>
              <w:bottom w:val="single" w:sz="4" w:space="0" w:color="auto"/>
            </w:tcBorders>
          </w:tcPr>
          <w:p w14:paraId="2C259932" w14:textId="6BE4270C" w:rsidR="00C02784" w:rsidRPr="00FC40C8" w:rsidRDefault="00C02784" w:rsidP="00562D50">
            <w:pPr>
              <w:jc w:val="right"/>
              <w:rPr>
                <w:rFonts w:ascii="Futura Medium" w:eastAsia="Times New Roman" w:hAnsi="Futura Medium" w:cs="Futura Medium"/>
                <w:color w:val="000000"/>
                <w:kern w:val="0"/>
                <w:sz w:val="20"/>
                <w:szCs w:val="20"/>
                <w:lang w:eastAsia="en-GB"/>
                <w14:ligatures w14:val="none"/>
              </w:rPr>
            </w:pPr>
            <w:r w:rsidRPr="00FC40C8">
              <w:rPr>
                <w:rFonts w:ascii="Futura Medium" w:eastAsia="Times New Roman" w:hAnsi="Futura Medium" w:cs="Futura Medium" w:hint="cs"/>
                <w:color w:val="000000"/>
                <w:kern w:val="0"/>
                <w:sz w:val="20"/>
                <w:szCs w:val="20"/>
                <w:lang w:eastAsia="en-GB"/>
                <w14:ligatures w14:val="none"/>
              </w:rPr>
              <w:t>0.0052</w:t>
            </w:r>
          </w:p>
        </w:tc>
        <w:tc>
          <w:tcPr>
            <w:tcW w:w="573" w:type="pct"/>
            <w:tcBorders>
              <w:bottom w:val="single" w:sz="4" w:space="0" w:color="auto"/>
            </w:tcBorders>
            <w:noWrap/>
            <w:vAlign w:val="bottom"/>
          </w:tcPr>
          <w:p w14:paraId="3972D15B" w14:textId="7ADB249D" w:rsidR="00C02784" w:rsidRPr="00FC40C8" w:rsidRDefault="00C02784" w:rsidP="00562D50">
            <w:pPr>
              <w:jc w:val="right"/>
              <w:rPr>
                <w:rFonts w:ascii="Futura Medium" w:eastAsia="Times New Roman" w:hAnsi="Futura Medium" w:cs="Futura Medium"/>
                <w:color w:val="000000"/>
                <w:kern w:val="0"/>
                <w:sz w:val="20"/>
                <w:szCs w:val="20"/>
                <w:lang w:eastAsia="en-GB"/>
                <w14:ligatures w14:val="none"/>
              </w:rPr>
            </w:pPr>
            <w:r w:rsidRPr="00FC40C8">
              <w:rPr>
                <w:rFonts w:ascii="Futura Medium" w:eastAsia="Times New Roman" w:hAnsi="Futura Medium" w:cs="Futura Medium" w:hint="cs"/>
                <w:color w:val="000000"/>
                <w:kern w:val="0"/>
                <w:sz w:val="20"/>
                <w:szCs w:val="20"/>
                <w:lang w:eastAsia="en-GB"/>
                <w14:ligatures w14:val="none"/>
              </w:rPr>
              <w:t>1</w:t>
            </w:r>
          </w:p>
        </w:tc>
        <w:tc>
          <w:tcPr>
            <w:tcW w:w="957" w:type="pct"/>
            <w:tcBorders>
              <w:bottom w:val="single" w:sz="4" w:space="0" w:color="auto"/>
            </w:tcBorders>
            <w:noWrap/>
            <w:vAlign w:val="bottom"/>
          </w:tcPr>
          <w:p w14:paraId="04D660C3" w14:textId="4418850F" w:rsidR="00C02784" w:rsidRPr="00497C97" w:rsidRDefault="00C02784" w:rsidP="00562D50">
            <w:pPr>
              <w:jc w:val="right"/>
              <w:rPr>
                <w:rFonts w:ascii="Futura" w:eastAsia="Times New Roman" w:hAnsi="Futura" w:cs="Futura"/>
                <w:b/>
                <w:bCs/>
                <w:color w:val="000000"/>
                <w:kern w:val="0"/>
                <w:sz w:val="20"/>
                <w:szCs w:val="20"/>
                <w:lang w:eastAsia="en-GB"/>
                <w14:ligatures w14:val="none"/>
              </w:rPr>
            </w:pPr>
            <w:r w:rsidRPr="00497C97">
              <w:rPr>
                <w:rFonts w:ascii="Futura" w:eastAsia="Times New Roman" w:hAnsi="Futura" w:cs="Futura"/>
                <w:b/>
                <w:bCs/>
                <w:color w:val="000000"/>
                <w:kern w:val="0"/>
                <w:sz w:val="20"/>
                <w:szCs w:val="20"/>
                <w:lang w:eastAsia="en-GB"/>
                <w14:ligatures w14:val="none"/>
              </w:rPr>
              <w:t>1280</w:t>
            </w:r>
          </w:p>
        </w:tc>
      </w:tr>
    </w:tbl>
    <w:p w14:paraId="747DE16D" w14:textId="5271948E" w:rsidR="00736E36" w:rsidRDefault="00B63175">
      <w:pPr>
        <w:rPr>
          <w:rFonts w:ascii="Futura" w:hAnsi="Futura" w:cs="Futura"/>
          <w:sz w:val="20"/>
          <w:szCs w:val="20"/>
          <w:lang w:val="en-US"/>
        </w:rPr>
      </w:pPr>
      <w:r w:rsidRPr="00534C0A">
        <w:rPr>
          <w:rFonts w:ascii="Futura" w:hAnsi="Futura" w:cs="Futura"/>
          <w:b/>
          <w:bCs/>
          <w:sz w:val="20"/>
          <w:szCs w:val="20"/>
          <w:lang w:val="en-US"/>
        </w:rPr>
        <w:t>References</w:t>
      </w:r>
      <w:r w:rsidRPr="00B63175">
        <w:rPr>
          <w:rFonts w:ascii="Futura Medium" w:hAnsi="Futura Medium" w:cs="Futura Medium" w:hint="cs"/>
          <w:sz w:val="20"/>
          <w:szCs w:val="20"/>
          <w:lang w:val="en-US"/>
        </w:rPr>
        <w:t>.</w:t>
      </w:r>
      <w:r>
        <w:rPr>
          <w:rFonts w:ascii="Futura" w:hAnsi="Futura" w:cs="Futura"/>
          <w:sz w:val="20"/>
          <w:szCs w:val="20"/>
          <w:lang w:val="en-US"/>
        </w:rPr>
        <w:t xml:space="preserve"> Studies included in the meta-analysis in addition to the present study. Note that 128 references are listed because </w:t>
      </w:r>
      <w:r w:rsidR="000B62A2">
        <w:rPr>
          <w:rFonts w:ascii="Futura" w:hAnsi="Futura" w:cs="Futura"/>
          <w:sz w:val="20"/>
          <w:szCs w:val="20"/>
          <w:lang w:val="en-US"/>
        </w:rPr>
        <w:t xml:space="preserve">the data from </w:t>
      </w:r>
      <w:r>
        <w:rPr>
          <w:rFonts w:ascii="Futura" w:hAnsi="Futura" w:cs="Futura"/>
          <w:sz w:val="20"/>
          <w:szCs w:val="20"/>
          <w:lang w:val="en-US"/>
        </w:rPr>
        <w:t xml:space="preserve">three studies were not independent and </w:t>
      </w:r>
      <w:r w:rsidR="000B62A2">
        <w:rPr>
          <w:rFonts w:ascii="Futura" w:hAnsi="Futura" w:cs="Futura"/>
          <w:sz w:val="20"/>
          <w:szCs w:val="20"/>
          <w:lang w:val="en-US"/>
        </w:rPr>
        <w:t xml:space="preserve">thus </w:t>
      </w:r>
      <w:r>
        <w:rPr>
          <w:rFonts w:ascii="Futura" w:hAnsi="Futura" w:cs="Futura"/>
          <w:sz w:val="20"/>
          <w:szCs w:val="20"/>
          <w:lang w:val="en-US"/>
        </w:rPr>
        <w:t>merged.</w:t>
      </w:r>
    </w:p>
    <w:p w14:paraId="5F9FDC9C" w14:textId="77777777" w:rsidR="00FE4877" w:rsidRDefault="00FE4877">
      <w:pPr>
        <w:rPr>
          <w:rFonts w:ascii="Futura" w:hAnsi="Futura" w:cs="Futura"/>
          <w:sz w:val="20"/>
          <w:szCs w:val="20"/>
          <w:lang w:val="en-US"/>
        </w:rPr>
      </w:pPr>
    </w:p>
    <w:p w14:paraId="2C7D8C33" w14:textId="77777777" w:rsidR="00FE4877" w:rsidRDefault="00FE4877" w:rsidP="00FE4877">
      <w:pPr>
        <w:tabs>
          <w:tab w:val="left" w:pos="560"/>
        </w:tabs>
        <w:autoSpaceDE w:val="0"/>
        <w:autoSpaceDN w:val="0"/>
        <w:adjustRightInd w:val="0"/>
        <w:ind w:left="540" w:hanging="540"/>
        <w:rPr>
          <w:rFonts w:ascii="Arial" w:hAnsi="Arial"/>
          <w:kern w:val="0"/>
          <w:lang w:val="en-GB"/>
        </w:rPr>
      </w:pPr>
      <w:r>
        <w:fldChar w:fldCharType="begin"/>
      </w:r>
      <w:r>
        <w:instrText>ADDIN BB</w:instrText>
      </w:r>
      <w:r>
        <w:fldChar w:fldCharType="separate"/>
      </w:r>
      <w:r>
        <w:rPr>
          <w:rFonts w:ascii="Futura" w:hAnsi="Futura"/>
          <w:b/>
          <w:kern w:val="0"/>
          <w:sz w:val="20"/>
          <w:lang w:val="en-GB"/>
        </w:rPr>
        <w:t>Albright LJ, Chocair J, Masuda K, Valdes M</w:t>
      </w:r>
      <w:r>
        <w:rPr>
          <w:rFonts w:ascii="Futura" w:hAnsi="Futura"/>
          <w:kern w:val="0"/>
          <w:sz w:val="20"/>
          <w:lang w:val="en-GB"/>
        </w:rPr>
        <w:t xml:space="preserve">. </w:t>
      </w:r>
      <w:r>
        <w:rPr>
          <w:rFonts w:ascii="Futura" w:hAnsi="Futura"/>
          <w:b/>
          <w:kern w:val="0"/>
          <w:sz w:val="20"/>
          <w:lang w:val="en-GB"/>
        </w:rPr>
        <w:t>1982</w:t>
      </w:r>
      <w:r>
        <w:rPr>
          <w:rFonts w:ascii="Futura" w:hAnsi="Futura"/>
          <w:kern w:val="0"/>
          <w:sz w:val="20"/>
          <w:lang w:val="en-GB"/>
        </w:rPr>
        <w:t xml:space="preserve">. Degradation of the kelps </w:t>
      </w:r>
      <w:r>
        <w:rPr>
          <w:rFonts w:ascii="Futura" w:hAnsi="Futura"/>
          <w:i/>
          <w:kern w:val="0"/>
          <w:sz w:val="20"/>
          <w:lang w:val="en-GB"/>
        </w:rPr>
        <w:t>Macrocystis integrifolia</w:t>
      </w:r>
      <w:r>
        <w:rPr>
          <w:rFonts w:ascii="Futura" w:hAnsi="Futura"/>
          <w:kern w:val="0"/>
          <w:sz w:val="20"/>
          <w:lang w:val="en-GB"/>
        </w:rPr>
        <w:t xml:space="preserve"> and </w:t>
      </w:r>
      <w:r>
        <w:rPr>
          <w:rFonts w:ascii="Futura" w:hAnsi="Futura"/>
          <w:i/>
          <w:kern w:val="0"/>
          <w:sz w:val="20"/>
          <w:lang w:val="en-GB"/>
        </w:rPr>
        <w:t>Nereocystis luetkeana</w:t>
      </w:r>
      <w:r>
        <w:rPr>
          <w:rFonts w:ascii="Futura" w:hAnsi="Futura"/>
          <w:kern w:val="0"/>
          <w:sz w:val="20"/>
          <w:lang w:val="en-GB"/>
        </w:rPr>
        <w:t xml:space="preserve"> in British Columbia coastal waters. In Srivastava LM (ed) Synthetic and Degradative Processes in Marine Macrophytes. De Gruyter, Berlin, pp 215-234. https://doi.org/10.1515/9783110837988-015.</w:t>
      </w:r>
    </w:p>
    <w:p w14:paraId="67784A8E" w14:textId="77777777" w:rsidR="00FE4877" w:rsidRDefault="00FE4877" w:rsidP="00FE4877">
      <w:pPr>
        <w:tabs>
          <w:tab w:val="left" w:pos="560"/>
        </w:tabs>
        <w:autoSpaceDE w:val="0"/>
        <w:autoSpaceDN w:val="0"/>
        <w:adjustRightInd w:val="0"/>
        <w:ind w:left="540" w:hanging="540"/>
        <w:rPr>
          <w:rFonts w:ascii="Arial" w:hAnsi="Arial"/>
          <w:kern w:val="0"/>
          <w:lang w:val="en-GB"/>
        </w:rPr>
      </w:pPr>
      <w:r>
        <w:rPr>
          <w:rFonts w:ascii="Futura" w:hAnsi="Futura"/>
          <w:b/>
          <w:kern w:val="0"/>
          <w:sz w:val="20"/>
          <w:lang w:val="en-GB"/>
        </w:rPr>
        <w:t>Arguelles T, Guardiola JL</w:t>
      </w:r>
      <w:r>
        <w:rPr>
          <w:rFonts w:ascii="Futura" w:hAnsi="Futura"/>
          <w:kern w:val="0"/>
          <w:sz w:val="20"/>
          <w:lang w:val="en-GB"/>
        </w:rPr>
        <w:t>.</w:t>
      </w:r>
      <w:r>
        <w:rPr>
          <w:rFonts w:ascii="Futura" w:hAnsi="Futura"/>
          <w:b/>
          <w:kern w:val="0"/>
          <w:sz w:val="20"/>
          <w:lang w:val="en-GB"/>
        </w:rPr>
        <w:t xml:space="preserve"> 1977</w:t>
      </w:r>
      <w:r>
        <w:rPr>
          <w:rFonts w:ascii="Futura" w:hAnsi="Futura"/>
          <w:kern w:val="0"/>
          <w:sz w:val="20"/>
          <w:lang w:val="en-GB"/>
        </w:rPr>
        <w:t xml:space="preserve">. Hormonal control of senescence in excised orange leaves. </w:t>
      </w:r>
      <w:r>
        <w:rPr>
          <w:rFonts w:ascii="Futura" w:hAnsi="Futura"/>
          <w:i/>
          <w:kern w:val="0"/>
          <w:sz w:val="20"/>
          <w:lang w:val="en-GB"/>
        </w:rPr>
        <w:t>Journal of Horticultural Science</w:t>
      </w:r>
      <w:r>
        <w:rPr>
          <w:rFonts w:ascii="Futura" w:hAnsi="Futura"/>
          <w:kern w:val="0"/>
          <w:sz w:val="20"/>
          <w:lang w:val="en-GB"/>
        </w:rPr>
        <w:t xml:space="preserve"> </w:t>
      </w:r>
      <w:r>
        <w:rPr>
          <w:rFonts w:ascii="Futura" w:hAnsi="Futura"/>
          <w:b/>
          <w:kern w:val="0"/>
          <w:sz w:val="20"/>
          <w:lang w:val="en-GB"/>
        </w:rPr>
        <w:t>52</w:t>
      </w:r>
      <w:r>
        <w:rPr>
          <w:rFonts w:ascii="Futura" w:hAnsi="Futura"/>
          <w:kern w:val="0"/>
          <w:sz w:val="20"/>
          <w:lang w:val="en-GB"/>
        </w:rPr>
        <w:t>: 199–204. https://doi.org/10.1080/00221589.1977.11514748.</w:t>
      </w:r>
    </w:p>
    <w:p w14:paraId="0CD1151D" w14:textId="77777777" w:rsidR="00FE4877" w:rsidRDefault="00FE4877" w:rsidP="00FE4877">
      <w:pPr>
        <w:tabs>
          <w:tab w:val="left" w:pos="560"/>
        </w:tabs>
        <w:autoSpaceDE w:val="0"/>
        <w:autoSpaceDN w:val="0"/>
        <w:adjustRightInd w:val="0"/>
        <w:ind w:left="540" w:hanging="540"/>
        <w:rPr>
          <w:rFonts w:ascii="Arial" w:hAnsi="Arial"/>
          <w:kern w:val="0"/>
          <w:lang w:val="en-GB"/>
        </w:rPr>
      </w:pPr>
      <w:r>
        <w:rPr>
          <w:rFonts w:ascii="Futura" w:hAnsi="Futura"/>
          <w:b/>
          <w:kern w:val="0"/>
          <w:sz w:val="20"/>
          <w:lang w:val="en-GB"/>
        </w:rPr>
        <w:t>Asim M, Guo M, Khan R</w:t>
      </w:r>
      <w:r>
        <w:rPr>
          <w:rFonts w:ascii="Futura" w:hAnsi="Futura"/>
          <w:i/>
          <w:kern w:val="0"/>
          <w:sz w:val="20"/>
          <w:lang w:val="en-GB"/>
        </w:rPr>
        <w:t xml:space="preserve"> et al.</w:t>
      </w:r>
      <w:r>
        <w:rPr>
          <w:rFonts w:ascii="Futura" w:hAnsi="Futura"/>
          <w:b/>
          <w:kern w:val="0"/>
          <w:sz w:val="20"/>
          <w:lang w:val="en-GB"/>
        </w:rPr>
        <w:t xml:space="preserve"> 2022</w:t>
      </w:r>
      <w:r>
        <w:rPr>
          <w:rFonts w:ascii="Futura" w:hAnsi="Futura"/>
          <w:kern w:val="0"/>
          <w:sz w:val="20"/>
          <w:lang w:val="en-GB"/>
        </w:rPr>
        <w:t xml:space="preserve">. Investigation of sugar signaling behaviors involved in sucrose-induced senescence initiation and progression in </w:t>
      </w:r>
      <w:r>
        <w:rPr>
          <w:rFonts w:ascii="Futura" w:hAnsi="Futura"/>
          <w:i/>
          <w:kern w:val="0"/>
          <w:sz w:val="20"/>
          <w:lang w:val="en-GB"/>
        </w:rPr>
        <w:t>N. tabacum</w:t>
      </w:r>
      <w:r>
        <w:rPr>
          <w:rFonts w:ascii="Futura" w:hAnsi="Futura"/>
          <w:kern w:val="0"/>
          <w:sz w:val="20"/>
          <w:lang w:val="en-GB"/>
        </w:rPr>
        <w:t xml:space="preserve">. </w:t>
      </w:r>
      <w:r>
        <w:rPr>
          <w:rFonts w:ascii="Futura" w:hAnsi="Futura"/>
          <w:i/>
          <w:kern w:val="0"/>
          <w:sz w:val="20"/>
          <w:lang w:val="en-GB"/>
        </w:rPr>
        <w:t>Plant Physiology and Biochemistry</w:t>
      </w:r>
      <w:r>
        <w:rPr>
          <w:rFonts w:ascii="Futura" w:hAnsi="Futura"/>
          <w:kern w:val="0"/>
          <w:sz w:val="20"/>
          <w:lang w:val="en-GB"/>
        </w:rPr>
        <w:t xml:space="preserve"> </w:t>
      </w:r>
      <w:r>
        <w:rPr>
          <w:rFonts w:ascii="Futura" w:hAnsi="Futura"/>
          <w:b/>
          <w:kern w:val="0"/>
          <w:sz w:val="20"/>
          <w:lang w:val="en-GB"/>
        </w:rPr>
        <w:t>184</w:t>
      </w:r>
      <w:r>
        <w:rPr>
          <w:rFonts w:ascii="Futura" w:hAnsi="Futura"/>
          <w:kern w:val="0"/>
          <w:sz w:val="20"/>
          <w:lang w:val="en-GB"/>
        </w:rPr>
        <w:t>: 112–125. https://doi.org/10.1016/j.plaphy.2022.05.024.</w:t>
      </w:r>
    </w:p>
    <w:p w14:paraId="4C239FC0" w14:textId="77777777" w:rsidR="00FE4877" w:rsidRDefault="00FE4877" w:rsidP="00FE4877">
      <w:pPr>
        <w:tabs>
          <w:tab w:val="left" w:pos="560"/>
        </w:tabs>
        <w:autoSpaceDE w:val="0"/>
        <w:autoSpaceDN w:val="0"/>
        <w:adjustRightInd w:val="0"/>
        <w:ind w:left="540" w:hanging="540"/>
        <w:rPr>
          <w:rFonts w:ascii="Futura" w:hAnsi="Futura"/>
          <w:kern w:val="0"/>
          <w:sz w:val="20"/>
          <w:lang w:val="en-GB"/>
        </w:rPr>
      </w:pPr>
      <w:r>
        <w:rPr>
          <w:rFonts w:ascii="Futura" w:hAnsi="Futura"/>
          <w:b/>
          <w:kern w:val="0"/>
          <w:sz w:val="20"/>
          <w:lang w:val="en-GB"/>
        </w:rPr>
        <w:t>Barua DN</w:t>
      </w:r>
      <w:r>
        <w:rPr>
          <w:rFonts w:ascii="Futura" w:hAnsi="Futura"/>
          <w:kern w:val="0"/>
          <w:sz w:val="20"/>
          <w:lang w:val="en-GB"/>
        </w:rPr>
        <w:t>.</w:t>
      </w:r>
      <w:r>
        <w:rPr>
          <w:rFonts w:ascii="Futura" w:hAnsi="Futura"/>
          <w:b/>
          <w:kern w:val="0"/>
          <w:sz w:val="20"/>
          <w:lang w:val="en-GB"/>
        </w:rPr>
        <w:t xml:space="preserve"> 1960</w:t>
      </w:r>
      <w:r>
        <w:rPr>
          <w:rFonts w:ascii="Futura" w:hAnsi="Futura"/>
          <w:kern w:val="0"/>
          <w:sz w:val="20"/>
          <w:lang w:val="en-GB"/>
        </w:rPr>
        <w:t xml:space="preserve">. Effect of age and carbon-dioxide concentration on assimilation by detached leaves of tea and sunflower. </w:t>
      </w:r>
      <w:r>
        <w:rPr>
          <w:rFonts w:ascii="Futura" w:hAnsi="Futura"/>
          <w:i/>
          <w:kern w:val="0"/>
          <w:sz w:val="20"/>
          <w:lang w:val="en-GB"/>
        </w:rPr>
        <w:t>The Journal of Agricultural Science</w:t>
      </w:r>
      <w:r>
        <w:rPr>
          <w:rFonts w:ascii="Futura" w:hAnsi="Futura"/>
          <w:kern w:val="0"/>
          <w:sz w:val="20"/>
          <w:lang w:val="en-GB"/>
        </w:rPr>
        <w:t xml:space="preserve"> </w:t>
      </w:r>
      <w:r>
        <w:rPr>
          <w:rFonts w:ascii="Futura" w:hAnsi="Futura"/>
          <w:b/>
          <w:kern w:val="0"/>
          <w:sz w:val="20"/>
          <w:lang w:val="en-GB"/>
        </w:rPr>
        <w:t>55</w:t>
      </w:r>
      <w:r>
        <w:rPr>
          <w:rFonts w:ascii="Futura" w:hAnsi="Futura"/>
          <w:kern w:val="0"/>
          <w:sz w:val="20"/>
          <w:lang w:val="en-GB"/>
        </w:rPr>
        <w:t>: 413–421. https://doi.org/10.1017/s0021859600023327.</w:t>
      </w:r>
    </w:p>
    <w:p w14:paraId="0DB454A8" w14:textId="77777777" w:rsidR="00FE4877" w:rsidRDefault="00FE4877" w:rsidP="00FE4877">
      <w:pPr>
        <w:tabs>
          <w:tab w:val="left" w:pos="560"/>
        </w:tabs>
        <w:autoSpaceDE w:val="0"/>
        <w:autoSpaceDN w:val="0"/>
        <w:adjustRightInd w:val="0"/>
        <w:ind w:left="540" w:hanging="540"/>
        <w:rPr>
          <w:rFonts w:ascii="Arial" w:hAnsi="Arial"/>
          <w:kern w:val="0"/>
          <w:lang w:val="en-GB"/>
        </w:rPr>
      </w:pPr>
      <w:r>
        <w:rPr>
          <w:rFonts w:ascii="Futura" w:hAnsi="Futura"/>
          <w:b/>
          <w:kern w:val="0"/>
          <w:sz w:val="20"/>
          <w:lang w:val="en-GB"/>
        </w:rPr>
        <w:t>de Bettignies F, Dauby P, Thomas F</w:t>
      </w:r>
      <w:r>
        <w:rPr>
          <w:rFonts w:ascii="Futura" w:hAnsi="Futura"/>
          <w:i/>
          <w:kern w:val="0"/>
          <w:sz w:val="20"/>
          <w:lang w:val="en-GB"/>
        </w:rPr>
        <w:t xml:space="preserve"> et al.</w:t>
      </w:r>
      <w:r>
        <w:rPr>
          <w:rFonts w:ascii="Futura" w:hAnsi="Futura"/>
          <w:b/>
          <w:kern w:val="0"/>
          <w:sz w:val="20"/>
          <w:lang w:val="en-GB"/>
        </w:rPr>
        <w:t xml:space="preserve"> 2020</w:t>
      </w:r>
      <w:r>
        <w:rPr>
          <w:rFonts w:ascii="Futura" w:hAnsi="Futura"/>
          <w:kern w:val="0"/>
          <w:sz w:val="20"/>
          <w:lang w:val="en-GB"/>
        </w:rPr>
        <w:t xml:space="preserve">. Degradation dynamics and processes associated with the accumulation of </w:t>
      </w:r>
      <w:r>
        <w:rPr>
          <w:rFonts w:ascii="Futura" w:hAnsi="Futura"/>
          <w:i/>
          <w:kern w:val="0"/>
          <w:sz w:val="20"/>
          <w:lang w:val="en-GB"/>
        </w:rPr>
        <w:t>Laminaria hyperborea</w:t>
      </w:r>
      <w:r>
        <w:rPr>
          <w:rFonts w:ascii="Futura" w:hAnsi="Futura"/>
          <w:kern w:val="0"/>
          <w:sz w:val="20"/>
          <w:lang w:val="en-GB"/>
        </w:rPr>
        <w:t xml:space="preserve"> (Phaeophyceae) kelp fragments: an in situ experimental approach. </w:t>
      </w:r>
      <w:r>
        <w:rPr>
          <w:rFonts w:ascii="Futura" w:hAnsi="Futura"/>
          <w:i/>
          <w:kern w:val="0"/>
          <w:sz w:val="20"/>
          <w:lang w:val="en-GB"/>
        </w:rPr>
        <w:t>Journal of Phycology</w:t>
      </w:r>
      <w:r>
        <w:rPr>
          <w:rFonts w:ascii="Futura" w:hAnsi="Futura"/>
          <w:kern w:val="0"/>
          <w:sz w:val="20"/>
          <w:lang w:val="en-GB"/>
        </w:rPr>
        <w:t xml:space="preserve"> </w:t>
      </w:r>
      <w:r>
        <w:rPr>
          <w:rFonts w:ascii="Futura" w:hAnsi="Futura"/>
          <w:b/>
          <w:kern w:val="0"/>
          <w:sz w:val="20"/>
          <w:lang w:val="en-GB"/>
        </w:rPr>
        <w:t>56</w:t>
      </w:r>
      <w:r>
        <w:rPr>
          <w:rFonts w:ascii="Futura" w:hAnsi="Futura"/>
          <w:kern w:val="0"/>
          <w:sz w:val="20"/>
          <w:lang w:val="en-GB"/>
        </w:rPr>
        <w:t>: 1481–1492. https://doi.org/10.1111/jpy.13041.</w:t>
      </w:r>
    </w:p>
    <w:p w14:paraId="5A206495" w14:textId="77777777" w:rsidR="00FE4877" w:rsidRDefault="00FE4877" w:rsidP="00FE4877">
      <w:pPr>
        <w:tabs>
          <w:tab w:val="left" w:pos="560"/>
        </w:tabs>
        <w:autoSpaceDE w:val="0"/>
        <w:autoSpaceDN w:val="0"/>
        <w:adjustRightInd w:val="0"/>
        <w:ind w:left="540" w:hanging="540"/>
        <w:rPr>
          <w:rFonts w:ascii="Arial" w:hAnsi="Arial"/>
          <w:kern w:val="0"/>
          <w:lang w:val="en-GB"/>
        </w:rPr>
      </w:pPr>
      <w:r>
        <w:rPr>
          <w:rFonts w:ascii="Futura" w:hAnsi="Futura"/>
          <w:b/>
          <w:kern w:val="0"/>
          <w:sz w:val="20"/>
          <w:lang w:val="en-GB"/>
        </w:rPr>
        <w:t>Bianchi TS, Findlay S</w:t>
      </w:r>
      <w:r>
        <w:rPr>
          <w:rFonts w:ascii="Futura" w:hAnsi="Futura"/>
          <w:kern w:val="0"/>
          <w:sz w:val="20"/>
          <w:lang w:val="en-GB"/>
        </w:rPr>
        <w:t>.</w:t>
      </w:r>
      <w:r>
        <w:rPr>
          <w:rFonts w:ascii="Futura" w:hAnsi="Futura"/>
          <w:b/>
          <w:kern w:val="0"/>
          <w:sz w:val="20"/>
          <w:lang w:val="en-GB"/>
        </w:rPr>
        <w:t xml:space="preserve"> 1991</w:t>
      </w:r>
      <w:r>
        <w:rPr>
          <w:rFonts w:ascii="Futura" w:hAnsi="Futura"/>
          <w:kern w:val="0"/>
          <w:sz w:val="20"/>
          <w:lang w:val="en-GB"/>
        </w:rPr>
        <w:t xml:space="preserve">. Decomposition of Hudson estuary macrophytes: photosynthetic pigment transformations and decay constants. </w:t>
      </w:r>
      <w:r>
        <w:rPr>
          <w:rFonts w:ascii="Futura" w:hAnsi="Futura"/>
          <w:i/>
          <w:kern w:val="0"/>
          <w:sz w:val="20"/>
          <w:lang w:val="en-GB"/>
        </w:rPr>
        <w:t>Estuaries</w:t>
      </w:r>
      <w:r>
        <w:rPr>
          <w:rFonts w:ascii="Futura" w:hAnsi="Futura"/>
          <w:kern w:val="0"/>
          <w:sz w:val="20"/>
          <w:lang w:val="en-GB"/>
        </w:rPr>
        <w:t xml:space="preserve"> </w:t>
      </w:r>
      <w:r>
        <w:rPr>
          <w:rFonts w:ascii="Futura" w:hAnsi="Futura"/>
          <w:b/>
          <w:kern w:val="0"/>
          <w:sz w:val="20"/>
          <w:lang w:val="en-GB"/>
        </w:rPr>
        <w:t>14</w:t>
      </w:r>
      <w:r>
        <w:rPr>
          <w:rFonts w:ascii="Futura" w:hAnsi="Futura"/>
          <w:kern w:val="0"/>
          <w:sz w:val="20"/>
          <w:lang w:val="en-GB"/>
        </w:rPr>
        <w:t>: 65–73. https://doi.org/10.2307/1351983.</w:t>
      </w:r>
    </w:p>
    <w:p w14:paraId="27BF80C5" w14:textId="77777777" w:rsidR="00FE4877" w:rsidRDefault="00FE4877" w:rsidP="00FE4877">
      <w:pPr>
        <w:tabs>
          <w:tab w:val="left" w:pos="560"/>
        </w:tabs>
        <w:autoSpaceDE w:val="0"/>
        <w:autoSpaceDN w:val="0"/>
        <w:adjustRightInd w:val="0"/>
        <w:ind w:left="540" w:hanging="540"/>
        <w:rPr>
          <w:rFonts w:ascii="Arial" w:hAnsi="Arial"/>
          <w:kern w:val="0"/>
          <w:lang w:val="en-GB"/>
        </w:rPr>
      </w:pPr>
      <w:r>
        <w:rPr>
          <w:rFonts w:ascii="Futura" w:hAnsi="Futura"/>
          <w:b/>
          <w:kern w:val="0"/>
          <w:sz w:val="20"/>
          <w:lang w:val="en-GB"/>
        </w:rPr>
        <w:t>Birecka H, Ireton KP, Bitonti AJ, McCann PP</w:t>
      </w:r>
      <w:r>
        <w:rPr>
          <w:rFonts w:ascii="Futura" w:hAnsi="Futura"/>
          <w:kern w:val="0"/>
          <w:sz w:val="20"/>
          <w:lang w:val="en-GB"/>
        </w:rPr>
        <w:t>.</w:t>
      </w:r>
      <w:r>
        <w:rPr>
          <w:rFonts w:ascii="Futura" w:hAnsi="Futura"/>
          <w:b/>
          <w:kern w:val="0"/>
          <w:sz w:val="20"/>
          <w:lang w:val="en-GB"/>
        </w:rPr>
        <w:t xml:space="preserve"> 1991</w:t>
      </w:r>
      <w:r>
        <w:rPr>
          <w:rFonts w:ascii="Futura" w:hAnsi="Futura"/>
          <w:kern w:val="0"/>
          <w:sz w:val="20"/>
          <w:lang w:val="en-GB"/>
        </w:rPr>
        <w:t xml:space="preserve">. Endogenous polyamine levels and dark-induced leaf senescence. </w:t>
      </w:r>
      <w:r>
        <w:rPr>
          <w:rFonts w:ascii="Futura" w:hAnsi="Futura"/>
          <w:i/>
          <w:kern w:val="0"/>
          <w:sz w:val="20"/>
          <w:lang w:val="en-GB"/>
        </w:rPr>
        <w:t>Phytochemistry</w:t>
      </w:r>
      <w:r>
        <w:rPr>
          <w:rFonts w:ascii="Futura" w:hAnsi="Futura"/>
          <w:kern w:val="0"/>
          <w:sz w:val="20"/>
          <w:lang w:val="en-GB"/>
        </w:rPr>
        <w:t xml:space="preserve"> </w:t>
      </w:r>
      <w:r>
        <w:rPr>
          <w:rFonts w:ascii="Futura" w:hAnsi="Futura"/>
          <w:b/>
          <w:kern w:val="0"/>
          <w:sz w:val="20"/>
          <w:lang w:val="en-GB"/>
        </w:rPr>
        <w:t>30</w:t>
      </w:r>
      <w:r>
        <w:rPr>
          <w:rFonts w:ascii="Futura" w:hAnsi="Futura"/>
          <w:kern w:val="0"/>
          <w:sz w:val="20"/>
          <w:lang w:val="en-GB"/>
        </w:rPr>
        <w:t>: 105–108. https://doi.org/10.1016/0031-9422(91)84107-4.</w:t>
      </w:r>
    </w:p>
    <w:p w14:paraId="78BBDAD5" w14:textId="77777777" w:rsidR="00FE4877" w:rsidRDefault="00FE4877" w:rsidP="00FE4877">
      <w:pPr>
        <w:tabs>
          <w:tab w:val="left" w:pos="560"/>
        </w:tabs>
        <w:autoSpaceDE w:val="0"/>
        <w:autoSpaceDN w:val="0"/>
        <w:adjustRightInd w:val="0"/>
        <w:ind w:left="540" w:hanging="540"/>
        <w:rPr>
          <w:rFonts w:ascii="Arial" w:hAnsi="Arial"/>
          <w:kern w:val="0"/>
          <w:lang w:val="en-GB"/>
        </w:rPr>
      </w:pPr>
      <w:r>
        <w:rPr>
          <w:rFonts w:ascii="Futura" w:hAnsi="Futura"/>
          <w:b/>
          <w:kern w:val="0"/>
          <w:sz w:val="20"/>
          <w:lang w:val="en-GB"/>
        </w:rPr>
        <w:t>Biswal B, Joshi PN, Kulandaivelu G</w:t>
      </w:r>
      <w:r>
        <w:rPr>
          <w:rFonts w:ascii="Futura" w:hAnsi="Futura"/>
          <w:kern w:val="0"/>
          <w:sz w:val="20"/>
          <w:lang w:val="en-GB"/>
        </w:rPr>
        <w:t>.</w:t>
      </w:r>
      <w:r>
        <w:rPr>
          <w:rFonts w:ascii="Futura" w:hAnsi="Futura"/>
          <w:b/>
          <w:kern w:val="0"/>
          <w:sz w:val="20"/>
          <w:lang w:val="en-GB"/>
        </w:rPr>
        <w:t xml:space="preserve"> 1997</w:t>
      </w:r>
      <w:r>
        <w:rPr>
          <w:rFonts w:ascii="Futura" w:hAnsi="Futura"/>
          <w:kern w:val="0"/>
          <w:sz w:val="20"/>
          <w:lang w:val="en-GB"/>
        </w:rPr>
        <w:t xml:space="preserve">. Changes in leaf protein and pigment contents and photosynthetic activities during senescence of detached maize leaves: influence of different ultraviolet radiations. </w:t>
      </w:r>
      <w:r>
        <w:rPr>
          <w:rFonts w:ascii="Futura" w:hAnsi="Futura"/>
          <w:i/>
          <w:kern w:val="0"/>
          <w:sz w:val="20"/>
          <w:lang w:val="en-GB"/>
        </w:rPr>
        <w:t>Photosynthetica</w:t>
      </w:r>
      <w:r>
        <w:rPr>
          <w:rFonts w:ascii="Futura" w:hAnsi="Futura"/>
          <w:kern w:val="0"/>
          <w:sz w:val="20"/>
          <w:lang w:val="en-GB"/>
        </w:rPr>
        <w:t xml:space="preserve"> </w:t>
      </w:r>
      <w:r>
        <w:rPr>
          <w:rFonts w:ascii="Futura" w:hAnsi="Futura"/>
          <w:b/>
          <w:kern w:val="0"/>
          <w:sz w:val="20"/>
          <w:lang w:val="en-GB"/>
        </w:rPr>
        <w:t>34</w:t>
      </w:r>
      <w:r>
        <w:rPr>
          <w:rFonts w:ascii="Futura" w:hAnsi="Futura"/>
          <w:kern w:val="0"/>
          <w:sz w:val="20"/>
          <w:lang w:val="en-GB"/>
        </w:rPr>
        <w:t>: 37–44. https://doi.org/10.1023/a:1006855532424.</w:t>
      </w:r>
    </w:p>
    <w:p w14:paraId="59C71257" w14:textId="77777777" w:rsidR="00FE4877" w:rsidRDefault="00FE4877" w:rsidP="00FE4877">
      <w:pPr>
        <w:tabs>
          <w:tab w:val="left" w:pos="560"/>
        </w:tabs>
        <w:autoSpaceDE w:val="0"/>
        <w:autoSpaceDN w:val="0"/>
        <w:adjustRightInd w:val="0"/>
        <w:ind w:left="540" w:hanging="540"/>
        <w:rPr>
          <w:rFonts w:ascii="Arial" w:hAnsi="Arial"/>
          <w:kern w:val="0"/>
          <w:lang w:val="en-GB"/>
        </w:rPr>
      </w:pPr>
      <w:r>
        <w:rPr>
          <w:rFonts w:ascii="Futura" w:hAnsi="Futura"/>
          <w:b/>
          <w:kern w:val="0"/>
          <w:sz w:val="20"/>
          <w:lang w:val="en-GB"/>
        </w:rPr>
        <w:t>Biswal B, NK C, Sahu P, UC B</w:t>
      </w:r>
      <w:r>
        <w:rPr>
          <w:rFonts w:ascii="Futura" w:hAnsi="Futura"/>
          <w:kern w:val="0"/>
          <w:sz w:val="20"/>
          <w:lang w:val="en-GB"/>
        </w:rPr>
        <w:t>.</w:t>
      </w:r>
      <w:r>
        <w:rPr>
          <w:rFonts w:ascii="Futura" w:hAnsi="Futura"/>
          <w:b/>
          <w:kern w:val="0"/>
          <w:sz w:val="20"/>
          <w:lang w:val="en-GB"/>
        </w:rPr>
        <w:t xml:space="preserve"> 1983</w:t>
      </w:r>
      <w:r>
        <w:rPr>
          <w:rFonts w:ascii="Futura" w:hAnsi="Futura"/>
          <w:kern w:val="0"/>
          <w:sz w:val="20"/>
          <w:lang w:val="en-GB"/>
        </w:rPr>
        <w:t xml:space="preserve">. Senescence of detached fern leaves. </w:t>
      </w:r>
      <w:r>
        <w:rPr>
          <w:rFonts w:ascii="Futura" w:hAnsi="Futura"/>
          <w:i/>
          <w:kern w:val="0"/>
          <w:sz w:val="20"/>
          <w:lang w:val="en-GB"/>
        </w:rPr>
        <w:t>Plant and Cell Physiology</w:t>
      </w:r>
      <w:r>
        <w:rPr>
          <w:rFonts w:ascii="Futura" w:hAnsi="Futura"/>
          <w:kern w:val="0"/>
          <w:sz w:val="20"/>
          <w:lang w:val="en-GB"/>
        </w:rPr>
        <w:t xml:space="preserve"> </w:t>
      </w:r>
      <w:r>
        <w:rPr>
          <w:rFonts w:ascii="Futura" w:hAnsi="Futura"/>
          <w:b/>
          <w:kern w:val="0"/>
          <w:sz w:val="20"/>
          <w:lang w:val="en-GB"/>
        </w:rPr>
        <w:t>24</w:t>
      </w:r>
      <w:r>
        <w:rPr>
          <w:rFonts w:ascii="Futura" w:hAnsi="Futura"/>
          <w:kern w:val="0"/>
          <w:sz w:val="20"/>
          <w:lang w:val="en-GB"/>
        </w:rPr>
        <w:t>: 1203–1208. https://doi.org/10.1093/oxfordjournals.pcp.a076634.</w:t>
      </w:r>
    </w:p>
    <w:p w14:paraId="45178246" w14:textId="77777777" w:rsidR="00FE4877" w:rsidRDefault="00FE4877" w:rsidP="00FE4877">
      <w:pPr>
        <w:tabs>
          <w:tab w:val="left" w:pos="560"/>
        </w:tabs>
        <w:autoSpaceDE w:val="0"/>
        <w:autoSpaceDN w:val="0"/>
        <w:adjustRightInd w:val="0"/>
        <w:ind w:left="540" w:hanging="540"/>
        <w:rPr>
          <w:rFonts w:ascii="Arial" w:hAnsi="Arial"/>
          <w:kern w:val="0"/>
          <w:lang w:val="en-GB"/>
        </w:rPr>
      </w:pPr>
      <w:r>
        <w:rPr>
          <w:rFonts w:ascii="Futura" w:hAnsi="Futura"/>
          <w:b/>
          <w:kern w:val="0"/>
          <w:sz w:val="20"/>
          <w:lang w:val="en-GB"/>
        </w:rPr>
        <w:t>Biswal UC, Mohanty P</w:t>
      </w:r>
      <w:r>
        <w:rPr>
          <w:rFonts w:ascii="Futura" w:hAnsi="Futura"/>
          <w:kern w:val="0"/>
          <w:sz w:val="20"/>
          <w:lang w:val="en-GB"/>
        </w:rPr>
        <w:t>.</w:t>
      </w:r>
      <w:r>
        <w:rPr>
          <w:rFonts w:ascii="Futura" w:hAnsi="Futura"/>
          <w:b/>
          <w:kern w:val="0"/>
          <w:sz w:val="20"/>
          <w:lang w:val="en-GB"/>
        </w:rPr>
        <w:t xml:space="preserve"> 1976a</w:t>
      </w:r>
      <w:r>
        <w:rPr>
          <w:rFonts w:ascii="Futura" w:hAnsi="Futura"/>
          <w:kern w:val="0"/>
          <w:sz w:val="20"/>
          <w:lang w:val="en-GB"/>
        </w:rPr>
        <w:t xml:space="preserve">. Dark stress induced senescence of detached barley leaves: II. Alteration in the absorption characteristic and photochemical activity of the chloroplasts isolated from senescing leaves. </w:t>
      </w:r>
      <w:r>
        <w:rPr>
          <w:rFonts w:ascii="Futura" w:hAnsi="Futura"/>
          <w:i/>
          <w:kern w:val="0"/>
          <w:sz w:val="20"/>
          <w:lang w:val="en-GB"/>
        </w:rPr>
        <w:t>Plant Science Letters</w:t>
      </w:r>
      <w:r>
        <w:rPr>
          <w:rFonts w:ascii="Futura" w:hAnsi="Futura"/>
          <w:kern w:val="0"/>
          <w:sz w:val="20"/>
          <w:lang w:val="en-GB"/>
        </w:rPr>
        <w:t xml:space="preserve"> </w:t>
      </w:r>
      <w:r>
        <w:rPr>
          <w:rFonts w:ascii="Futura" w:hAnsi="Futura"/>
          <w:b/>
          <w:kern w:val="0"/>
          <w:sz w:val="20"/>
          <w:lang w:val="en-GB"/>
        </w:rPr>
        <w:t>7</w:t>
      </w:r>
      <w:r>
        <w:rPr>
          <w:rFonts w:ascii="Futura" w:hAnsi="Futura"/>
          <w:kern w:val="0"/>
          <w:sz w:val="20"/>
          <w:lang w:val="en-GB"/>
        </w:rPr>
        <w:t>: 371–379. https://doi.org/10.1016/0304-4211(76)90094-8.</w:t>
      </w:r>
    </w:p>
    <w:p w14:paraId="31ED9C22" w14:textId="77777777" w:rsidR="00FE4877" w:rsidRDefault="00FE4877" w:rsidP="00FE4877">
      <w:pPr>
        <w:tabs>
          <w:tab w:val="left" w:pos="560"/>
        </w:tabs>
        <w:autoSpaceDE w:val="0"/>
        <w:autoSpaceDN w:val="0"/>
        <w:adjustRightInd w:val="0"/>
        <w:ind w:left="540" w:hanging="540"/>
        <w:rPr>
          <w:rFonts w:ascii="Arial" w:hAnsi="Arial"/>
          <w:kern w:val="0"/>
          <w:lang w:val="en-GB"/>
        </w:rPr>
      </w:pPr>
      <w:r>
        <w:rPr>
          <w:rFonts w:ascii="Futura" w:hAnsi="Futura"/>
          <w:b/>
          <w:kern w:val="0"/>
          <w:sz w:val="20"/>
          <w:lang w:val="en-GB"/>
        </w:rPr>
        <w:t>Biswal UC, Mohanty P</w:t>
      </w:r>
      <w:r>
        <w:rPr>
          <w:rFonts w:ascii="Futura" w:hAnsi="Futura"/>
          <w:kern w:val="0"/>
          <w:sz w:val="20"/>
          <w:lang w:val="en-GB"/>
        </w:rPr>
        <w:t>.</w:t>
      </w:r>
      <w:r>
        <w:rPr>
          <w:rFonts w:ascii="Futura" w:hAnsi="Futura"/>
          <w:b/>
          <w:kern w:val="0"/>
          <w:sz w:val="20"/>
          <w:lang w:val="en-GB"/>
        </w:rPr>
        <w:t xml:space="preserve"> 1976b</w:t>
      </w:r>
      <w:r>
        <w:rPr>
          <w:rFonts w:ascii="Futura" w:hAnsi="Futura"/>
          <w:kern w:val="0"/>
          <w:sz w:val="20"/>
          <w:lang w:val="en-GB"/>
        </w:rPr>
        <w:t xml:space="preserve">. Aging induced changes in photosynthetic electron transport of detached barley leaves. </w:t>
      </w:r>
      <w:r>
        <w:rPr>
          <w:rFonts w:ascii="Futura" w:hAnsi="Futura"/>
          <w:i/>
          <w:kern w:val="0"/>
          <w:sz w:val="20"/>
          <w:lang w:val="en-GB"/>
        </w:rPr>
        <w:t>Plant and Cell Physiology</w:t>
      </w:r>
      <w:r>
        <w:rPr>
          <w:rFonts w:ascii="Futura" w:hAnsi="Futura"/>
          <w:kern w:val="0"/>
          <w:sz w:val="20"/>
          <w:lang w:val="en-GB"/>
        </w:rPr>
        <w:t xml:space="preserve"> </w:t>
      </w:r>
      <w:r>
        <w:rPr>
          <w:rFonts w:ascii="Futura" w:hAnsi="Futura"/>
          <w:b/>
          <w:kern w:val="0"/>
          <w:sz w:val="20"/>
          <w:lang w:val="en-GB"/>
        </w:rPr>
        <w:t>17</w:t>
      </w:r>
      <w:r>
        <w:rPr>
          <w:rFonts w:ascii="Futura" w:hAnsi="Futura"/>
          <w:kern w:val="0"/>
          <w:sz w:val="20"/>
          <w:lang w:val="en-GB"/>
        </w:rPr>
        <w:t>: 323–331. https://doi.org/10.1093/oxfordjournals.pcp.a075285.</w:t>
      </w:r>
    </w:p>
    <w:p w14:paraId="038BA2FD" w14:textId="77777777" w:rsidR="00FE4877" w:rsidRDefault="00FE4877" w:rsidP="00FE4877">
      <w:pPr>
        <w:tabs>
          <w:tab w:val="left" w:pos="560"/>
        </w:tabs>
        <w:autoSpaceDE w:val="0"/>
        <w:autoSpaceDN w:val="0"/>
        <w:adjustRightInd w:val="0"/>
        <w:ind w:left="540" w:hanging="540"/>
        <w:rPr>
          <w:rFonts w:ascii="Arial" w:hAnsi="Arial"/>
          <w:kern w:val="0"/>
          <w:lang w:val="en-GB"/>
        </w:rPr>
      </w:pPr>
      <w:r>
        <w:rPr>
          <w:rFonts w:ascii="Futura" w:hAnsi="Futura"/>
          <w:b/>
          <w:kern w:val="0"/>
          <w:sz w:val="20"/>
          <w:lang w:val="en-GB"/>
        </w:rPr>
        <w:t>Biswas AK, Choudhuri MA</w:t>
      </w:r>
      <w:r>
        <w:rPr>
          <w:rFonts w:ascii="Futura" w:hAnsi="Futura"/>
          <w:kern w:val="0"/>
          <w:sz w:val="20"/>
          <w:lang w:val="en-GB"/>
        </w:rPr>
        <w:t>.</w:t>
      </w:r>
      <w:r>
        <w:rPr>
          <w:rFonts w:ascii="Futura" w:hAnsi="Futura"/>
          <w:b/>
          <w:kern w:val="0"/>
          <w:sz w:val="20"/>
          <w:lang w:val="en-GB"/>
        </w:rPr>
        <w:t xml:space="preserve"> 1980</w:t>
      </w:r>
      <w:r>
        <w:rPr>
          <w:rFonts w:ascii="Futura" w:hAnsi="Futura"/>
          <w:kern w:val="0"/>
          <w:sz w:val="20"/>
          <w:lang w:val="en-GB"/>
        </w:rPr>
        <w:t xml:space="preserve">. Mechanism of monocarpic senescence in rice. </w:t>
      </w:r>
      <w:r>
        <w:rPr>
          <w:rFonts w:ascii="Futura" w:hAnsi="Futura"/>
          <w:i/>
          <w:kern w:val="0"/>
          <w:sz w:val="20"/>
          <w:lang w:val="en-GB"/>
        </w:rPr>
        <w:t>Plant Physiology</w:t>
      </w:r>
      <w:r>
        <w:rPr>
          <w:rFonts w:ascii="Futura" w:hAnsi="Futura"/>
          <w:kern w:val="0"/>
          <w:sz w:val="20"/>
          <w:lang w:val="en-GB"/>
        </w:rPr>
        <w:t xml:space="preserve"> </w:t>
      </w:r>
      <w:r>
        <w:rPr>
          <w:rFonts w:ascii="Futura" w:hAnsi="Futura"/>
          <w:b/>
          <w:kern w:val="0"/>
          <w:sz w:val="20"/>
          <w:lang w:val="en-GB"/>
        </w:rPr>
        <w:t>65</w:t>
      </w:r>
      <w:r>
        <w:rPr>
          <w:rFonts w:ascii="Futura" w:hAnsi="Futura"/>
          <w:kern w:val="0"/>
          <w:sz w:val="20"/>
          <w:lang w:val="en-GB"/>
        </w:rPr>
        <w:t>: 340–345. https://doi.org/10.1104/pp.65.2.340.</w:t>
      </w:r>
    </w:p>
    <w:p w14:paraId="1EF88733" w14:textId="77777777" w:rsidR="00FE4877" w:rsidRDefault="00FE4877" w:rsidP="00FE4877">
      <w:pPr>
        <w:tabs>
          <w:tab w:val="left" w:pos="560"/>
        </w:tabs>
        <w:autoSpaceDE w:val="0"/>
        <w:autoSpaceDN w:val="0"/>
        <w:adjustRightInd w:val="0"/>
        <w:ind w:left="540" w:hanging="540"/>
        <w:rPr>
          <w:rFonts w:ascii="Arial" w:hAnsi="Arial"/>
          <w:kern w:val="0"/>
          <w:lang w:val="en-GB"/>
        </w:rPr>
      </w:pPr>
      <w:r>
        <w:rPr>
          <w:rFonts w:ascii="Futura" w:hAnsi="Futura"/>
          <w:b/>
          <w:kern w:val="0"/>
          <w:sz w:val="20"/>
          <w:lang w:val="en-GB"/>
        </w:rPr>
        <w:t>Biswas R, Sinhababu A, Banerjee A, Kar RK</w:t>
      </w:r>
      <w:r>
        <w:rPr>
          <w:rFonts w:ascii="Futura" w:hAnsi="Futura"/>
          <w:kern w:val="0"/>
          <w:sz w:val="20"/>
          <w:lang w:val="en-GB"/>
        </w:rPr>
        <w:t>.</w:t>
      </w:r>
      <w:r>
        <w:rPr>
          <w:rFonts w:ascii="Futura" w:hAnsi="Futura"/>
          <w:b/>
          <w:kern w:val="0"/>
          <w:sz w:val="20"/>
          <w:lang w:val="en-GB"/>
        </w:rPr>
        <w:t xml:space="preserve"> 2005</w:t>
      </w:r>
      <w:r>
        <w:rPr>
          <w:rFonts w:ascii="Futura" w:hAnsi="Futura"/>
          <w:kern w:val="0"/>
          <w:sz w:val="20"/>
          <w:lang w:val="en-GB"/>
        </w:rPr>
        <w:t xml:space="preserve">. Qualitative and quantitative effect of light on leaf senescence in a submerged aquatic weed, </w:t>
      </w:r>
      <w:r>
        <w:rPr>
          <w:rFonts w:ascii="Futura" w:hAnsi="Futura"/>
          <w:i/>
          <w:kern w:val="0"/>
          <w:sz w:val="20"/>
          <w:lang w:val="en-GB"/>
        </w:rPr>
        <w:t>Hydrilla verticillata</w:t>
      </w:r>
      <w:r>
        <w:rPr>
          <w:rFonts w:ascii="Futura" w:hAnsi="Futura"/>
          <w:kern w:val="0"/>
          <w:sz w:val="20"/>
          <w:lang w:val="en-GB"/>
        </w:rPr>
        <w:t xml:space="preserve">. </w:t>
      </w:r>
      <w:r>
        <w:rPr>
          <w:rFonts w:ascii="Futura" w:hAnsi="Futura"/>
          <w:i/>
          <w:kern w:val="0"/>
          <w:sz w:val="20"/>
          <w:lang w:val="en-GB"/>
        </w:rPr>
        <w:t>Indian Journal of Plant Physiology</w:t>
      </w:r>
      <w:r>
        <w:rPr>
          <w:rFonts w:ascii="Futura" w:hAnsi="Futura"/>
          <w:kern w:val="0"/>
          <w:sz w:val="20"/>
          <w:lang w:val="en-GB"/>
        </w:rPr>
        <w:t xml:space="preserve"> </w:t>
      </w:r>
      <w:r>
        <w:rPr>
          <w:rFonts w:ascii="Futura" w:hAnsi="Futura"/>
          <w:b/>
          <w:kern w:val="0"/>
          <w:sz w:val="20"/>
          <w:lang w:val="en-GB"/>
        </w:rPr>
        <w:t>10</w:t>
      </w:r>
      <w:r>
        <w:rPr>
          <w:rFonts w:ascii="Futura" w:hAnsi="Futura"/>
          <w:kern w:val="0"/>
          <w:sz w:val="20"/>
          <w:lang w:val="en-GB"/>
        </w:rPr>
        <w:t xml:space="preserve">: 66. </w:t>
      </w:r>
    </w:p>
    <w:p w14:paraId="3F676759" w14:textId="77777777" w:rsidR="00FE4877" w:rsidRDefault="00FE4877" w:rsidP="00FE4877">
      <w:pPr>
        <w:tabs>
          <w:tab w:val="left" w:pos="560"/>
        </w:tabs>
        <w:autoSpaceDE w:val="0"/>
        <w:autoSpaceDN w:val="0"/>
        <w:adjustRightInd w:val="0"/>
        <w:ind w:left="540" w:hanging="540"/>
        <w:rPr>
          <w:rFonts w:ascii="Arial" w:hAnsi="Arial"/>
          <w:kern w:val="0"/>
          <w:lang w:val="en-GB"/>
        </w:rPr>
      </w:pPr>
      <w:r>
        <w:rPr>
          <w:rFonts w:ascii="Futura" w:hAnsi="Futura"/>
          <w:b/>
          <w:kern w:val="0"/>
          <w:sz w:val="20"/>
          <w:lang w:val="en-GB"/>
        </w:rPr>
        <w:t>Bouma D</w:t>
      </w:r>
      <w:r>
        <w:rPr>
          <w:rFonts w:ascii="Futura" w:hAnsi="Futura"/>
          <w:kern w:val="0"/>
          <w:sz w:val="20"/>
          <w:lang w:val="en-GB"/>
        </w:rPr>
        <w:t>.</w:t>
      </w:r>
      <w:r>
        <w:rPr>
          <w:rFonts w:ascii="Futura" w:hAnsi="Futura"/>
          <w:b/>
          <w:kern w:val="0"/>
          <w:sz w:val="20"/>
          <w:lang w:val="en-GB"/>
        </w:rPr>
        <w:t xml:space="preserve"> 1975</w:t>
      </w:r>
      <w:r>
        <w:rPr>
          <w:rFonts w:ascii="Futura" w:hAnsi="Futura"/>
          <w:kern w:val="0"/>
          <w:sz w:val="20"/>
          <w:lang w:val="en-GB"/>
        </w:rPr>
        <w:t xml:space="preserve">. Effects of some metabolic phosphorus compounds on rates of photosynthesis of detached phosphorus-deficient subterranean clover leaves. </w:t>
      </w:r>
      <w:r>
        <w:rPr>
          <w:rFonts w:ascii="Futura" w:hAnsi="Futura"/>
          <w:i/>
          <w:kern w:val="0"/>
          <w:sz w:val="20"/>
          <w:lang w:val="en-GB"/>
        </w:rPr>
        <w:t>Journal of Experimental Botany</w:t>
      </w:r>
      <w:r>
        <w:rPr>
          <w:rFonts w:ascii="Futura" w:hAnsi="Futura"/>
          <w:kern w:val="0"/>
          <w:sz w:val="20"/>
          <w:lang w:val="en-GB"/>
        </w:rPr>
        <w:t xml:space="preserve"> </w:t>
      </w:r>
      <w:r>
        <w:rPr>
          <w:rFonts w:ascii="Futura" w:hAnsi="Futura"/>
          <w:b/>
          <w:kern w:val="0"/>
          <w:sz w:val="20"/>
          <w:lang w:val="en-GB"/>
        </w:rPr>
        <w:t>26</w:t>
      </w:r>
      <w:r>
        <w:rPr>
          <w:rFonts w:ascii="Futura" w:hAnsi="Futura"/>
          <w:kern w:val="0"/>
          <w:sz w:val="20"/>
          <w:lang w:val="en-GB"/>
        </w:rPr>
        <w:t>: 52–59. https://doi.org/10.1093/jxb/26.1.52.</w:t>
      </w:r>
    </w:p>
    <w:p w14:paraId="7CF4A788" w14:textId="77777777" w:rsidR="00FE4877" w:rsidRDefault="00FE4877" w:rsidP="00FE4877">
      <w:pPr>
        <w:tabs>
          <w:tab w:val="left" w:pos="560"/>
        </w:tabs>
        <w:autoSpaceDE w:val="0"/>
        <w:autoSpaceDN w:val="0"/>
        <w:adjustRightInd w:val="0"/>
        <w:ind w:left="540" w:hanging="540"/>
        <w:rPr>
          <w:rFonts w:ascii="Arial" w:hAnsi="Arial"/>
          <w:kern w:val="0"/>
          <w:lang w:val="en-GB"/>
        </w:rPr>
      </w:pPr>
      <w:r>
        <w:rPr>
          <w:rFonts w:ascii="Futura" w:hAnsi="Futura"/>
          <w:b/>
          <w:kern w:val="0"/>
          <w:sz w:val="20"/>
          <w:lang w:val="en-GB"/>
        </w:rPr>
        <w:lastRenderedPageBreak/>
        <w:t>Bouma D, Dowling EJ</w:t>
      </w:r>
      <w:r>
        <w:rPr>
          <w:rFonts w:ascii="Futura" w:hAnsi="Futura"/>
          <w:kern w:val="0"/>
          <w:sz w:val="20"/>
          <w:lang w:val="en-GB"/>
        </w:rPr>
        <w:t>.</w:t>
      </w:r>
      <w:r>
        <w:rPr>
          <w:rFonts w:ascii="Futura" w:hAnsi="Futura"/>
          <w:b/>
          <w:kern w:val="0"/>
          <w:sz w:val="20"/>
          <w:lang w:val="en-GB"/>
        </w:rPr>
        <w:t xml:space="preserve"> 1982</w:t>
      </w:r>
      <w:r>
        <w:rPr>
          <w:rFonts w:ascii="Futura" w:hAnsi="Futura"/>
          <w:kern w:val="0"/>
          <w:sz w:val="20"/>
          <w:lang w:val="en-GB"/>
        </w:rPr>
        <w:t xml:space="preserve">. The relationship between the phosphorus status of subterranean clover plants and losses in chlorophyll from detached leaves: a basis for the visual diagnosis of phosphorus deficiency. </w:t>
      </w:r>
      <w:r>
        <w:rPr>
          <w:rFonts w:ascii="Futura" w:hAnsi="Futura"/>
          <w:i/>
          <w:kern w:val="0"/>
          <w:sz w:val="20"/>
          <w:lang w:val="en-GB"/>
        </w:rPr>
        <w:t>Annals of Botany</w:t>
      </w:r>
      <w:r>
        <w:rPr>
          <w:rFonts w:ascii="Futura" w:hAnsi="Futura"/>
          <w:kern w:val="0"/>
          <w:sz w:val="20"/>
          <w:lang w:val="en-GB"/>
        </w:rPr>
        <w:t xml:space="preserve"> </w:t>
      </w:r>
      <w:r>
        <w:rPr>
          <w:rFonts w:ascii="Futura" w:hAnsi="Futura"/>
          <w:b/>
          <w:kern w:val="0"/>
          <w:sz w:val="20"/>
          <w:lang w:val="en-GB"/>
        </w:rPr>
        <w:t>49</w:t>
      </w:r>
      <w:r>
        <w:rPr>
          <w:rFonts w:ascii="Futura" w:hAnsi="Futura"/>
          <w:kern w:val="0"/>
          <w:sz w:val="20"/>
          <w:lang w:val="en-GB"/>
        </w:rPr>
        <w:t>: 637–648. https://doi.org/10.1093/oxfordjournals.aob.a086291.</w:t>
      </w:r>
    </w:p>
    <w:p w14:paraId="50CC0351" w14:textId="77777777" w:rsidR="00FE4877" w:rsidRDefault="00FE4877" w:rsidP="00FE4877">
      <w:pPr>
        <w:tabs>
          <w:tab w:val="left" w:pos="560"/>
        </w:tabs>
        <w:autoSpaceDE w:val="0"/>
        <w:autoSpaceDN w:val="0"/>
        <w:adjustRightInd w:val="0"/>
        <w:ind w:left="540" w:hanging="540"/>
        <w:rPr>
          <w:rFonts w:ascii="Arial" w:hAnsi="Arial"/>
          <w:kern w:val="0"/>
          <w:lang w:val="en-GB"/>
        </w:rPr>
      </w:pPr>
      <w:r>
        <w:rPr>
          <w:rFonts w:ascii="Futura" w:hAnsi="Futura"/>
          <w:b/>
          <w:kern w:val="0"/>
          <w:sz w:val="20"/>
          <w:lang w:val="en-GB"/>
        </w:rPr>
        <w:t>Brady CJ, Heng FT</w:t>
      </w:r>
      <w:r>
        <w:rPr>
          <w:rFonts w:ascii="Futura" w:hAnsi="Futura"/>
          <w:kern w:val="0"/>
          <w:sz w:val="20"/>
          <w:lang w:val="en-GB"/>
        </w:rPr>
        <w:t>.</w:t>
      </w:r>
      <w:r>
        <w:rPr>
          <w:rFonts w:ascii="Futura" w:hAnsi="Futura"/>
          <w:b/>
          <w:kern w:val="0"/>
          <w:sz w:val="20"/>
          <w:lang w:val="en-GB"/>
        </w:rPr>
        <w:t xml:space="preserve"> 1975</w:t>
      </w:r>
      <w:r>
        <w:rPr>
          <w:rFonts w:ascii="Futura" w:hAnsi="Futura"/>
          <w:kern w:val="0"/>
          <w:sz w:val="20"/>
          <w:lang w:val="en-GB"/>
        </w:rPr>
        <w:t xml:space="preserve">. Rate of protein synthesis in senescing, detached wheat leaves. </w:t>
      </w:r>
      <w:r>
        <w:rPr>
          <w:rFonts w:ascii="Futura" w:hAnsi="Futura"/>
          <w:i/>
          <w:kern w:val="0"/>
          <w:sz w:val="20"/>
          <w:lang w:val="en-GB"/>
        </w:rPr>
        <w:t>Functional Plant Biology</w:t>
      </w:r>
      <w:r>
        <w:rPr>
          <w:rFonts w:ascii="Futura" w:hAnsi="Futura"/>
          <w:kern w:val="0"/>
          <w:sz w:val="20"/>
          <w:lang w:val="en-GB"/>
        </w:rPr>
        <w:t xml:space="preserve"> </w:t>
      </w:r>
      <w:r>
        <w:rPr>
          <w:rFonts w:ascii="Futura" w:hAnsi="Futura"/>
          <w:b/>
          <w:kern w:val="0"/>
          <w:sz w:val="20"/>
          <w:lang w:val="en-GB"/>
        </w:rPr>
        <w:t>2</w:t>
      </w:r>
      <w:r>
        <w:rPr>
          <w:rFonts w:ascii="Futura" w:hAnsi="Futura"/>
          <w:kern w:val="0"/>
          <w:sz w:val="20"/>
          <w:lang w:val="en-GB"/>
        </w:rPr>
        <w:t>: 163–176. https://doi.org/10.1071/pp9750163.</w:t>
      </w:r>
    </w:p>
    <w:p w14:paraId="3DA81E75" w14:textId="77777777" w:rsidR="00FE4877" w:rsidRDefault="00FE4877" w:rsidP="00FE4877">
      <w:pPr>
        <w:tabs>
          <w:tab w:val="left" w:pos="560"/>
        </w:tabs>
        <w:autoSpaceDE w:val="0"/>
        <w:autoSpaceDN w:val="0"/>
        <w:adjustRightInd w:val="0"/>
        <w:ind w:left="540" w:hanging="540"/>
        <w:rPr>
          <w:rFonts w:ascii="Arial" w:hAnsi="Arial"/>
          <w:kern w:val="0"/>
          <w:lang w:val="en-GB"/>
        </w:rPr>
      </w:pPr>
      <w:r>
        <w:rPr>
          <w:rFonts w:ascii="Futura" w:hAnsi="Futura"/>
          <w:b/>
          <w:kern w:val="0"/>
          <w:sz w:val="20"/>
          <w:lang w:val="en-GB"/>
        </w:rPr>
        <w:t>Brouwer PEM</w:t>
      </w:r>
      <w:r>
        <w:rPr>
          <w:rFonts w:ascii="Futura" w:hAnsi="Futura"/>
          <w:kern w:val="0"/>
          <w:sz w:val="20"/>
          <w:lang w:val="en-GB"/>
        </w:rPr>
        <w:t>.</w:t>
      </w:r>
      <w:r>
        <w:rPr>
          <w:rFonts w:ascii="Futura" w:hAnsi="Futura"/>
          <w:b/>
          <w:kern w:val="0"/>
          <w:sz w:val="20"/>
          <w:lang w:val="en-GB"/>
        </w:rPr>
        <w:t xml:space="preserve"> 1996</w:t>
      </w:r>
      <w:r>
        <w:rPr>
          <w:rFonts w:ascii="Futura" w:hAnsi="Futura"/>
          <w:kern w:val="0"/>
          <w:sz w:val="20"/>
          <w:lang w:val="en-GB"/>
        </w:rPr>
        <w:t xml:space="preserve">. Decomposition in situ of the sublittoral Antarctic macroalga </w:t>
      </w:r>
      <w:r>
        <w:rPr>
          <w:rFonts w:ascii="Futura" w:hAnsi="Futura"/>
          <w:i/>
          <w:kern w:val="0"/>
          <w:sz w:val="20"/>
          <w:lang w:val="en-GB"/>
        </w:rPr>
        <w:t>Desmarestia anceps</w:t>
      </w:r>
      <w:r>
        <w:rPr>
          <w:rFonts w:ascii="Futura" w:hAnsi="Futura"/>
          <w:kern w:val="0"/>
          <w:sz w:val="20"/>
          <w:lang w:val="en-GB"/>
        </w:rPr>
        <w:t xml:space="preserve"> Montagne. </w:t>
      </w:r>
      <w:r>
        <w:rPr>
          <w:rFonts w:ascii="Futura" w:hAnsi="Futura"/>
          <w:i/>
          <w:kern w:val="0"/>
          <w:sz w:val="20"/>
          <w:lang w:val="en-GB"/>
        </w:rPr>
        <w:t>Polar Biology</w:t>
      </w:r>
      <w:r>
        <w:rPr>
          <w:rFonts w:ascii="Futura" w:hAnsi="Futura"/>
          <w:kern w:val="0"/>
          <w:sz w:val="20"/>
          <w:lang w:val="en-GB"/>
        </w:rPr>
        <w:t xml:space="preserve"> </w:t>
      </w:r>
      <w:r>
        <w:rPr>
          <w:rFonts w:ascii="Futura" w:hAnsi="Futura"/>
          <w:b/>
          <w:kern w:val="0"/>
          <w:sz w:val="20"/>
          <w:lang w:val="en-GB"/>
        </w:rPr>
        <w:t>16</w:t>
      </w:r>
      <w:r>
        <w:rPr>
          <w:rFonts w:ascii="Futura" w:hAnsi="Futura"/>
          <w:kern w:val="0"/>
          <w:sz w:val="20"/>
          <w:lang w:val="en-GB"/>
        </w:rPr>
        <w:t>: 129–137. https://doi.org/10.1007/bf02390433.</w:t>
      </w:r>
    </w:p>
    <w:p w14:paraId="75A534C9" w14:textId="77777777" w:rsidR="00FE4877" w:rsidRDefault="00FE4877" w:rsidP="00FE4877">
      <w:pPr>
        <w:tabs>
          <w:tab w:val="left" w:pos="560"/>
        </w:tabs>
        <w:autoSpaceDE w:val="0"/>
        <w:autoSpaceDN w:val="0"/>
        <w:adjustRightInd w:val="0"/>
        <w:ind w:left="540" w:hanging="540"/>
        <w:rPr>
          <w:rFonts w:ascii="Arial" w:hAnsi="Arial"/>
          <w:kern w:val="0"/>
          <w:lang w:val="en-GB"/>
        </w:rPr>
      </w:pPr>
      <w:r>
        <w:rPr>
          <w:rFonts w:ascii="Futura" w:hAnsi="Futura"/>
          <w:b/>
          <w:kern w:val="0"/>
          <w:sz w:val="20"/>
          <w:lang w:val="en-GB"/>
        </w:rPr>
        <w:t>Causin HF, Marchetti CF, Pena LB, Gallego SM, Barneix AJ</w:t>
      </w:r>
      <w:r>
        <w:rPr>
          <w:rFonts w:ascii="Futura" w:hAnsi="Futura"/>
          <w:kern w:val="0"/>
          <w:sz w:val="20"/>
          <w:lang w:val="en-GB"/>
        </w:rPr>
        <w:t>.</w:t>
      </w:r>
      <w:r>
        <w:rPr>
          <w:rFonts w:ascii="Futura" w:hAnsi="Futura"/>
          <w:b/>
          <w:kern w:val="0"/>
          <w:sz w:val="20"/>
          <w:lang w:val="en-GB"/>
        </w:rPr>
        <w:t xml:space="preserve"> 2015</w:t>
      </w:r>
      <w:r>
        <w:rPr>
          <w:rFonts w:ascii="Futura" w:hAnsi="Futura"/>
          <w:kern w:val="0"/>
          <w:sz w:val="20"/>
          <w:lang w:val="en-GB"/>
        </w:rPr>
        <w:t xml:space="preserve">. Down-regulation of catalase activity contributes to senescence induction in wheat leaves exposed to shading stress. </w:t>
      </w:r>
      <w:r>
        <w:rPr>
          <w:rFonts w:ascii="Futura" w:hAnsi="Futura"/>
          <w:i/>
          <w:kern w:val="0"/>
          <w:sz w:val="20"/>
          <w:lang w:val="en-GB"/>
        </w:rPr>
        <w:t>Biologia Plantarum</w:t>
      </w:r>
      <w:r>
        <w:rPr>
          <w:rFonts w:ascii="Futura" w:hAnsi="Futura"/>
          <w:kern w:val="0"/>
          <w:sz w:val="20"/>
          <w:lang w:val="en-GB"/>
        </w:rPr>
        <w:t xml:space="preserve"> </w:t>
      </w:r>
      <w:r>
        <w:rPr>
          <w:rFonts w:ascii="Futura" w:hAnsi="Futura"/>
          <w:b/>
          <w:kern w:val="0"/>
          <w:sz w:val="20"/>
          <w:lang w:val="en-GB"/>
        </w:rPr>
        <w:t>59</w:t>
      </w:r>
      <w:r>
        <w:rPr>
          <w:rFonts w:ascii="Futura" w:hAnsi="Futura"/>
          <w:kern w:val="0"/>
          <w:sz w:val="20"/>
          <w:lang w:val="en-GB"/>
        </w:rPr>
        <w:t>: 154–162. https://doi.org/10.1007/s10535-014-0480-z.</w:t>
      </w:r>
    </w:p>
    <w:p w14:paraId="5DE6EB65" w14:textId="77777777" w:rsidR="00FE4877" w:rsidRDefault="00FE4877" w:rsidP="00FE4877">
      <w:pPr>
        <w:tabs>
          <w:tab w:val="left" w:pos="560"/>
        </w:tabs>
        <w:autoSpaceDE w:val="0"/>
        <w:autoSpaceDN w:val="0"/>
        <w:adjustRightInd w:val="0"/>
        <w:ind w:left="540" w:hanging="540"/>
        <w:rPr>
          <w:rFonts w:ascii="Arial" w:hAnsi="Arial"/>
          <w:kern w:val="0"/>
          <w:lang w:val="en-GB"/>
        </w:rPr>
      </w:pPr>
      <w:r>
        <w:rPr>
          <w:rFonts w:ascii="Futura" w:hAnsi="Futura"/>
          <w:b/>
          <w:kern w:val="0"/>
          <w:sz w:val="20"/>
          <w:lang w:val="en-GB"/>
        </w:rPr>
        <w:t>Chalise R, Dahal A, Basnet S, Sharma S, Pant DR, Khanal R</w:t>
      </w:r>
      <w:r>
        <w:rPr>
          <w:rFonts w:ascii="Futura" w:hAnsi="Futura"/>
          <w:kern w:val="0"/>
          <w:sz w:val="20"/>
          <w:lang w:val="en-GB"/>
        </w:rPr>
        <w:t>.</w:t>
      </w:r>
      <w:r>
        <w:rPr>
          <w:rFonts w:ascii="Futura" w:hAnsi="Futura"/>
          <w:b/>
          <w:kern w:val="0"/>
          <w:sz w:val="20"/>
          <w:lang w:val="en-GB"/>
        </w:rPr>
        <w:t xml:space="preserve"> 2024</w:t>
      </w:r>
      <w:r>
        <w:rPr>
          <w:rFonts w:ascii="Futura" w:hAnsi="Futura"/>
          <w:kern w:val="0"/>
          <w:sz w:val="20"/>
          <w:lang w:val="en-GB"/>
        </w:rPr>
        <w:t>. Effect of plasma-activated water on chlorophyll retention in detached Tejpat (</w:t>
      </w:r>
      <w:r>
        <w:rPr>
          <w:rFonts w:ascii="Futura" w:hAnsi="Futura"/>
          <w:i/>
          <w:kern w:val="0"/>
          <w:sz w:val="20"/>
          <w:lang w:val="en-GB"/>
        </w:rPr>
        <w:t>Cinnamomum tamala</w:t>
      </w:r>
      <w:r>
        <w:rPr>
          <w:rFonts w:ascii="Futura" w:hAnsi="Futura"/>
          <w:kern w:val="0"/>
          <w:sz w:val="20"/>
          <w:lang w:val="en-GB"/>
        </w:rPr>
        <w:t xml:space="preserve">) leaves. </w:t>
      </w:r>
      <w:r>
        <w:rPr>
          <w:rFonts w:ascii="Futura" w:hAnsi="Futura"/>
          <w:i/>
          <w:kern w:val="0"/>
          <w:sz w:val="20"/>
          <w:lang w:val="en-GB"/>
        </w:rPr>
        <w:t>Heliyon</w:t>
      </w:r>
      <w:r>
        <w:rPr>
          <w:rFonts w:ascii="Futura" w:hAnsi="Futura"/>
          <w:kern w:val="0"/>
          <w:sz w:val="20"/>
          <w:lang w:val="en-GB"/>
        </w:rPr>
        <w:t xml:space="preserve"> </w:t>
      </w:r>
      <w:r>
        <w:rPr>
          <w:rFonts w:ascii="Futura" w:hAnsi="Futura"/>
          <w:b/>
          <w:kern w:val="0"/>
          <w:sz w:val="20"/>
          <w:lang w:val="en-GB"/>
        </w:rPr>
        <w:t>10</w:t>
      </w:r>
      <w:r>
        <w:rPr>
          <w:rFonts w:ascii="Futura" w:hAnsi="Futura"/>
          <w:kern w:val="0"/>
          <w:sz w:val="20"/>
          <w:lang w:val="en-GB"/>
        </w:rPr>
        <w:t>: e24480. https://doi.org/10.1016/j.heliyon.2024.e24480.</w:t>
      </w:r>
    </w:p>
    <w:p w14:paraId="7EE15C93" w14:textId="77777777" w:rsidR="00FE4877" w:rsidRDefault="00FE4877" w:rsidP="00FE4877">
      <w:pPr>
        <w:tabs>
          <w:tab w:val="left" w:pos="560"/>
        </w:tabs>
        <w:autoSpaceDE w:val="0"/>
        <w:autoSpaceDN w:val="0"/>
        <w:adjustRightInd w:val="0"/>
        <w:ind w:left="540" w:hanging="540"/>
        <w:rPr>
          <w:rFonts w:ascii="Arial" w:hAnsi="Arial"/>
          <w:kern w:val="0"/>
          <w:lang w:val="en-GB"/>
        </w:rPr>
      </w:pPr>
      <w:r>
        <w:rPr>
          <w:rFonts w:ascii="Futura" w:hAnsi="Futura"/>
          <w:b/>
          <w:kern w:val="0"/>
          <w:sz w:val="20"/>
          <w:lang w:val="en-GB"/>
        </w:rPr>
        <w:t>Chen H-J, Tsai Y-J, Chen W-S, Huang G-J, Huang S-S, Lin Y-H</w:t>
      </w:r>
      <w:r>
        <w:rPr>
          <w:rFonts w:ascii="Futura" w:hAnsi="Futura"/>
          <w:kern w:val="0"/>
          <w:sz w:val="20"/>
          <w:lang w:val="en-GB"/>
        </w:rPr>
        <w:t>.</w:t>
      </w:r>
      <w:r>
        <w:rPr>
          <w:rFonts w:ascii="Futura" w:hAnsi="Futura"/>
          <w:b/>
          <w:kern w:val="0"/>
          <w:sz w:val="20"/>
          <w:lang w:val="en-GB"/>
        </w:rPr>
        <w:t xml:space="preserve"> 2010</w:t>
      </w:r>
      <w:r>
        <w:rPr>
          <w:rFonts w:ascii="Futura" w:hAnsi="Futura"/>
          <w:kern w:val="0"/>
          <w:sz w:val="20"/>
          <w:lang w:val="en-GB"/>
        </w:rPr>
        <w:t xml:space="preserve">. Ethephon-mediated effects on leaf senescence are affected by reduced glutathione and EGTA in sweet potato detached leaves. </w:t>
      </w:r>
      <w:r>
        <w:rPr>
          <w:rFonts w:ascii="Futura" w:hAnsi="Futura"/>
          <w:i/>
          <w:kern w:val="0"/>
          <w:sz w:val="20"/>
          <w:lang w:val="en-GB"/>
        </w:rPr>
        <w:t>Botanical Studies</w:t>
      </w:r>
      <w:r>
        <w:rPr>
          <w:rFonts w:ascii="Futura" w:hAnsi="Futura"/>
          <w:kern w:val="0"/>
          <w:sz w:val="20"/>
          <w:lang w:val="en-GB"/>
        </w:rPr>
        <w:t xml:space="preserve"> </w:t>
      </w:r>
      <w:r>
        <w:rPr>
          <w:rFonts w:ascii="Futura" w:hAnsi="Futura"/>
          <w:b/>
          <w:kern w:val="0"/>
          <w:sz w:val="20"/>
          <w:lang w:val="en-GB"/>
        </w:rPr>
        <w:t>51</w:t>
      </w:r>
      <w:r>
        <w:rPr>
          <w:rFonts w:ascii="Futura" w:hAnsi="Futura"/>
          <w:kern w:val="0"/>
          <w:sz w:val="20"/>
          <w:lang w:val="en-GB"/>
        </w:rPr>
        <w:t xml:space="preserve">: 171–181. </w:t>
      </w:r>
    </w:p>
    <w:p w14:paraId="26A98045" w14:textId="77777777" w:rsidR="00FE4877" w:rsidRDefault="00FE4877" w:rsidP="00FE4877">
      <w:pPr>
        <w:tabs>
          <w:tab w:val="left" w:pos="560"/>
        </w:tabs>
        <w:autoSpaceDE w:val="0"/>
        <w:autoSpaceDN w:val="0"/>
        <w:adjustRightInd w:val="0"/>
        <w:ind w:left="540" w:hanging="540"/>
        <w:rPr>
          <w:rFonts w:ascii="Arial" w:hAnsi="Arial"/>
          <w:kern w:val="0"/>
          <w:lang w:val="en-GB"/>
        </w:rPr>
      </w:pPr>
      <w:r>
        <w:rPr>
          <w:rFonts w:ascii="Futura" w:hAnsi="Futura"/>
          <w:b/>
          <w:kern w:val="0"/>
          <w:sz w:val="20"/>
          <w:lang w:val="en-GB"/>
        </w:rPr>
        <w:t>Claussen W, Hawker JS, Loveys BR</w:t>
      </w:r>
      <w:r>
        <w:rPr>
          <w:rFonts w:ascii="Futura" w:hAnsi="Futura"/>
          <w:kern w:val="0"/>
          <w:sz w:val="20"/>
          <w:lang w:val="en-GB"/>
        </w:rPr>
        <w:t>.</w:t>
      </w:r>
      <w:r>
        <w:rPr>
          <w:rFonts w:ascii="Futura" w:hAnsi="Futura"/>
          <w:b/>
          <w:kern w:val="0"/>
          <w:sz w:val="20"/>
          <w:lang w:val="en-GB"/>
        </w:rPr>
        <w:t xml:space="preserve"> 1985</w:t>
      </w:r>
      <w:r>
        <w:rPr>
          <w:rFonts w:ascii="Futura" w:hAnsi="Futura"/>
          <w:kern w:val="0"/>
          <w:sz w:val="20"/>
          <w:lang w:val="en-GB"/>
        </w:rPr>
        <w:t xml:space="preserve">. Sucrose synthase activity, invertase activity, net photosynthetic rates and carbohydrate content of detached leaves of eggplants as affected by attached stems and shoots (sinks). </w:t>
      </w:r>
      <w:r>
        <w:rPr>
          <w:rFonts w:ascii="Futura" w:hAnsi="Futura"/>
          <w:i/>
          <w:kern w:val="0"/>
          <w:sz w:val="20"/>
          <w:lang w:val="en-GB"/>
        </w:rPr>
        <w:t>Journal of Plant Physiology</w:t>
      </w:r>
      <w:r>
        <w:rPr>
          <w:rFonts w:ascii="Futura" w:hAnsi="Futura"/>
          <w:kern w:val="0"/>
          <w:sz w:val="20"/>
          <w:lang w:val="en-GB"/>
        </w:rPr>
        <w:t xml:space="preserve"> </w:t>
      </w:r>
      <w:r>
        <w:rPr>
          <w:rFonts w:ascii="Futura" w:hAnsi="Futura"/>
          <w:b/>
          <w:kern w:val="0"/>
          <w:sz w:val="20"/>
          <w:lang w:val="en-GB"/>
        </w:rPr>
        <w:t>119</w:t>
      </w:r>
      <w:r>
        <w:rPr>
          <w:rFonts w:ascii="Futura" w:hAnsi="Futura"/>
          <w:kern w:val="0"/>
          <w:sz w:val="20"/>
          <w:lang w:val="en-GB"/>
        </w:rPr>
        <w:t>: 123–131. https://doi.org/10.1016/s0176-1617(85)80171-1.</w:t>
      </w:r>
    </w:p>
    <w:p w14:paraId="4FAA9D20" w14:textId="77777777" w:rsidR="00FE4877" w:rsidRDefault="00FE4877" w:rsidP="00FE4877">
      <w:pPr>
        <w:tabs>
          <w:tab w:val="left" w:pos="560"/>
        </w:tabs>
        <w:autoSpaceDE w:val="0"/>
        <w:autoSpaceDN w:val="0"/>
        <w:adjustRightInd w:val="0"/>
        <w:ind w:left="540" w:hanging="540"/>
        <w:rPr>
          <w:rFonts w:ascii="Arial" w:hAnsi="Arial"/>
          <w:kern w:val="0"/>
          <w:lang w:val="en-GB"/>
        </w:rPr>
      </w:pPr>
      <w:r>
        <w:rPr>
          <w:rFonts w:ascii="Futura" w:hAnsi="Futura"/>
          <w:b/>
          <w:kern w:val="0"/>
          <w:sz w:val="20"/>
          <w:lang w:val="en-GB"/>
        </w:rPr>
        <w:t>Dent RM, Cowan AK</w:t>
      </w:r>
      <w:r>
        <w:rPr>
          <w:rFonts w:ascii="Futura" w:hAnsi="Futura"/>
          <w:kern w:val="0"/>
          <w:sz w:val="20"/>
          <w:lang w:val="en-GB"/>
        </w:rPr>
        <w:t>.</w:t>
      </w:r>
      <w:r>
        <w:rPr>
          <w:rFonts w:ascii="Futura" w:hAnsi="Futura"/>
          <w:b/>
          <w:kern w:val="0"/>
          <w:sz w:val="20"/>
          <w:lang w:val="en-GB"/>
        </w:rPr>
        <w:t xml:space="preserve"> 1994</w:t>
      </w:r>
      <w:r>
        <w:rPr>
          <w:rFonts w:ascii="Futura" w:hAnsi="Futura"/>
          <w:kern w:val="0"/>
          <w:sz w:val="20"/>
          <w:lang w:val="en-GB"/>
        </w:rPr>
        <w:t xml:space="preserve">. Abscisic acid-induced senescence in light-and dark-incubated detached leaves of barley. </w:t>
      </w:r>
      <w:r>
        <w:rPr>
          <w:rFonts w:ascii="Futura" w:hAnsi="Futura"/>
          <w:i/>
          <w:kern w:val="0"/>
          <w:sz w:val="20"/>
          <w:lang w:val="en-GB"/>
        </w:rPr>
        <w:t>South African Journal of Botany</w:t>
      </w:r>
      <w:r>
        <w:rPr>
          <w:rFonts w:ascii="Futura" w:hAnsi="Futura"/>
          <w:kern w:val="0"/>
          <w:sz w:val="20"/>
          <w:lang w:val="en-GB"/>
        </w:rPr>
        <w:t xml:space="preserve"> </w:t>
      </w:r>
      <w:r>
        <w:rPr>
          <w:rFonts w:ascii="Futura" w:hAnsi="Futura"/>
          <w:b/>
          <w:kern w:val="0"/>
          <w:sz w:val="20"/>
          <w:lang w:val="en-GB"/>
        </w:rPr>
        <w:t>60</w:t>
      </w:r>
      <w:r>
        <w:rPr>
          <w:rFonts w:ascii="Futura" w:hAnsi="Futura"/>
          <w:kern w:val="0"/>
          <w:sz w:val="20"/>
          <w:lang w:val="en-GB"/>
        </w:rPr>
        <w:t>: 340–344. https://doi.org/10.1016/s0254-6299(16)30589-0.</w:t>
      </w:r>
    </w:p>
    <w:p w14:paraId="5F5AA818" w14:textId="77777777" w:rsidR="00FE4877" w:rsidRDefault="00FE4877" w:rsidP="00FE4877">
      <w:pPr>
        <w:tabs>
          <w:tab w:val="left" w:pos="560"/>
        </w:tabs>
        <w:autoSpaceDE w:val="0"/>
        <w:autoSpaceDN w:val="0"/>
        <w:adjustRightInd w:val="0"/>
        <w:ind w:left="540" w:hanging="540"/>
        <w:rPr>
          <w:rFonts w:ascii="Arial" w:hAnsi="Arial"/>
          <w:kern w:val="0"/>
          <w:lang w:val="en-GB"/>
        </w:rPr>
      </w:pPr>
      <w:r>
        <w:rPr>
          <w:rFonts w:ascii="Futura" w:hAnsi="Futura"/>
          <w:b/>
          <w:kern w:val="0"/>
          <w:sz w:val="20"/>
          <w:lang w:val="en-GB"/>
        </w:rPr>
        <w:t>Dolui TK, Jana S</w:t>
      </w:r>
      <w:r>
        <w:rPr>
          <w:rFonts w:ascii="Futura" w:hAnsi="Futura"/>
          <w:kern w:val="0"/>
          <w:sz w:val="20"/>
          <w:lang w:val="en-GB"/>
        </w:rPr>
        <w:t>.</w:t>
      </w:r>
      <w:r>
        <w:rPr>
          <w:rFonts w:ascii="Futura" w:hAnsi="Futura"/>
          <w:b/>
          <w:kern w:val="0"/>
          <w:sz w:val="20"/>
          <w:lang w:val="en-GB"/>
        </w:rPr>
        <w:t xml:space="preserve"> 1988</w:t>
      </w:r>
      <w:r>
        <w:rPr>
          <w:rFonts w:ascii="Futura" w:hAnsi="Futura"/>
          <w:kern w:val="0"/>
          <w:sz w:val="20"/>
          <w:lang w:val="en-GB"/>
        </w:rPr>
        <w:t xml:space="preserve">. Effects of phytohormones on some biochemical parameters during dark induced leaf senescence of </w:t>
      </w:r>
      <w:r>
        <w:rPr>
          <w:rFonts w:ascii="Futura" w:hAnsi="Futura"/>
          <w:i/>
          <w:kern w:val="0"/>
          <w:sz w:val="20"/>
          <w:lang w:val="en-GB"/>
        </w:rPr>
        <w:t>Sechium edule</w:t>
      </w:r>
      <w:r>
        <w:rPr>
          <w:rFonts w:ascii="Futura" w:hAnsi="Futura"/>
          <w:kern w:val="0"/>
          <w:sz w:val="20"/>
          <w:lang w:val="en-GB"/>
        </w:rPr>
        <w:t xml:space="preserve"> on Darjeeling hill of the Eastern Himalayas. </w:t>
      </w:r>
      <w:r>
        <w:rPr>
          <w:rFonts w:ascii="Futura" w:hAnsi="Futura"/>
          <w:i/>
          <w:kern w:val="0"/>
          <w:sz w:val="20"/>
          <w:lang w:val="en-GB"/>
        </w:rPr>
        <w:t>Biologia Plantarum</w:t>
      </w:r>
      <w:r>
        <w:rPr>
          <w:rFonts w:ascii="Futura" w:hAnsi="Futura"/>
          <w:kern w:val="0"/>
          <w:sz w:val="20"/>
          <w:lang w:val="en-GB"/>
        </w:rPr>
        <w:t xml:space="preserve"> </w:t>
      </w:r>
      <w:r>
        <w:rPr>
          <w:rFonts w:ascii="Futura" w:hAnsi="Futura"/>
          <w:b/>
          <w:kern w:val="0"/>
          <w:sz w:val="20"/>
          <w:lang w:val="en-GB"/>
        </w:rPr>
        <w:t>30</w:t>
      </w:r>
      <w:r>
        <w:rPr>
          <w:rFonts w:ascii="Futura" w:hAnsi="Futura"/>
          <w:kern w:val="0"/>
          <w:sz w:val="20"/>
          <w:lang w:val="en-GB"/>
        </w:rPr>
        <w:t>: 379–383. https://doi.org/10.1007/bf02878194.</w:t>
      </w:r>
    </w:p>
    <w:p w14:paraId="33EF87E5" w14:textId="77777777" w:rsidR="00FE4877" w:rsidRDefault="00FE4877" w:rsidP="00FE4877">
      <w:pPr>
        <w:tabs>
          <w:tab w:val="left" w:pos="560"/>
        </w:tabs>
        <w:autoSpaceDE w:val="0"/>
        <w:autoSpaceDN w:val="0"/>
        <w:adjustRightInd w:val="0"/>
        <w:ind w:left="540" w:hanging="540"/>
        <w:rPr>
          <w:rFonts w:ascii="Arial" w:hAnsi="Arial"/>
          <w:kern w:val="0"/>
          <w:lang w:val="en-GB"/>
        </w:rPr>
      </w:pPr>
      <w:r>
        <w:rPr>
          <w:rFonts w:ascii="Futura" w:hAnsi="Futura"/>
          <w:b/>
          <w:kern w:val="0"/>
          <w:sz w:val="20"/>
          <w:lang w:val="en-GB"/>
        </w:rPr>
        <w:t>Embry JL, Nothnagel EA</w:t>
      </w:r>
      <w:r>
        <w:rPr>
          <w:rFonts w:ascii="Futura" w:hAnsi="Futura"/>
          <w:kern w:val="0"/>
          <w:sz w:val="20"/>
          <w:lang w:val="en-GB"/>
        </w:rPr>
        <w:t>.</w:t>
      </w:r>
      <w:r>
        <w:rPr>
          <w:rFonts w:ascii="Futura" w:hAnsi="Futura"/>
          <w:b/>
          <w:kern w:val="0"/>
          <w:sz w:val="20"/>
          <w:lang w:val="en-GB"/>
        </w:rPr>
        <w:t xml:space="preserve"> 1994</w:t>
      </w:r>
      <w:r>
        <w:rPr>
          <w:rFonts w:ascii="Futura" w:hAnsi="Futura"/>
          <w:kern w:val="0"/>
          <w:sz w:val="20"/>
          <w:lang w:val="en-GB"/>
        </w:rPr>
        <w:t xml:space="preserve">. Photosynthetic light-harvesting during leaf senescence in </w:t>
      </w:r>
      <w:r>
        <w:rPr>
          <w:rFonts w:ascii="Futura" w:hAnsi="Futura"/>
          <w:i/>
          <w:kern w:val="0"/>
          <w:sz w:val="20"/>
          <w:lang w:val="en-GB"/>
        </w:rPr>
        <w:t>Panicum miliaceum</w:t>
      </w:r>
      <w:r>
        <w:rPr>
          <w:rFonts w:ascii="Futura" w:hAnsi="Futura"/>
          <w:kern w:val="0"/>
          <w:sz w:val="20"/>
          <w:lang w:val="en-GB"/>
        </w:rPr>
        <w:t xml:space="preserve">. </w:t>
      </w:r>
      <w:r>
        <w:rPr>
          <w:rFonts w:ascii="Futura" w:hAnsi="Futura"/>
          <w:i/>
          <w:kern w:val="0"/>
          <w:sz w:val="20"/>
          <w:lang w:val="en-GB"/>
        </w:rPr>
        <w:t>Plant Science</w:t>
      </w:r>
      <w:r>
        <w:rPr>
          <w:rFonts w:ascii="Futura" w:hAnsi="Futura"/>
          <w:kern w:val="0"/>
          <w:sz w:val="20"/>
          <w:lang w:val="en-GB"/>
        </w:rPr>
        <w:t xml:space="preserve"> </w:t>
      </w:r>
      <w:r>
        <w:rPr>
          <w:rFonts w:ascii="Futura" w:hAnsi="Futura"/>
          <w:b/>
          <w:kern w:val="0"/>
          <w:sz w:val="20"/>
          <w:lang w:val="en-GB"/>
        </w:rPr>
        <w:t>95</w:t>
      </w:r>
      <w:r>
        <w:rPr>
          <w:rFonts w:ascii="Futura" w:hAnsi="Futura"/>
          <w:kern w:val="0"/>
          <w:sz w:val="20"/>
          <w:lang w:val="en-GB"/>
        </w:rPr>
        <w:t>: 141–152. https://doi.org/10.1016/0168-9452(94)90088-4.</w:t>
      </w:r>
    </w:p>
    <w:p w14:paraId="073D3A9B" w14:textId="77777777" w:rsidR="00FE4877" w:rsidRDefault="00FE4877" w:rsidP="00FE4877">
      <w:pPr>
        <w:tabs>
          <w:tab w:val="left" w:pos="560"/>
        </w:tabs>
        <w:autoSpaceDE w:val="0"/>
        <w:autoSpaceDN w:val="0"/>
        <w:adjustRightInd w:val="0"/>
        <w:ind w:left="540" w:hanging="540"/>
        <w:rPr>
          <w:rFonts w:ascii="Arial" w:hAnsi="Arial"/>
          <w:kern w:val="0"/>
          <w:lang w:val="en-GB"/>
        </w:rPr>
      </w:pPr>
      <w:r>
        <w:rPr>
          <w:rFonts w:ascii="Futura" w:hAnsi="Futura"/>
          <w:b/>
          <w:kern w:val="0"/>
          <w:sz w:val="20"/>
          <w:lang w:val="en-GB"/>
        </w:rPr>
        <w:t>Embry JL, Nothnagel EA</w:t>
      </w:r>
      <w:r>
        <w:rPr>
          <w:rFonts w:ascii="Futura" w:hAnsi="Futura"/>
          <w:kern w:val="0"/>
          <w:sz w:val="20"/>
          <w:lang w:val="en-GB"/>
        </w:rPr>
        <w:t>.</w:t>
      </w:r>
      <w:r>
        <w:rPr>
          <w:rFonts w:ascii="Futura" w:hAnsi="Futura"/>
          <w:b/>
          <w:kern w:val="0"/>
          <w:sz w:val="20"/>
          <w:lang w:val="en-GB"/>
        </w:rPr>
        <w:t xml:space="preserve"> 1988</w:t>
      </w:r>
      <w:r>
        <w:rPr>
          <w:rFonts w:ascii="Futura" w:hAnsi="Futura"/>
          <w:kern w:val="0"/>
          <w:sz w:val="20"/>
          <w:lang w:val="en-GB"/>
        </w:rPr>
        <w:t xml:space="preserve">. Leaf development and senescence in </w:t>
      </w:r>
      <w:r>
        <w:rPr>
          <w:rFonts w:ascii="Futura" w:hAnsi="Futura"/>
          <w:i/>
          <w:kern w:val="0"/>
          <w:sz w:val="20"/>
          <w:lang w:val="en-GB"/>
        </w:rPr>
        <w:t>Panicum miliaceum</w:t>
      </w:r>
      <w:r>
        <w:rPr>
          <w:rFonts w:ascii="Futura" w:hAnsi="Futura"/>
          <w:kern w:val="0"/>
          <w:sz w:val="20"/>
          <w:lang w:val="en-GB"/>
        </w:rPr>
        <w:t xml:space="preserve"> L., a cereal with a short seed-to-seed cycle. </w:t>
      </w:r>
      <w:r>
        <w:rPr>
          <w:rFonts w:ascii="Futura" w:hAnsi="Futura"/>
          <w:i/>
          <w:kern w:val="0"/>
          <w:sz w:val="20"/>
          <w:lang w:val="en-GB"/>
        </w:rPr>
        <w:t>Plant Science</w:t>
      </w:r>
      <w:r>
        <w:rPr>
          <w:rFonts w:ascii="Futura" w:hAnsi="Futura"/>
          <w:kern w:val="0"/>
          <w:sz w:val="20"/>
          <w:lang w:val="en-GB"/>
        </w:rPr>
        <w:t xml:space="preserve"> </w:t>
      </w:r>
      <w:r>
        <w:rPr>
          <w:rFonts w:ascii="Futura" w:hAnsi="Futura"/>
          <w:b/>
          <w:kern w:val="0"/>
          <w:sz w:val="20"/>
          <w:lang w:val="en-GB"/>
        </w:rPr>
        <w:t>55</w:t>
      </w:r>
      <w:r>
        <w:rPr>
          <w:rFonts w:ascii="Futura" w:hAnsi="Futura"/>
          <w:kern w:val="0"/>
          <w:sz w:val="20"/>
          <w:lang w:val="en-GB"/>
        </w:rPr>
        <w:t>: 129–136. https://doi.org/10.1016/0168-9452(88)90168-9.</w:t>
      </w:r>
    </w:p>
    <w:p w14:paraId="52FDFAB0" w14:textId="77777777" w:rsidR="00FE4877" w:rsidRDefault="00FE4877" w:rsidP="00FE4877">
      <w:pPr>
        <w:tabs>
          <w:tab w:val="left" w:pos="560"/>
        </w:tabs>
        <w:autoSpaceDE w:val="0"/>
        <w:autoSpaceDN w:val="0"/>
        <w:adjustRightInd w:val="0"/>
        <w:ind w:left="540" w:hanging="540"/>
        <w:rPr>
          <w:rFonts w:ascii="Arial" w:hAnsi="Arial"/>
          <w:kern w:val="0"/>
          <w:lang w:val="en-GB"/>
        </w:rPr>
      </w:pPr>
      <w:r>
        <w:rPr>
          <w:rFonts w:ascii="Futura" w:hAnsi="Futura"/>
          <w:b/>
          <w:kern w:val="0"/>
          <w:sz w:val="20"/>
          <w:lang w:val="en-GB"/>
        </w:rPr>
        <w:t>Even-Chen Z, Atsmon D, Itai C</w:t>
      </w:r>
      <w:r>
        <w:rPr>
          <w:rFonts w:ascii="Futura" w:hAnsi="Futura"/>
          <w:kern w:val="0"/>
          <w:sz w:val="20"/>
          <w:lang w:val="en-GB"/>
        </w:rPr>
        <w:t>.</w:t>
      </w:r>
      <w:r>
        <w:rPr>
          <w:rFonts w:ascii="Futura" w:hAnsi="Futura"/>
          <w:b/>
          <w:kern w:val="0"/>
          <w:sz w:val="20"/>
          <w:lang w:val="en-GB"/>
        </w:rPr>
        <w:t xml:space="preserve"> 1978</w:t>
      </w:r>
      <w:r>
        <w:rPr>
          <w:rFonts w:ascii="Futura" w:hAnsi="Futura"/>
          <w:kern w:val="0"/>
          <w:sz w:val="20"/>
          <w:lang w:val="en-GB"/>
        </w:rPr>
        <w:t xml:space="preserve">. Hormonal aspects of senescence in detached tobacco leaves. </w:t>
      </w:r>
      <w:r>
        <w:rPr>
          <w:rFonts w:ascii="Futura" w:hAnsi="Futura"/>
          <w:i/>
          <w:kern w:val="0"/>
          <w:sz w:val="20"/>
          <w:lang w:val="en-GB"/>
        </w:rPr>
        <w:t>Physiologia Plantarum</w:t>
      </w:r>
      <w:r>
        <w:rPr>
          <w:rFonts w:ascii="Futura" w:hAnsi="Futura"/>
          <w:kern w:val="0"/>
          <w:sz w:val="20"/>
          <w:lang w:val="en-GB"/>
        </w:rPr>
        <w:t xml:space="preserve"> </w:t>
      </w:r>
      <w:r>
        <w:rPr>
          <w:rFonts w:ascii="Futura" w:hAnsi="Futura"/>
          <w:b/>
          <w:kern w:val="0"/>
          <w:sz w:val="20"/>
          <w:lang w:val="en-GB"/>
        </w:rPr>
        <w:t>44</w:t>
      </w:r>
      <w:r>
        <w:rPr>
          <w:rFonts w:ascii="Futura" w:hAnsi="Futura"/>
          <w:kern w:val="0"/>
          <w:sz w:val="20"/>
          <w:lang w:val="en-GB"/>
        </w:rPr>
        <w:t>: 377–382. https://doi.org/10.1111/j.1399-3054.1978.tb01641.x.</w:t>
      </w:r>
    </w:p>
    <w:p w14:paraId="74871C7C" w14:textId="77777777" w:rsidR="00FE4877" w:rsidRDefault="00FE4877" w:rsidP="00FE4877">
      <w:pPr>
        <w:tabs>
          <w:tab w:val="left" w:pos="560"/>
        </w:tabs>
        <w:autoSpaceDE w:val="0"/>
        <w:autoSpaceDN w:val="0"/>
        <w:adjustRightInd w:val="0"/>
        <w:ind w:left="540" w:hanging="540"/>
        <w:rPr>
          <w:rFonts w:ascii="Arial" w:hAnsi="Arial"/>
          <w:kern w:val="0"/>
          <w:lang w:val="en-GB"/>
        </w:rPr>
      </w:pPr>
      <w:r>
        <w:rPr>
          <w:rFonts w:ascii="Futura" w:hAnsi="Futura"/>
          <w:b/>
          <w:kern w:val="0"/>
          <w:sz w:val="20"/>
          <w:lang w:val="en-GB"/>
        </w:rPr>
        <w:t>Frontier N, de Bettignies F, Foggo A, Davoult D</w:t>
      </w:r>
      <w:r>
        <w:rPr>
          <w:rFonts w:ascii="Futura" w:hAnsi="Futura"/>
          <w:kern w:val="0"/>
          <w:sz w:val="20"/>
          <w:lang w:val="en-GB"/>
        </w:rPr>
        <w:t>.</w:t>
      </w:r>
      <w:r>
        <w:rPr>
          <w:rFonts w:ascii="Futura" w:hAnsi="Futura"/>
          <w:b/>
          <w:kern w:val="0"/>
          <w:sz w:val="20"/>
          <w:lang w:val="en-GB"/>
        </w:rPr>
        <w:t xml:space="preserve"> 2021</w:t>
      </w:r>
      <w:r>
        <w:rPr>
          <w:rFonts w:ascii="Futura" w:hAnsi="Futura"/>
          <w:kern w:val="0"/>
          <w:sz w:val="20"/>
          <w:lang w:val="en-GB"/>
        </w:rPr>
        <w:t xml:space="preserve">. Sustained productivity and respiration of degrading kelp detritus in the shallow benthos: detached or broken, but not dead. </w:t>
      </w:r>
      <w:r>
        <w:rPr>
          <w:rFonts w:ascii="Futura" w:hAnsi="Futura"/>
          <w:i/>
          <w:kern w:val="0"/>
          <w:sz w:val="20"/>
          <w:lang w:val="en-GB"/>
        </w:rPr>
        <w:t>Marine Environmental Research</w:t>
      </w:r>
      <w:r>
        <w:rPr>
          <w:rFonts w:ascii="Futura" w:hAnsi="Futura"/>
          <w:kern w:val="0"/>
          <w:sz w:val="20"/>
          <w:lang w:val="en-GB"/>
        </w:rPr>
        <w:t xml:space="preserve"> </w:t>
      </w:r>
      <w:r>
        <w:rPr>
          <w:rFonts w:ascii="Futura" w:hAnsi="Futura"/>
          <w:b/>
          <w:kern w:val="0"/>
          <w:sz w:val="20"/>
          <w:lang w:val="en-GB"/>
        </w:rPr>
        <w:t>166</w:t>
      </w:r>
      <w:r>
        <w:rPr>
          <w:rFonts w:ascii="Futura" w:hAnsi="Futura"/>
          <w:kern w:val="0"/>
          <w:sz w:val="20"/>
          <w:lang w:val="en-GB"/>
        </w:rPr>
        <w:t>: 105277. https://doi.org/10.1016/j.marenvres.2021.105277.</w:t>
      </w:r>
    </w:p>
    <w:p w14:paraId="7E5CA61F" w14:textId="77777777" w:rsidR="00FE4877" w:rsidRDefault="00FE4877" w:rsidP="00FE4877">
      <w:pPr>
        <w:tabs>
          <w:tab w:val="left" w:pos="560"/>
        </w:tabs>
        <w:autoSpaceDE w:val="0"/>
        <w:autoSpaceDN w:val="0"/>
        <w:adjustRightInd w:val="0"/>
        <w:ind w:left="540" w:hanging="540"/>
        <w:rPr>
          <w:rFonts w:ascii="Arial" w:hAnsi="Arial"/>
          <w:kern w:val="0"/>
          <w:lang w:val="en-GB"/>
        </w:rPr>
      </w:pPr>
      <w:r>
        <w:rPr>
          <w:rFonts w:ascii="Futura" w:hAnsi="Futura"/>
          <w:b/>
          <w:kern w:val="0"/>
          <w:sz w:val="20"/>
          <w:lang w:val="en-GB"/>
        </w:rPr>
        <w:t>Frontier N, Mulas M, Foggo A, Smale DA</w:t>
      </w:r>
      <w:r>
        <w:rPr>
          <w:rFonts w:ascii="Futura" w:hAnsi="Futura"/>
          <w:kern w:val="0"/>
          <w:sz w:val="20"/>
          <w:lang w:val="en-GB"/>
        </w:rPr>
        <w:t>.</w:t>
      </w:r>
      <w:r>
        <w:rPr>
          <w:rFonts w:ascii="Futura" w:hAnsi="Futura"/>
          <w:b/>
          <w:kern w:val="0"/>
          <w:sz w:val="20"/>
          <w:lang w:val="en-GB"/>
        </w:rPr>
        <w:t xml:space="preserve"> 2022</w:t>
      </w:r>
      <w:r>
        <w:rPr>
          <w:rFonts w:ascii="Futura" w:hAnsi="Futura"/>
          <w:kern w:val="0"/>
          <w:sz w:val="20"/>
          <w:lang w:val="en-GB"/>
        </w:rPr>
        <w:t xml:space="preserve">. The influence of light and temperature on detritus degradation rates for kelp species with contrasting thermal affinities. </w:t>
      </w:r>
      <w:r>
        <w:rPr>
          <w:rFonts w:ascii="Futura" w:hAnsi="Futura"/>
          <w:i/>
          <w:kern w:val="0"/>
          <w:sz w:val="20"/>
          <w:lang w:val="en-GB"/>
        </w:rPr>
        <w:t>Marine Environmental Research</w:t>
      </w:r>
      <w:r>
        <w:rPr>
          <w:rFonts w:ascii="Futura" w:hAnsi="Futura"/>
          <w:kern w:val="0"/>
          <w:sz w:val="20"/>
          <w:lang w:val="en-GB"/>
        </w:rPr>
        <w:t xml:space="preserve"> </w:t>
      </w:r>
      <w:r>
        <w:rPr>
          <w:rFonts w:ascii="Futura" w:hAnsi="Futura"/>
          <w:b/>
          <w:kern w:val="0"/>
          <w:sz w:val="20"/>
          <w:lang w:val="en-GB"/>
        </w:rPr>
        <w:t>173</w:t>
      </w:r>
      <w:r>
        <w:rPr>
          <w:rFonts w:ascii="Futura" w:hAnsi="Futura"/>
          <w:kern w:val="0"/>
          <w:sz w:val="20"/>
          <w:lang w:val="en-GB"/>
        </w:rPr>
        <w:t>: 105529. https://doi.org/10.1016/j.marenvres.2021.105529.</w:t>
      </w:r>
    </w:p>
    <w:p w14:paraId="435DF4D0" w14:textId="77777777" w:rsidR="00FE4877" w:rsidRDefault="00FE4877" w:rsidP="00FE4877">
      <w:pPr>
        <w:tabs>
          <w:tab w:val="left" w:pos="560"/>
        </w:tabs>
        <w:autoSpaceDE w:val="0"/>
        <w:autoSpaceDN w:val="0"/>
        <w:adjustRightInd w:val="0"/>
        <w:ind w:left="540" w:hanging="540"/>
        <w:rPr>
          <w:rFonts w:ascii="Arial" w:hAnsi="Arial"/>
          <w:kern w:val="0"/>
          <w:lang w:val="en-GB"/>
        </w:rPr>
      </w:pPr>
      <w:r>
        <w:rPr>
          <w:rFonts w:ascii="Futura" w:hAnsi="Futura"/>
          <w:b/>
          <w:kern w:val="0"/>
          <w:sz w:val="20"/>
          <w:lang w:val="en-GB"/>
        </w:rPr>
        <w:t>Gapper NE, Coupe SA, McKenzie MJ</w:t>
      </w:r>
      <w:r>
        <w:rPr>
          <w:rFonts w:ascii="Futura" w:hAnsi="Futura"/>
          <w:i/>
          <w:kern w:val="0"/>
          <w:sz w:val="20"/>
          <w:lang w:val="en-GB"/>
        </w:rPr>
        <w:t xml:space="preserve"> et al.</w:t>
      </w:r>
      <w:r>
        <w:rPr>
          <w:rFonts w:ascii="Futura" w:hAnsi="Futura"/>
          <w:b/>
          <w:kern w:val="0"/>
          <w:sz w:val="20"/>
          <w:lang w:val="en-GB"/>
        </w:rPr>
        <w:t xml:space="preserve"> 2005</w:t>
      </w:r>
      <w:r>
        <w:rPr>
          <w:rFonts w:ascii="Futura" w:hAnsi="Futura"/>
          <w:kern w:val="0"/>
          <w:sz w:val="20"/>
          <w:lang w:val="en-GB"/>
        </w:rPr>
        <w:t xml:space="preserve">. Senescence-associated down-regulation of 1-aminocyclopropane-1-carboxylate (ACC) oxidase delays harvest-induced senescence in broccoli. </w:t>
      </w:r>
      <w:r>
        <w:rPr>
          <w:rFonts w:ascii="Futura" w:hAnsi="Futura"/>
          <w:i/>
          <w:kern w:val="0"/>
          <w:sz w:val="20"/>
          <w:lang w:val="en-GB"/>
        </w:rPr>
        <w:t>Functional Plant Biology</w:t>
      </w:r>
      <w:r>
        <w:rPr>
          <w:rFonts w:ascii="Futura" w:hAnsi="Futura"/>
          <w:kern w:val="0"/>
          <w:sz w:val="20"/>
          <w:lang w:val="en-GB"/>
        </w:rPr>
        <w:t xml:space="preserve"> </w:t>
      </w:r>
      <w:r>
        <w:rPr>
          <w:rFonts w:ascii="Futura" w:hAnsi="Futura"/>
          <w:b/>
          <w:kern w:val="0"/>
          <w:sz w:val="20"/>
          <w:lang w:val="en-GB"/>
        </w:rPr>
        <w:t>32</w:t>
      </w:r>
      <w:r>
        <w:rPr>
          <w:rFonts w:ascii="Futura" w:hAnsi="Futura"/>
          <w:kern w:val="0"/>
          <w:sz w:val="20"/>
          <w:lang w:val="en-GB"/>
        </w:rPr>
        <w:t>: 891–901. https://doi.org/10.1071/fp05076.</w:t>
      </w:r>
    </w:p>
    <w:p w14:paraId="0685ABA7" w14:textId="77777777" w:rsidR="00FE4877" w:rsidRDefault="00FE4877" w:rsidP="00FE4877">
      <w:pPr>
        <w:tabs>
          <w:tab w:val="left" w:pos="560"/>
        </w:tabs>
        <w:autoSpaceDE w:val="0"/>
        <w:autoSpaceDN w:val="0"/>
        <w:adjustRightInd w:val="0"/>
        <w:ind w:left="540" w:hanging="540"/>
        <w:rPr>
          <w:rFonts w:ascii="Arial" w:hAnsi="Arial"/>
          <w:kern w:val="0"/>
          <w:lang w:val="en-GB"/>
        </w:rPr>
      </w:pPr>
      <w:r>
        <w:rPr>
          <w:rFonts w:ascii="Futura" w:hAnsi="Futura"/>
          <w:b/>
          <w:kern w:val="0"/>
          <w:sz w:val="20"/>
          <w:lang w:val="en-GB"/>
        </w:rPr>
        <w:t>Gauthier M-M, Jacobs DF</w:t>
      </w:r>
      <w:r>
        <w:rPr>
          <w:rFonts w:ascii="Futura" w:hAnsi="Futura"/>
          <w:kern w:val="0"/>
          <w:sz w:val="20"/>
          <w:lang w:val="en-GB"/>
        </w:rPr>
        <w:t>.</w:t>
      </w:r>
      <w:r>
        <w:rPr>
          <w:rFonts w:ascii="Futura" w:hAnsi="Futura"/>
          <w:b/>
          <w:kern w:val="0"/>
          <w:sz w:val="20"/>
          <w:lang w:val="en-GB"/>
        </w:rPr>
        <w:t xml:space="preserve"> 2018</w:t>
      </w:r>
      <w:r>
        <w:rPr>
          <w:rFonts w:ascii="Futura" w:hAnsi="Futura"/>
          <w:kern w:val="0"/>
          <w:sz w:val="20"/>
          <w:lang w:val="en-GB"/>
        </w:rPr>
        <w:t xml:space="preserve">. Reductions in net photosynthesis and stomatal conductance vary with time since leaf detachment in three deciduous angiosperms. </w:t>
      </w:r>
      <w:r>
        <w:rPr>
          <w:rFonts w:ascii="Futura" w:hAnsi="Futura"/>
          <w:i/>
          <w:kern w:val="0"/>
          <w:sz w:val="20"/>
          <w:lang w:val="en-GB"/>
        </w:rPr>
        <w:t>Trees</w:t>
      </w:r>
      <w:r>
        <w:rPr>
          <w:rFonts w:ascii="Futura" w:hAnsi="Futura"/>
          <w:kern w:val="0"/>
          <w:sz w:val="20"/>
          <w:lang w:val="en-GB"/>
        </w:rPr>
        <w:t xml:space="preserve"> </w:t>
      </w:r>
      <w:r>
        <w:rPr>
          <w:rFonts w:ascii="Futura" w:hAnsi="Futura"/>
          <w:b/>
          <w:kern w:val="0"/>
          <w:sz w:val="20"/>
          <w:lang w:val="en-GB"/>
        </w:rPr>
        <w:t>32</w:t>
      </w:r>
      <w:r>
        <w:rPr>
          <w:rFonts w:ascii="Futura" w:hAnsi="Futura"/>
          <w:kern w:val="0"/>
          <w:sz w:val="20"/>
          <w:lang w:val="en-GB"/>
        </w:rPr>
        <w:t>: 1247–1252. https://doi.org/10.1007/s00468-018-1706-z.</w:t>
      </w:r>
    </w:p>
    <w:p w14:paraId="5116E236" w14:textId="77777777" w:rsidR="00FE4877" w:rsidRDefault="00FE4877" w:rsidP="00FE4877">
      <w:pPr>
        <w:tabs>
          <w:tab w:val="left" w:pos="560"/>
        </w:tabs>
        <w:autoSpaceDE w:val="0"/>
        <w:autoSpaceDN w:val="0"/>
        <w:adjustRightInd w:val="0"/>
        <w:ind w:left="540" w:hanging="540"/>
        <w:rPr>
          <w:rFonts w:ascii="Arial" w:hAnsi="Arial"/>
          <w:kern w:val="0"/>
          <w:lang w:val="en-GB"/>
        </w:rPr>
      </w:pPr>
      <w:r>
        <w:rPr>
          <w:rFonts w:ascii="Futura" w:hAnsi="Futura"/>
          <w:b/>
          <w:kern w:val="0"/>
          <w:sz w:val="20"/>
          <w:lang w:val="en-GB"/>
        </w:rPr>
        <w:t>Gi E, Cho S-H, Kim S-H, Kang K, Paek N-C</w:t>
      </w:r>
      <w:r>
        <w:rPr>
          <w:rFonts w:ascii="Futura" w:hAnsi="Futura"/>
          <w:kern w:val="0"/>
          <w:sz w:val="20"/>
          <w:lang w:val="en-GB"/>
        </w:rPr>
        <w:t>.</w:t>
      </w:r>
      <w:r>
        <w:rPr>
          <w:rFonts w:ascii="Futura" w:hAnsi="Futura"/>
          <w:b/>
          <w:kern w:val="0"/>
          <w:sz w:val="20"/>
          <w:lang w:val="en-GB"/>
        </w:rPr>
        <w:t xml:space="preserve"> 2024</w:t>
      </w:r>
      <w:r>
        <w:rPr>
          <w:rFonts w:ascii="Futura" w:hAnsi="Futura"/>
          <w:kern w:val="0"/>
          <w:sz w:val="20"/>
          <w:lang w:val="en-GB"/>
        </w:rPr>
        <w:t xml:space="preserve">. Rice ONAC016 promotes leaf senescence through abscisic acid signaling pathway involving OsNAP. </w:t>
      </w:r>
      <w:r>
        <w:rPr>
          <w:rFonts w:ascii="Futura" w:hAnsi="Futura"/>
          <w:i/>
          <w:kern w:val="0"/>
          <w:sz w:val="20"/>
          <w:lang w:val="en-GB"/>
        </w:rPr>
        <w:t>The Crop Journal</w:t>
      </w:r>
      <w:r>
        <w:rPr>
          <w:rFonts w:ascii="Futura" w:hAnsi="Futura"/>
          <w:kern w:val="0"/>
          <w:sz w:val="20"/>
          <w:lang w:val="en-GB"/>
        </w:rPr>
        <w:t xml:space="preserve"> https://doi.org/10.1016/j.cj.2024.02.009.</w:t>
      </w:r>
    </w:p>
    <w:p w14:paraId="75F10276" w14:textId="77777777" w:rsidR="00FE4877" w:rsidRDefault="00FE4877" w:rsidP="00FE4877">
      <w:pPr>
        <w:tabs>
          <w:tab w:val="left" w:pos="560"/>
        </w:tabs>
        <w:autoSpaceDE w:val="0"/>
        <w:autoSpaceDN w:val="0"/>
        <w:adjustRightInd w:val="0"/>
        <w:ind w:left="540" w:hanging="540"/>
        <w:rPr>
          <w:rFonts w:ascii="Arial" w:hAnsi="Arial"/>
          <w:kern w:val="0"/>
          <w:lang w:val="en-GB"/>
        </w:rPr>
      </w:pPr>
      <w:r>
        <w:rPr>
          <w:rFonts w:ascii="Futura" w:hAnsi="Futura"/>
          <w:b/>
          <w:kern w:val="0"/>
          <w:sz w:val="20"/>
          <w:lang w:val="en-GB"/>
        </w:rPr>
        <w:lastRenderedPageBreak/>
        <w:t>Grover A, Sabat SC, Mohanty P</w:t>
      </w:r>
      <w:r>
        <w:rPr>
          <w:rFonts w:ascii="Futura" w:hAnsi="Futura"/>
          <w:kern w:val="0"/>
          <w:sz w:val="20"/>
          <w:lang w:val="en-GB"/>
        </w:rPr>
        <w:t>.</w:t>
      </w:r>
      <w:r>
        <w:rPr>
          <w:rFonts w:ascii="Futura" w:hAnsi="Futura"/>
          <w:b/>
          <w:kern w:val="0"/>
          <w:sz w:val="20"/>
          <w:lang w:val="en-GB"/>
        </w:rPr>
        <w:t xml:space="preserve"> 1986</w:t>
      </w:r>
      <w:r>
        <w:rPr>
          <w:rFonts w:ascii="Futura" w:hAnsi="Futura"/>
          <w:kern w:val="0"/>
          <w:sz w:val="20"/>
          <w:lang w:val="en-GB"/>
        </w:rPr>
        <w:t xml:space="preserve">. Effect of temperature on photosynthetic activities of senescing detached wheat leaves. </w:t>
      </w:r>
      <w:r>
        <w:rPr>
          <w:rFonts w:ascii="Futura" w:hAnsi="Futura"/>
          <w:i/>
          <w:kern w:val="0"/>
          <w:sz w:val="20"/>
          <w:lang w:val="en-GB"/>
        </w:rPr>
        <w:t>Plant and Cell Physiology</w:t>
      </w:r>
      <w:r>
        <w:rPr>
          <w:rFonts w:ascii="Futura" w:hAnsi="Futura"/>
          <w:kern w:val="0"/>
          <w:sz w:val="20"/>
          <w:lang w:val="en-GB"/>
        </w:rPr>
        <w:t xml:space="preserve"> </w:t>
      </w:r>
      <w:r>
        <w:rPr>
          <w:rFonts w:ascii="Futura" w:hAnsi="Futura"/>
          <w:b/>
          <w:kern w:val="0"/>
          <w:sz w:val="20"/>
          <w:lang w:val="en-GB"/>
        </w:rPr>
        <w:t>27</w:t>
      </w:r>
      <w:r>
        <w:rPr>
          <w:rFonts w:ascii="Futura" w:hAnsi="Futura"/>
          <w:kern w:val="0"/>
          <w:sz w:val="20"/>
          <w:lang w:val="en-GB"/>
        </w:rPr>
        <w:t>: 117–126. https://doi.org/10.1093/oxfordjournals.pcp.a077071.</w:t>
      </w:r>
    </w:p>
    <w:p w14:paraId="39F868B2" w14:textId="77777777" w:rsidR="00FE4877" w:rsidRDefault="00FE4877" w:rsidP="00FE4877">
      <w:pPr>
        <w:tabs>
          <w:tab w:val="left" w:pos="560"/>
        </w:tabs>
        <w:autoSpaceDE w:val="0"/>
        <w:autoSpaceDN w:val="0"/>
        <w:adjustRightInd w:val="0"/>
        <w:ind w:left="540" w:hanging="540"/>
        <w:rPr>
          <w:rFonts w:ascii="Arial" w:hAnsi="Arial"/>
          <w:kern w:val="0"/>
          <w:lang w:val="en-GB"/>
        </w:rPr>
      </w:pPr>
      <w:r>
        <w:rPr>
          <w:rFonts w:ascii="Futura" w:hAnsi="Futura"/>
          <w:b/>
          <w:kern w:val="0"/>
          <w:sz w:val="20"/>
          <w:lang w:val="en-GB"/>
        </w:rPr>
        <w:t>Grover A, Sabat SC, Mohanty P</w:t>
      </w:r>
      <w:r>
        <w:rPr>
          <w:rFonts w:ascii="Futura" w:hAnsi="Futura"/>
          <w:kern w:val="0"/>
          <w:sz w:val="20"/>
          <w:lang w:val="en-GB"/>
        </w:rPr>
        <w:t>.</w:t>
      </w:r>
      <w:r>
        <w:rPr>
          <w:rFonts w:ascii="Futura" w:hAnsi="Futura"/>
          <w:b/>
          <w:kern w:val="0"/>
          <w:sz w:val="20"/>
          <w:lang w:val="en-GB"/>
        </w:rPr>
        <w:t xml:space="preserve"> 1987</w:t>
      </w:r>
      <w:r>
        <w:rPr>
          <w:rFonts w:ascii="Futura" w:hAnsi="Futura"/>
          <w:kern w:val="0"/>
          <w:sz w:val="20"/>
          <w:lang w:val="en-GB"/>
        </w:rPr>
        <w:t xml:space="preserve">. Does the loss of leaf chlorophyll during senescence of primary wheat leaf arise due to loss in chloroplast number or chlorophyll content. </w:t>
      </w:r>
      <w:r>
        <w:rPr>
          <w:rFonts w:ascii="Futura" w:hAnsi="Futura"/>
          <w:i/>
          <w:kern w:val="0"/>
          <w:sz w:val="20"/>
          <w:lang w:val="en-GB"/>
        </w:rPr>
        <w:t>Biochemie und Physiologie der Pflanzen</w:t>
      </w:r>
      <w:r>
        <w:rPr>
          <w:rFonts w:ascii="Futura" w:hAnsi="Futura"/>
          <w:kern w:val="0"/>
          <w:sz w:val="20"/>
          <w:lang w:val="en-GB"/>
        </w:rPr>
        <w:t xml:space="preserve"> </w:t>
      </w:r>
      <w:r>
        <w:rPr>
          <w:rFonts w:ascii="Futura" w:hAnsi="Futura"/>
          <w:b/>
          <w:kern w:val="0"/>
          <w:sz w:val="20"/>
          <w:lang w:val="en-GB"/>
        </w:rPr>
        <w:t>182</w:t>
      </w:r>
      <w:r>
        <w:rPr>
          <w:rFonts w:ascii="Futura" w:hAnsi="Futura"/>
          <w:kern w:val="0"/>
          <w:sz w:val="20"/>
          <w:lang w:val="en-GB"/>
        </w:rPr>
        <w:t>: 481–484. https://doi.org/10.1016/s0015-3796(87)80078-1.</w:t>
      </w:r>
    </w:p>
    <w:p w14:paraId="09D549DC" w14:textId="77777777" w:rsidR="00FE4877" w:rsidRDefault="00FE4877" w:rsidP="00FE4877">
      <w:pPr>
        <w:tabs>
          <w:tab w:val="left" w:pos="560"/>
        </w:tabs>
        <w:autoSpaceDE w:val="0"/>
        <w:autoSpaceDN w:val="0"/>
        <w:adjustRightInd w:val="0"/>
        <w:ind w:left="540" w:hanging="540"/>
        <w:rPr>
          <w:rFonts w:ascii="Arial" w:hAnsi="Arial"/>
          <w:kern w:val="0"/>
          <w:lang w:val="en-GB"/>
        </w:rPr>
      </w:pPr>
      <w:r>
        <w:rPr>
          <w:rFonts w:ascii="Futura" w:hAnsi="Futura"/>
          <w:b/>
          <w:kern w:val="0"/>
          <w:sz w:val="20"/>
          <w:lang w:val="en-GB"/>
        </w:rPr>
        <w:t>Gut H, Rutz C, Matile P, Thomas H</w:t>
      </w:r>
      <w:r>
        <w:rPr>
          <w:rFonts w:ascii="Futura" w:hAnsi="Futura"/>
          <w:kern w:val="0"/>
          <w:sz w:val="20"/>
          <w:lang w:val="en-GB"/>
        </w:rPr>
        <w:t>.</w:t>
      </w:r>
      <w:r>
        <w:rPr>
          <w:rFonts w:ascii="Futura" w:hAnsi="Futura"/>
          <w:b/>
          <w:kern w:val="0"/>
          <w:sz w:val="20"/>
          <w:lang w:val="en-GB"/>
        </w:rPr>
        <w:t xml:space="preserve"> 1987</w:t>
      </w:r>
      <w:r>
        <w:rPr>
          <w:rFonts w:ascii="Futura" w:hAnsi="Futura"/>
          <w:kern w:val="0"/>
          <w:sz w:val="20"/>
          <w:lang w:val="en-GB"/>
        </w:rPr>
        <w:t>. Leaf senescence in a non</w:t>
      </w:r>
      <w:r>
        <w:rPr>
          <w:rFonts w:ascii="Cambria Math" w:hAnsi="Cambria Math" w:cs="Cambria Math"/>
          <w:kern w:val="0"/>
          <w:sz w:val="20"/>
          <w:lang w:val="en-GB"/>
        </w:rPr>
        <w:t>‐</w:t>
      </w:r>
      <w:r>
        <w:rPr>
          <w:rFonts w:ascii="Futura" w:hAnsi="Futura"/>
          <w:kern w:val="0"/>
          <w:sz w:val="20"/>
          <w:lang w:val="en-GB"/>
        </w:rPr>
        <w:t xml:space="preserve">yellowing mutant of </w:t>
      </w:r>
      <w:r>
        <w:rPr>
          <w:rFonts w:ascii="Futura" w:hAnsi="Futura"/>
          <w:i/>
          <w:kern w:val="0"/>
          <w:sz w:val="20"/>
          <w:lang w:val="en-GB"/>
        </w:rPr>
        <w:t>Festuca pratensis</w:t>
      </w:r>
      <w:r>
        <w:rPr>
          <w:rFonts w:ascii="Futura" w:hAnsi="Futura"/>
          <w:kern w:val="0"/>
          <w:sz w:val="20"/>
          <w:lang w:val="en-GB"/>
        </w:rPr>
        <w:t xml:space="preserve">: degradation of carotenoids. </w:t>
      </w:r>
      <w:r>
        <w:rPr>
          <w:rFonts w:ascii="Futura" w:hAnsi="Futura"/>
          <w:i/>
          <w:kern w:val="0"/>
          <w:sz w:val="20"/>
          <w:lang w:val="en-GB"/>
        </w:rPr>
        <w:t>Physiologia Plantarum</w:t>
      </w:r>
      <w:r>
        <w:rPr>
          <w:rFonts w:ascii="Futura" w:hAnsi="Futura"/>
          <w:kern w:val="0"/>
          <w:sz w:val="20"/>
          <w:lang w:val="en-GB"/>
        </w:rPr>
        <w:t xml:space="preserve"> </w:t>
      </w:r>
      <w:r>
        <w:rPr>
          <w:rFonts w:ascii="Futura" w:hAnsi="Futura"/>
          <w:b/>
          <w:kern w:val="0"/>
          <w:sz w:val="20"/>
          <w:lang w:val="en-GB"/>
        </w:rPr>
        <w:t>70</w:t>
      </w:r>
      <w:r>
        <w:rPr>
          <w:rFonts w:ascii="Futura" w:hAnsi="Futura"/>
          <w:kern w:val="0"/>
          <w:sz w:val="20"/>
          <w:lang w:val="en-GB"/>
        </w:rPr>
        <w:t>: 659–663. https://doi.org/10.1111/j.1399-3054.1987.tb04321.x.</w:t>
      </w:r>
    </w:p>
    <w:p w14:paraId="567F448D" w14:textId="77777777" w:rsidR="00FE4877" w:rsidRDefault="00FE4877" w:rsidP="00FE4877">
      <w:pPr>
        <w:tabs>
          <w:tab w:val="left" w:pos="560"/>
        </w:tabs>
        <w:autoSpaceDE w:val="0"/>
        <w:autoSpaceDN w:val="0"/>
        <w:adjustRightInd w:val="0"/>
        <w:ind w:left="540" w:hanging="540"/>
        <w:rPr>
          <w:rFonts w:ascii="Arial" w:hAnsi="Arial"/>
          <w:kern w:val="0"/>
          <w:lang w:val="en-GB"/>
        </w:rPr>
      </w:pPr>
      <w:r>
        <w:rPr>
          <w:rFonts w:ascii="Futura" w:hAnsi="Futura"/>
          <w:b/>
          <w:kern w:val="0"/>
          <w:sz w:val="20"/>
          <w:lang w:val="en-GB"/>
        </w:rPr>
        <w:t>Hilditch P, Thomas H, Rogers L</w:t>
      </w:r>
      <w:r>
        <w:rPr>
          <w:rFonts w:ascii="Futura" w:hAnsi="Futura"/>
          <w:kern w:val="0"/>
          <w:sz w:val="20"/>
          <w:lang w:val="en-GB"/>
        </w:rPr>
        <w:t>.</w:t>
      </w:r>
      <w:r>
        <w:rPr>
          <w:rFonts w:ascii="Futura" w:hAnsi="Futura"/>
          <w:b/>
          <w:kern w:val="0"/>
          <w:sz w:val="20"/>
          <w:lang w:val="en-GB"/>
        </w:rPr>
        <w:t xml:space="preserve"> 1986</w:t>
      </w:r>
      <w:r>
        <w:rPr>
          <w:rFonts w:ascii="Futura" w:hAnsi="Futura"/>
          <w:kern w:val="0"/>
          <w:sz w:val="20"/>
          <w:lang w:val="en-GB"/>
        </w:rPr>
        <w:t xml:space="preserve">. Leaf senescence in a non-yellowing mutant of </w:t>
      </w:r>
      <w:r>
        <w:rPr>
          <w:rFonts w:ascii="Futura" w:hAnsi="Futura"/>
          <w:i/>
          <w:kern w:val="0"/>
          <w:sz w:val="20"/>
          <w:lang w:val="en-GB"/>
        </w:rPr>
        <w:t>Festuca pratensis</w:t>
      </w:r>
      <w:r>
        <w:rPr>
          <w:rFonts w:ascii="Futura" w:hAnsi="Futura"/>
          <w:kern w:val="0"/>
          <w:sz w:val="20"/>
          <w:lang w:val="en-GB"/>
        </w:rPr>
        <w:t xml:space="preserve">: photosynthesis and photosynthetic electron transport. </w:t>
      </w:r>
      <w:r>
        <w:rPr>
          <w:rFonts w:ascii="Futura" w:hAnsi="Futura"/>
          <w:i/>
          <w:kern w:val="0"/>
          <w:sz w:val="20"/>
          <w:lang w:val="en-GB"/>
        </w:rPr>
        <w:t>Planta</w:t>
      </w:r>
      <w:r>
        <w:rPr>
          <w:rFonts w:ascii="Futura" w:hAnsi="Futura"/>
          <w:kern w:val="0"/>
          <w:sz w:val="20"/>
          <w:lang w:val="en-GB"/>
        </w:rPr>
        <w:t xml:space="preserve"> </w:t>
      </w:r>
      <w:r>
        <w:rPr>
          <w:rFonts w:ascii="Futura" w:hAnsi="Futura"/>
          <w:b/>
          <w:kern w:val="0"/>
          <w:sz w:val="20"/>
          <w:lang w:val="en-GB"/>
        </w:rPr>
        <w:t>167</w:t>
      </w:r>
      <w:r>
        <w:rPr>
          <w:rFonts w:ascii="Futura" w:hAnsi="Futura"/>
          <w:kern w:val="0"/>
          <w:sz w:val="20"/>
          <w:lang w:val="en-GB"/>
        </w:rPr>
        <w:t>: 146–151. https://doi.org/10.1007/bf00446382.</w:t>
      </w:r>
    </w:p>
    <w:p w14:paraId="6B75C7EF" w14:textId="77777777" w:rsidR="00FE4877" w:rsidRDefault="00FE4877" w:rsidP="00FE4877">
      <w:pPr>
        <w:tabs>
          <w:tab w:val="left" w:pos="560"/>
        </w:tabs>
        <w:autoSpaceDE w:val="0"/>
        <w:autoSpaceDN w:val="0"/>
        <w:adjustRightInd w:val="0"/>
        <w:ind w:left="540" w:hanging="540"/>
        <w:rPr>
          <w:rFonts w:ascii="Arial" w:hAnsi="Arial"/>
          <w:kern w:val="0"/>
          <w:lang w:val="en-GB"/>
        </w:rPr>
      </w:pPr>
      <w:r>
        <w:rPr>
          <w:rFonts w:ascii="Futura" w:hAnsi="Futura"/>
          <w:b/>
          <w:kern w:val="0"/>
          <w:sz w:val="20"/>
          <w:lang w:val="en-GB"/>
        </w:rPr>
        <w:t>Housley TL, Pollock CJ</w:t>
      </w:r>
      <w:r>
        <w:rPr>
          <w:rFonts w:ascii="Futura" w:hAnsi="Futura"/>
          <w:kern w:val="0"/>
          <w:sz w:val="20"/>
          <w:lang w:val="en-GB"/>
        </w:rPr>
        <w:t>.</w:t>
      </w:r>
      <w:r>
        <w:rPr>
          <w:rFonts w:ascii="Futura" w:hAnsi="Futura"/>
          <w:b/>
          <w:kern w:val="0"/>
          <w:sz w:val="20"/>
          <w:lang w:val="en-GB"/>
        </w:rPr>
        <w:t xml:space="preserve"> 1985</w:t>
      </w:r>
      <w:r>
        <w:rPr>
          <w:rFonts w:ascii="Futura" w:hAnsi="Futura"/>
          <w:kern w:val="0"/>
          <w:sz w:val="20"/>
          <w:lang w:val="en-GB"/>
        </w:rPr>
        <w:t xml:space="preserve">. Photosynthesis and carbohydrate metabolism in detached leaves of </w:t>
      </w:r>
      <w:r>
        <w:rPr>
          <w:rFonts w:ascii="Futura" w:hAnsi="Futura"/>
          <w:i/>
          <w:kern w:val="0"/>
          <w:sz w:val="20"/>
          <w:lang w:val="en-GB"/>
        </w:rPr>
        <w:t>Lolium temulentum</w:t>
      </w:r>
      <w:r>
        <w:rPr>
          <w:rFonts w:ascii="Futura" w:hAnsi="Futura"/>
          <w:kern w:val="0"/>
          <w:sz w:val="20"/>
          <w:lang w:val="en-GB"/>
        </w:rPr>
        <w:t xml:space="preserve"> L. </w:t>
      </w:r>
      <w:r>
        <w:rPr>
          <w:rFonts w:ascii="Futura" w:hAnsi="Futura"/>
          <w:i/>
          <w:kern w:val="0"/>
          <w:sz w:val="20"/>
          <w:lang w:val="en-GB"/>
        </w:rPr>
        <w:t>New Phytologist</w:t>
      </w:r>
      <w:r>
        <w:rPr>
          <w:rFonts w:ascii="Futura" w:hAnsi="Futura"/>
          <w:kern w:val="0"/>
          <w:sz w:val="20"/>
          <w:lang w:val="en-GB"/>
        </w:rPr>
        <w:t xml:space="preserve"> </w:t>
      </w:r>
      <w:r>
        <w:rPr>
          <w:rFonts w:ascii="Futura" w:hAnsi="Futura"/>
          <w:b/>
          <w:kern w:val="0"/>
          <w:sz w:val="20"/>
          <w:lang w:val="en-GB"/>
        </w:rPr>
        <w:t>99</w:t>
      </w:r>
      <w:r>
        <w:rPr>
          <w:rFonts w:ascii="Futura" w:hAnsi="Futura"/>
          <w:kern w:val="0"/>
          <w:sz w:val="20"/>
          <w:lang w:val="en-GB"/>
        </w:rPr>
        <w:t>: 499–507. https://doi.org/10.1111/j.1469-8137.1985.tb03678.x.</w:t>
      </w:r>
    </w:p>
    <w:p w14:paraId="20841F8D" w14:textId="77777777" w:rsidR="00FE4877" w:rsidRDefault="00FE4877" w:rsidP="00FE4877">
      <w:pPr>
        <w:tabs>
          <w:tab w:val="left" w:pos="560"/>
        </w:tabs>
        <w:autoSpaceDE w:val="0"/>
        <w:autoSpaceDN w:val="0"/>
        <w:adjustRightInd w:val="0"/>
        <w:ind w:left="540" w:hanging="540"/>
        <w:rPr>
          <w:rFonts w:ascii="Arial" w:hAnsi="Arial"/>
          <w:kern w:val="0"/>
          <w:lang w:val="en-GB"/>
        </w:rPr>
      </w:pPr>
      <w:r>
        <w:rPr>
          <w:rFonts w:ascii="Futura" w:hAnsi="Futura"/>
          <w:b/>
          <w:kern w:val="0"/>
          <w:sz w:val="20"/>
          <w:lang w:val="en-GB"/>
        </w:rPr>
        <w:t>Huang J, Han B, Xu S, Zhou M, Shen W</w:t>
      </w:r>
      <w:r>
        <w:rPr>
          <w:rFonts w:ascii="Futura" w:hAnsi="Futura"/>
          <w:kern w:val="0"/>
          <w:sz w:val="20"/>
          <w:lang w:val="en-GB"/>
        </w:rPr>
        <w:t>.</w:t>
      </w:r>
      <w:r>
        <w:rPr>
          <w:rFonts w:ascii="Futura" w:hAnsi="Futura"/>
          <w:b/>
          <w:kern w:val="0"/>
          <w:sz w:val="20"/>
          <w:lang w:val="en-GB"/>
        </w:rPr>
        <w:t xml:space="preserve"> 2011</w:t>
      </w:r>
      <w:r>
        <w:rPr>
          <w:rFonts w:ascii="Futura" w:hAnsi="Futura"/>
          <w:kern w:val="0"/>
          <w:sz w:val="20"/>
          <w:lang w:val="en-GB"/>
        </w:rPr>
        <w:t xml:space="preserve">. Heme oxygenase-1 is involved in the cytokinin-induced alleviation of senescence in detached wheat leaves during dark incubation. </w:t>
      </w:r>
      <w:r>
        <w:rPr>
          <w:rFonts w:ascii="Futura" w:hAnsi="Futura"/>
          <w:i/>
          <w:kern w:val="0"/>
          <w:sz w:val="20"/>
          <w:lang w:val="en-GB"/>
        </w:rPr>
        <w:t>Journal of Plant Physiology</w:t>
      </w:r>
      <w:r>
        <w:rPr>
          <w:rFonts w:ascii="Futura" w:hAnsi="Futura"/>
          <w:kern w:val="0"/>
          <w:sz w:val="20"/>
          <w:lang w:val="en-GB"/>
        </w:rPr>
        <w:t xml:space="preserve"> </w:t>
      </w:r>
      <w:r>
        <w:rPr>
          <w:rFonts w:ascii="Futura" w:hAnsi="Futura"/>
          <w:b/>
          <w:kern w:val="0"/>
          <w:sz w:val="20"/>
          <w:lang w:val="en-GB"/>
        </w:rPr>
        <w:t>168</w:t>
      </w:r>
      <w:r>
        <w:rPr>
          <w:rFonts w:ascii="Futura" w:hAnsi="Futura"/>
          <w:kern w:val="0"/>
          <w:sz w:val="20"/>
          <w:lang w:val="en-GB"/>
        </w:rPr>
        <w:t>: 768–775. https://doi.org/10.1016/j.jplph.2010.10.010.</w:t>
      </w:r>
    </w:p>
    <w:p w14:paraId="07BB2424" w14:textId="77777777" w:rsidR="00FE4877" w:rsidRDefault="00FE4877" w:rsidP="00FE4877">
      <w:pPr>
        <w:tabs>
          <w:tab w:val="left" w:pos="560"/>
        </w:tabs>
        <w:autoSpaceDE w:val="0"/>
        <w:autoSpaceDN w:val="0"/>
        <w:adjustRightInd w:val="0"/>
        <w:ind w:left="540" w:hanging="540"/>
        <w:rPr>
          <w:rFonts w:ascii="Arial" w:hAnsi="Arial"/>
          <w:kern w:val="0"/>
          <w:lang w:val="en-GB"/>
        </w:rPr>
      </w:pPr>
      <w:r>
        <w:rPr>
          <w:rFonts w:ascii="Futura" w:hAnsi="Futura"/>
          <w:b/>
          <w:kern w:val="0"/>
          <w:sz w:val="20"/>
          <w:lang w:val="en-GB"/>
        </w:rPr>
        <w:t>Huang M, Feng L, He Y, Zhu Z</w:t>
      </w:r>
      <w:r>
        <w:rPr>
          <w:rFonts w:ascii="Futura" w:hAnsi="Futura"/>
          <w:kern w:val="0"/>
          <w:sz w:val="20"/>
          <w:lang w:val="en-GB"/>
        </w:rPr>
        <w:t xml:space="preserve">. </w:t>
      </w:r>
      <w:r>
        <w:rPr>
          <w:rFonts w:ascii="Futura" w:hAnsi="Futura"/>
          <w:b/>
          <w:kern w:val="0"/>
          <w:sz w:val="20"/>
          <w:lang w:val="en-GB"/>
        </w:rPr>
        <w:t>2006</w:t>
      </w:r>
      <w:r>
        <w:rPr>
          <w:rFonts w:ascii="Futura" w:hAnsi="Futura"/>
          <w:kern w:val="0"/>
          <w:sz w:val="20"/>
          <w:lang w:val="en-GB"/>
        </w:rPr>
        <w:t>. Study on changing rules of chlorophyll concentration of detached canola leaves. In Xu K, Luo Q, Xing D, Priezzhev AV, Tuchin VV (eds) Fourth International Conference on Photonics and Imaging in Biology and Medicine, 6047. SPIE, Tianjin, pp 604740. https://doi.org/10.1117/12.710949.</w:t>
      </w:r>
    </w:p>
    <w:p w14:paraId="31662A3B" w14:textId="77777777" w:rsidR="00FE4877" w:rsidRDefault="00FE4877" w:rsidP="00FE4877">
      <w:pPr>
        <w:tabs>
          <w:tab w:val="left" w:pos="560"/>
        </w:tabs>
        <w:autoSpaceDE w:val="0"/>
        <w:autoSpaceDN w:val="0"/>
        <w:adjustRightInd w:val="0"/>
        <w:ind w:left="540" w:hanging="540"/>
        <w:rPr>
          <w:rFonts w:ascii="Arial" w:hAnsi="Arial"/>
          <w:kern w:val="0"/>
          <w:lang w:val="en-GB"/>
        </w:rPr>
      </w:pPr>
      <w:r>
        <w:rPr>
          <w:rFonts w:ascii="Futura" w:hAnsi="Futura"/>
          <w:b/>
          <w:kern w:val="0"/>
          <w:sz w:val="20"/>
          <w:lang w:val="en-GB"/>
        </w:rPr>
        <w:t>Hukmani P, Tripathy BC</w:t>
      </w:r>
      <w:r>
        <w:rPr>
          <w:rFonts w:ascii="Futura" w:hAnsi="Futura"/>
          <w:kern w:val="0"/>
          <w:sz w:val="20"/>
          <w:lang w:val="en-GB"/>
        </w:rPr>
        <w:t>.</w:t>
      </w:r>
      <w:r>
        <w:rPr>
          <w:rFonts w:ascii="Futura" w:hAnsi="Futura"/>
          <w:b/>
          <w:kern w:val="0"/>
          <w:sz w:val="20"/>
          <w:lang w:val="en-GB"/>
        </w:rPr>
        <w:t xml:space="preserve"> 1994</w:t>
      </w:r>
      <w:r>
        <w:rPr>
          <w:rFonts w:ascii="Futura" w:hAnsi="Futura"/>
          <w:kern w:val="0"/>
          <w:sz w:val="20"/>
          <w:lang w:val="en-GB"/>
        </w:rPr>
        <w:t>. Chlorophyll biosynthetic reactions during senescence of excised barley (</w:t>
      </w:r>
      <w:r>
        <w:rPr>
          <w:rFonts w:ascii="Futura" w:hAnsi="Futura"/>
          <w:i/>
          <w:kern w:val="0"/>
          <w:sz w:val="20"/>
          <w:lang w:val="en-GB"/>
        </w:rPr>
        <w:t>Hordeum vulgare</w:t>
      </w:r>
      <w:r>
        <w:rPr>
          <w:rFonts w:ascii="Futura" w:hAnsi="Futura"/>
          <w:kern w:val="0"/>
          <w:sz w:val="20"/>
          <w:lang w:val="en-GB"/>
        </w:rPr>
        <w:t xml:space="preserve"> L. cv IB 65) leaves. </w:t>
      </w:r>
      <w:r>
        <w:rPr>
          <w:rFonts w:ascii="Futura" w:hAnsi="Futura"/>
          <w:i/>
          <w:kern w:val="0"/>
          <w:sz w:val="20"/>
          <w:lang w:val="en-GB"/>
        </w:rPr>
        <w:t>Plant Physiology</w:t>
      </w:r>
      <w:r>
        <w:rPr>
          <w:rFonts w:ascii="Futura" w:hAnsi="Futura"/>
          <w:kern w:val="0"/>
          <w:sz w:val="20"/>
          <w:lang w:val="en-GB"/>
        </w:rPr>
        <w:t xml:space="preserve"> </w:t>
      </w:r>
      <w:r>
        <w:rPr>
          <w:rFonts w:ascii="Futura" w:hAnsi="Futura"/>
          <w:b/>
          <w:kern w:val="0"/>
          <w:sz w:val="20"/>
          <w:lang w:val="en-GB"/>
        </w:rPr>
        <w:t>105</w:t>
      </w:r>
      <w:r>
        <w:rPr>
          <w:rFonts w:ascii="Futura" w:hAnsi="Futura"/>
          <w:kern w:val="0"/>
          <w:sz w:val="20"/>
          <w:lang w:val="en-GB"/>
        </w:rPr>
        <w:t>: 1295–1300. https://doi.org/10.1104/pp.105.4.1295.</w:t>
      </w:r>
    </w:p>
    <w:p w14:paraId="376EF945" w14:textId="77777777" w:rsidR="00FE4877" w:rsidRDefault="00FE4877" w:rsidP="00FE4877">
      <w:pPr>
        <w:tabs>
          <w:tab w:val="left" w:pos="560"/>
        </w:tabs>
        <w:autoSpaceDE w:val="0"/>
        <w:autoSpaceDN w:val="0"/>
        <w:adjustRightInd w:val="0"/>
        <w:ind w:left="540" w:hanging="540"/>
        <w:rPr>
          <w:rFonts w:ascii="Arial" w:hAnsi="Arial"/>
          <w:kern w:val="0"/>
          <w:lang w:val="en-GB"/>
        </w:rPr>
      </w:pPr>
      <w:r>
        <w:rPr>
          <w:rFonts w:ascii="Futura" w:hAnsi="Futura"/>
          <w:b/>
          <w:kern w:val="0"/>
          <w:sz w:val="20"/>
          <w:lang w:val="en-GB"/>
        </w:rPr>
        <w:t>Jana S, Choudhuri MA</w:t>
      </w:r>
      <w:r>
        <w:rPr>
          <w:rFonts w:ascii="Futura" w:hAnsi="Futura"/>
          <w:kern w:val="0"/>
          <w:sz w:val="20"/>
          <w:lang w:val="en-GB"/>
        </w:rPr>
        <w:t>.</w:t>
      </w:r>
      <w:r>
        <w:rPr>
          <w:rFonts w:ascii="Futura" w:hAnsi="Futura"/>
          <w:b/>
          <w:kern w:val="0"/>
          <w:sz w:val="20"/>
          <w:lang w:val="en-GB"/>
        </w:rPr>
        <w:t xml:space="preserve"> 1979</w:t>
      </w:r>
      <w:r>
        <w:rPr>
          <w:rFonts w:ascii="Futura" w:hAnsi="Futura"/>
          <w:kern w:val="0"/>
          <w:sz w:val="20"/>
          <w:lang w:val="en-GB"/>
        </w:rPr>
        <w:t xml:space="preserve">. Photosynthetic, photorespiratory and respiratory behaviour of three submersed aquatic angiosperms. </w:t>
      </w:r>
      <w:r>
        <w:rPr>
          <w:rFonts w:ascii="Futura" w:hAnsi="Futura"/>
          <w:i/>
          <w:kern w:val="0"/>
          <w:sz w:val="20"/>
          <w:lang w:val="en-GB"/>
        </w:rPr>
        <w:t>Aquatic Botany</w:t>
      </w:r>
      <w:r>
        <w:rPr>
          <w:rFonts w:ascii="Futura" w:hAnsi="Futura"/>
          <w:kern w:val="0"/>
          <w:sz w:val="20"/>
          <w:lang w:val="en-GB"/>
        </w:rPr>
        <w:t xml:space="preserve"> </w:t>
      </w:r>
      <w:r>
        <w:rPr>
          <w:rFonts w:ascii="Futura" w:hAnsi="Futura"/>
          <w:b/>
          <w:kern w:val="0"/>
          <w:sz w:val="20"/>
          <w:lang w:val="en-GB"/>
        </w:rPr>
        <w:t>7</w:t>
      </w:r>
      <w:r>
        <w:rPr>
          <w:rFonts w:ascii="Futura" w:hAnsi="Futura"/>
          <w:kern w:val="0"/>
          <w:sz w:val="20"/>
          <w:lang w:val="en-GB"/>
        </w:rPr>
        <w:t>: 13–19. https://doi.org/10.1016/0304-3770(79)90003-2.</w:t>
      </w:r>
    </w:p>
    <w:p w14:paraId="375D8BC2" w14:textId="77777777" w:rsidR="00FE4877" w:rsidRDefault="00FE4877" w:rsidP="00FE4877">
      <w:pPr>
        <w:tabs>
          <w:tab w:val="left" w:pos="560"/>
        </w:tabs>
        <w:autoSpaceDE w:val="0"/>
        <w:autoSpaceDN w:val="0"/>
        <w:adjustRightInd w:val="0"/>
        <w:ind w:left="540" w:hanging="540"/>
        <w:rPr>
          <w:rFonts w:ascii="Arial" w:hAnsi="Arial"/>
          <w:kern w:val="0"/>
          <w:lang w:val="en-GB"/>
        </w:rPr>
      </w:pPr>
      <w:r>
        <w:rPr>
          <w:rFonts w:ascii="Futura" w:hAnsi="Futura"/>
          <w:b/>
          <w:kern w:val="0"/>
          <w:sz w:val="20"/>
          <w:lang w:val="en-GB"/>
        </w:rPr>
        <w:t>Jana S, Choudhuri MA</w:t>
      </w:r>
      <w:r>
        <w:rPr>
          <w:rFonts w:ascii="Futura" w:hAnsi="Futura"/>
          <w:kern w:val="0"/>
          <w:sz w:val="20"/>
          <w:lang w:val="en-GB"/>
        </w:rPr>
        <w:t>.</w:t>
      </w:r>
      <w:r>
        <w:rPr>
          <w:rFonts w:ascii="Futura" w:hAnsi="Futura"/>
          <w:b/>
          <w:kern w:val="0"/>
          <w:sz w:val="20"/>
          <w:lang w:val="en-GB"/>
        </w:rPr>
        <w:t xml:space="preserve"> 1980</w:t>
      </w:r>
      <w:r>
        <w:rPr>
          <w:rFonts w:ascii="Futura" w:hAnsi="Futura"/>
          <w:kern w:val="0"/>
          <w:sz w:val="20"/>
          <w:lang w:val="en-GB"/>
        </w:rPr>
        <w:t xml:space="preserve">. Senescence in submerged aquatic angiosperms: changes in intact and isolated leaves during aging. </w:t>
      </w:r>
      <w:r>
        <w:rPr>
          <w:rFonts w:ascii="Futura" w:hAnsi="Futura"/>
          <w:i/>
          <w:kern w:val="0"/>
          <w:sz w:val="20"/>
          <w:lang w:val="en-GB"/>
        </w:rPr>
        <w:t>New Phytologist</w:t>
      </w:r>
      <w:r>
        <w:rPr>
          <w:rFonts w:ascii="Futura" w:hAnsi="Futura"/>
          <w:kern w:val="0"/>
          <w:sz w:val="20"/>
          <w:lang w:val="en-GB"/>
        </w:rPr>
        <w:t xml:space="preserve"> </w:t>
      </w:r>
      <w:r>
        <w:rPr>
          <w:rFonts w:ascii="Futura" w:hAnsi="Futura"/>
          <w:b/>
          <w:kern w:val="0"/>
          <w:sz w:val="20"/>
          <w:lang w:val="en-GB"/>
        </w:rPr>
        <w:t>86</w:t>
      </w:r>
      <w:r>
        <w:rPr>
          <w:rFonts w:ascii="Futura" w:hAnsi="Futura"/>
          <w:kern w:val="0"/>
          <w:sz w:val="20"/>
          <w:lang w:val="en-GB"/>
        </w:rPr>
        <w:t>: 191–198. https://doi.org/10.1111/j.1469-8137.1980.tb03188.x.</w:t>
      </w:r>
    </w:p>
    <w:p w14:paraId="1AC75417" w14:textId="77777777" w:rsidR="00FE4877" w:rsidRDefault="00FE4877" w:rsidP="00FE4877">
      <w:pPr>
        <w:tabs>
          <w:tab w:val="left" w:pos="560"/>
        </w:tabs>
        <w:autoSpaceDE w:val="0"/>
        <w:autoSpaceDN w:val="0"/>
        <w:adjustRightInd w:val="0"/>
        <w:ind w:left="540" w:hanging="540"/>
        <w:rPr>
          <w:rFonts w:ascii="Arial" w:hAnsi="Arial"/>
          <w:kern w:val="0"/>
          <w:lang w:val="en-GB"/>
        </w:rPr>
      </w:pPr>
      <w:r>
        <w:rPr>
          <w:rFonts w:ascii="Futura" w:hAnsi="Futura"/>
          <w:b/>
          <w:kern w:val="0"/>
          <w:sz w:val="20"/>
          <w:lang w:val="en-GB"/>
        </w:rPr>
        <w:t>Jana S, Choudhuri MA</w:t>
      </w:r>
      <w:r>
        <w:rPr>
          <w:rFonts w:ascii="Futura" w:hAnsi="Futura"/>
          <w:kern w:val="0"/>
          <w:sz w:val="20"/>
          <w:lang w:val="en-GB"/>
        </w:rPr>
        <w:t>.</w:t>
      </w:r>
      <w:r>
        <w:rPr>
          <w:rFonts w:ascii="Futura" w:hAnsi="Futura"/>
          <w:b/>
          <w:kern w:val="0"/>
          <w:sz w:val="20"/>
          <w:lang w:val="en-GB"/>
        </w:rPr>
        <w:t xml:space="preserve"> 1982a</w:t>
      </w:r>
      <w:r>
        <w:rPr>
          <w:rFonts w:ascii="Futura" w:hAnsi="Futura"/>
          <w:kern w:val="0"/>
          <w:sz w:val="20"/>
          <w:lang w:val="en-GB"/>
        </w:rPr>
        <w:t>. Changes occurring during aging and senescence in a submerged aquatic angiosperm (</w:t>
      </w:r>
      <w:r>
        <w:rPr>
          <w:rFonts w:ascii="Futura" w:hAnsi="Futura"/>
          <w:i/>
          <w:kern w:val="0"/>
          <w:sz w:val="20"/>
          <w:lang w:val="en-GB"/>
        </w:rPr>
        <w:t>Potamogeton pectinatus</w:t>
      </w:r>
      <w:r>
        <w:rPr>
          <w:rFonts w:ascii="Futura" w:hAnsi="Futura"/>
          <w:kern w:val="0"/>
          <w:sz w:val="20"/>
          <w:lang w:val="en-GB"/>
        </w:rPr>
        <w:t xml:space="preserve">). </w:t>
      </w:r>
      <w:r>
        <w:rPr>
          <w:rFonts w:ascii="Futura" w:hAnsi="Futura"/>
          <w:i/>
          <w:kern w:val="0"/>
          <w:sz w:val="20"/>
          <w:lang w:val="en-GB"/>
        </w:rPr>
        <w:t>Physiologia Plantarum</w:t>
      </w:r>
      <w:r>
        <w:rPr>
          <w:rFonts w:ascii="Futura" w:hAnsi="Futura"/>
          <w:kern w:val="0"/>
          <w:sz w:val="20"/>
          <w:lang w:val="en-GB"/>
        </w:rPr>
        <w:t xml:space="preserve"> </w:t>
      </w:r>
      <w:r>
        <w:rPr>
          <w:rFonts w:ascii="Futura" w:hAnsi="Futura"/>
          <w:b/>
          <w:kern w:val="0"/>
          <w:sz w:val="20"/>
          <w:lang w:val="en-GB"/>
        </w:rPr>
        <w:t>55</w:t>
      </w:r>
      <w:r>
        <w:rPr>
          <w:rFonts w:ascii="Futura" w:hAnsi="Futura"/>
          <w:kern w:val="0"/>
          <w:sz w:val="20"/>
          <w:lang w:val="en-GB"/>
        </w:rPr>
        <w:t>: 356–360. https://doi.org/10.1111/j.1399-3054.1982.tb00305.x.</w:t>
      </w:r>
    </w:p>
    <w:p w14:paraId="6BF1BC30" w14:textId="77777777" w:rsidR="00FE4877" w:rsidRDefault="00FE4877" w:rsidP="00FE4877">
      <w:pPr>
        <w:tabs>
          <w:tab w:val="left" w:pos="560"/>
        </w:tabs>
        <w:autoSpaceDE w:val="0"/>
        <w:autoSpaceDN w:val="0"/>
        <w:adjustRightInd w:val="0"/>
        <w:ind w:left="540" w:hanging="540"/>
        <w:rPr>
          <w:rFonts w:ascii="Arial" w:hAnsi="Arial"/>
          <w:kern w:val="0"/>
          <w:lang w:val="en-GB"/>
        </w:rPr>
      </w:pPr>
      <w:r>
        <w:rPr>
          <w:rFonts w:ascii="Futura" w:hAnsi="Futura"/>
          <w:b/>
          <w:kern w:val="0"/>
          <w:sz w:val="20"/>
          <w:lang w:val="en-GB"/>
        </w:rPr>
        <w:t>Jana S, Choudhuri MA</w:t>
      </w:r>
      <w:r>
        <w:rPr>
          <w:rFonts w:ascii="Futura" w:hAnsi="Futura"/>
          <w:kern w:val="0"/>
          <w:sz w:val="20"/>
          <w:lang w:val="en-GB"/>
        </w:rPr>
        <w:t>.</w:t>
      </w:r>
      <w:r>
        <w:rPr>
          <w:rFonts w:ascii="Futura" w:hAnsi="Futura"/>
          <w:b/>
          <w:kern w:val="0"/>
          <w:sz w:val="20"/>
          <w:lang w:val="en-GB"/>
        </w:rPr>
        <w:t xml:space="preserve"> 1982b</w:t>
      </w:r>
      <w:r>
        <w:rPr>
          <w:rFonts w:ascii="Futura" w:hAnsi="Futura"/>
          <w:kern w:val="0"/>
          <w:sz w:val="20"/>
          <w:lang w:val="en-GB"/>
        </w:rPr>
        <w:t xml:space="preserve">. Glycolate metabolism of three submersed aquatic angiosperms during ageing. </w:t>
      </w:r>
      <w:r>
        <w:rPr>
          <w:rFonts w:ascii="Futura" w:hAnsi="Futura"/>
          <w:i/>
          <w:kern w:val="0"/>
          <w:sz w:val="20"/>
          <w:lang w:val="en-GB"/>
        </w:rPr>
        <w:t>Aquatic Botany</w:t>
      </w:r>
      <w:r>
        <w:rPr>
          <w:rFonts w:ascii="Futura" w:hAnsi="Futura"/>
          <w:kern w:val="0"/>
          <w:sz w:val="20"/>
          <w:lang w:val="en-GB"/>
        </w:rPr>
        <w:t xml:space="preserve"> </w:t>
      </w:r>
      <w:r>
        <w:rPr>
          <w:rFonts w:ascii="Futura" w:hAnsi="Futura"/>
          <w:b/>
          <w:kern w:val="0"/>
          <w:sz w:val="20"/>
          <w:lang w:val="en-GB"/>
        </w:rPr>
        <w:t>12</w:t>
      </w:r>
      <w:r>
        <w:rPr>
          <w:rFonts w:ascii="Futura" w:hAnsi="Futura"/>
          <w:kern w:val="0"/>
          <w:sz w:val="20"/>
          <w:lang w:val="en-GB"/>
        </w:rPr>
        <w:t>: 345–354. https://doi.org/10.1016/0304-3770(82)90026-2.</w:t>
      </w:r>
    </w:p>
    <w:p w14:paraId="33CD625E" w14:textId="77777777" w:rsidR="00FE4877" w:rsidRDefault="00FE4877" w:rsidP="00FE4877">
      <w:pPr>
        <w:tabs>
          <w:tab w:val="left" w:pos="560"/>
        </w:tabs>
        <w:autoSpaceDE w:val="0"/>
        <w:autoSpaceDN w:val="0"/>
        <w:adjustRightInd w:val="0"/>
        <w:ind w:left="540" w:hanging="540"/>
        <w:rPr>
          <w:rFonts w:ascii="Futura" w:hAnsi="Futura"/>
          <w:kern w:val="0"/>
          <w:sz w:val="20"/>
          <w:lang w:val="en-GB"/>
        </w:rPr>
      </w:pPr>
      <w:r>
        <w:rPr>
          <w:rFonts w:ascii="Futura" w:hAnsi="Futura"/>
          <w:b/>
          <w:kern w:val="0"/>
          <w:sz w:val="20"/>
          <w:lang w:val="en-GB"/>
        </w:rPr>
        <w:t>Jana S, Choudhuri MA</w:t>
      </w:r>
      <w:r>
        <w:rPr>
          <w:rFonts w:ascii="Futura" w:hAnsi="Futura"/>
          <w:kern w:val="0"/>
          <w:sz w:val="20"/>
          <w:lang w:val="en-GB"/>
        </w:rPr>
        <w:t>.</w:t>
      </w:r>
      <w:r>
        <w:rPr>
          <w:rFonts w:ascii="Futura" w:hAnsi="Futura"/>
          <w:b/>
          <w:kern w:val="0"/>
          <w:sz w:val="20"/>
          <w:lang w:val="en-GB"/>
        </w:rPr>
        <w:t xml:space="preserve"> 1982c</w:t>
      </w:r>
      <w:r>
        <w:rPr>
          <w:rFonts w:ascii="Futura" w:hAnsi="Futura"/>
          <w:kern w:val="0"/>
          <w:sz w:val="20"/>
          <w:lang w:val="en-GB"/>
        </w:rPr>
        <w:t xml:space="preserve">. Changes in the activities of ribulose 1, 5-bisphosphate and phosphoenolpyruvate carboxylases in submersed aquatic angiosperms during aging. </w:t>
      </w:r>
      <w:r>
        <w:rPr>
          <w:rFonts w:ascii="Futura" w:hAnsi="Futura"/>
          <w:i/>
          <w:kern w:val="0"/>
          <w:sz w:val="20"/>
          <w:lang w:val="en-GB"/>
        </w:rPr>
        <w:t>Plant Physiology</w:t>
      </w:r>
      <w:r>
        <w:rPr>
          <w:rFonts w:ascii="Futura" w:hAnsi="Futura"/>
          <w:kern w:val="0"/>
          <w:sz w:val="20"/>
          <w:lang w:val="en-GB"/>
        </w:rPr>
        <w:t xml:space="preserve"> </w:t>
      </w:r>
      <w:r>
        <w:rPr>
          <w:rFonts w:ascii="Futura" w:hAnsi="Futura"/>
          <w:b/>
          <w:kern w:val="0"/>
          <w:sz w:val="20"/>
          <w:lang w:val="en-GB"/>
        </w:rPr>
        <w:t>70</w:t>
      </w:r>
      <w:r>
        <w:rPr>
          <w:rFonts w:ascii="Futura" w:hAnsi="Futura"/>
          <w:kern w:val="0"/>
          <w:sz w:val="20"/>
          <w:lang w:val="en-GB"/>
        </w:rPr>
        <w:t>: 1125–1127. https://doi.org/10.1104/pp.70.4.1125.</w:t>
      </w:r>
    </w:p>
    <w:p w14:paraId="69437D66" w14:textId="77777777" w:rsidR="00FE4877" w:rsidRDefault="00FE4877" w:rsidP="00FE4877">
      <w:pPr>
        <w:tabs>
          <w:tab w:val="left" w:pos="560"/>
        </w:tabs>
        <w:autoSpaceDE w:val="0"/>
        <w:autoSpaceDN w:val="0"/>
        <w:adjustRightInd w:val="0"/>
        <w:ind w:left="540" w:hanging="540"/>
        <w:rPr>
          <w:rFonts w:ascii="Arial" w:hAnsi="Arial"/>
          <w:kern w:val="0"/>
          <w:lang w:val="en-GB"/>
        </w:rPr>
      </w:pPr>
      <w:r>
        <w:rPr>
          <w:rFonts w:ascii="Futura" w:hAnsi="Futura"/>
          <w:b/>
          <w:kern w:val="0"/>
          <w:sz w:val="20"/>
          <w:lang w:val="en-GB"/>
        </w:rPr>
        <w:t>Jana S, Choudhuri MA</w:t>
      </w:r>
      <w:r>
        <w:rPr>
          <w:rFonts w:ascii="Futura" w:hAnsi="Futura"/>
          <w:kern w:val="0"/>
          <w:sz w:val="20"/>
          <w:lang w:val="en-GB"/>
        </w:rPr>
        <w:t>.</w:t>
      </w:r>
      <w:r>
        <w:rPr>
          <w:rFonts w:ascii="Futura" w:hAnsi="Futura"/>
          <w:b/>
          <w:kern w:val="0"/>
          <w:sz w:val="20"/>
          <w:lang w:val="en-GB"/>
        </w:rPr>
        <w:t xml:space="preserve"> 1984a</w:t>
      </w:r>
      <w:r>
        <w:rPr>
          <w:rFonts w:ascii="Futura" w:hAnsi="Futura"/>
          <w:kern w:val="0"/>
          <w:sz w:val="20"/>
          <w:lang w:val="en-GB"/>
        </w:rPr>
        <w:t xml:space="preserve">. Synergistic effects of heavy metal pollutants on senescence in submerged aquatic plants. </w:t>
      </w:r>
      <w:r>
        <w:rPr>
          <w:rFonts w:ascii="Futura" w:hAnsi="Futura"/>
          <w:i/>
          <w:kern w:val="0"/>
          <w:sz w:val="20"/>
          <w:lang w:val="en-GB"/>
        </w:rPr>
        <w:t>Water, Air, &amp; Soil Pollution</w:t>
      </w:r>
      <w:r>
        <w:rPr>
          <w:rFonts w:ascii="Futura" w:hAnsi="Futura"/>
          <w:kern w:val="0"/>
          <w:sz w:val="20"/>
          <w:lang w:val="en-GB"/>
        </w:rPr>
        <w:t xml:space="preserve"> </w:t>
      </w:r>
      <w:r>
        <w:rPr>
          <w:rFonts w:ascii="Futura" w:hAnsi="Futura"/>
          <w:b/>
          <w:kern w:val="0"/>
          <w:sz w:val="20"/>
          <w:lang w:val="en-GB"/>
        </w:rPr>
        <w:t>21</w:t>
      </w:r>
      <w:r>
        <w:rPr>
          <w:rFonts w:ascii="Futura" w:hAnsi="Futura"/>
          <w:kern w:val="0"/>
          <w:sz w:val="20"/>
          <w:lang w:val="en-GB"/>
        </w:rPr>
        <w:t>: 351–357. https://doi.org/10.1007/bf00163635.</w:t>
      </w:r>
    </w:p>
    <w:p w14:paraId="5D2E964F" w14:textId="77777777" w:rsidR="00FE4877" w:rsidRDefault="00FE4877" w:rsidP="00FE4877">
      <w:pPr>
        <w:tabs>
          <w:tab w:val="left" w:pos="560"/>
        </w:tabs>
        <w:autoSpaceDE w:val="0"/>
        <w:autoSpaceDN w:val="0"/>
        <w:adjustRightInd w:val="0"/>
        <w:ind w:left="540" w:hanging="540"/>
        <w:rPr>
          <w:rFonts w:ascii="Arial" w:hAnsi="Arial"/>
          <w:kern w:val="0"/>
          <w:lang w:val="en-GB"/>
        </w:rPr>
      </w:pPr>
      <w:r>
        <w:rPr>
          <w:rFonts w:ascii="Futura" w:hAnsi="Futura"/>
          <w:b/>
          <w:kern w:val="0"/>
          <w:sz w:val="20"/>
          <w:lang w:val="en-GB"/>
        </w:rPr>
        <w:t>Jana S, Choudhuri MA</w:t>
      </w:r>
      <w:r>
        <w:rPr>
          <w:rFonts w:ascii="Futura" w:hAnsi="Futura"/>
          <w:kern w:val="0"/>
          <w:sz w:val="20"/>
          <w:lang w:val="en-GB"/>
        </w:rPr>
        <w:t>.</w:t>
      </w:r>
      <w:r>
        <w:rPr>
          <w:rFonts w:ascii="Futura" w:hAnsi="Futura"/>
          <w:b/>
          <w:kern w:val="0"/>
          <w:sz w:val="20"/>
          <w:lang w:val="en-GB"/>
        </w:rPr>
        <w:t xml:space="preserve"> 1984b</w:t>
      </w:r>
      <w:r>
        <w:rPr>
          <w:rFonts w:ascii="Futura" w:hAnsi="Futura"/>
          <w:kern w:val="0"/>
          <w:sz w:val="20"/>
          <w:lang w:val="en-GB"/>
        </w:rPr>
        <w:t xml:space="preserve">. Effects of plant growth regulators on Hill activity of submerged aquatic plants during induced senescence. </w:t>
      </w:r>
      <w:r>
        <w:rPr>
          <w:rFonts w:ascii="Futura" w:hAnsi="Futura"/>
          <w:i/>
          <w:kern w:val="0"/>
          <w:sz w:val="20"/>
          <w:lang w:val="en-GB"/>
        </w:rPr>
        <w:t>Aquatic Botany</w:t>
      </w:r>
      <w:r>
        <w:rPr>
          <w:rFonts w:ascii="Futura" w:hAnsi="Futura"/>
          <w:kern w:val="0"/>
          <w:sz w:val="20"/>
          <w:lang w:val="en-GB"/>
        </w:rPr>
        <w:t xml:space="preserve"> </w:t>
      </w:r>
      <w:r>
        <w:rPr>
          <w:rFonts w:ascii="Futura" w:hAnsi="Futura"/>
          <w:b/>
          <w:kern w:val="0"/>
          <w:sz w:val="20"/>
          <w:lang w:val="en-GB"/>
        </w:rPr>
        <w:t>18</w:t>
      </w:r>
      <w:r>
        <w:rPr>
          <w:rFonts w:ascii="Futura" w:hAnsi="Futura"/>
          <w:kern w:val="0"/>
          <w:sz w:val="20"/>
          <w:lang w:val="en-GB"/>
        </w:rPr>
        <w:t>: 371–376. https://doi.org/10.1016/0304-3770(84)90057-3.</w:t>
      </w:r>
    </w:p>
    <w:p w14:paraId="5F492FE3" w14:textId="77777777" w:rsidR="00FE4877" w:rsidRDefault="00FE4877" w:rsidP="00FE4877">
      <w:pPr>
        <w:tabs>
          <w:tab w:val="left" w:pos="560"/>
        </w:tabs>
        <w:autoSpaceDE w:val="0"/>
        <w:autoSpaceDN w:val="0"/>
        <w:adjustRightInd w:val="0"/>
        <w:ind w:left="540" w:hanging="540"/>
        <w:rPr>
          <w:rFonts w:ascii="Arial" w:hAnsi="Arial"/>
          <w:kern w:val="0"/>
          <w:lang w:val="en-GB"/>
        </w:rPr>
      </w:pPr>
      <w:r>
        <w:rPr>
          <w:rFonts w:ascii="Futura" w:hAnsi="Futura"/>
          <w:b/>
          <w:kern w:val="0"/>
          <w:sz w:val="20"/>
          <w:lang w:val="en-GB"/>
        </w:rPr>
        <w:t>Jana S</w:t>
      </w:r>
      <w:r>
        <w:rPr>
          <w:rFonts w:ascii="Futura" w:hAnsi="Futura"/>
          <w:kern w:val="0"/>
          <w:sz w:val="20"/>
          <w:lang w:val="en-GB"/>
        </w:rPr>
        <w:t>.</w:t>
      </w:r>
      <w:r>
        <w:rPr>
          <w:rFonts w:ascii="Futura" w:hAnsi="Futura"/>
          <w:b/>
          <w:kern w:val="0"/>
          <w:sz w:val="20"/>
          <w:lang w:val="en-GB"/>
        </w:rPr>
        <w:t xml:space="preserve"> 1988</w:t>
      </w:r>
      <w:r>
        <w:rPr>
          <w:rFonts w:ascii="Futura" w:hAnsi="Futura"/>
          <w:kern w:val="0"/>
          <w:sz w:val="20"/>
          <w:lang w:val="en-GB"/>
        </w:rPr>
        <w:t xml:space="preserve">. Glycollate metabolism of wheat and rice leaves during senescence and under the influence of growth regulators. </w:t>
      </w:r>
      <w:r>
        <w:rPr>
          <w:rFonts w:ascii="Futura" w:hAnsi="Futura"/>
          <w:i/>
          <w:kern w:val="0"/>
          <w:sz w:val="20"/>
          <w:lang w:val="en-GB"/>
        </w:rPr>
        <w:t>Biologia Plantarum</w:t>
      </w:r>
      <w:r>
        <w:rPr>
          <w:rFonts w:ascii="Futura" w:hAnsi="Futura"/>
          <w:kern w:val="0"/>
          <w:sz w:val="20"/>
          <w:lang w:val="en-GB"/>
        </w:rPr>
        <w:t xml:space="preserve"> </w:t>
      </w:r>
      <w:r>
        <w:rPr>
          <w:rFonts w:ascii="Futura" w:hAnsi="Futura"/>
          <w:b/>
          <w:kern w:val="0"/>
          <w:sz w:val="20"/>
          <w:lang w:val="en-GB"/>
        </w:rPr>
        <w:t>30</w:t>
      </w:r>
      <w:r>
        <w:rPr>
          <w:rFonts w:ascii="Futura" w:hAnsi="Futura"/>
          <w:kern w:val="0"/>
          <w:sz w:val="20"/>
          <w:lang w:val="en-GB"/>
        </w:rPr>
        <w:t>: 30–33. https://doi.org/10.1007/bf02876420.</w:t>
      </w:r>
    </w:p>
    <w:p w14:paraId="15BEF37B" w14:textId="77777777" w:rsidR="00FE4877" w:rsidRDefault="00FE4877" w:rsidP="00FE4877">
      <w:pPr>
        <w:tabs>
          <w:tab w:val="left" w:pos="560"/>
        </w:tabs>
        <w:autoSpaceDE w:val="0"/>
        <w:autoSpaceDN w:val="0"/>
        <w:adjustRightInd w:val="0"/>
        <w:ind w:left="540" w:hanging="540"/>
        <w:rPr>
          <w:rFonts w:ascii="Arial" w:hAnsi="Arial"/>
          <w:kern w:val="0"/>
          <w:lang w:val="en-GB"/>
        </w:rPr>
      </w:pPr>
      <w:r>
        <w:rPr>
          <w:rFonts w:ascii="Futura" w:hAnsi="Futura"/>
          <w:b/>
          <w:kern w:val="0"/>
          <w:sz w:val="20"/>
          <w:lang w:val="en-GB"/>
        </w:rPr>
        <w:lastRenderedPageBreak/>
        <w:t>Jia HS, Han YQ, Li DQ</w:t>
      </w:r>
      <w:r>
        <w:rPr>
          <w:rFonts w:ascii="Futura" w:hAnsi="Futura"/>
          <w:kern w:val="0"/>
          <w:sz w:val="20"/>
          <w:lang w:val="en-GB"/>
        </w:rPr>
        <w:t>.</w:t>
      </w:r>
      <w:r>
        <w:rPr>
          <w:rFonts w:ascii="Futura" w:hAnsi="Futura"/>
          <w:b/>
          <w:kern w:val="0"/>
          <w:sz w:val="20"/>
          <w:lang w:val="en-GB"/>
        </w:rPr>
        <w:t xml:space="preserve"> 2003</w:t>
      </w:r>
      <w:r>
        <w:rPr>
          <w:rFonts w:ascii="Futura" w:hAnsi="Futura"/>
          <w:kern w:val="0"/>
          <w:sz w:val="20"/>
          <w:lang w:val="en-GB"/>
        </w:rPr>
        <w:t xml:space="preserve">. Photoinhibition and active oxygen species production in detached apple leaves during dehydration. </w:t>
      </w:r>
      <w:r>
        <w:rPr>
          <w:rFonts w:ascii="Futura" w:hAnsi="Futura"/>
          <w:i/>
          <w:kern w:val="0"/>
          <w:sz w:val="20"/>
          <w:lang w:val="en-GB"/>
        </w:rPr>
        <w:t>Photosynthetica</w:t>
      </w:r>
      <w:r>
        <w:rPr>
          <w:rFonts w:ascii="Futura" w:hAnsi="Futura"/>
          <w:kern w:val="0"/>
          <w:sz w:val="20"/>
          <w:lang w:val="en-GB"/>
        </w:rPr>
        <w:t xml:space="preserve"> </w:t>
      </w:r>
      <w:r>
        <w:rPr>
          <w:rFonts w:ascii="Futura" w:hAnsi="Futura"/>
          <w:b/>
          <w:kern w:val="0"/>
          <w:sz w:val="20"/>
          <w:lang w:val="en-GB"/>
        </w:rPr>
        <w:t>41</w:t>
      </w:r>
      <w:r>
        <w:rPr>
          <w:rFonts w:ascii="Futura" w:hAnsi="Futura"/>
          <w:kern w:val="0"/>
          <w:sz w:val="20"/>
          <w:lang w:val="en-GB"/>
        </w:rPr>
        <w:t>: 151–156. https://doi.org/10.1023/a:1025889219115.</w:t>
      </w:r>
    </w:p>
    <w:p w14:paraId="598F6B42" w14:textId="77777777" w:rsidR="00FE4877" w:rsidRDefault="00FE4877" w:rsidP="00FE4877">
      <w:pPr>
        <w:tabs>
          <w:tab w:val="left" w:pos="560"/>
        </w:tabs>
        <w:autoSpaceDE w:val="0"/>
        <w:autoSpaceDN w:val="0"/>
        <w:adjustRightInd w:val="0"/>
        <w:ind w:left="540" w:hanging="540"/>
        <w:rPr>
          <w:rFonts w:ascii="Arial" w:hAnsi="Arial"/>
          <w:kern w:val="0"/>
          <w:lang w:val="en-GB"/>
        </w:rPr>
      </w:pPr>
      <w:r>
        <w:rPr>
          <w:rFonts w:ascii="Futura" w:hAnsi="Futura"/>
          <w:b/>
          <w:kern w:val="0"/>
          <w:sz w:val="20"/>
          <w:lang w:val="en-GB"/>
        </w:rPr>
        <w:t>Jiang W, Sheng Q, Zhou X-J, Zhang M-J, Liu X-J</w:t>
      </w:r>
      <w:r>
        <w:rPr>
          <w:rFonts w:ascii="Futura" w:hAnsi="Futura"/>
          <w:kern w:val="0"/>
          <w:sz w:val="20"/>
          <w:lang w:val="en-GB"/>
        </w:rPr>
        <w:t>.</w:t>
      </w:r>
      <w:r>
        <w:rPr>
          <w:rFonts w:ascii="Futura" w:hAnsi="Futura"/>
          <w:b/>
          <w:kern w:val="0"/>
          <w:sz w:val="20"/>
          <w:lang w:val="en-GB"/>
        </w:rPr>
        <w:t xml:space="preserve"> 2002</w:t>
      </w:r>
      <w:r>
        <w:rPr>
          <w:rFonts w:ascii="Futura" w:hAnsi="Futura"/>
          <w:kern w:val="0"/>
          <w:sz w:val="20"/>
          <w:lang w:val="en-GB"/>
        </w:rPr>
        <w:t xml:space="preserve">. Regulation of detached coriander leaf senescence by 1-methylcyclopropene and ethylene. </w:t>
      </w:r>
      <w:r>
        <w:rPr>
          <w:rFonts w:ascii="Futura" w:hAnsi="Futura"/>
          <w:i/>
          <w:kern w:val="0"/>
          <w:sz w:val="20"/>
          <w:lang w:val="en-GB"/>
        </w:rPr>
        <w:t>Postharvest Biology and Technology</w:t>
      </w:r>
      <w:r>
        <w:rPr>
          <w:rFonts w:ascii="Futura" w:hAnsi="Futura"/>
          <w:kern w:val="0"/>
          <w:sz w:val="20"/>
          <w:lang w:val="en-GB"/>
        </w:rPr>
        <w:t xml:space="preserve"> </w:t>
      </w:r>
      <w:r>
        <w:rPr>
          <w:rFonts w:ascii="Futura" w:hAnsi="Futura"/>
          <w:b/>
          <w:kern w:val="0"/>
          <w:sz w:val="20"/>
          <w:lang w:val="en-GB"/>
        </w:rPr>
        <w:t>26</w:t>
      </w:r>
      <w:r>
        <w:rPr>
          <w:rFonts w:ascii="Futura" w:hAnsi="Futura"/>
          <w:kern w:val="0"/>
          <w:sz w:val="20"/>
          <w:lang w:val="en-GB"/>
        </w:rPr>
        <w:t>: 339–345. https://doi.org/10.1016/s0925-5214(02)00068-6.</w:t>
      </w:r>
    </w:p>
    <w:p w14:paraId="6E1297F1" w14:textId="77777777" w:rsidR="00FE4877" w:rsidRDefault="00FE4877" w:rsidP="00FE4877">
      <w:pPr>
        <w:tabs>
          <w:tab w:val="left" w:pos="560"/>
        </w:tabs>
        <w:autoSpaceDE w:val="0"/>
        <w:autoSpaceDN w:val="0"/>
        <w:adjustRightInd w:val="0"/>
        <w:ind w:left="540" w:hanging="540"/>
        <w:rPr>
          <w:rFonts w:ascii="Arial" w:hAnsi="Arial"/>
          <w:kern w:val="0"/>
          <w:lang w:val="en-GB"/>
        </w:rPr>
      </w:pPr>
      <w:r>
        <w:rPr>
          <w:rFonts w:ascii="Futura" w:hAnsi="Futura"/>
          <w:b/>
          <w:kern w:val="0"/>
          <w:sz w:val="20"/>
          <w:lang w:val="en-GB"/>
        </w:rPr>
        <w:t>Kang K, Kim YS, Park S, Back K</w:t>
      </w:r>
      <w:r>
        <w:rPr>
          <w:rFonts w:ascii="Futura" w:hAnsi="Futura"/>
          <w:kern w:val="0"/>
          <w:sz w:val="20"/>
          <w:lang w:val="en-GB"/>
        </w:rPr>
        <w:t>.</w:t>
      </w:r>
      <w:r>
        <w:rPr>
          <w:rFonts w:ascii="Futura" w:hAnsi="Futura"/>
          <w:b/>
          <w:kern w:val="0"/>
          <w:sz w:val="20"/>
          <w:lang w:val="en-GB"/>
        </w:rPr>
        <w:t xml:space="preserve"> 2009</w:t>
      </w:r>
      <w:r>
        <w:rPr>
          <w:rFonts w:ascii="Futura" w:hAnsi="Futura"/>
          <w:kern w:val="0"/>
          <w:sz w:val="20"/>
          <w:lang w:val="en-GB"/>
        </w:rPr>
        <w:t xml:space="preserve">. Evaluation of light-harvesting complex proteins as senescence-related protein markers in detached rice leaves. </w:t>
      </w:r>
      <w:r>
        <w:rPr>
          <w:rFonts w:ascii="Futura" w:hAnsi="Futura"/>
          <w:i/>
          <w:kern w:val="0"/>
          <w:sz w:val="20"/>
          <w:lang w:val="en-GB"/>
        </w:rPr>
        <w:t>Photosynthetica</w:t>
      </w:r>
      <w:r>
        <w:rPr>
          <w:rFonts w:ascii="Futura" w:hAnsi="Futura"/>
          <w:kern w:val="0"/>
          <w:sz w:val="20"/>
          <w:lang w:val="en-GB"/>
        </w:rPr>
        <w:t xml:space="preserve"> </w:t>
      </w:r>
      <w:r>
        <w:rPr>
          <w:rFonts w:ascii="Futura" w:hAnsi="Futura"/>
          <w:b/>
          <w:kern w:val="0"/>
          <w:sz w:val="20"/>
          <w:lang w:val="en-GB"/>
        </w:rPr>
        <w:t>47</w:t>
      </w:r>
      <w:r>
        <w:rPr>
          <w:rFonts w:ascii="Futura" w:hAnsi="Futura"/>
          <w:kern w:val="0"/>
          <w:sz w:val="20"/>
          <w:lang w:val="en-GB"/>
        </w:rPr>
        <w:t>: 638–640. https://doi.org/10.1007/s11099-009-0093-5.</w:t>
      </w:r>
    </w:p>
    <w:p w14:paraId="5A5BF801" w14:textId="77777777" w:rsidR="00FE4877" w:rsidRDefault="00FE4877" w:rsidP="00FE4877">
      <w:pPr>
        <w:tabs>
          <w:tab w:val="left" w:pos="560"/>
        </w:tabs>
        <w:autoSpaceDE w:val="0"/>
        <w:autoSpaceDN w:val="0"/>
        <w:adjustRightInd w:val="0"/>
        <w:ind w:left="540" w:hanging="540"/>
        <w:rPr>
          <w:rFonts w:ascii="Arial" w:hAnsi="Arial"/>
          <w:kern w:val="0"/>
          <w:lang w:val="en-GB"/>
        </w:rPr>
      </w:pPr>
      <w:r>
        <w:rPr>
          <w:rFonts w:ascii="Futura" w:hAnsi="Futura"/>
          <w:b/>
          <w:kern w:val="0"/>
          <w:sz w:val="20"/>
          <w:lang w:val="en-GB"/>
        </w:rPr>
        <w:t>Kao CH, Yang SF</w:t>
      </w:r>
      <w:r>
        <w:rPr>
          <w:rFonts w:ascii="Futura" w:hAnsi="Futura"/>
          <w:kern w:val="0"/>
          <w:sz w:val="20"/>
          <w:lang w:val="en-GB"/>
        </w:rPr>
        <w:t>.</w:t>
      </w:r>
      <w:r>
        <w:rPr>
          <w:rFonts w:ascii="Futura" w:hAnsi="Futura"/>
          <w:b/>
          <w:kern w:val="0"/>
          <w:sz w:val="20"/>
          <w:lang w:val="en-GB"/>
        </w:rPr>
        <w:t xml:space="preserve"> 1983</w:t>
      </w:r>
      <w:r>
        <w:rPr>
          <w:rFonts w:ascii="Futura" w:hAnsi="Futura"/>
          <w:kern w:val="0"/>
          <w:sz w:val="20"/>
          <w:lang w:val="en-GB"/>
        </w:rPr>
        <w:t xml:space="preserve">. Role of ethylene in the senescence of detached rice leaves. </w:t>
      </w:r>
      <w:r>
        <w:rPr>
          <w:rFonts w:ascii="Futura" w:hAnsi="Futura"/>
          <w:i/>
          <w:kern w:val="0"/>
          <w:sz w:val="20"/>
          <w:lang w:val="en-GB"/>
        </w:rPr>
        <w:t>Plant Physiology</w:t>
      </w:r>
      <w:r>
        <w:rPr>
          <w:rFonts w:ascii="Futura" w:hAnsi="Futura"/>
          <w:kern w:val="0"/>
          <w:sz w:val="20"/>
          <w:lang w:val="en-GB"/>
        </w:rPr>
        <w:t xml:space="preserve"> </w:t>
      </w:r>
      <w:r>
        <w:rPr>
          <w:rFonts w:ascii="Futura" w:hAnsi="Futura"/>
          <w:b/>
          <w:kern w:val="0"/>
          <w:sz w:val="20"/>
          <w:lang w:val="en-GB"/>
        </w:rPr>
        <w:t>73</w:t>
      </w:r>
      <w:r>
        <w:rPr>
          <w:rFonts w:ascii="Futura" w:hAnsi="Futura"/>
          <w:kern w:val="0"/>
          <w:sz w:val="20"/>
          <w:lang w:val="en-GB"/>
        </w:rPr>
        <w:t>: 881–885. https://doi.org/10.1104/pp.73.4.881.</w:t>
      </w:r>
    </w:p>
    <w:p w14:paraId="15461728" w14:textId="77777777" w:rsidR="00FE4877" w:rsidRDefault="00FE4877" w:rsidP="00FE4877">
      <w:pPr>
        <w:tabs>
          <w:tab w:val="left" w:pos="560"/>
        </w:tabs>
        <w:autoSpaceDE w:val="0"/>
        <w:autoSpaceDN w:val="0"/>
        <w:adjustRightInd w:val="0"/>
        <w:ind w:left="540" w:hanging="540"/>
        <w:rPr>
          <w:rFonts w:ascii="Arial" w:hAnsi="Arial"/>
          <w:kern w:val="0"/>
          <w:lang w:val="en-GB"/>
        </w:rPr>
      </w:pPr>
      <w:r>
        <w:rPr>
          <w:rFonts w:ascii="Futura" w:hAnsi="Futura"/>
          <w:b/>
          <w:kern w:val="0"/>
          <w:sz w:val="20"/>
          <w:lang w:val="en-GB"/>
        </w:rPr>
        <w:t>Kar M, Feierabend J</w:t>
      </w:r>
      <w:r>
        <w:rPr>
          <w:rFonts w:ascii="Futura" w:hAnsi="Futura"/>
          <w:kern w:val="0"/>
          <w:sz w:val="20"/>
          <w:lang w:val="en-GB"/>
        </w:rPr>
        <w:t>.</w:t>
      </w:r>
      <w:r>
        <w:rPr>
          <w:rFonts w:ascii="Futura" w:hAnsi="Futura"/>
          <w:b/>
          <w:kern w:val="0"/>
          <w:sz w:val="20"/>
          <w:lang w:val="en-GB"/>
        </w:rPr>
        <w:t xml:space="preserve"> 1984</w:t>
      </w:r>
      <w:r>
        <w:rPr>
          <w:rFonts w:ascii="Futura" w:hAnsi="Futura"/>
          <w:kern w:val="0"/>
          <w:sz w:val="20"/>
          <w:lang w:val="en-GB"/>
        </w:rPr>
        <w:t xml:space="preserve">. Metabolism of activated oxygen in detached wheat and rye leaves and its relevance to the initiation of senescence. </w:t>
      </w:r>
      <w:r>
        <w:rPr>
          <w:rFonts w:ascii="Futura" w:hAnsi="Futura"/>
          <w:i/>
          <w:kern w:val="0"/>
          <w:sz w:val="20"/>
          <w:lang w:val="en-GB"/>
        </w:rPr>
        <w:t>Planta</w:t>
      </w:r>
      <w:r>
        <w:rPr>
          <w:rFonts w:ascii="Futura" w:hAnsi="Futura"/>
          <w:kern w:val="0"/>
          <w:sz w:val="20"/>
          <w:lang w:val="en-GB"/>
        </w:rPr>
        <w:t xml:space="preserve"> </w:t>
      </w:r>
      <w:r>
        <w:rPr>
          <w:rFonts w:ascii="Futura" w:hAnsi="Futura"/>
          <w:b/>
          <w:kern w:val="0"/>
          <w:sz w:val="20"/>
          <w:lang w:val="en-GB"/>
        </w:rPr>
        <w:t>160</w:t>
      </w:r>
      <w:r>
        <w:rPr>
          <w:rFonts w:ascii="Futura" w:hAnsi="Futura"/>
          <w:kern w:val="0"/>
          <w:sz w:val="20"/>
          <w:lang w:val="en-GB"/>
        </w:rPr>
        <w:t>: 385–391. https://doi.org/10.1007/bf00429753.</w:t>
      </w:r>
    </w:p>
    <w:p w14:paraId="3CF31660" w14:textId="77777777" w:rsidR="00FE4877" w:rsidRDefault="00FE4877" w:rsidP="00FE4877">
      <w:pPr>
        <w:tabs>
          <w:tab w:val="left" w:pos="560"/>
        </w:tabs>
        <w:autoSpaceDE w:val="0"/>
        <w:autoSpaceDN w:val="0"/>
        <w:adjustRightInd w:val="0"/>
        <w:ind w:left="540" w:hanging="540"/>
        <w:rPr>
          <w:rFonts w:ascii="Arial" w:hAnsi="Arial"/>
          <w:kern w:val="0"/>
          <w:lang w:val="en-GB"/>
        </w:rPr>
      </w:pPr>
      <w:r>
        <w:rPr>
          <w:rFonts w:ascii="Futura" w:hAnsi="Futura"/>
          <w:b/>
          <w:kern w:val="0"/>
          <w:sz w:val="20"/>
          <w:lang w:val="en-GB"/>
        </w:rPr>
        <w:t>Kar M, Streb P, Hertwig B, Feierabend J</w:t>
      </w:r>
      <w:r>
        <w:rPr>
          <w:rFonts w:ascii="Futura" w:hAnsi="Futura"/>
          <w:kern w:val="0"/>
          <w:sz w:val="20"/>
          <w:lang w:val="en-GB"/>
        </w:rPr>
        <w:t>.</w:t>
      </w:r>
      <w:r>
        <w:rPr>
          <w:rFonts w:ascii="Futura" w:hAnsi="Futura"/>
          <w:b/>
          <w:kern w:val="0"/>
          <w:sz w:val="20"/>
          <w:lang w:val="en-GB"/>
        </w:rPr>
        <w:t xml:space="preserve"> 1993</w:t>
      </w:r>
      <w:r>
        <w:rPr>
          <w:rFonts w:ascii="Futura" w:hAnsi="Futura"/>
          <w:kern w:val="0"/>
          <w:sz w:val="20"/>
          <w:lang w:val="en-GB"/>
        </w:rPr>
        <w:t xml:space="preserve">. Sensitivity to photodamage increases during senescence in excised leaves. </w:t>
      </w:r>
      <w:r>
        <w:rPr>
          <w:rFonts w:ascii="Futura" w:hAnsi="Futura"/>
          <w:i/>
          <w:kern w:val="0"/>
          <w:sz w:val="20"/>
          <w:lang w:val="en-GB"/>
        </w:rPr>
        <w:t>Journal of Plant Physiology</w:t>
      </w:r>
      <w:r>
        <w:rPr>
          <w:rFonts w:ascii="Futura" w:hAnsi="Futura"/>
          <w:kern w:val="0"/>
          <w:sz w:val="20"/>
          <w:lang w:val="en-GB"/>
        </w:rPr>
        <w:t xml:space="preserve"> </w:t>
      </w:r>
      <w:r>
        <w:rPr>
          <w:rFonts w:ascii="Futura" w:hAnsi="Futura"/>
          <w:b/>
          <w:kern w:val="0"/>
          <w:sz w:val="20"/>
          <w:lang w:val="en-GB"/>
        </w:rPr>
        <w:t>141</w:t>
      </w:r>
      <w:r>
        <w:rPr>
          <w:rFonts w:ascii="Futura" w:hAnsi="Futura"/>
          <w:kern w:val="0"/>
          <w:sz w:val="20"/>
          <w:lang w:val="en-GB"/>
        </w:rPr>
        <w:t>: 538–544. https://doi.org/10.1016/s0176-1617(11)80453-0.</w:t>
      </w:r>
    </w:p>
    <w:p w14:paraId="54AE273B" w14:textId="77777777" w:rsidR="00FE4877" w:rsidRDefault="00FE4877" w:rsidP="00FE4877">
      <w:pPr>
        <w:tabs>
          <w:tab w:val="left" w:pos="560"/>
        </w:tabs>
        <w:autoSpaceDE w:val="0"/>
        <w:autoSpaceDN w:val="0"/>
        <w:adjustRightInd w:val="0"/>
        <w:ind w:left="540" w:hanging="540"/>
        <w:rPr>
          <w:rFonts w:ascii="Arial" w:hAnsi="Arial"/>
          <w:kern w:val="0"/>
          <w:lang w:val="en-GB"/>
        </w:rPr>
      </w:pPr>
      <w:r>
        <w:rPr>
          <w:rFonts w:ascii="Futura" w:hAnsi="Futura"/>
          <w:b/>
          <w:kern w:val="0"/>
          <w:sz w:val="20"/>
          <w:lang w:val="en-GB"/>
        </w:rPr>
        <w:t>Kar RK, Choudhuri MA</w:t>
      </w:r>
      <w:r>
        <w:rPr>
          <w:rFonts w:ascii="Futura" w:hAnsi="Futura"/>
          <w:kern w:val="0"/>
          <w:sz w:val="20"/>
          <w:lang w:val="en-GB"/>
        </w:rPr>
        <w:t>.</w:t>
      </w:r>
      <w:r>
        <w:rPr>
          <w:rFonts w:ascii="Futura" w:hAnsi="Futura"/>
          <w:b/>
          <w:kern w:val="0"/>
          <w:sz w:val="20"/>
          <w:lang w:val="en-GB"/>
        </w:rPr>
        <w:t xml:space="preserve"> 1985</w:t>
      </w:r>
      <w:r>
        <w:rPr>
          <w:rFonts w:ascii="Futura" w:hAnsi="Futura"/>
          <w:kern w:val="0"/>
          <w:sz w:val="20"/>
          <w:lang w:val="en-GB"/>
        </w:rPr>
        <w:t xml:space="preserve">. Senescence of </w:t>
      </w:r>
      <w:r>
        <w:rPr>
          <w:rFonts w:ascii="Futura" w:hAnsi="Futura"/>
          <w:i/>
          <w:kern w:val="0"/>
          <w:sz w:val="20"/>
          <w:lang w:val="en-GB"/>
        </w:rPr>
        <w:t>Hydrilla</w:t>
      </w:r>
      <w:r>
        <w:rPr>
          <w:rFonts w:ascii="Futura" w:hAnsi="Futura"/>
          <w:kern w:val="0"/>
          <w:sz w:val="20"/>
          <w:lang w:val="en-GB"/>
        </w:rPr>
        <w:t xml:space="preserve"> leaves in light and darkness. </w:t>
      </w:r>
      <w:r>
        <w:rPr>
          <w:rFonts w:ascii="Futura" w:hAnsi="Futura"/>
          <w:i/>
          <w:kern w:val="0"/>
          <w:sz w:val="20"/>
          <w:lang w:val="en-GB"/>
        </w:rPr>
        <w:t>Physiologia Plantarum</w:t>
      </w:r>
      <w:r>
        <w:rPr>
          <w:rFonts w:ascii="Futura" w:hAnsi="Futura"/>
          <w:kern w:val="0"/>
          <w:sz w:val="20"/>
          <w:lang w:val="en-GB"/>
        </w:rPr>
        <w:t xml:space="preserve"> </w:t>
      </w:r>
      <w:r>
        <w:rPr>
          <w:rFonts w:ascii="Futura" w:hAnsi="Futura"/>
          <w:b/>
          <w:kern w:val="0"/>
          <w:sz w:val="20"/>
          <w:lang w:val="en-GB"/>
        </w:rPr>
        <w:t>63</w:t>
      </w:r>
      <w:r>
        <w:rPr>
          <w:rFonts w:ascii="Futura" w:hAnsi="Futura"/>
          <w:kern w:val="0"/>
          <w:sz w:val="20"/>
          <w:lang w:val="en-GB"/>
        </w:rPr>
        <w:t>: 225–230. https://doi.org/10.1111/j.1399-3054.1985.tb01907.x.</w:t>
      </w:r>
    </w:p>
    <w:p w14:paraId="3823F1C7" w14:textId="77777777" w:rsidR="00FE4877" w:rsidRDefault="00FE4877" w:rsidP="00FE4877">
      <w:pPr>
        <w:tabs>
          <w:tab w:val="left" w:pos="560"/>
        </w:tabs>
        <w:autoSpaceDE w:val="0"/>
        <w:autoSpaceDN w:val="0"/>
        <w:adjustRightInd w:val="0"/>
        <w:ind w:left="540" w:hanging="540"/>
        <w:rPr>
          <w:rFonts w:ascii="Arial" w:hAnsi="Arial"/>
          <w:kern w:val="0"/>
          <w:lang w:val="en-GB"/>
        </w:rPr>
      </w:pPr>
      <w:r>
        <w:rPr>
          <w:rFonts w:ascii="Futura" w:hAnsi="Futura"/>
          <w:b/>
          <w:kern w:val="0"/>
          <w:sz w:val="20"/>
          <w:lang w:val="en-GB"/>
        </w:rPr>
        <w:t>Kar S, Montague DT, Villanueva-Morales A</w:t>
      </w:r>
      <w:r>
        <w:rPr>
          <w:rFonts w:ascii="Futura" w:hAnsi="Futura"/>
          <w:kern w:val="0"/>
          <w:sz w:val="20"/>
          <w:lang w:val="en-GB"/>
        </w:rPr>
        <w:t>.</w:t>
      </w:r>
      <w:r>
        <w:rPr>
          <w:rFonts w:ascii="Futura" w:hAnsi="Futura"/>
          <w:b/>
          <w:kern w:val="0"/>
          <w:sz w:val="20"/>
          <w:lang w:val="en-GB"/>
        </w:rPr>
        <w:t xml:space="preserve"> 2021a</w:t>
      </w:r>
      <w:r>
        <w:rPr>
          <w:rFonts w:ascii="Futura" w:hAnsi="Futura"/>
          <w:kern w:val="0"/>
          <w:sz w:val="20"/>
          <w:lang w:val="en-GB"/>
        </w:rPr>
        <w:t xml:space="preserve">. Measurement of photosynthesis in excised leaves of ornamental trees: a novel method to estimate leaf level drought tolerance and increase experimental sample size. </w:t>
      </w:r>
      <w:r>
        <w:rPr>
          <w:rFonts w:ascii="Futura" w:hAnsi="Futura"/>
          <w:i/>
          <w:kern w:val="0"/>
          <w:sz w:val="20"/>
          <w:lang w:val="en-GB"/>
        </w:rPr>
        <w:t>Trees</w:t>
      </w:r>
      <w:r>
        <w:rPr>
          <w:rFonts w:ascii="Futura" w:hAnsi="Futura"/>
          <w:kern w:val="0"/>
          <w:sz w:val="20"/>
          <w:lang w:val="en-GB"/>
        </w:rPr>
        <w:t xml:space="preserve"> </w:t>
      </w:r>
      <w:r>
        <w:rPr>
          <w:rFonts w:ascii="Futura" w:hAnsi="Futura"/>
          <w:b/>
          <w:kern w:val="0"/>
          <w:sz w:val="20"/>
          <w:lang w:val="en-GB"/>
        </w:rPr>
        <w:t>35</w:t>
      </w:r>
      <w:r>
        <w:rPr>
          <w:rFonts w:ascii="Futura" w:hAnsi="Futura"/>
          <w:kern w:val="0"/>
          <w:sz w:val="20"/>
          <w:lang w:val="en-GB"/>
        </w:rPr>
        <w:t>: 889–905. https://doi.org/10.1007/s00468-021-02088-w.</w:t>
      </w:r>
    </w:p>
    <w:p w14:paraId="55FF35FC" w14:textId="77777777" w:rsidR="00FE4877" w:rsidRDefault="00FE4877" w:rsidP="00FE4877">
      <w:pPr>
        <w:tabs>
          <w:tab w:val="left" w:pos="560"/>
        </w:tabs>
        <w:autoSpaceDE w:val="0"/>
        <w:autoSpaceDN w:val="0"/>
        <w:adjustRightInd w:val="0"/>
        <w:ind w:left="540" w:hanging="540"/>
        <w:rPr>
          <w:rFonts w:ascii="Arial" w:hAnsi="Arial"/>
          <w:kern w:val="0"/>
          <w:lang w:val="en-GB"/>
        </w:rPr>
      </w:pPr>
      <w:r>
        <w:rPr>
          <w:rFonts w:ascii="Futura" w:hAnsi="Futura"/>
          <w:b/>
          <w:kern w:val="0"/>
          <w:sz w:val="20"/>
          <w:lang w:val="en-GB"/>
        </w:rPr>
        <w:t>Kar S, Montague T, Villanueva-Morales A, Hellman E</w:t>
      </w:r>
      <w:r>
        <w:rPr>
          <w:rFonts w:ascii="Futura" w:hAnsi="Futura"/>
          <w:kern w:val="0"/>
          <w:sz w:val="20"/>
          <w:lang w:val="en-GB"/>
        </w:rPr>
        <w:t>.</w:t>
      </w:r>
      <w:r>
        <w:rPr>
          <w:rFonts w:ascii="Futura" w:hAnsi="Futura"/>
          <w:b/>
          <w:kern w:val="0"/>
          <w:sz w:val="20"/>
          <w:lang w:val="en-GB"/>
        </w:rPr>
        <w:t xml:space="preserve"> 2021b</w:t>
      </w:r>
      <w:r>
        <w:rPr>
          <w:rFonts w:ascii="Futura" w:hAnsi="Futura"/>
          <w:kern w:val="0"/>
          <w:sz w:val="20"/>
          <w:lang w:val="en-GB"/>
        </w:rPr>
        <w:t xml:space="preserve">. Measurement of gas exchange on excised grapevine leaves does not differ from </w:t>
      </w:r>
      <w:r>
        <w:rPr>
          <w:rFonts w:ascii="Futura" w:hAnsi="Futura"/>
          <w:i/>
          <w:kern w:val="0"/>
          <w:sz w:val="20"/>
          <w:lang w:val="en-GB"/>
        </w:rPr>
        <w:t>in situ</w:t>
      </w:r>
      <w:r>
        <w:rPr>
          <w:rFonts w:ascii="Futura" w:hAnsi="Futura"/>
          <w:kern w:val="0"/>
          <w:sz w:val="20"/>
          <w:lang w:val="en-GB"/>
        </w:rPr>
        <w:t xml:space="preserve"> leaves, and potentially shortens sampling time. </w:t>
      </w:r>
      <w:r>
        <w:rPr>
          <w:rFonts w:ascii="Futura" w:hAnsi="Futura"/>
          <w:i/>
          <w:kern w:val="0"/>
          <w:sz w:val="20"/>
          <w:lang w:val="en-GB"/>
        </w:rPr>
        <w:t>Applied Sciences</w:t>
      </w:r>
      <w:r>
        <w:rPr>
          <w:rFonts w:ascii="Futura" w:hAnsi="Futura"/>
          <w:kern w:val="0"/>
          <w:sz w:val="20"/>
          <w:lang w:val="en-GB"/>
        </w:rPr>
        <w:t xml:space="preserve"> </w:t>
      </w:r>
      <w:r>
        <w:rPr>
          <w:rFonts w:ascii="Futura" w:hAnsi="Futura"/>
          <w:b/>
          <w:kern w:val="0"/>
          <w:sz w:val="20"/>
          <w:lang w:val="en-GB"/>
        </w:rPr>
        <w:t>11</w:t>
      </w:r>
      <w:r>
        <w:rPr>
          <w:rFonts w:ascii="Futura" w:hAnsi="Futura"/>
          <w:kern w:val="0"/>
          <w:sz w:val="20"/>
          <w:lang w:val="en-GB"/>
        </w:rPr>
        <w:t>: 3644. https://doi.org/10.3390/app11083644.</w:t>
      </w:r>
    </w:p>
    <w:p w14:paraId="3AC6E475" w14:textId="77777777" w:rsidR="00FE4877" w:rsidRDefault="00FE4877" w:rsidP="00FE4877">
      <w:pPr>
        <w:tabs>
          <w:tab w:val="left" w:pos="560"/>
        </w:tabs>
        <w:autoSpaceDE w:val="0"/>
        <w:autoSpaceDN w:val="0"/>
        <w:adjustRightInd w:val="0"/>
        <w:ind w:left="540" w:hanging="540"/>
        <w:rPr>
          <w:rFonts w:ascii="Arial" w:hAnsi="Arial"/>
          <w:kern w:val="0"/>
          <w:lang w:val="en-GB"/>
        </w:rPr>
      </w:pPr>
      <w:r>
        <w:rPr>
          <w:rFonts w:ascii="Futura" w:hAnsi="Futura"/>
          <w:b/>
          <w:kern w:val="0"/>
          <w:sz w:val="20"/>
          <w:lang w:val="en-GB"/>
        </w:rPr>
        <w:t>Karatas I, Ozturk L, Ersahin Y, Okatan Y</w:t>
      </w:r>
      <w:r>
        <w:rPr>
          <w:rFonts w:ascii="Futura" w:hAnsi="Futura"/>
          <w:kern w:val="0"/>
          <w:sz w:val="20"/>
          <w:lang w:val="en-GB"/>
        </w:rPr>
        <w:t>.</w:t>
      </w:r>
      <w:r>
        <w:rPr>
          <w:rFonts w:ascii="Futura" w:hAnsi="Futura"/>
          <w:b/>
          <w:kern w:val="0"/>
          <w:sz w:val="20"/>
          <w:lang w:val="en-GB"/>
        </w:rPr>
        <w:t xml:space="preserve"> 2010</w:t>
      </w:r>
      <w:r>
        <w:rPr>
          <w:rFonts w:ascii="Futura" w:hAnsi="Futura"/>
          <w:kern w:val="0"/>
          <w:sz w:val="20"/>
          <w:lang w:val="en-GB"/>
        </w:rPr>
        <w:t xml:space="preserve">. Effects of auxin on photosynthetic pigments and some enzyme activities during dark-induced senescence of </w:t>
      </w:r>
      <w:r>
        <w:rPr>
          <w:rFonts w:ascii="Futura" w:hAnsi="Futura"/>
          <w:i/>
          <w:kern w:val="0"/>
          <w:sz w:val="20"/>
          <w:lang w:val="en-GB"/>
        </w:rPr>
        <w:t>Tropaeolum</w:t>
      </w:r>
      <w:r>
        <w:rPr>
          <w:rFonts w:ascii="Futura" w:hAnsi="Futura"/>
          <w:kern w:val="0"/>
          <w:sz w:val="20"/>
          <w:lang w:val="en-GB"/>
        </w:rPr>
        <w:t xml:space="preserve"> leaves. </w:t>
      </w:r>
      <w:r>
        <w:rPr>
          <w:rFonts w:ascii="Futura" w:hAnsi="Futura"/>
          <w:i/>
          <w:kern w:val="0"/>
          <w:sz w:val="20"/>
          <w:lang w:val="en-GB"/>
        </w:rPr>
        <w:t>Pakistan Journal of Botany</w:t>
      </w:r>
      <w:r>
        <w:rPr>
          <w:rFonts w:ascii="Futura" w:hAnsi="Futura"/>
          <w:kern w:val="0"/>
          <w:sz w:val="20"/>
          <w:lang w:val="en-GB"/>
        </w:rPr>
        <w:t xml:space="preserve"> </w:t>
      </w:r>
      <w:r>
        <w:rPr>
          <w:rFonts w:ascii="Futura" w:hAnsi="Futura"/>
          <w:b/>
          <w:kern w:val="0"/>
          <w:sz w:val="20"/>
          <w:lang w:val="en-GB"/>
        </w:rPr>
        <w:t>42</w:t>
      </w:r>
      <w:r>
        <w:rPr>
          <w:rFonts w:ascii="Futura" w:hAnsi="Futura"/>
          <w:kern w:val="0"/>
          <w:sz w:val="20"/>
          <w:lang w:val="en-GB"/>
        </w:rPr>
        <w:t xml:space="preserve">: 1881–1888. </w:t>
      </w:r>
    </w:p>
    <w:p w14:paraId="7B372328" w14:textId="77777777" w:rsidR="00FE4877" w:rsidRDefault="00FE4877" w:rsidP="00FE4877">
      <w:pPr>
        <w:tabs>
          <w:tab w:val="left" w:pos="560"/>
        </w:tabs>
        <w:autoSpaceDE w:val="0"/>
        <w:autoSpaceDN w:val="0"/>
        <w:adjustRightInd w:val="0"/>
        <w:ind w:left="540" w:hanging="540"/>
        <w:rPr>
          <w:rFonts w:ascii="Arial" w:hAnsi="Arial"/>
          <w:kern w:val="0"/>
          <w:lang w:val="en-GB"/>
        </w:rPr>
      </w:pPr>
      <w:r>
        <w:rPr>
          <w:rFonts w:ascii="Futura" w:hAnsi="Futura"/>
          <w:b/>
          <w:kern w:val="0"/>
          <w:sz w:val="20"/>
          <w:lang w:val="en-GB"/>
        </w:rPr>
        <w:t>Kato MC, Hikosaka K, Hirose T</w:t>
      </w:r>
      <w:r>
        <w:rPr>
          <w:rFonts w:ascii="Futura" w:hAnsi="Futura"/>
          <w:kern w:val="0"/>
          <w:sz w:val="20"/>
          <w:lang w:val="en-GB"/>
        </w:rPr>
        <w:t>.</w:t>
      </w:r>
      <w:r>
        <w:rPr>
          <w:rFonts w:ascii="Futura" w:hAnsi="Futura"/>
          <w:b/>
          <w:kern w:val="0"/>
          <w:sz w:val="20"/>
          <w:lang w:val="en-GB"/>
        </w:rPr>
        <w:t xml:space="preserve"> 2002</w:t>
      </w:r>
      <w:r>
        <w:rPr>
          <w:rFonts w:ascii="Futura" w:hAnsi="Futura"/>
          <w:kern w:val="0"/>
          <w:sz w:val="20"/>
          <w:lang w:val="en-GB"/>
        </w:rPr>
        <w:t xml:space="preserve">. Leaf discs floated on water are different from intact leaves in photosynthesis and photoinhibition. </w:t>
      </w:r>
      <w:r>
        <w:rPr>
          <w:rFonts w:ascii="Futura" w:hAnsi="Futura"/>
          <w:i/>
          <w:kern w:val="0"/>
          <w:sz w:val="20"/>
          <w:lang w:val="en-GB"/>
        </w:rPr>
        <w:t>Photosynthesis Research</w:t>
      </w:r>
      <w:r>
        <w:rPr>
          <w:rFonts w:ascii="Futura" w:hAnsi="Futura"/>
          <w:kern w:val="0"/>
          <w:sz w:val="20"/>
          <w:lang w:val="en-GB"/>
        </w:rPr>
        <w:t xml:space="preserve"> </w:t>
      </w:r>
      <w:r>
        <w:rPr>
          <w:rFonts w:ascii="Futura" w:hAnsi="Futura"/>
          <w:b/>
          <w:kern w:val="0"/>
          <w:sz w:val="20"/>
          <w:lang w:val="en-GB"/>
        </w:rPr>
        <w:t>72</w:t>
      </w:r>
      <w:r>
        <w:rPr>
          <w:rFonts w:ascii="Futura" w:hAnsi="Futura"/>
          <w:kern w:val="0"/>
          <w:sz w:val="20"/>
          <w:lang w:val="en-GB"/>
        </w:rPr>
        <w:t>: 65–70. https://doi.org/10.1023/a:1016097312036.</w:t>
      </w:r>
    </w:p>
    <w:p w14:paraId="0D4CC0C0" w14:textId="77777777" w:rsidR="00FE4877" w:rsidRDefault="00FE4877" w:rsidP="00FE4877">
      <w:pPr>
        <w:tabs>
          <w:tab w:val="left" w:pos="560"/>
        </w:tabs>
        <w:autoSpaceDE w:val="0"/>
        <w:autoSpaceDN w:val="0"/>
        <w:adjustRightInd w:val="0"/>
        <w:ind w:left="540" w:hanging="540"/>
        <w:rPr>
          <w:rFonts w:ascii="Arial" w:hAnsi="Arial"/>
          <w:kern w:val="0"/>
          <w:lang w:val="en-GB"/>
        </w:rPr>
      </w:pPr>
      <w:r>
        <w:rPr>
          <w:rFonts w:ascii="Futura" w:hAnsi="Futura"/>
          <w:b/>
          <w:kern w:val="0"/>
          <w:sz w:val="20"/>
          <w:lang w:val="en-GB"/>
        </w:rPr>
        <w:t>Knauer GA, Ayers AV</w:t>
      </w:r>
      <w:r>
        <w:rPr>
          <w:rFonts w:ascii="Futura" w:hAnsi="Futura"/>
          <w:kern w:val="0"/>
          <w:sz w:val="20"/>
          <w:lang w:val="en-GB"/>
        </w:rPr>
        <w:t>.</w:t>
      </w:r>
      <w:r>
        <w:rPr>
          <w:rFonts w:ascii="Futura" w:hAnsi="Futura"/>
          <w:b/>
          <w:kern w:val="0"/>
          <w:sz w:val="20"/>
          <w:lang w:val="en-GB"/>
        </w:rPr>
        <w:t xml:space="preserve"> 1977</w:t>
      </w:r>
      <w:r>
        <w:rPr>
          <w:rFonts w:ascii="Futura" w:hAnsi="Futura"/>
          <w:kern w:val="0"/>
          <w:sz w:val="20"/>
          <w:lang w:val="en-GB"/>
        </w:rPr>
        <w:t xml:space="preserve">. Changes in carbon, nitrogen, adenosine triphosphate, and chlorophyll </w:t>
      </w:r>
      <w:r>
        <w:rPr>
          <w:rFonts w:ascii="Futura" w:hAnsi="Futura"/>
          <w:i/>
          <w:kern w:val="0"/>
          <w:sz w:val="20"/>
          <w:lang w:val="en-GB"/>
        </w:rPr>
        <w:t>a</w:t>
      </w:r>
      <w:r>
        <w:rPr>
          <w:rFonts w:ascii="Futura" w:hAnsi="Futura"/>
          <w:kern w:val="0"/>
          <w:sz w:val="20"/>
          <w:lang w:val="en-GB"/>
        </w:rPr>
        <w:t xml:space="preserve"> in decomposing </w:t>
      </w:r>
      <w:r>
        <w:rPr>
          <w:rFonts w:ascii="Futura" w:hAnsi="Futura"/>
          <w:i/>
          <w:kern w:val="0"/>
          <w:sz w:val="20"/>
          <w:lang w:val="en-GB"/>
        </w:rPr>
        <w:t>Thalassia testudinum</w:t>
      </w:r>
      <w:r>
        <w:rPr>
          <w:rFonts w:ascii="Futura" w:hAnsi="Futura"/>
          <w:kern w:val="0"/>
          <w:sz w:val="20"/>
          <w:lang w:val="en-GB"/>
        </w:rPr>
        <w:t xml:space="preserve"> leaves. </w:t>
      </w:r>
      <w:r>
        <w:rPr>
          <w:rFonts w:ascii="Futura" w:hAnsi="Futura"/>
          <w:i/>
          <w:kern w:val="0"/>
          <w:sz w:val="20"/>
          <w:lang w:val="en-GB"/>
        </w:rPr>
        <w:t>Limnology and Oceanography</w:t>
      </w:r>
      <w:r>
        <w:rPr>
          <w:rFonts w:ascii="Futura" w:hAnsi="Futura"/>
          <w:kern w:val="0"/>
          <w:sz w:val="20"/>
          <w:lang w:val="en-GB"/>
        </w:rPr>
        <w:t xml:space="preserve"> </w:t>
      </w:r>
      <w:r>
        <w:rPr>
          <w:rFonts w:ascii="Futura" w:hAnsi="Futura"/>
          <w:b/>
          <w:kern w:val="0"/>
          <w:sz w:val="20"/>
          <w:lang w:val="en-GB"/>
        </w:rPr>
        <w:t>22</w:t>
      </w:r>
      <w:r>
        <w:rPr>
          <w:rFonts w:ascii="Futura" w:hAnsi="Futura"/>
          <w:kern w:val="0"/>
          <w:sz w:val="20"/>
          <w:lang w:val="en-GB"/>
        </w:rPr>
        <w:t>: 408–414. https://doi.org/10.4319/lo.1977.22.3.0408.</w:t>
      </w:r>
    </w:p>
    <w:p w14:paraId="548B4BF5" w14:textId="77777777" w:rsidR="00FE4877" w:rsidRDefault="00FE4877" w:rsidP="00FE4877">
      <w:pPr>
        <w:tabs>
          <w:tab w:val="left" w:pos="560"/>
        </w:tabs>
        <w:autoSpaceDE w:val="0"/>
        <w:autoSpaceDN w:val="0"/>
        <w:adjustRightInd w:val="0"/>
        <w:ind w:left="540" w:hanging="540"/>
        <w:rPr>
          <w:rFonts w:ascii="Arial" w:hAnsi="Arial"/>
          <w:kern w:val="0"/>
          <w:lang w:val="en-GB"/>
        </w:rPr>
      </w:pPr>
      <w:r>
        <w:rPr>
          <w:rFonts w:ascii="Futura" w:hAnsi="Futura"/>
          <w:b/>
          <w:kern w:val="0"/>
          <w:sz w:val="20"/>
          <w:lang w:val="en-GB"/>
        </w:rPr>
        <w:t>Kreslavski VD, Lankin AV, Vasilyeva GK</w:t>
      </w:r>
      <w:r>
        <w:rPr>
          <w:rFonts w:ascii="Futura" w:hAnsi="Futura"/>
          <w:i/>
          <w:kern w:val="0"/>
          <w:sz w:val="20"/>
          <w:lang w:val="en-GB"/>
        </w:rPr>
        <w:t xml:space="preserve"> et al.</w:t>
      </w:r>
      <w:r>
        <w:rPr>
          <w:rFonts w:ascii="Futura" w:hAnsi="Futura"/>
          <w:b/>
          <w:kern w:val="0"/>
          <w:sz w:val="20"/>
          <w:lang w:val="en-GB"/>
        </w:rPr>
        <w:t xml:space="preserve"> 2014</w:t>
      </w:r>
      <w:r>
        <w:rPr>
          <w:rFonts w:ascii="Futura" w:hAnsi="Futura"/>
          <w:kern w:val="0"/>
          <w:sz w:val="20"/>
          <w:lang w:val="en-GB"/>
        </w:rPr>
        <w:t xml:space="preserve">. Effects of polyaromatic hydrocarbons on photosystem II activity in pea leaves. </w:t>
      </w:r>
      <w:r>
        <w:rPr>
          <w:rFonts w:ascii="Futura" w:hAnsi="Futura"/>
          <w:i/>
          <w:kern w:val="0"/>
          <w:sz w:val="20"/>
          <w:lang w:val="en-GB"/>
        </w:rPr>
        <w:t>Plant Physiology and Biochemistry</w:t>
      </w:r>
      <w:r>
        <w:rPr>
          <w:rFonts w:ascii="Futura" w:hAnsi="Futura"/>
          <w:kern w:val="0"/>
          <w:sz w:val="20"/>
          <w:lang w:val="en-GB"/>
        </w:rPr>
        <w:t xml:space="preserve"> </w:t>
      </w:r>
      <w:r>
        <w:rPr>
          <w:rFonts w:ascii="Futura" w:hAnsi="Futura"/>
          <w:b/>
          <w:kern w:val="0"/>
          <w:sz w:val="20"/>
          <w:lang w:val="en-GB"/>
        </w:rPr>
        <w:t>81</w:t>
      </w:r>
      <w:r>
        <w:rPr>
          <w:rFonts w:ascii="Futura" w:hAnsi="Futura"/>
          <w:kern w:val="0"/>
          <w:sz w:val="20"/>
          <w:lang w:val="en-GB"/>
        </w:rPr>
        <w:t>: 135–142. https://doi.org/10.1016/j.plaphy.2014.02.020.</w:t>
      </w:r>
    </w:p>
    <w:p w14:paraId="7EEDD768" w14:textId="77777777" w:rsidR="00FE4877" w:rsidRDefault="00FE4877" w:rsidP="00FE4877">
      <w:pPr>
        <w:tabs>
          <w:tab w:val="left" w:pos="560"/>
        </w:tabs>
        <w:autoSpaceDE w:val="0"/>
        <w:autoSpaceDN w:val="0"/>
        <w:adjustRightInd w:val="0"/>
        <w:ind w:left="540" w:hanging="540"/>
        <w:rPr>
          <w:rFonts w:ascii="Arial" w:hAnsi="Arial"/>
          <w:kern w:val="0"/>
          <w:lang w:val="en-GB"/>
        </w:rPr>
      </w:pPr>
      <w:r>
        <w:rPr>
          <w:rFonts w:ascii="Futura" w:hAnsi="Futura"/>
          <w:b/>
          <w:kern w:val="0"/>
          <w:sz w:val="20"/>
          <w:lang w:val="en-GB"/>
        </w:rPr>
        <w:t>Landolt R, Matile P</w:t>
      </w:r>
      <w:r>
        <w:rPr>
          <w:rFonts w:ascii="Futura" w:hAnsi="Futura"/>
          <w:kern w:val="0"/>
          <w:sz w:val="20"/>
          <w:lang w:val="en-GB"/>
        </w:rPr>
        <w:t>.</w:t>
      </w:r>
      <w:r>
        <w:rPr>
          <w:rFonts w:ascii="Futura" w:hAnsi="Futura"/>
          <w:b/>
          <w:kern w:val="0"/>
          <w:sz w:val="20"/>
          <w:lang w:val="en-GB"/>
        </w:rPr>
        <w:t xml:space="preserve"> 1990</w:t>
      </w:r>
      <w:r>
        <w:rPr>
          <w:rFonts w:ascii="Futura" w:hAnsi="Futura"/>
          <w:kern w:val="0"/>
          <w:sz w:val="20"/>
          <w:lang w:val="en-GB"/>
        </w:rPr>
        <w:t xml:space="preserve">. Glyoxisome-like microbodies in senescent spinach leaves. </w:t>
      </w:r>
      <w:r>
        <w:rPr>
          <w:rFonts w:ascii="Futura" w:hAnsi="Futura"/>
          <w:i/>
          <w:kern w:val="0"/>
          <w:sz w:val="20"/>
          <w:lang w:val="en-GB"/>
        </w:rPr>
        <w:t>Plant Science</w:t>
      </w:r>
      <w:r>
        <w:rPr>
          <w:rFonts w:ascii="Futura" w:hAnsi="Futura"/>
          <w:kern w:val="0"/>
          <w:sz w:val="20"/>
          <w:lang w:val="en-GB"/>
        </w:rPr>
        <w:t xml:space="preserve"> </w:t>
      </w:r>
      <w:r>
        <w:rPr>
          <w:rFonts w:ascii="Futura" w:hAnsi="Futura"/>
          <w:b/>
          <w:kern w:val="0"/>
          <w:sz w:val="20"/>
          <w:lang w:val="en-GB"/>
        </w:rPr>
        <w:t>72</w:t>
      </w:r>
      <w:r>
        <w:rPr>
          <w:rFonts w:ascii="Futura" w:hAnsi="Futura"/>
          <w:kern w:val="0"/>
          <w:sz w:val="20"/>
          <w:lang w:val="en-GB"/>
        </w:rPr>
        <w:t>: 159–163. https://doi.org/10.1016/0168-9452(90)90078-3.</w:t>
      </w:r>
    </w:p>
    <w:p w14:paraId="056DB615" w14:textId="77777777" w:rsidR="00FE4877" w:rsidRDefault="00FE4877" w:rsidP="00FE4877">
      <w:pPr>
        <w:tabs>
          <w:tab w:val="left" w:pos="560"/>
        </w:tabs>
        <w:autoSpaceDE w:val="0"/>
        <w:autoSpaceDN w:val="0"/>
        <w:adjustRightInd w:val="0"/>
        <w:ind w:left="540" w:hanging="540"/>
        <w:rPr>
          <w:rFonts w:ascii="Arial" w:hAnsi="Arial"/>
          <w:kern w:val="0"/>
          <w:lang w:val="en-GB"/>
        </w:rPr>
      </w:pPr>
      <w:r>
        <w:rPr>
          <w:rFonts w:ascii="Futura" w:hAnsi="Futura"/>
          <w:b/>
          <w:kern w:val="0"/>
          <w:sz w:val="20"/>
          <w:lang w:val="en-GB"/>
        </w:rPr>
        <w:t>Lewington RJ, Talbot M, Simon EW</w:t>
      </w:r>
      <w:r>
        <w:rPr>
          <w:rFonts w:ascii="Futura" w:hAnsi="Futura"/>
          <w:kern w:val="0"/>
          <w:sz w:val="20"/>
          <w:lang w:val="en-GB"/>
        </w:rPr>
        <w:t>.</w:t>
      </w:r>
      <w:r>
        <w:rPr>
          <w:rFonts w:ascii="Futura" w:hAnsi="Futura"/>
          <w:b/>
          <w:kern w:val="0"/>
          <w:sz w:val="20"/>
          <w:lang w:val="en-GB"/>
        </w:rPr>
        <w:t xml:space="preserve"> 1967</w:t>
      </w:r>
      <w:r>
        <w:rPr>
          <w:rFonts w:ascii="Futura" w:hAnsi="Futura"/>
          <w:kern w:val="0"/>
          <w:sz w:val="20"/>
          <w:lang w:val="en-GB"/>
        </w:rPr>
        <w:t xml:space="preserve">. The yellowing of attached and detached cucumber cotyledons. </w:t>
      </w:r>
      <w:r>
        <w:rPr>
          <w:rFonts w:ascii="Futura" w:hAnsi="Futura"/>
          <w:i/>
          <w:kern w:val="0"/>
          <w:sz w:val="20"/>
          <w:lang w:val="en-GB"/>
        </w:rPr>
        <w:t>Journal of Experimental Botany</w:t>
      </w:r>
      <w:r>
        <w:rPr>
          <w:rFonts w:ascii="Futura" w:hAnsi="Futura"/>
          <w:kern w:val="0"/>
          <w:sz w:val="20"/>
          <w:lang w:val="en-GB"/>
        </w:rPr>
        <w:t xml:space="preserve"> </w:t>
      </w:r>
      <w:r>
        <w:rPr>
          <w:rFonts w:ascii="Futura" w:hAnsi="Futura"/>
          <w:b/>
          <w:kern w:val="0"/>
          <w:sz w:val="20"/>
          <w:lang w:val="en-GB"/>
        </w:rPr>
        <w:t>18</w:t>
      </w:r>
      <w:r>
        <w:rPr>
          <w:rFonts w:ascii="Futura" w:hAnsi="Futura"/>
          <w:kern w:val="0"/>
          <w:sz w:val="20"/>
          <w:lang w:val="en-GB"/>
        </w:rPr>
        <w:t>: 526–534. https://doi.org/10.1093/jxb/18.3.526.</w:t>
      </w:r>
    </w:p>
    <w:p w14:paraId="5CEEFC7F" w14:textId="77777777" w:rsidR="00FE4877" w:rsidRDefault="00FE4877" w:rsidP="00FE4877">
      <w:pPr>
        <w:tabs>
          <w:tab w:val="left" w:pos="560"/>
        </w:tabs>
        <w:autoSpaceDE w:val="0"/>
        <w:autoSpaceDN w:val="0"/>
        <w:adjustRightInd w:val="0"/>
        <w:ind w:left="540" w:hanging="540"/>
        <w:rPr>
          <w:rFonts w:ascii="Arial" w:hAnsi="Arial"/>
          <w:kern w:val="0"/>
          <w:lang w:val="en-GB"/>
        </w:rPr>
      </w:pPr>
      <w:r>
        <w:rPr>
          <w:rFonts w:ascii="Futura" w:hAnsi="Futura"/>
          <w:b/>
          <w:kern w:val="0"/>
          <w:sz w:val="20"/>
          <w:lang w:val="en-GB"/>
        </w:rPr>
        <w:t>Lewington RJ, Simon EW</w:t>
      </w:r>
      <w:r>
        <w:rPr>
          <w:rFonts w:ascii="Futura" w:hAnsi="Futura"/>
          <w:kern w:val="0"/>
          <w:sz w:val="20"/>
          <w:lang w:val="en-GB"/>
        </w:rPr>
        <w:t>.</w:t>
      </w:r>
      <w:r>
        <w:rPr>
          <w:rFonts w:ascii="Futura" w:hAnsi="Futura"/>
          <w:b/>
          <w:kern w:val="0"/>
          <w:sz w:val="20"/>
          <w:lang w:val="en-GB"/>
        </w:rPr>
        <w:t xml:space="preserve"> 1969</w:t>
      </w:r>
      <w:r>
        <w:rPr>
          <w:rFonts w:ascii="Futura" w:hAnsi="Futura"/>
          <w:kern w:val="0"/>
          <w:sz w:val="20"/>
          <w:lang w:val="en-GB"/>
        </w:rPr>
        <w:t xml:space="preserve">. The effect of light on the senescence of detached cucumber cotyledons. </w:t>
      </w:r>
      <w:r>
        <w:rPr>
          <w:rFonts w:ascii="Futura" w:hAnsi="Futura"/>
          <w:i/>
          <w:kern w:val="0"/>
          <w:sz w:val="20"/>
          <w:lang w:val="en-GB"/>
        </w:rPr>
        <w:t>Journal of Experimental Botany</w:t>
      </w:r>
      <w:r>
        <w:rPr>
          <w:rFonts w:ascii="Futura" w:hAnsi="Futura"/>
          <w:kern w:val="0"/>
          <w:sz w:val="20"/>
          <w:lang w:val="en-GB"/>
        </w:rPr>
        <w:t xml:space="preserve"> </w:t>
      </w:r>
      <w:r>
        <w:rPr>
          <w:rFonts w:ascii="Futura" w:hAnsi="Futura"/>
          <w:b/>
          <w:kern w:val="0"/>
          <w:sz w:val="20"/>
          <w:lang w:val="en-GB"/>
        </w:rPr>
        <w:t>20</w:t>
      </w:r>
      <w:r>
        <w:rPr>
          <w:rFonts w:ascii="Futura" w:hAnsi="Futura"/>
          <w:kern w:val="0"/>
          <w:sz w:val="20"/>
          <w:lang w:val="en-GB"/>
        </w:rPr>
        <w:t>: 138–144. https://doi.org/10.1093/jxb/20.1.138.</w:t>
      </w:r>
    </w:p>
    <w:p w14:paraId="57598F2B" w14:textId="77777777" w:rsidR="00FE4877" w:rsidRDefault="00FE4877" w:rsidP="00FE4877">
      <w:pPr>
        <w:tabs>
          <w:tab w:val="left" w:pos="560"/>
        </w:tabs>
        <w:autoSpaceDE w:val="0"/>
        <w:autoSpaceDN w:val="0"/>
        <w:adjustRightInd w:val="0"/>
        <w:ind w:left="540" w:hanging="540"/>
        <w:rPr>
          <w:rFonts w:ascii="Arial" w:hAnsi="Arial"/>
          <w:kern w:val="0"/>
          <w:lang w:val="en-GB"/>
        </w:rPr>
      </w:pPr>
      <w:r>
        <w:rPr>
          <w:rFonts w:ascii="Futura" w:hAnsi="Futura"/>
          <w:b/>
          <w:kern w:val="0"/>
          <w:sz w:val="20"/>
          <w:lang w:val="en-GB"/>
        </w:rPr>
        <w:t>Liu L, Li H, Zeng H, Cai Q, Zhou X, Yin C</w:t>
      </w:r>
      <w:r>
        <w:rPr>
          <w:rFonts w:ascii="Futura" w:hAnsi="Futura"/>
          <w:kern w:val="0"/>
          <w:sz w:val="20"/>
          <w:lang w:val="en-GB"/>
        </w:rPr>
        <w:t>.</w:t>
      </w:r>
      <w:r>
        <w:rPr>
          <w:rFonts w:ascii="Futura" w:hAnsi="Futura"/>
          <w:b/>
          <w:kern w:val="0"/>
          <w:sz w:val="20"/>
          <w:lang w:val="en-GB"/>
        </w:rPr>
        <w:t xml:space="preserve"> 2016</w:t>
      </w:r>
      <w:r>
        <w:rPr>
          <w:rFonts w:ascii="Futura" w:hAnsi="Futura"/>
          <w:kern w:val="0"/>
          <w:sz w:val="20"/>
          <w:lang w:val="en-GB"/>
        </w:rPr>
        <w:t xml:space="preserve">. Exogenous jasmonic acid and cytokinin antagonistically regulate rice flag leaf senescence by mediating chlorophyll degradation, membrane deterioration, and senescence-associated genes expression. </w:t>
      </w:r>
      <w:r>
        <w:rPr>
          <w:rFonts w:ascii="Futura" w:hAnsi="Futura"/>
          <w:i/>
          <w:kern w:val="0"/>
          <w:sz w:val="20"/>
          <w:lang w:val="en-GB"/>
        </w:rPr>
        <w:t>Journal of Plant Growth Regulation</w:t>
      </w:r>
      <w:r>
        <w:rPr>
          <w:rFonts w:ascii="Futura" w:hAnsi="Futura"/>
          <w:kern w:val="0"/>
          <w:sz w:val="20"/>
          <w:lang w:val="en-GB"/>
        </w:rPr>
        <w:t xml:space="preserve"> </w:t>
      </w:r>
      <w:r>
        <w:rPr>
          <w:rFonts w:ascii="Futura" w:hAnsi="Futura"/>
          <w:b/>
          <w:kern w:val="0"/>
          <w:sz w:val="20"/>
          <w:lang w:val="en-GB"/>
        </w:rPr>
        <w:t>35</w:t>
      </w:r>
      <w:r>
        <w:rPr>
          <w:rFonts w:ascii="Futura" w:hAnsi="Futura"/>
          <w:kern w:val="0"/>
          <w:sz w:val="20"/>
          <w:lang w:val="en-GB"/>
        </w:rPr>
        <w:t>: 366–376. https://doi.org/10.1007/s00344-015-9539-0.</w:t>
      </w:r>
    </w:p>
    <w:p w14:paraId="21D64834" w14:textId="77777777" w:rsidR="00FE4877" w:rsidRDefault="00FE4877" w:rsidP="00FE4877">
      <w:pPr>
        <w:tabs>
          <w:tab w:val="left" w:pos="560"/>
        </w:tabs>
        <w:autoSpaceDE w:val="0"/>
        <w:autoSpaceDN w:val="0"/>
        <w:adjustRightInd w:val="0"/>
        <w:ind w:left="540" w:hanging="540"/>
        <w:rPr>
          <w:rFonts w:ascii="Arial" w:hAnsi="Arial"/>
          <w:kern w:val="0"/>
          <w:lang w:val="en-GB"/>
        </w:rPr>
      </w:pPr>
      <w:r>
        <w:rPr>
          <w:rFonts w:ascii="Futura" w:hAnsi="Futura"/>
          <w:b/>
          <w:kern w:val="0"/>
          <w:sz w:val="20"/>
          <w:lang w:val="en-GB"/>
        </w:rPr>
        <w:lastRenderedPageBreak/>
        <w:t>Lovell PH, Illsley ANN, Moore KG</w:t>
      </w:r>
      <w:r>
        <w:rPr>
          <w:rFonts w:ascii="Futura" w:hAnsi="Futura"/>
          <w:kern w:val="0"/>
          <w:sz w:val="20"/>
          <w:lang w:val="en-GB"/>
        </w:rPr>
        <w:t>.</w:t>
      </w:r>
      <w:r>
        <w:rPr>
          <w:rFonts w:ascii="Futura" w:hAnsi="Futura"/>
          <w:b/>
          <w:kern w:val="0"/>
          <w:sz w:val="20"/>
          <w:lang w:val="en-GB"/>
        </w:rPr>
        <w:t xml:space="preserve"> 1972</w:t>
      </w:r>
      <w:r>
        <w:rPr>
          <w:rFonts w:ascii="Futura" w:hAnsi="Futura"/>
          <w:kern w:val="0"/>
          <w:sz w:val="20"/>
          <w:lang w:val="en-GB"/>
        </w:rPr>
        <w:t xml:space="preserve">. The effects of light intensity and sucrose on root formation, photosynthetic ability, and senescence in detached cotyledons of </w:t>
      </w:r>
      <w:r>
        <w:rPr>
          <w:rFonts w:ascii="Futura" w:hAnsi="Futura"/>
          <w:i/>
          <w:kern w:val="0"/>
          <w:sz w:val="20"/>
          <w:lang w:val="en-GB"/>
        </w:rPr>
        <w:t>Sinapis alba</w:t>
      </w:r>
      <w:r>
        <w:rPr>
          <w:rFonts w:ascii="Futura" w:hAnsi="Futura"/>
          <w:kern w:val="0"/>
          <w:sz w:val="20"/>
          <w:lang w:val="en-GB"/>
        </w:rPr>
        <w:t xml:space="preserve"> L. and </w:t>
      </w:r>
      <w:r>
        <w:rPr>
          <w:rFonts w:ascii="Futura" w:hAnsi="Futura"/>
          <w:i/>
          <w:kern w:val="0"/>
          <w:sz w:val="20"/>
          <w:lang w:val="en-GB"/>
        </w:rPr>
        <w:t>Raphanus sativus</w:t>
      </w:r>
      <w:r>
        <w:rPr>
          <w:rFonts w:ascii="Futura" w:hAnsi="Futura"/>
          <w:kern w:val="0"/>
          <w:sz w:val="20"/>
          <w:lang w:val="en-GB"/>
        </w:rPr>
        <w:t xml:space="preserve"> L. </w:t>
      </w:r>
      <w:r>
        <w:rPr>
          <w:rFonts w:ascii="Futura" w:hAnsi="Futura"/>
          <w:i/>
          <w:kern w:val="0"/>
          <w:sz w:val="20"/>
          <w:lang w:val="en-GB"/>
        </w:rPr>
        <w:t>Annals of Botany</w:t>
      </w:r>
      <w:r>
        <w:rPr>
          <w:rFonts w:ascii="Futura" w:hAnsi="Futura"/>
          <w:kern w:val="0"/>
          <w:sz w:val="20"/>
          <w:lang w:val="en-GB"/>
        </w:rPr>
        <w:t xml:space="preserve"> </w:t>
      </w:r>
      <w:r>
        <w:rPr>
          <w:rFonts w:ascii="Futura" w:hAnsi="Futura"/>
          <w:b/>
          <w:kern w:val="0"/>
          <w:sz w:val="20"/>
          <w:lang w:val="en-GB"/>
        </w:rPr>
        <w:t>36</w:t>
      </w:r>
      <w:r>
        <w:rPr>
          <w:rFonts w:ascii="Futura" w:hAnsi="Futura"/>
          <w:kern w:val="0"/>
          <w:sz w:val="20"/>
          <w:lang w:val="en-GB"/>
        </w:rPr>
        <w:t>: 123–134. https://doi.org/10.1093/oxfordjournals.aob.a084565.</w:t>
      </w:r>
    </w:p>
    <w:p w14:paraId="349CB5BA" w14:textId="77777777" w:rsidR="00FE4877" w:rsidRDefault="00FE4877" w:rsidP="00FE4877">
      <w:pPr>
        <w:tabs>
          <w:tab w:val="left" w:pos="560"/>
        </w:tabs>
        <w:autoSpaceDE w:val="0"/>
        <w:autoSpaceDN w:val="0"/>
        <w:adjustRightInd w:val="0"/>
        <w:ind w:left="540" w:hanging="540"/>
        <w:rPr>
          <w:rFonts w:ascii="Arial" w:hAnsi="Arial"/>
          <w:kern w:val="0"/>
          <w:lang w:val="en-GB"/>
        </w:rPr>
      </w:pPr>
      <w:r>
        <w:rPr>
          <w:rFonts w:ascii="Futura" w:hAnsi="Futura"/>
          <w:b/>
          <w:kern w:val="0"/>
          <w:sz w:val="20"/>
          <w:lang w:val="en-GB"/>
        </w:rPr>
        <w:t>Martin C, Thimann KV</w:t>
      </w:r>
      <w:r>
        <w:rPr>
          <w:rFonts w:ascii="Futura" w:hAnsi="Futura"/>
          <w:kern w:val="0"/>
          <w:sz w:val="20"/>
          <w:lang w:val="en-GB"/>
        </w:rPr>
        <w:t>.</w:t>
      </w:r>
      <w:r>
        <w:rPr>
          <w:rFonts w:ascii="Futura" w:hAnsi="Futura"/>
          <w:b/>
          <w:kern w:val="0"/>
          <w:sz w:val="20"/>
          <w:lang w:val="en-GB"/>
        </w:rPr>
        <w:t xml:space="preserve"> 1972</w:t>
      </w:r>
      <w:r>
        <w:rPr>
          <w:rFonts w:ascii="Futura" w:hAnsi="Futura"/>
          <w:kern w:val="0"/>
          <w:sz w:val="20"/>
          <w:lang w:val="en-GB"/>
        </w:rPr>
        <w:t xml:space="preserve">. The role of protein synthesis in the senescence of leaves: I. The formation of protease. </w:t>
      </w:r>
      <w:r>
        <w:rPr>
          <w:rFonts w:ascii="Futura" w:hAnsi="Futura"/>
          <w:i/>
          <w:kern w:val="0"/>
          <w:sz w:val="20"/>
          <w:lang w:val="en-GB"/>
        </w:rPr>
        <w:t>Plant Physiology</w:t>
      </w:r>
      <w:r>
        <w:rPr>
          <w:rFonts w:ascii="Futura" w:hAnsi="Futura"/>
          <w:kern w:val="0"/>
          <w:sz w:val="20"/>
          <w:lang w:val="en-GB"/>
        </w:rPr>
        <w:t xml:space="preserve"> </w:t>
      </w:r>
      <w:r>
        <w:rPr>
          <w:rFonts w:ascii="Futura" w:hAnsi="Futura"/>
          <w:b/>
          <w:kern w:val="0"/>
          <w:sz w:val="20"/>
          <w:lang w:val="en-GB"/>
        </w:rPr>
        <w:t>49</w:t>
      </w:r>
      <w:r>
        <w:rPr>
          <w:rFonts w:ascii="Futura" w:hAnsi="Futura"/>
          <w:kern w:val="0"/>
          <w:sz w:val="20"/>
          <w:lang w:val="en-GB"/>
        </w:rPr>
        <w:t>: 64–71. https://doi.org/10.1104/pp.49.1.64.</w:t>
      </w:r>
    </w:p>
    <w:p w14:paraId="7AF47B4E" w14:textId="77777777" w:rsidR="00FE4877" w:rsidRDefault="00FE4877" w:rsidP="00FE4877">
      <w:pPr>
        <w:tabs>
          <w:tab w:val="left" w:pos="560"/>
        </w:tabs>
        <w:autoSpaceDE w:val="0"/>
        <w:autoSpaceDN w:val="0"/>
        <w:adjustRightInd w:val="0"/>
        <w:ind w:left="540" w:hanging="540"/>
        <w:rPr>
          <w:rFonts w:ascii="Arial" w:hAnsi="Arial"/>
          <w:kern w:val="0"/>
          <w:lang w:val="en-GB"/>
        </w:rPr>
      </w:pPr>
      <w:r>
        <w:rPr>
          <w:rFonts w:ascii="Futura" w:hAnsi="Futura"/>
          <w:b/>
          <w:kern w:val="0"/>
          <w:sz w:val="20"/>
          <w:lang w:val="en-GB"/>
        </w:rPr>
        <w:t>Miller BL, Huffaker RC</w:t>
      </w:r>
      <w:r>
        <w:rPr>
          <w:rFonts w:ascii="Futura" w:hAnsi="Futura"/>
          <w:kern w:val="0"/>
          <w:sz w:val="20"/>
          <w:lang w:val="en-GB"/>
        </w:rPr>
        <w:t>.</w:t>
      </w:r>
      <w:r>
        <w:rPr>
          <w:rFonts w:ascii="Futura" w:hAnsi="Futura"/>
          <w:b/>
          <w:kern w:val="0"/>
          <w:sz w:val="20"/>
          <w:lang w:val="en-GB"/>
        </w:rPr>
        <w:t xml:space="preserve"> 1985</w:t>
      </w:r>
      <w:r>
        <w:rPr>
          <w:rFonts w:ascii="Futura" w:hAnsi="Futura"/>
          <w:kern w:val="0"/>
          <w:sz w:val="20"/>
          <w:lang w:val="en-GB"/>
        </w:rPr>
        <w:t xml:space="preserve">. Differential induction of endoproteinases during senescence of attached and detached barley leaves. </w:t>
      </w:r>
      <w:r>
        <w:rPr>
          <w:rFonts w:ascii="Futura" w:hAnsi="Futura"/>
          <w:i/>
          <w:kern w:val="0"/>
          <w:sz w:val="20"/>
          <w:lang w:val="en-GB"/>
        </w:rPr>
        <w:t>Plant Physiology</w:t>
      </w:r>
      <w:r>
        <w:rPr>
          <w:rFonts w:ascii="Futura" w:hAnsi="Futura"/>
          <w:kern w:val="0"/>
          <w:sz w:val="20"/>
          <w:lang w:val="en-GB"/>
        </w:rPr>
        <w:t xml:space="preserve"> </w:t>
      </w:r>
      <w:r>
        <w:rPr>
          <w:rFonts w:ascii="Futura" w:hAnsi="Futura"/>
          <w:b/>
          <w:kern w:val="0"/>
          <w:sz w:val="20"/>
          <w:lang w:val="en-GB"/>
        </w:rPr>
        <w:t>78</w:t>
      </w:r>
      <w:r>
        <w:rPr>
          <w:rFonts w:ascii="Futura" w:hAnsi="Futura"/>
          <w:kern w:val="0"/>
          <w:sz w:val="20"/>
          <w:lang w:val="en-GB"/>
        </w:rPr>
        <w:t>: 442–446. https://doi.org/10.1104/pp.78.3.442.</w:t>
      </w:r>
    </w:p>
    <w:p w14:paraId="102B5E45" w14:textId="77777777" w:rsidR="00FE4877" w:rsidRDefault="00FE4877" w:rsidP="00FE4877">
      <w:pPr>
        <w:tabs>
          <w:tab w:val="left" w:pos="560"/>
        </w:tabs>
        <w:autoSpaceDE w:val="0"/>
        <w:autoSpaceDN w:val="0"/>
        <w:adjustRightInd w:val="0"/>
        <w:ind w:left="540" w:hanging="540"/>
        <w:rPr>
          <w:rFonts w:ascii="Arial" w:hAnsi="Arial"/>
          <w:kern w:val="0"/>
          <w:lang w:val="en-GB"/>
        </w:rPr>
      </w:pPr>
      <w:r>
        <w:rPr>
          <w:rFonts w:ascii="Futura" w:hAnsi="Futura"/>
          <w:b/>
          <w:kern w:val="0"/>
          <w:sz w:val="20"/>
          <w:lang w:val="en-GB"/>
        </w:rPr>
        <w:t>Mishra D, Kar M</w:t>
      </w:r>
      <w:r>
        <w:rPr>
          <w:rFonts w:ascii="Futura" w:hAnsi="Futura"/>
          <w:kern w:val="0"/>
          <w:sz w:val="20"/>
          <w:lang w:val="en-GB"/>
        </w:rPr>
        <w:t>.</w:t>
      </w:r>
      <w:r>
        <w:rPr>
          <w:rFonts w:ascii="Futura" w:hAnsi="Futura"/>
          <w:b/>
          <w:kern w:val="0"/>
          <w:sz w:val="20"/>
          <w:lang w:val="en-GB"/>
        </w:rPr>
        <w:t xml:space="preserve"> 1973</w:t>
      </w:r>
      <w:r>
        <w:rPr>
          <w:rFonts w:ascii="Futura" w:hAnsi="Futura"/>
          <w:kern w:val="0"/>
          <w:sz w:val="20"/>
          <w:lang w:val="en-GB"/>
        </w:rPr>
        <w:t xml:space="preserve">. Effect of benzimidazole and nickel ions in the control of </w:t>
      </w:r>
      <w:r>
        <w:rPr>
          <w:rFonts w:ascii="Futura" w:hAnsi="Futura"/>
          <w:i/>
          <w:kern w:val="0"/>
          <w:sz w:val="20"/>
          <w:lang w:val="en-GB"/>
        </w:rPr>
        <w:t>Oryza sativa</w:t>
      </w:r>
      <w:r>
        <w:rPr>
          <w:rFonts w:ascii="Futura" w:hAnsi="Futura"/>
          <w:kern w:val="0"/>
          <w:sz w:val="20"/>
          <w:lang w:val="en-GB"/>
        </w:rPr>
        <w:t xml:space="preserve"> leaf senescence by red and far-red light. </w:t>
      </w:r>
      <w:r>
        <w:rPr>
          <w:rFonts w:ascii="Futura" w:hAnsi="Futura"/>
          <w:i/>
          <w:kern w:val="0"/>
          <w:sz w:val="20"/>
          <w:lang w:val="en-GB"/>
        </w:rPr>
        <w:t>Phytochemistry</w:t>
      </w:r>
      <w:r>
        <w:rPr>
          <w:rFonts w:ascii="Futura" w:hAnsi="Futura"/>
          <w:kern w:val="0"/>
          <w:sz w:val="20"/>
          <w:lang w:val="en-GB"/>
        </w:rPr>
        <w:t xml:space="preserve"> </w:t>
      </w:r>
      <w:r>
        <w:rPr>
          <w:rFonts w:ascii="Futura" w:hAnsi="Futura"/>
          <w:b/>
          <w:kern w:val="0"/>
          <w:sz w:val="20"/>
          <w:lang w:val="en-GB"/>
        </w:rPr>
        <w:t>12</w:t>
      </w:r>
      <w:r>
        <w:rPr>
          <w:rFonts w:ascii="Futura" w:hAnsi="Futura"/>
          <w:kern w:val="0"/>
          <w:sz w:val="20"/>
          <w:lang w:val="en-GB"/>
        </w:rPr>
        <w:t>: 1521–1522. https://doi.org/10.1016/0031-9422(73)80360-7.</w:t>
      </w:r>
    </w:p>
    <w:p w14:paraId="6ACC2500" w14:textId="77777777" w:rsidR="00FE4877" w:rsidRDefault="00FE4877" w:rsidP="00FE4877">
      <w:pPr>
        <w:tabs>
          <w:tab w:val="left" w:pos="560"/>
        </w:tabs>
        <w:autoSpaceDE w:val="0"/>
        <w:autoSpaceDN w:val="0"/>
        <w:adjustRightInd w:val="0"/>
        <w:ind w:left="540" w:hanging="540"/>
        <w:rPr>
          <w:rFonts w:ascii="Arial" w:hAnsi="Arial"/>
          <w:kern w:val="0"/>
          <w:lang w:val="en-GB"/>
        </w:rPr>
      </w:pPr>
      <w:r>
        <w:rPr>
          <w:rFonts w:ascii="Futura" w:hAnsi="Futura"/>
          <w:b/>
          <w:kern w:val="0"/>
          <w:sz w:val="20"/>
          <w:lang w:val="en-GB"/>
        </w:rPr>
        <w:t>Misr AN, Meena M</w:t>
      </w:r>
      <w:r>
        <w:rPr>
          <w:rFonts w:ascii="Futura" w:hAnsi="Futura"/>
          <w:kern w:val="0"/>
          <w:sz w:val="20"/>
          <w:lang w:val="en-GB"/>
        </w:rPr>
        <w:t>.</w:t>
      </w:r>
      <w:r>
        <w:rPr>
          <w:rFonts w:ascii="Futura" w:hAnsi="Futura"/>
          <w:b/>
          <w:kern w:val="0"/>
          <w:sz w:val="20"/>
          <w:lang w:val="en-GB"/>
        </w:rPr>
        <w:t xml:space="preserve"> 1986</w:t>
      </w:r>
      <w:r>
        <w:rPr>
          <w:rFonts w:ascii="Futura" w:hAnsi="Futura"/>
          <w:kern w:val="0"/>
          <w:sz w:val="20"/>
          <w:lang w:val="en-GB"/>
        </w:rPr>
        <w:t xml:space="preserve">. Effect of temperature on senescing detached rice leaves: I. Photoelectron transport activity of chloroplasts. </w:t>
      </w:r>
      <w:r>
        <w:rPr>
          <w:rFonts w:ascii="Futura" w:hAnsi="Futura"/>
          <w:i/>
          <w:kern w:val="0"/>
          <w:sz w:val="20"/>
          <w:lang w:val="en-GB"/>
        </w:rPr>
        <w:t>Plant Science</w:t>
      </w:r>
      <w:r>
        <w:rPr>
          <w:rFonts w:ascii="Futura" w:hAnsi="Futura"/>
          <w:kern w:val="0"/>
          <w:sz w:val="20"/>
          <w:lang w:val="en-GB"/>
        </w:rPr>
        <w:t xml:space="preserve"> </w:t>
      </w:r>
      <w:r>
        <w:rPr>
          <w:rFonts w:ascii="Futura" w:hAnsi="Futura"/>
          <w:b/>
          <w:kern w:val="0"/>
          <w:sz w:val="20"/>
          <w:lang w:val="en-GB"/>
        </w:rPr>
        <w:t>46</w:t>
      </w:r>
      <w:r>
        <w:rPr>
          <w:rFonts w:ascii="Futura" w:hAnsi="Futura"/>
          <w:kern w:val="0"/>
          <w:sz w:val="20"/>
          <w:lang w:val="en-GB"/>
        </w:rPr>
        <w:t>: 1–4. https://doi.org/10.1016/0168-9452(86)90123-8.</w:t>
      </w:r>
    </w:p>
    <w:p w14:paraId="34B46A16" w14:textId="77777777" w:rsidR="00FE4877" w:rsidRDefault="00FE4877" w:rsidP="00FE4877">
      <w:pPr>
        <w:tabs>
          <w:tab w:val="left" w:pos="560"/>
        </w:tabs>
        <w:autoSpaceDE w:val="0"/>
        <w:autoSpaceDN w:val="0"/>
        <w:adjustRightInd w:val="0"/>
        <w:ind w:left="540" w:hanging="540"/>
        <w:rPr>
          <w:rFonts w:ascii="Arial" w:hAnsi="Arial"/>
          <w:kern w:val="0"/>
          <w:lang w:val="en-GB"/>
        </w:rPr>
      </w:pPr>
      <w:r>
        <w:rPr>
          <w:rFonts w:ascii="Futura" w:hAnsi="Futura"/>
          <w:b/>
          <w:kern w:val="0"/>
          <w:sz w:val="20"/>
          <w:lang w:val="en-GB"/>
        </w:rPr>
        <w:t>Misra AN, Biswal UC</w:t>
      </w:r>
      <w:r>
        <w:rPr>
          <w:rFonts w:ascii="Futura" w:hAnsi="Futura"/>
          <w:kern w:val="0"/>
          <w:sz w:val="20"/>
          <w:lang w:val="en-GB"/>
        </w:rPr>
        <w:t>.</w:t>
      </w:r>
      <w:r>
        <w:rPr>
          <w:rFonts w:ascii="Futura" w:hAnsi="Futura"/>
          <w:b/>
          <w:kern w:val="0"/>
          <w:sz w:val="20"/>
          <w:lang w:val="en-GB"/>
        </w:rPr>
        <w:t xml:space="preserve"> 1980</w:t>
      </w:r>
      <w:r>
        <w:rPr>
          <w:rFonts w:ascii="Futura" w:hAnsi="Futura"/>
          <w:kern w:val="0"/>
          <w:sz w:val="20"/>
          <w:lang w:val="en-GB"/>
        </w:rPr>
        <w:t xml:space="preserve">. Effect of phytohormones on chlorophyll degradation during aging of chloroplasts in vivo and in vitro. </w:t>
      </w:r>
      <w:r>
        <w:rPr>
          <w:rFonts w:ascii="Futura" w:hAnsi="Futura"/>
          <w:i/>
          <w:kern w:val="0"/>
          <w:sz w:val="20"/>
          <w:lang w:val="en-GB"/>
        </w:rPr>
        <w:t>Protoplasma</w:t>
      </w:r>
      <w:r>
        <w:rPr>
          <w:rFonts w:ascii="Futura" w:hAnsi="Futura"/>
          <w:kern w:val="0"/>
          <w:sz w:val="20"/>
          <w:lang w:val="en-GB"/>
        </w:rPr>
        <w:t xml:space="preserve"> </w:t>
      </w:r>
      <w:r>
        <w:rPr>
          <w:rFonts w:ascii="Futura" w:hAnsi="Futura"/>
          <w:b/>
          <w:kern w:val="0"/>
          <w:sz w:val="20"/>
          <w:lang w:val="en-GB"/>
        </w:rPr>
        <w:t>105</w:t>
      </w:r>
      <w:r>
        <w:rPr>
          <w:rFonts w:ascii="Futura" w:hAnsi="Futura"/>
          <w:kern w:val="0"/>
          <w:sz w:val="20"/>
          <w:lang w:val="en-GB"/>
        </w:rPr>
        <w:t>: 1–8. https://doi.org/10.1007/bf01279845.</w:t>
      </w:r>
    </w:p>
    <w:p w14:paraId="085695DA" w14:textId="77777777" w:rsidR="00FE4877" w:rsidRDefault="00FE4877" w:rsidP="00FE4877">
      <w:pPr>
        <w:tabs>
          <w:tab w:val="left" w:pos="560"/>
        </w:tabs>
        <w:autoSpaceDE w:val="0"/>
        <w:autoSpaceDN w:val="0"/>
        <w:adjustRightInd w:val="0"/>
        <w:ind w:left="540" w:hanging="540"/>
        <w:rPr>
          <w:rFonts w:ascii="Arial" w:hAnsi="Arial"/>
          <w:kern w:val="0"/>
          <w:lang w:val="en-GB"/>
        </w:rPr>
      </w:pPr>
      <w:r>
        <w:rPr>
          <w:rFonts w:ascii="Futura" w:hAnsi="Futura"/>
          <w:b/>
          <w:kern w:val="0"/>
          <w:sz w:val="20"/>
          <w:lang w:val="en-GB"/>
        </w:rPr>
        <w:t>Misra AN, Biswal UC</w:t>
      </w:r>
      <w:r>
        <w:rPr>
          <w:rFonts w:ascii="Futura" w:hAnsi="Futura"/>
          <w:kern w:val="0"/>
          <w:sz w:val="20"/>
          <w:lang w:val="en-GB"/>
        </w:rPr>
        <w:t>.</w:t>
      </w:r>
      <w:r>
        <w:rPr>
          <w:rFonts w:ascii="Futura" w:hAnsi="Futura"/>
          <w:b/>
          <w:kern w:val="0"/>
          <w:sz w:val="20"/>
          <w:lang w:val="en-GB"/>
        </w:rPr>
        <w:t xml:space="preserve"> 1982</w:t>
      </w:r>
      <w:r>
        <w:rPr>
          <w:rFonts w:ascii="Futura" w:hAnsi="Futura"/>
          <w:kern w:val="0"/>
          <w:sz w:val="20"/>
          <w:lang w:val="en-GB"/>
        </w:rPr>
        <w:t xml:space="preserve">. Differential changes in the electron transport properties of thylakoid membranes during aging of attached and detached leaves, and of isolated chloroplasts. </w:t>
      </w:r>
      <w:r>
        <w:rPr>
          <w:rFonts w:ascii="Futura" w:hAnsi="Futura"/>
          <w:i/>
          <w:kern w:val="0"/>
          <w:sz w:val="20"/>
          <w:lang w:val="en-GB"/>
        </w:rPr>
        <w:t>Plant, Cell &amp; Environment</w:t>
      </w:r>
      <w:r>
        <w:rPr>
          <w:rFonts w:ascii="Futura" w:hAnsi="Futura"/>
          <w:kern w:val="0"/>
          <w:sz w:val="20"/>
          <w:lang w:val="en-GB"/>
        </w:rPr>
        <w:t xml:space="preserve"> </w:t>
      </w:r>
      <w:r>
        <w:rPr>
          <w:rFonts w:ascii="Futura" w:hAnsi="Futura"/>
          <w:b/>
          <w:kern w:val="0"/>
          <w:sz w:val="20"/>
          <w:lang w:val="en-GB"/>
        </w:rPr>
        <w:t>5</w:t>
      </w:r>
      <w:r>
        <w:rPr>
          <w:rFonts w:ascii="Futura" w:hAnsi="Futura"/>
          <w:kern w:val="0"/>
          <w:sz w:val="20"/>
          <w:lang w:val="en-GB"/>
        </w:rPr>
        <w:t>: 27–30. https://doi.org/10.1111/1365-3040.ep11587573.</w:t>
      </w:r>
    </w:p>
    <w:p w14:paraId="7CBF8716" w14:textId="77777777" w:rsidR="00FE4877" w:rsidRDefault="00FE4877" w:rsidP="00FE4877">
      <w:pPr>
        <w:tabs>
          <w:tab w:val="left" w:pos="560"/>
        </w:tabs>
        <w:autoSpaceDE w:val="0"/>
        <w:autoSpaceDN w:val="0"/>
        <w:adjustRightInd w:val="0"/>
        <w:ind w:left="540" w:hanging="540"/>
        <w:rPr>
          <w:rFonts w:ascii="Arial" w:hAnsi="Arial"/>
          <w:kern w:val="0"/>
          <w:lang w:val="en-GB"/>
        </w:rPr>
      </w:pPr>
      <w:r>
        <w:rPr>
          <w:rFonts w:ascii="Futura" w:hAnsi="Futura"/>
          <w:b/>
          <w:kern w:val="0"/>
          <w:sz w:val="20"/>
          <w:lang w:val="en-GB"/>
        </w:rPr>
        <w:t>Momose T, Ozeki Y</w:t>
      </w:r>
      <w:r>
        <w:rPr>
          <w:rFonts w:ascii="Futura" w:hAnsi="Futura"/>
          <w:kern w:val="0"/>
          <w:sz w:val="20"/>
          <w:lang w:val="en-GB"/>
        </w:rPr>
        <w:t>.</w:t>
      </w:r>
      <w:r>
        <w:rPr>
          <w:rFonts w:ascii="Futura" w:hAnsi="Futura"/>
          <w:b/>
          <w:kern w:val="0"/>
          <w:sz w:val="20"/>
          <w:lang w:val="en-GB"/>
        </w:rPr>
        <w:t xml:space="preserve"> 2013</w:t>
      </w:r>
      <w:r>
        <w:rPr>
          <w:rFonts w:ascii="Futura" w:hAnsi="Futura"/>
          <w:kern w:val="0"/>
          <w:sz w:val="20"/>
          <w:lang w:val="en-GB"/>
        </w:rPr>
        <w:t xml:space="preserve">. Regulatory effect of stems on sucrose-induced chlorophyll degradation and anthocyanin synthesis in </w:t>
      </w:r>
      <w:r>
        <w:rPr>
          <w:rFonts w:ascii="Futura" w:hAnsi="Futura"/>
          <w:i/>
          <w:kern w:val="0"/>
          <w:sz w:val="20"/>
          <w:lang w:val="en-GB"/>
        </w:rPr>
        <w:t>Egeria densa</w:t>
      </w:r>
      <w:r>
        <w:rPr>
          <w:rFonts w:ascii="Futura" w:hAnsi="Futura"/>
          <w:kern w:val="0"/>
          <w:sz w:val="20"/>
          <w:lang w:val="en-GB"/>
        </w:rPr>
        <w:t xml:space="preserve"> leaves. </w:t>
      </w:r>
      <w:r>
        <w:rPr>
          <w:rFonts w:ascii="Futura" w:hAnsi="Futura"/>
          <w:i/>
          <w:kern w:val="0"/>
          <w:sz w:val="20"/>
          <w:lang w:val="en-GB"/>
        </w:rPr>
        <w:t>Journal of Plant Research</w:t>
      </w:r>
      <w:r>
        <w:rPr>
          <w:rFonts w:ascii="Futura" w:hAnsi="Futura"/>
          <w:kern w:val="0"/>
          <w:sz w:val="20"/>
          <w:lang w:val="en-GB"/>
        </w:rPr>
        <w:t xml:space="preserve"> </w:t>
      </w:r>
      <w:r>
        <w:rPr>
          <w:rFonts w:ascii="Futura" w:hAnsi="Futura"/>
          <w:b/>
          <w:kern w:val="0"/>
          <w:sz w:val="20"/>
          <w:lang w:val="en-GB"/>
        </w:rPr>
        <w:t>126</w:t>
      </w:r>
      <w:r>
        <w:rPr>
          <w:rFonts w:ascii="Futura" w:hAnsi="Futura"/>
          <w:kern w:val="0"/>
          <w:sz w:val="20"/>
          <w:lang w:val="en-GB"/>
        </w:rPr>
        <w:t>: 859–867. https://doi.org/10.1007/s10265-013-0581-3.</w:t>
      </w:r>
    </w:p>
    <w:p w14:paraId="5AAE4E5A" w14:textId="77777777" w:rsidR="00FE4877" w:rsidRDefault="00FE4877" w:rsidP="00FE4877">
      <w:pPr>
        <w:tabs>
          <w:tab w:val="left" w:pos="560"/>
        </w:tabs>
        <w:autoSpaceDE w:val="0"/>
        <w:autoSpaceDN w:val="0"/>
        <w:adjustRightInd w:val="0"/>
        <w:ind w:left="540" w:hanging="540"/>
        <w:rPr>
          <w:rFonts w:ascii="Arial" w:hAnsi="Arial"/>
          <w:kern w:val="0"/>
          <w:lang w:val="en-GB"/>
        </w:rPr>
      </w:pPr>
      <w:r>
        <w:rPr>
          <w:rFonts w:ascii="Futura" w:hAnsi="Futura"/>
          <w:b/>
          <w:kern w:val="0"/>
          <w:sz w:val="20"/>
          <w:lang w:val="en-GB"/>
        </w:rPr>
        <w:t>Mondal R, Choudhuri MA</w:t>
      </w:r>
      <w:r>
        <w:rPr>
          <w:rFonts w:ascii="Futura" w:hAnsi="Futura"/>
          <w:kern w:val="0"/>
          <w:sz w:val="20"/>
          <w:lang w:val="en-GB"/>
        </w:rPr>
        <w:t>.</w:t>
      </w:r>
      <w:r>
        <w:rPr>
          <w:rFonts w:ascii="Futura" w:hAnsi="Futura"/>
          <w:b/>
          <w:kern w:val="0"/>
          <w:sz w:val="20"/>
          <w:lang w:val="en-GB"/>
        </w:rPr>
        <w:t xml:space="preserve"> 1981</w:t>
      </w:r>
      <w:r>
        <w:rPr>
          <w:rFonts w:ascii="Futura" w:hAnsi="Futura"/>
          <w:kern w:val="0"/>
          <w:sz w:val="20"/>
          <w:lang w:val="en-GB"/>
        </w:rPr>
        <w:t xml:space="preserve">. Role of hydrogen peroxide in senescence of excised leaves of rice and maize. </w:t>
      </w:r>
      <w:r>
        <w:rPr>
          <w:rFonts w:ascii="Futura" w:hAnsi="Futura"/>
          <w:i/>
          <w:kern w:val="0"/>
          <w:sz w:val="20"/>
          <w:lang w:val="en-GB"/>
        </w:rPr>
        <w:t>Biochemie und Physiologie der Pflanzen</w:t>
      </w:r>
      <w:r>
        <w:rPr>
          <w:rFonts w:ascii="Futura" w:hAnsi="Futura"/>
          <w:kern w:val="0"/>
          <w:sz w:val="20"/>
          <w:lang w:val="en-GB"/>
        </w:rPr>
        <w:t xml:space="preserve"> </w:t>
      </w:r>
      <w:r>
        <w:rPr>
          <w:rFonts w:ascii="Futura" w:hAnsi="Futura"/>
          <w:b/>
          <w:kern w:val="0"/>
          <w:sz w:val="20"/>
          <w:lang w:val="en-GB"/>
        </w:rPr>
        <w:t>176</w:t>
      </w:r>
      <w:r>
        <w:rPr>
          <w:rFonts w:ascii="Futura" w:hAnsi="Futura"/>
          <w:kern w:val="0"/>
          <w:sz w:val="20"/>
          <w:lang w:val="en-GB"/>
        </w:rPr>
        <w:t>: 700–709. https://doi.org/10.1016/s0015-3796(81)80055-8.</w:t>
      </w:r>
    </w:p>
    <w:p w14:paraId="6C00BA2B" w14:textId="77777777" w:rsidR="00FE4877" w:rsidRDefault="00FE4877" w:rsidP="00FE4877">
      <w:pPr>
        <w:tabs>
          <w:tab w:val="left" w:pos="560"/>
        </w:tabs>
        <w:autoSpaceDE w:val="0"/>
        <w:autoSpaceDN w:val="0"/>
        <w:adjustRightInd w:val="0"/>
        <w:ind w:left="540" w:hanging="540"/>
        <w:rPr>
          <w:rFonts w:ascii="Arial" w:hAnsi="Arial"/>
          <w:kern w:val="0"/>
          <w:lang w:val="en-GB"/>
        </w:rPr>
      </w:pPr>
      <w:r>
        <w:rPr>
          <w:rFonts w:ascii="Futura" w:hAnsi="Futura"/>
          <w:b/>
          <w:kern w:val="0"/>
          <w:sz w:val="20"/>
          <w:lang w:val="en-GB"/>
        </w:rPr>
        <w:t>Montague T, Villanueva-Morales A, Khan MAR, Wallace R, Panta S</w:t>
      </w:r>
      <w:r>
        <w:rPr>
          <w:rFonts w:ascii="Futura" w:hAnsi="Futura"/>
          <w:kern w:val="0"/>
          <w:sz w:val="20"/>
          <w:lang w:val="en-GB"/>
        </w:rPr>
        <w:t>.</w:t>
      </w:r>
      <w:r>
        <w:rPr>
          <w:rFonts w:ascii="Futura" w:hAnsi="Futura"/>
          <w:b/>
          <w:kern w:val="0"/>
          <w:sz w:val="20"/>
          <w:lang w:val="en-GB"/>
        </w:rPr>
        <w:t xml:space="preserve"> 2024</w:t>
      </w:r>
      <w:r>
        <w:rPr>
          <w:rFonts w:ascii="Futura" w:hAnsi="Futura"/>
          <w:kern w:val="0"/>
          <w:sz w:val="20"/>
          <w:lang w:val="en-GB"/>
        </w:rPr>
        <w:t>. Comparing the accuracy and efficiency of leaf gas exchange measurements of excised and nonexcised strawberry (</w:t>
      </w:r>
      <w:r>
        <w:rPr>
          <w:rFonts w:ascii="Futura" w:hAnsi="Futura"/>
          <w:i/>
          <w:kern w:val="0"/>
          <w:sz w:val="20"/>
          <w:lang w:val="en-GB"/>
        </w:rPr>
        <w:t xml:space="preserve">Fragaria </w:t>
      </w:r>
      <w:r>
        <w:rPr>
          <w:rFonts w:ascii="Futura" w:hAnsi="Futura"/>
          <w:kern w:val="0"/>
          <w:sz w:val="20"/>
          <w:lang w:val="en-GB"/>
        </w:rPr>
        <w:t>×</w:t>
      </w:r>
      <w:r>
        <w:rPr>
          <w:rFonts w:ascii="Futura" w:hAnsi="Futura"/>
          <w:i/>
          <w:kern w:val="0"/>
          <w:sz w:val="20"/>
          <w:lang w:val="en-GB"/>
        </w:rPr>
        <w:t xml:space="preserve"> ananassa</w:t>
      </w:r>
      <w:r>
        <w:rPr>
          <w:rFonts w:ascii="Futura" w:hAnsi="Futura"/>
          <w:kern w:val="0"/>
          <w:sz w:val="20"/>
          <w:lang w:val="en-GB"/>
        </w:rPr>
        <w:t xml:space="preserve"> Duch. ‘Camino Real’) leaves. </w:t>
      </w:r>
      <w:r>
        <w:rPr>
          <w:rFonts w:ascii="Futura" w:hAnsi="Futura"/>
          <w:i/>
          <w:kern w:val="0"/>
          <w:sz w:val="20"/>
          <w:lang w:val="en-GB"/>
        </w:rPr>
        <w:t>HortTechnology</w:t>
      </w:r>
      <w:r>
        <w:rPr>
          <w:rFonts w:ascii="Futura" w:hAnsi="Futura"/>
          <w:kern w:val="0"/>
          <w:sz w:val="20"/>
          <w:lang w:val="en-GB"/>
        </w:rPr>
        <w:t xml:space="preserve"> </w:t>
      </w:r>
      <w:r>
        <w:rPr>
          <w:rFonts w:ascii="Futura" w:hAnsi="Futura"/>
          <w:b/>
          <w:kern w:val="0"/>
          <w:sz w:val="20"/>
          <w:lang w:val="en-GB"/>
        </w:rPr>
        <w:t>34</w:t>
      </w:r>
      <w:r>
        <w:rPr>
          <w:rFonts w:ascii="Futura" w:hAnsi="Futura"/>
          <w:kern w:val="0"/>
          <w:sz w:val="20"/>
          <w:lang w:val="en-GB"/>
        </w:rPr>
        <w:t>: 728–737. https://doi.org/10.21273/horttech05516-24.</w:t>
      </w:r>
    </w:p>
    <w:p w14:paraId="72F2FDE7" w14:textId="77777777" w:rsidR="00FE4877" w:rsidRDefault="00FE4877" w:rsidP="00FE4877">
      <w:pPr>
        <w:tabs>
          <w:tab w:val="left" w:pos="560"/>
        </w:tabs>
        <w:autoSpaceDE w:val="0"/>
        <w:autoSpaceDN w:val="0"/>
        <w:adjustRightInd w:val="0"/>
        <w:ind w:left="540" w:hanging="540"/>
        <w:rPr>
          <w:rFonts w:ascii="Arial" w:hAnsi="Arial"/>
          <w:kern w:val="0"/>
          <w:lang w:val="en-GB"/>
        </w:rPr>
      </w:pPr>
      <w:r>
        <w:rPr>
          <w:rFonts w:ascii="Futura" w:hAnsi="Futura"/>
          <w:b/>
          <w:kern w:val="0"/>
          <w:sz w:val="20"/>
          <w:lang w:val="en-GB"/>
        </w:rPr>
        <w:t>Nedunchezhian N, Ravindran KC, Kulandaivelu G</w:t>
      </w:r>
      <w:r>
        <w:rPr>
          <w:rFonts w:ascii="Futura" w:hAnsi="Futura"/>
          <w:kern w:val="0"/>
          <w:sz w:val="20"/>
          <w:lang w:val="en-GB"/>
        </w:rPr>
        <w:t>.</w:t>
      </w:r>
      <w:r>
        <w:rPr>
          <w:rFonts w:ascii="Futura" w:hAnsi="Futura"/>
          <w:b/>
          <w:kern w:val="0"/>
          <w:sz w:val="20"/>
          <w:lang w:val="en-GB"/>
        </w:rPr>
        <w:t xml:space="preserve"> 1995</w:t>
      </w:r>
      <w:r>
        <w:rPr>
          <w:rFonts w:ascii="Futura" w:hAnsi="Futura"/>
          <w:kern w:val="0"/>
          <w:sz w:val="20"/>
          <w:lang w:val="en-GB"/>
        </w:rPr>
        <w:t xml:space="preserve">. Changes in photosynthetic apparatus during dark incubation of detached leaves from control and ultraviolet-B treated </w:t>
      </w:r>
      <w:r>
        <w:rPr>
          <w:rFonts w:ascii="Futura" w:hAnsi="Futura"/>
          <w:i/>
          <w:kern w:val="0"/>
          <w:sz w:val="20"/>
          <w:lang w:val="en-GB"/>
        </w:rPr>
        <w:t>Vigna</w:t>
      </w:r>
      <w:r>
        <w:rPr>
          <w:rFonts w:ascii="Futura" w:hAnsi="Futura"/>
          <w:kern w:val="0"/>
          <w:sz w:val="20"/>
          <w:lang w:val="en-GB"/>
        </w:rPr>
        <w:t xml:space="preserve"> seedlings. </w:t>
      </w:r>
      <w:r>
        <w:rPr>
          <w:rFonts w:ascii="Futura" w:hAnsi="Futura"/>
          <w:i/>
          <w:kern w:val="0"/>
          <w:sz w:val="20"/>
          <w:lang w:val="en-GB"/>
        </w:rPr>
        <w:t>Biologia Plantarum</w:t>
      </w:r>
      <w:r>
        <w:rPr>
          <w:rFonts w:ascii="Futura" w:hAnsi="Futura"/>
          <w:kern w:val="0"/>
          <w:sz w:val="20"/>
          <w:lang w:val="en-GB"/>
        </w:rPr>
        <w:t xml:space="preserve"> </w:t>
      </w:r>
      <w:r>
        <w:rPr>
          <w:rFonts w:ascii="Futura" w:hAnsi="Futura"/>
          <w:b/>
          <w:kern w:val="0"/>
          <w:sz w:val="20"/>
          <w:lang w:val="en-GB"/>
        </w:rPr>
        <w:t>37</w:t>
      </w:r>
      <w:r>
        <w:rPr>
          <w:rFonts w:ascii="Futura" w:hAnsi="Futura"/>
          <w:kern w:val="0"/>
          <w:sz w:val="20"/>
          <w:lang w:val="en-GB"/>
        </w:rPr>
        <w:t>: 341–348. https://doi.org/10.1007/bf02913238.</w:t>
      </w:r>
    </w:p>
    <w:p w14:paraId="6F03718A" w14:textId="77777777" w:rsidR="00FE4877" w:rsidRDefault="00FE4877" w:rsidP="00FE4877">
      <w:pPr>
        <w:tabs>
          <w:tab w:val="left" w:pos="560"/>
        </w:tabs>
        <w:autoSpaceDE w:val="0"/>
        <w:autoSpaceDN w:val="0"/>
        <w:adjustRightInd w:val="0"/>
        <w:ind w:left="540" w:hanging="540"/>
        <w:rPr>
          <w:rFonts w:ascii="Arial" w:hAnsi="Arial"/>
          <w:kern w:val="0"/>
          <w:lang w:val="en-GB"/>
        </w:rPr>
      </w:pPr>
      <w:r>
        <w:rPr>
          <w:rFonts w:ascii="Futura" w:hAnsi="Futura"/>
          <w:b/>
          <w:kern w:val="0"/>
          <w:sz w:val="20"/>
          <w:lang w:val="en-GB"/>
        </w:rPr>
        <w:t>Nock LP, Rogers LJ, Thomas H</w:t>
      </w:r>
      <w:r>
        <w:rPr>
          <w:rFonts w:ascii="Futura" w:hAnsi="Futura"/>
          <w:kern w:val="0"/>
          <w:sz w:val="20"/>
          <w:lang w:val="en-GB"/>
        </w:rPr>
        <w:t>.</w:t>
      </w:r>
      <w:r>
        <w:rPr>
          <w:rFonts w:ascii="Futura" w:hAnsi="Futura"/>
          <w:b/>
          <w:kern w:val="0"/>
          <w:sz w:val="20"/>
          <w:lang w:val="en-GB"/>
        </w:rPr>
        <w:t xml:space="preserve"> 1992</w:t>
      </w:r>
      <w:r>
        <w:rPr>
          <w:rFonts w:ascii="Futura" w:hAnsi="Futura"/>
          <w:kern w:val="0"/>
          <w:sz w:val="20"/>
          <w:lang w:val="en-GB"/>
        </w:rPr>
        <w:t xml:space="preserve">. Metabolism of protein and chlorophyll in leaf tissue of </w:t>
      </w:r>
      <w:r>
        <w:rPr>
          <w:rFonts w:ascii="Futura" w:hAnsi="Futura"/>
          <w:i/>
          <w:kern w:val="0"/>
          <w:sz w:val="20"/>
          <w:lang w:val="en-GB"/>
        </w:rPr>
        <w:t>Festuca pratensis</w:t>
      </w:r>
      <w:r>
        <w:rPr>
          <w:rFonts w:ascii="Futura" w:hAnsi="Futura"/>
          <w:kern w:val="0"/>
          <w:sz w:val="20"/>
          <w:lang w:val="en-GB"/>
        </w:rPr>
        <w:t xml:space="preserve"> during chloroplast assembly and senescence. </w:t>
      </w:r>
      <w:r>
        <w:rPr>
          <w:rFonts w:ascii="Futura" w:hAnsi="Futura"/>
          <w:i/>
          <w:kern w:val="0"/>
          <w:sz w:val="20"/>
          <w:lang w:val="en-GB"/>
        </w:rPr>
        <w:t>Phytochemistry</w:t>
      </w:r>
      <w:r>
        <w:rPr>
          <w:rFonts w:ascii="Futura" w:hAnsi="Futura"/>
          <w:kern w:val="0"/>
          <w:sz w:val="20"/>
          <w:lang w:val="en-GB"/>
        </w:rPr>
        <w:t xml:space="preserve"> </w:t>
      </w:r>
      <w:r>
        <w:rPr>
          <w:rFonts w:ascii="Futura" w:hAnsi="Futura"/>
          <w:b/>
          <w:kern w:val="0"/>
          <w:sz w:val="20"/>
          <w:lang w:val="en-GB"/>
        </w:rPr>
        <w:t>31</w:t>
      </w:r>
      <w:r>
        <w:rPr>
          <w:rFonts w:ascii="Futura" w:hAnsi="Futura"/>
          <w:kern w:val="0"/>
          <w:sz w:val="20"/>
          <w:lang w:val="en-GB"/>
        </w:rPr>
        <w:t>: 1465–1470. https://doi.org/10.1016/0031-9422(92)83088-g.</w:t>
      </w:r>
    </w:p>
    <w:p w14:paraId="7227A740" w14:textId="77777777" w:rsidR="00FE4877" w:rsidRDefault="00FE4877" w:rsidP="00FE4877">
      <w:pPr>
        <w:tabs>
          <w:tab w:val="left" w:pos="560"/>
        </w:tabs>
        <w:autoSpaceDE w:val="0"/>
        <w:autoSpaceDN w:val="0"/>
        <w:adjustRightInd w:val="0"/>
        <w:ind w:left="540" w:hanging="540"/>
        <w:rPr>
          <w:rFonts w:ascii="Arial" w:hAnsi="Arial"/>
          <w:kern w:val="0"/>
          <w:lang w:val="en-GB"/>
        </w:rPr>
      </w:pPr>
      <w:r>
        <w:rPr>
          <w:rFonts w:ascii="Futura" w:hAnsi="Futura"/>
          <w:b/>
          <w:kern w:val="0"/>
          <w:sz w:val="20"/>
          <w:lang w:val="en-GB"/>
        </w:rPr>
        <w:t>Ogweno J-O, Song X-S, Hu W-H, Shi K, Zhou Y-H, Yu J-Q</w:t>
      </w:r>
      <w:r>
        <w:rPr>
          <w:rFonts w:ascii="Futura" w:hAnsi="Futura"/>
          <w:kern w:val="0"/>
          <w:sz w:val="20"/>
          <w:lang w:val="en-GB"/>
        </w:rPr>
        <w:t>.</w:t>
      </w:r>
      <w:r>
        <w:rPr>
          <w:rFonts w:ascii="Futura" w:hAnsi="Futura"/>
          <w:b/>
          <w:kern w:val="0"/>
          <w:sz w:val="20"/>
          <w:lang w:val="en-GB"/>
        </w:rPr>
        <w:t xml:space="preserve"> 2009</w:t>
      </w:r>
      <w:r>
        <w:rPr>
          <w:rFonts w:ascii="Futura" w:hAnsi="Futura"/>
          <w:kern w:val="0"/>
          <w:sz w:val="20"/>
          <w:lang w:val="en-GB"/>
        </w:rPr>
        <w:t xml:space="preserve">. Detached leaves of tomato differ in their photosynthetic physiological response to moderate high and low temperature stress. </w:t>
      </w:r>
      <w:r>
        <w:rPr>
          <w:rFonts w:ascii="Futura" w:hAnsi="Futura"/>
          <w:i/>
          <w:kern w:val="0"/>
          <w:sz w:val="20"/>
          <w:lang w:val="en-GB"/>
        </w:rPr>
        <w:t>Scientia Horticulturae</w:t>
      </w:r>
      <w:r>
        <w:rPr>
          <w:rFonts w:ascii="Futura" w:hAnsi="Futura"/>
          <w:kern w:val="0"/>
          <w:sz w:val="20"/>
          <w:lang w:val="en-GB"/>
        </w:rPr>
        <w:t xml:space="preserve"> </w:t>
      </w:r>
      <w:r>
        <w:rPr>
          <w:rFonts w:ascii="Futura" w:hAnsi="Futura"/>
          <w:b/>
          <w:kern w:val="0"/>
          <w:sz w:val="20"/>
          <w:lang w:val="en-GB"/>
        </w:rPr>
        <w:t>123</w:t>
      </w:r>
      <w:r>
        <w:rPr>
          <w:rFonts w:ascii="Futura" w:hAnsi="Futura"/>
          <w:kern w:val="0"/>
          <w:sz w:val="20"/>
          <w:lang w:val="en-GB"/>
        </w:rPr>
        <w:t>: 17–22. https://doi.org/10.1016/j.scienta.2009.07.011.</w:t>
      </w:r>
    </w:p>
    <w:p w14:paraId="764846A5" w14:textId="77777777" w:rsidR="00FE4877" w:rsidRDefault="00FE4877" w:rsidP="00FE4877">
      <w:pPr>
        <w:tabs>
          <w:tab w:val="left" w:pos="560"/>
        </w:tabs>
        <w:autoSpaceDE w:val="0"/>
        <w:autoSpaceDN w:val="0"/>
        <w:adjustRightInd w:val="0"/>
        <w:ind w:left="540" w:hanging="540"/>
        <w:rPr>
          <w:rFonts w:ascii="Arial" w:hAnsi="Arial"/>
          <w:kern w:val="0"/>
          <w:lang w:val="en-GB"/>
        </w:rPr>
      </w:pPr>
      <w:r>
        <w:rPr>
          <w:rFonts w:ascii="Futura" w:hAnsi="Futura"/>
          <w:b/>
          <w:kern w:val="0"/>
          <w:sz w:val="20"/>
          <w:lang w:val="en-GB"/>
        </w:rPr>
        <w:t>Oh M-H, Moon Y-H, Lee C-H</w:t>
      </w:r>
      <w:r>
        <w:rPr>
          <w:rFonts w:ascii="Futura" w:hAnsi="Futura"/>
          <w:kern w:val="0"/>
          <w:sz w:val="20"/>
          <w:lang w:val="en-GB"/>
        </w:rPr>
        <w:t>.</w:t>
      </w:r>
      <w:r>
        <w:rPr>
          <w:rFonts w:ascii="Futura" w:hAnsi="Futura"/>
          <w:b/>
          <w:kern w:val="0"/>
          <w:sz w:val="20"/>
          <w:lang w:val="en-GB"/>
        </w:rPr>
        <w:t xml:space="preserve"> 2003</w:t>
      </w:r>
      <w:r>
        <w:rPr>
          <w:rFonts w:ascii="Futura" w:hAnsi="Futura"/>
          <w:kern w:val="0"/>
          <w:sz w:val="20"/>
          <w:lang w:val="en-GB"/>
        </w:rPr>
        <w:t xml:space="preserve">. Increased stability of LHCII by aggregate formation during dark-induced leaf senescence in the </w:t>
      </w:r>
      <w:r>
        <w:rPr>
          <w:rFonts w:ascii="Futura" w:hAnsi="Futura"/>
          <w:i/>
          <w:kern w:val="0"/>
          <w:sz w:val="20"/>
          <w:lang w:val="en-GB"/>
        </w:rPr>
        <w:t>Arabidopsis</w:t>
      </w:r>
      <w:r>
        <w:rPr>
          <w:rFonts w:ascii="Futura" w:hAnsi="Futura"/>
          <w:kern w:val="0"/>
          <w:sz w:val="20"/>
          <w:lang w:val="en-GB"/>
        </w:rPr>
        <w:t xml:space="preserve"> mutant, ore10. </w:t>
      </w:r>
      <w:r>
        <w:rPr>
          <w:rFonts w:ascii="Futura" w:hAnsi="Futura"/>
          <w:i/>
          <w:kern w:val="0"/>
          <w:sz w:val="20"/>
          <w:lang w:val="en-GB"/>
        </w:rPr>
        <w:t>Plant and Cell Physiology</w:t>
      </w:r>
      <w:r>
        <w:rPr>
          <w:rFonts w:ascii="Futura" w:hAnsi="Futura"/>
          <w:kern w:val="0"/>
          <w:sz w:val="20"/>
          <w:lang w:val="en-GB"/>
        </w:rPr>
        <w:t xml:space="preserve"> </w:t>
      </w:r>
      <w:r>
        <w:rPr>
          <w:rFonts w:ascii="Futura" w:hAnsi="Futura"/>
          <w:b/>
          <w:kern w:val="0"/>
          <w:sz w:val="20"/>
          <w:lang w:val="en-GB"/>
        </w:rPr>
        <w:t>44</w:t>
      </w:r>
      <w:r>
        <w:rPr>
          <w:rFonts w:ascii="Futura" w:hAnsi="Futura"/>
          <w:kern w:val="0"/>
          <w:sz w:val="20"/>
          <w:lang w:val="en-GB"/>
        </w:rPr>
        <w:t>: 1368–1377. https://doi.org/10.1093/pcp/pcg170.</w:t>
      </w:r>
    </w:p>
    <w:p w14:paraId="4DCB26A5" w14:textId="77777777" w:rsidR="00FE4877" w:rsidRDefault="00FE4877" w:rsidP="00FE4877">
      <w:pPr>
        <w:tabs>
          <w:tab w:val="left" w:pos="560"/>
        </w:tabs>
        <w:autoSpaceDE w:val="0"/>
        <w:autoSpaceDN w:val="0"/>
        <w:adjustRightInd w:val="0"/>
        <w:ind w:left="540" w:hanging="540"/>
        <w:rPr>
          <w:rFonts w:ascii="Arial" w:hAnsi="Arial"/>
          <w:kern w:val="0"/>
          <w:lang w:val="en-GB"/>
        </w:rPr>
      </w:pPr>
      <w:r>
        <w:rPr>
          <w:rFonts w:ascii="Futura" w:hAnsi="Futura"/>
          <w:b/>
          <w:kern w:val="0"/>
          <w:sz w:val="20"/>
          <w:lang w:val="en-GB"/>
        </w:rPr>
        <w:t>Okada K, Inoue Y, Satoh K, Katoh S</w:t>
      </w:r>
      <w:r>
        <w:rPr>
          <w:rFonts w:ascii="Futura" w:hAnsi="Futura"/>
          <w:kern w:val="0"/>
          <w:sz w:val="20"/>
          <w:lang w:val="en-GB"/>
        </w:rPr>
        <w:t>.</w:t>
      </w:r>
      <w:r>
        <w:rPr>
          <w:rFonts w:ascii="Futura" w:hAnsi="Futura"/>
          <w:b/>
          <w:kern w:val="0"/>
          <w:sz w:val="20"/>
          <w:lang w:val="en-GB"/>
        </w:rPr>
        <w:t xml:space="preserve"> 1992</w:t>
      </w:r>
      <w:r>
        <w:rPr>
          <w:rFonts w:ascii="Futura" w:hAnsi="Futura"/>
          <w:kern w:val="0"/>
          <w:sz w:val="20"/>
          <w:lang w:val="en-GB"/>
        </w:rPr>
        <w:t xml:space="preserve">. Effects of light on degradation of chlorophyll and proteins during senescence of detached rice leaves. </w:t>
      </w:r>
      <w:r>
        <w:rPr>
          <w:rFonts w:ascii="Futura" w:hAnsi="Futura"/>
          <w:i/>
          <w:kern w:val="0"/>
          <w:sz w:val="20"/>
          <w:lang w:val="en-GB"/>
        </w:rPr>
        <w:t>Plant and Cell Physiology</w:t>
      </w:r>
      <w:r>
        <w:rPr>
          <w:rFonts w:ascii="Futura" w:hAnsi="Futura"/>
          <w:kern w:val="0"/>
          <w:sz w:val="20"/>
          <w:lang w:val="en-GB"/>
        </w:rPr>
        <w:t xml:space="preserve"> </w:t>
      </w:r>
      <w:r>
        <w:rPr>
          <w:rFonts w:ascii="Futura" w:hAnsi="Futura"/>
          <w:b/>
          <w:kern w:val="0"/>
          <w:sz w:val="20"/>
          <w:lang w:val="en-GB"/>
        </w:rPr>
        <w:t>33</w:t>
      </w:r>
      <w:r>
        <w:rPr>
          <w:rFonts w:ascii="Futura" w:hAnsi="Futura"/>
          <w:kern w:val="0"/>
          <w:sz w:val="20"/>
          <w:lang w:val="en-GB"/>
        </w:rPr>
        <w:t>: 1183–1191. https://doi.org/10.1093/oxfordjournals.pcp.a078372.</w:t>
      </w:r>
    </w:p>
    <w:p w14:paraId="059667C7" w14:textId="77777777" w:rsidR="00FE4877" w:rsidRDefault="00FE4877" w:rsidP="00FE4877">
      <w:pPr>
        <w:tabs>
          <w:tab w:val="left" w:pos="560"/>
        </w:tabs>
        <w:autoSpaceDE w:val="0"/>
        <w:autoSpaceDN w:val="0"/>
        <w:adjustRightInd w:val="0"/>
        <w:ind w:left="540" w:hanging="540"/>
        <w:rPr>
          <w:rFonts w:ascii="Arial" w:hAnsi="Arial"/>
          <w:kern w:val="0"/>
          <w:lang w:val="en-GB"/>
        </w:rPr>
      </w:pPr>
      <w:r>
        <w:rPr>
          <w:rFonts w:ascii="Futura" w:hAnsi="Futura"/>
          <w:b/>
          <w:kern w:val="0"/>
          <w:sz w:val="20"/>
          <w:lang w:val="en-GB"/>
        </w:rPr>
        <w:t>Pellikaan GC</w:t>
      </w:r>
      <w:r>
        <w:rPr>
          <w:rFonts w:ascii="Futura" w:hAnsi="Futura"/>
          <w:kern w:val="0"/>
          <w:sz w:val="20"/>
          <w:lang w:val="en-GB"/>
        </w:rPr>
        <w:t>.</w:t>
      </w:r>
      <w:r>
        <w:rPr>
          <w:rFonts w:ascii="Futura" w:hAnsi="Futura"/>
          <w:b/>
          <w:kern w:val="0"/>
          <w:sz w:val="20"/>
          <w:lang w:val="en-GB"/>
        </w:rPr>
        <w:t xml:space="preserve"> 1982</w:t>
      </w:r>
      <w:r>
        <w:rPr>
          <w:rFonts w:ascii="Futura" w:hAnsi="Futura"/>
          <w:kern w:val="0"/>
          <w:sz w:val="20"/>
          <w:lang w:val="en-GB"/>
        </w:rPr>
        <w:t xml:space="preserve">. Decomposition processes of eelgrass, </w:t>
      </w:r>
      <w:r>
        <w:rPr>
          <w:rFonts w:ascii="Futura" w:hAnsi="Futura"/>
          <w:i/>
          <w:kern w:val="0"/>
          <w:sz w:val="20"/>
          <w:lang w:val="en-GB"/>
        </w:rPr>
        <w:t>Zostera marina</w:t>
      </w:r>
      <w:r>
        <w:rPr>
          <w:rFonts w:ascii="Futura" w:hAnsi="Futura"/>
          <w:kern w:val="0"/>
          <w:sz w:val="20"/>
          <w:lang w:val="en-GB"/>
        </w:rPr>
        <w:t xml:space="preserve"> L. </w:t>
      </w:r>
      <w:r>
        <w:rPr>
          <w:rFonts w:ascii="Futura" w:hAnsi="Futura"/>
          <w:i/>
          <w:kern w:val="0"/>
          <w:sz w:val="20"/>
          <w:lang w:val="en-GB"/>
        </w:rPr>
        <w:t>Hydrobiological Bulletin</w:t>
      </w:r>
      <w:r>
        <w:rPr>
          <w:rFonts w:ascii="Futura" w:hAnsi="Futura"/>
          <w:kern w:val="0"/>
          <w:sz w:val="20"/>
          <w:lang w:val="en-GB"/>
        </w:rPr>
        <w:t xml:space="preserve"> </w:t>
      </w:r>
      <w:r>
        <w:rPr>
          <w:rFonts w:ascii="Futura" w:hAnsi="Futura"/>
          <w:b/>
          <w:kern w:val="0"/>
          <w:sz w:val="20"/>
          <w:lang w:val="en-GB"/>
        </w:rPr>
        <w:t>16</w:t>
      </w:r>
      <w:r>
        <w:rPr>
          <w:rFonts w:ascii="Futura" w:hAnsi="Futura"/>
          <w:kern w:val="0"/>
          <w:sz w:val="20"/>
          <w:lang w:val="en-GB"/>
        </w:rPr>
        <w:t>: 83–92. https://doi.org/10.1007/bf02255416.</w:t>
      </w:r>
    </w:p>
    <w:p w14:paraId="7617FCFB" w14:textId="77777777" w:rsidR="00FE4877" w:rsidRDefault="00FE4877" w:rsidP="00FE4877">
      <w:pPr>
        <w:tabs>
          <w:tab w:val="left" w:pos="560"/>
        </w:tabs>
        <w:autoSpaceDE w:val="0"/>
        <w:autoSpaceDN w:val="0"/>
        <w:adjustRightInd w:val="0"/>
        <w:ind w:left="540" w:hanging="540"/>
        <w:rPr>
          <w:rFonts w:ascii="Arial" w:hAnsi="Arial"/>
          <w:kern w:val="0"/>
          <w:lang w:val="en-GB"/>
        </w:rPr>
      </w:pPr>
      <w:r>
        <w:rPr>
          <w:rFonts w:ascii="Futura" w:hAnsi="Futura"/>
          <w:b/>
          <w:kern w:val="0"/>
          <w:sz w:val="20"/>
          <w:lang w:val="en-GB"/>
        </w:rPr>
        <w:lastRenderedPageBreak/>
        <w:t>Philosoph-Hadas S, Meir S, Akiri B, Kanner J</w:t>
      </w:r>
      <w:r>
        <w:rPr>
          <w:rFonts w:ascii="Futura" w:hAnsi="Futura"/>
          <w:kern w:val="0"/>
          <w:sz w:val="20"/>
          <w:lang w:val="en-GB"/>
        </w:rPr>
        <w:t>.</w:t>
      </w:r>
      <w:r>
        <w:rPr>
          <w:rFonts w:ascii="Futura" w:hAnsi="Futura"/>
          <w:b/>
          <w:kern w:val="0"/>
          <w:sz w:val="20"/>
          <w:lang w:val="en-GB"/>
        </w:rPr>
        <w:t xml:space="preserve"> 1994a</w:t>
      </w:r>
      <w:r>
        <w:rPr>
          <w:rFonts w:ascii="Futura" w:hAnsi="Futura"/>
          <w:kern w:val="0"/>
          <w:sz w:val="20"/>
          <w:lang w:val="en-GB"/>
        </w:rPr>
        <w:t xml:space="preserve">. Oxidative defense systems in leaves of three edible herb species in relation to their senescence rates. </w:t>
      </w:r>
      <w:r>
        <w:rPr>
          <w:rFonts w:ascii="Futura" w:hAnsi="Futura"/>
          <w:i/>
          <w:kern w:val="0"/>
          <w:sz w:val="20"/>
          <w:lang w:val="en-GB"/>
        </w:rPr>
        <w:t>Journal of Agricultural and Food Chemistry</w:t>
      </w:r>
      <w:r>
        <w:rPr>
          <w:rFonts w:ascii="Futura" w:hAnsi="Futura"/>
          <w:kern w:val="0"/>
          <w:sz w:val="20"/>
          <w:lang w:val="en-GB"/>
        </w:rPr>
        <w:t xml:space="preserve"> </w:t>
      </w:r>
      <w:r>
        <w:rPr>
          <w:rFonts w:ascii="Futura" w:hAnsi="Futura"/>
          <w:b/>
          <w:kern w:val="0"/>
          <w:sz w:val="20"/>
          <w:lang w:val="en-GB"/>
        </w:rPr>
        <w:t>42</w:t>
      </w:r>
      <w:r>
        <w:rPr>
          <w:rFonts w:ascii="Futura" w:hAnsi="Futura"/>
          <w:kern w:val="0"/>
          <w:sz w:val="20"/>
          <w:lang w:val="en-GB"/>
        </w:rPr>
        <w:t>: 2376–2381. https://doi.org/10.1021/jf00047a003.</w:t>
      </w:r>
    </w:p>
    <w:p w14:paraId="11511229" w14:textId="77777777" w:rsidR="00FE4877" w:rsidRDefault="00FE4877" w:rsidP="00FE4877">
      <w:pPr>
        <w:tabs>
          <w:tab w:val="left" w:pos="560"/>
        </w:tabs>
        <w:autoSpaceDE w:val="0"/>
        <w:autoSpaceDN w:val="0"/>
        <w:adjustRightInd w:val="0"/>
        <w:ind w:left="540" w:hanging="540"/>
        <w:rPr>
          <w:rFonts w:ascii="Arial" w:hAnsi="Arial"/>
          <w:kern w:val="0"/>
          <w:lang w:val="en-GB"/>
        </w:rPr>
      </w:pPr>
      <w:r>
        <w:rPr>
          <w:rFonts w:ascii="Futura" w:hAnsi="Futura"/>
          <w:b/>
          <w:kern w:val="0"/>
          <w:sz w:val="20"/>
          <w:lang w:val="en-GB"/>
        </w:rPr>
        <w:t>Philosoph</w:t>
      </w:r>
      <w:r>
        <w:rPr>
          <w:rFonts w:ascii="Cambria Math" w:hAnsi="Cambria Math" w:cs="Cambria Math"/>
          <w:b/>
          <w:kern w:val="0"/>
          <w:sz w:val="20"/>
          <w:lang w:val="en-GB"/>
        </w:rPr>
        <w:t>‐</w:t>
      </w:r>
      <w:r>
        <w:rPr>
          <w:rFonts w:ascii="Futura" w:hAnsi="Futura"/>
          <w:b/>
          <w:kern w:val="0"/>
          <w:sz w:val="20"/>
          <w:lang w:val="en-GB"/>
        </w:rPr>
        <w:t>Hadas S, Meir S, Aharoni N</w:t>
      </w:r>
      <w:r>
        <w:rPr>
          <w:rFonts w:ascii="Futura" w:hAnsi="Futura"/>
          <w:kern w:val="0"/>
          <w:sz w:val="20"/>
          <w:lang w:val="en-GB"/>
        </w:rPr>
        <w:t>.</w:t>
      </w:r>
      <w:r>
        <w:rPr>
          <w:rFonts w:ascii="Futura" w:hAnsi="Futura"/>
          <w:b/>
          <w:kern w:val="0"/>
          <w:sz w:val="20"/>
          <w:lang w:val="en-GB"/>
        </w:rPr>
        <w:t xml:space="preserve"> 1991</w:t>
      </w:r>
      <w:r>
        <w:rPr>
          <w:rFonts w:ascii="Futura" w:hAnsi="Futura"/>
          <w:kern w:val="0"/>
          <w:sz w:val="20"/>
          <w:lang w:val="en-GB"/>
        </w:rPr>
        <w:t xml:space="preserve">. Effect of wounding on ethylene biosynthesis and senescence of detached spinach leaves. </w:t>
      </w:r>
      <w:r>
        <w:rPr>
          <w:rFonts w:ascii="Futura" w:hAnsi="Futura"/>
          <w:i/>
          <w:kern w:val="0"/>
          <w:sz w:val="20"/>
          <w:lang w:val="en-GB"/>
        </w:rPr>
        <w:t>Physiologia Plantarum</w:t>
      </w:r>
      <w:r>
        <w:rPr>
          <w:rFonts w:ascii="Futura" w:hAnsi="Futura"/>
          <w:kern w:val="0"/>
          <w:sz w:val="20"/>
          <w:lang w:val="en-GB"/>
        </w:rPr>
        <w:t xml:space="preserve"> </w:t>
      </w:r>
      <w:r>
        <w:rPr>
          <w:rFonts w:ascii="Futura" w:hAnsi="Futura"/>
          <w:b/>
          <w:kern w:val="0"/>
          <w:sz w:val="20"/>
          <w:lang w:val="en-GB"/>
        </w:rPr>
        <w:t>83</w:t>
      </w:r>
      <w:r>
        <w:rPr>
          <w:rFonts w:ascii="Futura" w:hAnsi="Futura"/>
          <w:kern w:val="0"/>
          <w:sz w:val="20"/>
          <w:lang w:val="en-GB"/>
        </w:rPr>
        <w:t>: 241–246. https://doi.org/10.1111/j.1399-3054.1991.tb02148.x.</w:t>
      </w:r>
    </w:p>
    <w:p w14:paraId="6E3274CD" w14:textId="77777777" w:rsidR="00FE4877" w:rsidRDefault="00FE4877" w:rsidP="00FE4877">
      <w:pPr>
        <w:tabs>
          <w:tab w:val="left" w:pos="560"/>
        </w:tabs>
        <w:autoSpaceDE w:val="0"/>
        <w:autoSpaceDN w:val="0"/>
        <w:adjustRightInd w:val="0"/>
        <w:ind w:left="540" w:hanging="540"/>
        <w:rPr>
          <w:rFonts w:ascii="Arial" w:hAnsi="Arial"/>
          <w:kern w:val="0"/>
          <w:lang w:val="en-GB"/>
        </w:rPr>
      </w:pPr>
      <w:r>
        <w:rPr>
          <w:rFonts w:ascii="Futura" w:hAnsi="Futura"/>
          <w:b/>
          <w:kern w:val="0"/>
          <w:sz w:val="20"/>
          <w:lang w:val="en-GB"/>
        </w:rPr>
        <w:t>Philosoph</w:t>
      </w:r>
      <w:r>
        <w:rPr>
          <w:rFonts w:ascii="Cambria Math" w:hAnsi="Cambria Math" w:cs="Cambria Math"/>
          <w:b/>
          <w:kern w:val="0"/>
          <w:sz w:val="20"/>
          <w:lang w:val="en-GB"/>
        </w:rPr>
        <w:t>‐</w:t>
      </w:r>
      <w:r>
        <w:rPr>
          <w:rFonts w:ascii="Futura" w:hAnsi="Futura"/>
          <w:b/>
          <w:kern w:val="0"/>
          <w:sz w:val="20"/>
          <w:lang w:val="en-GB"/>
        </w:rPr>
        <w:t>Hadas S, Meir S, Aharoni N</w:t>
      </w:r>
      <w:r>
        <w:rPr>
          <w:rFonts w:ascii="Futura" w:hAnsi="Futura"/>
          <w:kern w:val="0"/>
          <w:sz w:val="20"/>
          <w:lang w:val="en-GB"/>
        </w:rPr>
        <w:t>.</w:t>
      </w:r>
      <w:r>
        <w:rPr>
          <w:rFonts w:ascii="Futura" w:hAnsi="Futura"/>
          <w:b/>
          <w:kern w:val="0"/>
          <w:sz w:val="20"/>
          <w:lang w:val="en-GB"/>
        </w:rPr>
        <w:t xml:space="preserve"> 1994b</w:t>
      </w:r>
      <w:r>
        <w:rPr>
          <w:rFonts w:ascii="Futura" w:hAnsi="Futura"/>
          <w:kern w:val="0"/>
          <w:sz w:val="20"/>
          <w:lang w:val="en-GB"/>
        </w:rPr>
        <w:t xml:space="preserve">. Role of ethylene in senescence of watercress leaves. </w:t>
      </w:r>
      <w:r>
        <w:rPr>
          <w:rFonts w:ascii="Futura" w:hAnsi="Futura"/>
          <w:i/>
          <w:kern w:val="0"/>
          <w:sz w:val="20"/>
          <w:lang w:val="en-GB"/>
        </w:rPr>
        <w:t>Physiologia Plantarum</w:t>
      </w:r>
      <w:r>
        <w:rPr>
          <w:rFonts w:ascii="Futura" w:hAnsi="Futura"/>
          <w:kern w:val="0"/>
          <w:sz w:val="20"/>
          <w:lang w:val="en-GB"/>
        </w:rPr>
        <w:t xml:space="preserve"> </w:t>
      </w:r>
      <w:r>
        <w:rPr>
          <w:rFonts w:ascii="Futura" w:hAnsi="Futura"/>
          <w:b/>
          <w:kern w:val="0"/>
          <w:sz w:val="20"/>
          <w:lang w:val="en-GB"/>
        </w:rPr>
        <w:t>90</w:t>
      </w:r>
      <w:r>
        <w:rPr>
          <w:rFonts w:ascii="Futura" w:hAnsi="Futura"/>
          <w:kern w:val="0"/>
          <w:sz w:val="20"/>
          <w:lang w:val="en-GB"/>
        </w:rPr>
        <w:t>: 553–559. https://doi.org/10.1111/j.1399-3054.1994.tb08814.x.</w:t>
      </w:r>
    </w:p>
    <w:p w14:paraId="20B7C85F" w14:textId="77777777" w:rsidR="00FE4877" w:rsidRDefault="00FE4877" w:rsidP="00FE4877">
      <w:pPr>
        <w:tabs>
          <w:tab w:val="left" w:pos="560"/>
        </w:tabs>
        <w:autoSpaceDE w:val="0"/>
        <w:autoSpaceDN w:val="0"/>
        <w:adjustRightInd w:val="0"/>
        <w:ind w:left="540" w:hanging="540"/>
        <w:rPr>
          <w:rFonts w:ascii="Arial" w:hAnsi="Arial"/>
          <w:kern w:val="0"/>
          <w:lang w:val="en-GB"/>
        </w:rPr>
      </w:pPr>
      <w:r>
        <w:rPr>
          <w:rFonts w:ascii="Futura" w:hAnsi="Futura"/>
          <w:b/>
          <w:kern w:val="0"/>
          <w:sz w:val="20"/>
          <w:lang w:val="en-GB"/>
        </w:rPr>
        <w:t>Reyes-Arribas T, Barrett JE, Huber DJ, Nell TA, Clark DG</w:t>
      </w:r>
      <w:r>
        <w:rPr>
          <w:rFonts w:ascii="Futura" w:hAnsi="Futura"/>
          <w:kern w:val="0"/>
          <w:sz w:val="20"/>
          <w:lang w:val="en-GB"/>
        </w:rPr>
        <w:t>.</w:t>
      </w:r>
      <w:r>
        <w:rPr>
          <w:rFonts w:ascii="Futura" w:hAnsi="Futura"/>
          <w:b/>
          <w:kern w:val="0"/>
          <w:sz w:val="20"/>
          <w:lang w:val="en-GB"/>
        </w:rPr>
        <w:t xml:space="preserve"> 2001</w:t>
      </w:r>
      <w:r>
        <w:rPr>
          <w:rFonts w:ascii="Futura" w:hAnsi="Futura"/>
          <w:kern w:val="0"/>
          <w:sz w:val="20"/>
          <w:lang w:val="en-GB"/>
        </w:rPr>
        <w:t>. Leaf senescence in a non-yellowing cultivar of chrysanthemum (</w:t>
      </w:r>
      <w:r>
        <w:rPr>
          <w:rFonts w:ascii="Futura" w:hAnsi="Futura"/>
          <w:i/>
          <w:kern w:val="0"/>
          <w:sz w:val="20"/>
          <w:lang w:val="en-GB"/>
        </w:rPr>
        <w:t>Dendranthema grandiflora</w:t>
      </w:r>
      <w:r>
        <w:rPr>
          <w:rFonts w:ascii="Futura" w:hAnsi="Futura"/>
          <w:kern w:val="0"/>
          <w:sz w:val="20"/>
          <w:lang w:val="en-GB"/>
        </w:rPr>
        <w:t xml:space="preserve">). </w:t>
      </w:r>
      <w:r>
        <w:rPr>
          <w:rFonts w:ascii="Futura" w:hAnsi="Futura"/>
          <w:i/>
          <w:kern w:val="0"/>
          <w:sz w:val="20"/>
          <w:lang w:val="en-GB"/>
        </w:rPr>
        <w:t>Physiologia Plantarum</w:t>
      </w:r>
      <w:r>
        <w:rPr>
          <w:rFonts w:ascii="Futura" w:hAnsi="Futura"/>
          <w:kern w:val="0"/>
          <w:sz w:val="20"/>
          <w:lang w:val="en-GB"/>
        </w:rPr>
        <w:t xml:space="preserve"> </w:t>
      </w:r>
      <w:r>
        <w:rPr>
          <w:rFonts w:ascii="Futura" w:hAnsi="Futura"/>
          <w:b/>
          <w:kern w:val="0"/>
          <w:sz w:val="20"/>
          <w:lang w:val="en-GB"/>
        </w:rPr>
        <w:t>111</w:t>
      </w:r>
      <w:r>
        <w:rPr>
          <w:rFonts w:ascii="Futura" w:hAnsi="Futura"/>
          <w:kern w:val="0"/>
          <w:sz w:val="20"/>
          <w:lang w:val="en-GB"/>
        </w:rPr>
        <w:t>: 540–544. https://doi.org/10.1034/j.1399-3054.2001.1110415.x.</w:t>
      </w:r>
    </w:p>
    <w:p w14:paraId="458EAD91" w14:textId="77777777" w:rsidR="00FE4877" w:rsidRDefault="00FE4877" w:rsidP="00FE4877">
      <w:pPr>
        <w:tabs>
          <w:tab w:val="left" w:pos="560"/>
        </w:tabs>
        <w:autoSpaceDE w:val="0"/>
        <w:autoSpaceDN w:val="0"/>
        <w:adjustRightInd w:val="0"/>
        <w:ind w:left="540" w:hanging="540"/>
        <w:rPr>
          <w:rFonts w:ascii="Arial" w:hAnsi="Arial"/>
          <w:kern w:val="0"/>
          <w:lang w:val="en-GB"/>
        </w:rPr>
      </w:pPr>
      <w:r>
        <w:rPr>
          <w:rFonts w:ascii="Futura" w:hAnsi="Futura"/>
          <w:b/>
          <w:kern w:val="0"/>
          <w:sz w:val="20"/>
          <w:lang w:val="en-GB"/>
        </w:rPr>
        <w:t>Richardson SD</w:t>
      </w:r>
      <w:r>
        <w:rPr>
          <w:rFonts w:ascii="Futura" w:hAnsi="Futura"/>
          <w:kern w:val="0"/>
          <w:sz w:val="20"/>
          <w:lang w:val="en-GB"/>
        </w:rPr>
        <w:t>.</w:t>
      </w:r>
      <w:r>
        <w:rPr>
          <w:rFonts w:ascii="Futura" w:hAnsi="Futura"/>
          <w:b/>
          <w:kern w:val="0"/>
          <w:sz w:val="20"/>
          <w:lang w:val="en-GB"/>
        </w:rPr>
        <w:t xml:space="preserve"> 1957</w:t>
      </w:r>
      <w:r>
        <w:rPr>
          <w:rFonts w:ascii="Futura" w:hAnsi="Futura"/>
          <w:kern w:val="0"/>
          <w:sz w:val="20"/>
          <w:lang w:val="en-GB"/>
        </w:rPr>
        <w:t xml:space="preserve">. The effect of leaf age on the rate of photosynthesis in detached leaves of tree seedlings. </w:t>
      </w:r>
      <w:r>
        <w:rPr>
          <w:rFonts w:ascii="Futura" w:hAnsi="Futura"/>
          <w:i/>
          <w:kern w:val="0"/>
          <w:sz w:val="20"/>
          <w:lang w:val="en-GB"/>
        </w:rPr>
        <w:t>Acta Botanica Neerlandica</w:t>
      </w:r>
      <w:r>
        <w:rPr>
          <w:rFonts w:ascii="Futura" w:hAnsi="Futura"/>
          <w:kern w:val="0"/>
          <w:sz w:val="20"/>
          <w:lang w:val="en-GB"/>
        </w:rPr>
        <w:t xml:space="preserve"> </w:t>
      </w:r>
      <w:r>
        <w:rPr>
          <w:rFonts w:ascii="Futura" w:hAnsi="Futura"/>
          <w:b/>
          <w:kern w:val="0"/>
          <w:sz w:val="20"/>
          <w:lang w:val="en-GB"/>
        </w:rPr>
        <w:t>6</w:t>
      </w:r>
      <w:r>
        <w:rPr>
          <w:rFonts w:ascii="Futura" w:hAnsi="Futura"/>
          <w:kern w:val="0"/>
          <w:sz w:val="20"/>
          <w:lang w:val="en-GB"/>
        </w:rPr>
        <w:t>: 445–457. https://doi.org/10.1111/j.1438-8677.1957.tb00592.x.</w:t>
      </w:r>
    </w:p>
    <w:p w14:paraId="0DA57157" w14:textId="77777777" w:rsidR="00FE4877" w:rsidRDefault="00FE4877" w:rsidP="00FE4877">
      <w:pPr>
        <w:tabs>
          <w:tab w:val="left" w:pos="560"/>
        </w:tabs>
        <w:autoSpaceDE w:val="0"/>
        <w:autoSpaceDN w:val="0"/>
        <w:adjustRightInd w:val="0"/>
        <w:ind w:left="540" w:hanging="540"/>
        <w:rPr>
          <w:rFonts w:ascii="Arial" w:hAnsi="Arial"/>
          <w:kern w:val="0"/>
          <w:lang w:val="en-GB"/>
        </w:rPr>
      </w:pPr>
      <w:r>
        <w:rPr>
          <w:rFonts w:ascii="Futura" w:hAnsi="Futura"/>
          <w:b/>
          <w:kern w:val="0"/>
          <w:sz w:val="20"/>
          <w:lang w:val="en-GB"/>
        </w:rPr>
        <w:t>Rodoni S, Schellenberg M, Matile P</w:t>
      </w:r>
      <w:r>
        <w:rPr>
          <w:rFonts w:ascii="Futura" w:hAnsi="Futura"/>
          <w:kern w:val="0"/>
          <w:sz w:val="20"/>
          <w:lang w:val="en-GB"/>
        </w:rPr>
        <w:t>.</w:t>
      </w:r>
      <w:r>
        <w:rPr>
          <w:rFonts w:ascii="Futura" w:hAnsi="Futura"/>
          <w:b/>
          <w:kern w:val="0"/>
          <w:sz w:val="20"/>
          <w:lang w:val="en-GB"/>
        </w:rPr>
        <w:t xml:space="preserve"> 1998</w:t>
      </w:r>
      <w:r>
        <w:rPr>
          <w:rFonts w:ascii="Futura" w:hAnsi="Futura"/>
          <w:kern w:val="0"/>
          <w:sz w:val="20"/>
          <w:lang w:val="en-GB"/>
        </w:rPr>
        <w:t xml:space="preserve">. Chlorophyll breakdown in senescing barley leaves as correlated with phaeophorbidea oxygenase activity. </w:t>
      </w:r>
      <w:r>
        <w:rPr>
          <w:rFonts w:ascii="Futura" w:hAnsi="Futura"/>
          <w:i/>
          <w:kern w:val="0"/>
          <w:sz w:val="20"/>
          <w:lang w:val="en-GB"/>
        </w:rPr>
        <w:t>Journal of Plant Physiology</w:t>
      </w:r>
      <w:r>
        <w:rPr>
          <w:rFonts w:ascii="Futura" w:hAnsi="Futura"/>
          <w:kern w:val="0"/>
          <w:sz w:val="20"/>
          <w:lang w:val="en-GB"/>
        </w:rPr>
        <w:t xml:space="preserve"> </w:t>
      </w:r>
      <w:r>
        <w:rPr>
          <w:rFonts w:ascii="Futura" w:hAnsi="Futura"/>
          <w:b/>
          <w:kern w:val="0"/>
          <w:sz w:val="20"/>
          <w:lang w:val="en-GB"/>
        </w:rPr>
        <w:t>152</w:t>
      </w:r>
      <w:r>
        <w:rPr>
          <w:rFonts w:ascii="Futura" w:hAnsi="Futura"/>
          <w:kern w:val="0"/>
          <w:sz w:val="20"/>
          <w:lang w:val="en-GB"/>
        </w:rPr>
        <w:t>: 139–144. https://doi.org/10.1016/s0176-1617(98)80124-7.</w:t>
      </w:r>
    </w:p>
    <w:p w14:paraId="1EF9CC08" w14:textId="77777777" w:rsidR="00FE4877" w:rsidRDefault="00FE4877" w:rsidP="00FE4877">
      <w:pPr>
        <w:tabs>
          <w:tab w:val="left" w:pos="560"/>
        </w:tabs>
        <w:autoSpaceDE w:val="0"/>
        <w:autoSpaceDN w:val="0"/>
        <w:adjustRightInd w:val="0"/>
        <w:ind w:left="540" w:hanging="540"/>
        <w:rPr>
          <w:rFonts w:ascii="Arial" w:hAnsi="Arial"/>
          <w:kern w:val="0"/>
          <w:lang w:val="en-GB"/>
        </w:rPr>
      </w:pPr>
      <w:r>
        <w:rPr>
          <w:rFonts w:ascii="Futura" w:hAnsi="Futura"/>
          <w:b/>
          <w:kern w:val="0"/>
          <w:sz w:val="20"/>
          <w:lang w:val="en-GB"/>
        </w:rPr>
        <w:t>Rodríguez MT, Gonzélez MP, Linares JM</w:t>
      </w:r>
      <w:r>
        <w:rPr>
          <w:rFonts w:ascii="Futura" w:hAnsi="Futura"/>
          <w:kern w:val="0"/>
          <w:sz w:val="20"/>
          <w:lang w:val="en-GB"/>
        </w:rPr>
        <w:t>.</w:t>
      </w:r>
      <w:r>
        <w:rPr>
          <w:rFonts w:ascii="Futura" w:hAnsi="Futura"/>
          <w:b/>
          <w:kern w:val="0"/>
          <w:sz w:val="20"/>
          <w:lang w:val="en-GB"/>
        </w:rPr>
        <w:t xml:space="preserve"> 1987</w:t>
      </w:r>
      <w:r>
        <w:rPr>
          <w:rFonts w:ascii="Futura" w:hAnsi="Futura"/>
          <w:kern w:val="0"/>
          <w:sz w:val="20"/>
          <w:lang w:val="en-GB"/>
        </w:rPr>
        <w:t xml:space="preserve">. Degradation of chlorophyll and chlorophyllase activity in senescing barley leaves. </w:t>
      </w:r>
      <w:r>
        <w:rPr>
          <w:rFonts w:ascii="Futura" w:hAnsi="Futura"/>
          <w:i/>
          <w:kern w:val="0"/>
          <w:sz w:val="20"/>
          <w:lang w:val="en-GB"/>
        </w:rPr>
        <w:t>Journal of Plant Physiology</w:t>
      </w:r>
      <w:r>
        <w:rPr>
          <w:rFonts w:ascii="Futura" w:hAnsi="Futura"/>
          <w:kern w:val="0"/>
          <w:sz w:val="20"/>
          <w:lang w:val="en-GB"/>
        </w:rPr>
        <w:t xml:space="preserve"> </w:t>
      </w:r>
      <w:r>
        <w:rPr>
          <w:rFonts w:ascii="Futura" w:hAnsi="Futura"/>
          <w:b/>
          <w:kern w:val="0"/>
          <w:sz w:val="20"/>
          <w:lang w:val="en-GB"/>
        </w:rPr>
        <w:t>129</w:t>
      </w:r>
      <w:r>
        <w:rPr>
          <w:rFonts w:ascii="Futura" w:hAnsi="Futura"/>
          <w:kern w:val="0"/>
          <w:sz w:val="20"/>
          <w:lang w:val="en-GB"/>
        </w:rPr>
        <w:t>: 369–374. https://doi.org/10.1016/s0176-1617(87)80094-9.</w:t>
      </w:r>
    </w:p>
    <w:p w14:paraId="701515F0" w14:textId="77777777" w:rsidR="00FE4877" w:rsidRDefault="00FE4877" w:rsidP="00FE4877">
      <w:pPr>
        <w:tabs>
          <w:tab w:val="left" w:pos="560"/>
        </w:tabs>
        <w:autoSpaceDE w:val="0"/>
        <w:autoSpaceDN w:val="0"/>
        <w:adjustRightInd w:val="0"/>
        <w:ind w:left="540" w:hanging="540"/>
        <w:rPr>
          <w:rFonts w:ascii="Arial" w:hAnsi="Arial"/>
          <w:kern w:val="0"/>
          <w:lang w:val="en-GB"/>
        </w:rPr>
      </w:pPr>
      <w:r>
        <w:rPr>
          <w:rFonts w:ascii="Futura" w:hAnsi="Futura"/>
          <w:b/>
          <w:kern w:val="0"/>
          <w:sz w:val="20"/>
          <w:lang w:val="en-GB"/>
        </w:rPr>
        <w:t>Rothäusler E, Gómez I, Hinojosa IA</w:t>
      </w:r>
      <w:r>
        <w:rPr>
          <w:rFonts w:ascii="Futura" w:hAnsi="Futura"/>
          <w:i/>
          <w:kern w:val="0"/>
          <w:sz w:val="20"/>
          <w:lang w:val="en-GB"/>
        </w:rPr>
        <w:t xml:space="preserve"> et al.</w:t>
      </w:r>
      <w:r>
        <w:rPr>
          <w:rFonts w:ascii="Futura" w:hAnsi="Futura"/>
          <w:b/>
          <w:kern w:val="0"/>
          <w:sz w:val="20"/>
          <w:lang w:val="en-GB"/>
        </w:rPr>
        <w:t xml:space="preserve"> 2011</w:t>
      </w:r>
      <w:r>
        <w:rPr>
          <w:rFonts w:ascii="Futura" w:hAnsi="Futura"/>
          <w:kern w:val="0"/>
          <w:sz w:val="20"/>
          <w:lang w:val="en-GB"/>
        </w:rPr>
        <w:t xml:space="preserve">. Kelp rafts in the Humboldt Current: Interplay of abiotic and biotic factors limit their floating persistence and dispersal potential. </w:t>
      </w:r>
      <w:r>
        <w:rPr>
          <w:rFonts w:ascii="Futura" w:hAnsi="Futura"/>
          <w:i/>
          <w:kern w:val="0"/>
          <w:sz w:val="20"/>
          <w:lang w:val="en-GB"/>
        </w:rPr>
        <w:t>Limnology and Oceanography</w:t>
      </w:r>
      <w:r>
        <w:rPr>
          <w:rFonts w:ascii="Futura" w:hAnsi="Futura"/>
          <w:kern w:val="0"/>
          <w:sz w:val="20"/>
          <w:lang w:val="en-GB"/>
        </w:rPr>
        <w:t xml:space="preserve"> </w:t>
      </w:r>
      <w:r>
        <w:rPr>
          <w:rFonts w:ascii="Futura" w:hAnsi="Futura"/>
          <w:b/>
          <w:kern w:val="0"/>
          <w:sz w:val="20"/>
          <w:lang w:val="en-GB"/>
        </w:rPr>
        <w:t>56</w:t>
      </w:r>
      <w:r>
        <w:rPr>
          <w:rFonts w:ascii="Futura" w:hAnsi="Futura"/>
          <w:kern w:val="0"/>
          <w:sz w:val="20"/>
          <w:lang w:val="en-GB"/>
        </w:rPr>
        <w:t>: 1751–1763. https://doi.org/10.4319/lo.2011.56.5.1751.</w:t>
      </w:r>
    </w:p>
    <w:p w14:paraId="73F77984" w14:textId="77777777" w:rsidR="00FE4877" w:rsidRDefault="00FE4877" w:rsidP="00FE4877">
      <w:pPr>
        <w:tabs>
          <w:tab w:val="left" w:pos="560"/>
        </w:tabs>
        <w:autoSpaceDE w:val="0"/>
        <w:autoSpaceDN w:val="0"/>
        <w:adjustRightInd w:val="0"/>
        <w:ind w:left="540" w:hanging="540"/>
        <w:rPr>
          <w:rFonts w:ascii="Arial" w:hAnsi="Arial"/>
          <w:kern w:val="0"/>
          <w:lang w:val="en-GB"/>
        </w:rPr>
      </w:pPr>
      <w:r>
        <w:rPr>
          <w:rFonts w:ascii="Futura" w:hAnsi="Futura"/>
          <w:b/>
          <w:kern w:val="0"/>
          <w:sz w:val="20"/>
          <w:lang w:val="en-GB"/>
        </w:rPr>
        <w:t>Sabater B, Rodríguez MT</w:t>
      </w:r>
      <w:r>
        <w:rPr>
          <w:rFonts w:ascii="Futura" w:hAnsi="Futura"/>
          <w:kern w:val="0"/>
          <w:sz w:val="20"/>
          <w:lang w:val="en-GB"/>
        </w:rPr>
        <w:t>.</w:t>
      </w:r>
      <w:r>
        <w:rPr>
          <w:rFonts w:ascii="Futura" w:hAnsi="Futura"/>
          <w:b/>
          <w:kern w:val="0"/>
          <w:sz w:val="20"/>
          <w:lang w:val="en-GB"/>
        </w:rPr>
        <w:t xml:space="preserve"> 1978</w:t>
      </w:r>
      <w:r>
        <w:rPr>
          <w:rFonts w:ascii="Futura" w:hAnsi="Futura"/>
          <w:kern w:val="0"/>
          <w:sz w:val="20"/>
          <w:lang w:val="en-GB"/>
        </w:rPr>
        <w:t xml:space="preserve">. Control of chlorophyll degradation in detached leaves of barley and oat through effect of kinetin on chlorophyllase levels. </w:t>
      </w:r>
      <w:r>
        <w:rPr>
          <w:rFonts w:ascii="Futura" w:hAnsi="Futura"/>
          <w:i/>
          <w:kern w:val="0"/>
          <w:sz w:val="20"/>
          <w:lang w:val="en-GB"/>
        </w:rPr>
        <w:t>Physiologia Plantarum</w:t>
      </w:r>
      <w:r>
        <w:rPr>
          <w:rFonts w:ascii="Futura" w:hAnsi="Futura"/>
          <w:kern w:val="0"/>
          <w:sz w:val="20"/>
          <w:lang w:val="en-GB"/>
        </w:rPr>
        <w:t xml:space="preserve"> </w:t>
      </w:r>
      <w:r>
        <w:rPr>
          <w:rFonts w:ascii="Futura" w:hAnsi="Futura"/>
          <w:b/>
          <w:kern w:val="0"/>
          <w:sz w:val="20"/>
          <w:lang w:val="en-GB"/>
        </w:rPr>
        <w:t>43</w:t>
      </w:r>
      <w:r>
        <w:rPr>
          <w:rFonts w:ascii="Futura" w:hAnsi="Futura"/>
          <w:kern w:val="0"/>
          <w:sz w:val="20"/>
          <w:lang w:val="en-GB"/>
        </w:rPr>
        <w:t>: 274–276. https://doi.org/10.1111/j.1399-3054.1978.tb02577.x.</w:t>
      </w:r>
    </w:p>
    <w:p w14:paraId="77FDBB5B" w14:textId="77777777" w:rsidR="00FE4877" w:rsidRDefault="00FE4877" w:rsidP="00FE4877">
      <w:pPr>
        <w:tabs>
          <w:tab w:val="left" w:pos="560"/>
        </w:tabs>
        <w:autoSpaceDE w:val="0"/>
        <w:autoSpaceDN w:val="0"/>
        <w:adjustRightInd w:val="0"/>
        <w:ind w:left="540" w:hanging="540"/>
        <w:rPr>
          <w:rFonts w:ascii="Arial" w:hAnsi="Arial"/>
          <w:kern w:val="0"/>
          <w:lang w:val="en-GB"/>
        </w:rPr>
      </w:pPr>
      <w:r>
        <w:rPr>
          <w:rFonts w:ascii="Futura" w:hAnsi="Futura"/>
          <w:b/>
          <w:kern w:val="0"/>
          <w:sz w:val="20"/>
          <w:lang w:val="en-GB"/>
        </w:rPr>
        <w:t>Sağlam-Çağ S</w:t>
      </w:r>
      <w:r>
        <w:rPr>
          <w:rFonts w:ascii="Futura" w:hAnsi="Futura"/>
          <w:kern w:val="0"/>
          <w:sz w:val="20"/>
          <w:lang w:val="en-GB"/>
        </w:rPr>
        <w:t>.</w:t>
      </w:r>
      <w:r>
        <w:rPr>
          <w:rFonts w:ascii="Futura" w:hAnsi="Futura"/>
          <w:b/>
          <w:kern w:val="0"/>
          <w:sz w:val="20"/>
          <w:lang w:val="en-GB"/>
        </w:rPr>
        <w:t xml:space="preserve"> 2007</w:t>
      </w:r>
      <w:r>
        <w:rPr>
          <w:rFonts w:ascii="Futura" w:hAnsi="Futura"/>
          <w:kern w:val="0"/>
          <w:sz w:val="20"/>
          <w:lang w:val="en-GB"/>
        </w:rPr>
        <w:t xml:space="preserve">. The effect of epibrassinolide on senescence in wheat leaves. </w:t>
      </w:r>
      <w:r>
        <w:rPr>
          <w:rFonts w:ascii="Futura" w:hAnsi="Futura"/>
          <w:i/>
          <w:kern w:val="0"/>
          <w:sz w:val="20"/>
          <w:lang w:val="en-GB"/>
        </w:rPr>
        <w:t>Biotechnology &amp; Biotechnological Equipment</w:t>
      </w:r>
      <w:r>
        <w:rPr>
          <w:rFonts w:ascii="Futura" w:hAnsi="Futura"/>
          <w:kern w:val="0"/>
          <w:sz w:val="20"/>
          <w:lang w:val="en-GB"/>
        </w:rPr>
        <w:t xml:space="preserve"> </w:t>
      </w:r>
      <w:r>
        <w:rPr>
          <w:rFonts w:ascii="Futura" w:hAnsi="Futura"/>
          <w:b/>
          <w:kern w:val="0"/>
          <w:sz w:val="20"/>
          <w:lang w:val="en-GB"/>
        </w:rPr>
        <w:t>21</w:t>
      </w:r>
      <w:r>
        <w:rPr>
          <w:rFonts w:ascii="Futura" w:hAnsi="Futura"/>
          <w:kern w:val="0"/>
          <w:sz w:val="20"/>
          <w:lang w:val="en-GB"/>
        </w:rPr>
        <w:t>: 63–65. https://doi.org/10.1080/13102818.2007.10817415.</w:t>
      </w:r>
    </w:p>
    <w:p w14:paraId="5C097C61" w14:textId="77777777" w:rsidR="00FE4877" w:rsidRDefault="00FE4877" w:rsidP="00FE4877">
      <w:pPr>
        <w:tabs>
          <w:tab w:val="left" w:pos="560"/>
        </w:tabs>
        <w:autoSpaceDE w:val="0"/>
        <w:autoSpaceDN w:val="0"/>
        <w:adjustRightInd w:val="0"/>
        <w:ind w:left="540" w:hanging="540"/>
        <w:rPr>
          <w:rFonts w:ascii="Arial" w:hAnsi="Arial"/>
          <w:kern w:val="0"/>
          <w:lang w:val="en-GB"/>
        </w:rPr>
      </w:pPr>
      <w:r>
        <w:rPr>
          <w:rFonts w:ascii="Futura" w:hAnsi="Futura"/>
          <w:b/>
          <w:kern w:val="0"/>
          <w:sz w:val="20"/>
          <w:lang w:val="en-GB"/>
        </w:rPr>
        <w:t>Shafique S, Siddiqui PJS, Aziz RA, Burhan Z, Mansoor SN</w:t>
      </w:r>
      <w:r>
        <w:rPr>
          <w:rFonts w:ascii="Futura" w:hAnsi="Futura"/>
          <w:kern w:val="0"/>
          <w:sz w:val="20"/>
          <w:lang w:val="en-GB"/>
        </w:rPr>
        <w:t>.</w:t>
      </w:r>
      <w:r>
        <w:rPr>
          <w:rFonts w:ascii="Futura" w:hAnsi="Futura"/>
          <w:b/>
          <w:kern w:val="0"/>
          <w:sz w:val="20"/>
          <w:lang w:val="en-GB"/>
        </w:rPr>
        <w:t xml:space="preserve"> 2010</w:t>
      </w:r>
      <w:r>
        <w:rPr>
          <w:rFonts w:ascii="Futura" w:hAnsi="Futura"/>
          <w:kern w:val="0"/>
          <w:sz w:val="20"/>
          <w:lang w:val="en-GB"/>
        </w:rPr>
        <w:t xml:space="preserve">. Weight loss and changes in organic, inorganic and chlorophyll contents in three species of seaweeds during decomposition. </w:t>
      </w:r>
      <w:r>
        <w:rPr>
          <w:rFonts w:ascii="Futura" w:hAnsi="Futura"/>
          <w:i/>
          <w:kern w:val="0"/>
          <w:sz w:val="20"/>
          <w:lang w:val="en-GB"/>
        </w:rPr>
        <w:t>Pakistan Journal of Botany</w:t>
      </w:r>
      <w:r>
        <w:rPr>
          <w:rFonts w:ascii="Futura" w:hAnsi="Futura"/>
          <w:kern w:val="0"/>
          <w:sz w:val="20"/>
          <w:lang w:val="en-GB"/>
        </w:rPr>
        <w:t xml:space="preserve"> </w:t>
      </w:r>
      <w:r>
        <w:rPr>
          <w:rFonts w:ascii="Futura" w:hAnsi="Futura"/>
          <w:b/>
          <w:kern w:val="0"/>
          <w:sz w:val="20"/>
          <w:lang w:val="en-GB"/>
        </w:rPr>
        <w:t>42</w:t>
      </w:r>
      <w:r>
        <w:rPr>
          <w:rFonts w:ascii="Futura" w:hAnsi="Futura"/>
          <w:kern w:val="0"/>
          <w:sz w:val="20"/>
          <w:lang w:val="en-GB"/>
        </w:rPr>
        <w:t xml:space="preserve">: 2599–2604. </w:t>
      </w:r>
    </w:p>
    <w:p w14:paraId="72F58BD9" w14:textId="77777777" w:rsidR="00FE4877" w:rsidRDefault="00FE4877" w:rsidP="00FE4877">
      <w:pPr>
        <w:tabs>
          <w:tab w:val="left" w:pos="560"/>
        </w:tabs>
        <w:autoSpaceDE w:val="0"/>
        <w:autoSpaceDN w:val="0"/>
        <w:adjustRightInd w:val="0"/>
        <w:ind w:left="540" w:hanging="540"/>
        <w:rPr>
          <w:rFonts w:ascii="Arial" w:hAnsi="Arial"/>
          <w:kern w:val="0"/>
          <w:lang w:val="en-GB"/>
        </w:rPr>
      </w:pPr>
      <w:r>
        <w:rPr>
          <w:rFonts w:ascii="Futura" w:hAnsi="Futura"/>
          <w:b/>
          <w:kern w:val="0"/>
          <w:sz w:val="20"/>
          <w:lang w:val="en-GB"/>
        </w:rPr>
        <w:t>Sharma R, Biswal UC</w:t>
      </w:r>
      <w:r>
        <w:rPr>
          <w:rFonts w:ascii="Futura" w:hAnsi="Futura"/>
          <w:kern w:val="0"/>
          <w:sz w:val="20"/>
          <w:lang w:val="en-GB"/>
        </w:rPr>
        <w:t>.</w:t>
      </w:r>
      <w:r>
        <w:rPr>
          <w:rFonts w:ascii="Futura" w:hAnsi="Futura"/>
          <w:b/>
          <w:kern w:val="0"/>
          <w:sz w:val="20"/>
          <w:lang w:val="en-GB"/>
        </w:rPr>
        <w:t xml:space="preserve"> 1976</w:t>
      </w:r>
      <w:r>
        <w:rPr>
          <w:rFonts w:ascii="Futura" w:hAnsi="Futura"/>
          <w:kern w:val="0"/>
          <w:sz w:val="20"/>
          <w:lang w:val="en-GB"/>
        </w:rPr>
        <w:t xml:space="preserve">. Effect of kinetin and light on peroxidase activity of detached barley leaves. </w:t>
      </w:r>
      <w:r>
        <w:rPr>
          <w:rFonts w:ascii="Futura" w:hAnsi="Futura"/>
          <w:i/>
          <w:kern w:val="0"/>
          <w:sz w:val="20"/>
          <w:lang w:val="en-GB"/>
        </w:rPr>
        <w:t>Zeitschrift für Pflanzenphysiologie</w:t>
      </w:r>
      <w:r>
        <w:rPr>
          <w:rFonts w:ascii="Futura" w:hAnsi="Futura"/>
          <w:kern w:val="0"/>
          <w:sz w:val="20"/>
          <w:lang w:val="en-GB"/>
        </w:rPr>
        <w:t xml:space="preserve"> </w:t>
      </w:r>
      <w:r>
        <w:rPr>
          <w:rFonts w:ascii="Futura" w:hAnsi="Futura"/>
          <w:b/>
          <w:kern w:val="0"/>
          <w:sz w:val="20"/>
          <w:lang w:val="en-GB"/>
        </w:rPr>
        <w:t>78</w:t>
      </w:r>
      <w:r>
        <w:rPr>
          <w:rFonts w:ascii="Futura" w:hAnsi="Futura"/>
          <w:kern w:val="0"/>
          <w:sz w:val="20"/>
          <w:lang w:val="en-GB"/>
        </w:rPr>
        <w:t>: 169–172. https://doi.org/10.1016/s0044-328x(78)80188-3.</w:t>
      </w:r>
    </w:p>
    <w:p w14:paraId="5102F247" w14:textId="77777777" w:rsidR="00FE4877" w:rsidRDefault="00FE4877" w:rsidP="00FE4877">
      <w:pPr>
        <w:tabs>
          <w:tab w:val="left" w:pos="560"/>
        </w:tabs>
        <w:autoSpaceDE w:val="0"/>
        <w:autoSpaceDN w:val="0"/>
        <w:adjustRightInd w:val="0"/>
        <w:ind w:left="540" w:hanging="540"/>
        <w:rPr>
          <w:rFonts w:ascii="Arial" w:hAnsi="Arial"/>
          <w:kern w:val="0"/>
          <w:lang w:val="en-GB"/>
        </w:rPr>
      </w:pPr>
      <w:r>
        <w:rPr>
          <w:rFonts w:ascii="Futura" w:hAnsi="Futura"/>
          <w:b/>
          <w:kern w:val="0"/>
          <w:sz w:val="20"/>
          <w:lang w:val="en-GB"/>
        </w:rPr>
        <w:t>Shaw M, Bhattacharya PK, Quick WA</w:t>
      </w:r>
      <w:r>
        <w:rPr>
          <w:rFonts w:ascii="Futura" w:hAnsi="Futura"/>
          <w:kern w:val="0"/>
          <w:sz w:val="20"/>
          <w:lang w:val="en-GB"/>
        </w:rPr>
        <w:t>.</w:t>
      </w:r>
      <w:r>
        <w:rPr>
          <w:rFonts w:ascii="Futura" w:hAnsi="Futura"/>
          <w:b/>
          <w:kern w:val="0"/>
          <w:sz w:val="20"/>
          <w:lang w:val="en-GB"/>
        </w:rPr>
        <w:t xml:space="preserve"> 1965</w:t>
      </w:r>
      <w:r>
        <w:rPr>
          <w:rFonts w:ascii="Futura" w:hAnsi="Futura"/>
          <w:kern w:val="0"/>
          <w:sz w:val="20"/>
          <w:lang w:val="en-GB"/>
        </w:rPr>
        <w:t xml:space="preserve">. Chlorophyll, protein, and nucleic acid levels in detached, senescing wheat leaves. </w:t>
      </w:r>
      <w:r>
        <w:rPr>
          <w:rFonts w:ascii="Futura" w:hAnsi="Futura"/>
          <w:i/>
          <w:kern w:val="0"/>
          <w:sz w:val="20"/>
          <w:lang w:val="en-GB"/>
        </w:rPr>
        <w:t>Canadian Journal of Botany</w:t>
      </w:r>
      <w:r>
        <w:rPr>
          <w:rFonts w:ascii="Futura" w:hAnsi="Futura"/>
          <w:kern w:val="0"/>
          <w:sz w:val="20"/>
          <w:lang w:val="en-GB"/>
        </w:rPr>
        <w:t xml:space="preserve"> </w:t>
      </w:r>
      <w:r>
        <w:rPr>
          <w:rFonts w:ascii="Futura" w:hAnsi="Futura"/>
          <w:b/>
          <w:kern w:val="0"/>
          <w:sz w:val="20"/>
          <w:lang w:val="en-GB"/>
        </w:rPr>
        <w:t>43</w:t>
      </w:r>
      <w:r>
        <w:rPr>
          <w:rFonts w:ascii="Futura" w:hAnsi="Futura"/>
          <w:kern w:val="0"/>
          <w:sz w:val="20"/>
          <w:lang w:val="en-GB"/>
        </w:rPr>
        <w:t>: 739–746. https://doi.org/10.1139/b65-083.</w:t>
      </w:r>
    </w:p>
    <w:p w14:paraId="79155D97" w14:textId="77777777" w:rsidR="00FE4877" w:rsidRDefault="00FE4877" w:rsidP="00FE4877">
      <w:pPr>
        <w:tabs>
          <w:tab w:val="left" w:pos="560"/>
        </w:tabs>
        <w:autoSpaceDE w:val="0"/>
        <w:autoSpaceDN w:val="0"/>
        <w:adjustRightInd w:val="0"/>
        <w:ind w:left="540" w:hanging="540"/>
        <w:rPr>
          <w:rFonts w:ascii="Arial" w:hAnsi="Arial"/>
          <w:kern w:val="0"/>
          <w:lang w:val="en-GB"/>
        </w:rPr>
      </w:pPr>
      <w:r>
        <w:rPr>
          <w:rFonts w:ascii="Futura" w:hAnsi="Futura"/>
          <w:b/>
          <w:kern w:val="0"/>
          <w:sz w:val="20"/>
          <w:lang w:val="en-GB"/>
        </w:rPr>
        <w:t>Singh N, Mishra D</w:t>
      </w:r>
      <w:r>
        <w:rPr>
          <w:rFonts w:ascii="Futura" w:hAnsi="Futura"/>
          <w:kern w:val="0"/>
          <w:sz w:val="20"/>
          <w:lang w:val="en-GB"/>
        </w:rPr>
        <w:t>.</w:t>
      </w:r>
      <w:r>
        <w:rPr>
          <w:rFonts w:ascii="Futura" w:hAnsi="Futura"/>
          <w:b/>
          <w:kern w:val="0"/>
          <w:sz w:val="20"/>
          <w:lang w:val="en-GB"/>
        </w:rPr>
        <w:t xml:space="preserve"> 1975</w:t>
      </w:r>
      <w:r>
        <w:rPr>
          <w:rFonts w:ascii="Futura" w:hAnsi="Futura"/>
          <w:kern w:val="0"/>
          <w:sz w:val="20"/>
          <w:lang w:val="en-GB"/>
        </w:rPr>
        <w:t xml:space="preserve">. The effect of benzimidazole and red light on the senescence of detached leaves of </w:t>
      </w:r>
      <w:r>
        <w:rPr>
          <w:rFonts w:ascii="Futura" w:hAnsi="Futura"/>
          <w:i/>
          <w:kern w:val="0"/>
          <w:sz w:val="20"/>
          <w:lang w:val="en-GB"/>
        </w:rPr>
        <w:t>Oryza sativa</w:t>
      </w:r>
      <w:r>
        <w:rPr>
          <w:rFonts w:ascii="Futura" w:hAnsi="Futura"/>
          <w:kern w:val="0"/>
          <w:sz w:val="20"/>
          <w:lang w:val="en-GB"/>
        </w:rPr>
        <w:t xml:space="preserve"> cv. Ratna. </w:t>
      </w:r>
      <w:r>
        <w:rPr>
          <w:rFonts w:ascii="Futura" w:hAnsi="Futura"/>
          <w:i/>
          <w:kern w:val="0"/>
          <w:sz w:val="20"/>
          <w:lang w:val="en-GB"/>
        </w:rPr>
        <w:t>Physiologia Plantarum</w:t>
      </w:r>
      <w:r>
        <w:rPr>
          <w:rFonts w:ascii="Futura" w:hAnsi="Futura"/>
          <w:kern w:val="0"/>
          <w:sz w:val="20"/>
          <w:lang w:val="en-GB"/>
        </w:rPr>
        <w:t xml:space="preserve"> </w:t>
      </w:r>
      <w:r>
        <w:rPr>
          <w:rFonts w:ascii="Futura" w:hAnsi="Futura"/>
          <w:b/>
          <w:kern w:val="0"/>
          <w:sz w:val="20"/>
          <w:lang w:val="en-GB"/>
        </w:rPr>
        <w:t>34</w:t>
      </w:r>
      <w:r>
        <w:rPr>
          <w:rFonts w:ascii="Futura" w:hAnsi="Futura"/>
          <w:kern w:val="0"/>
          <w:sz w:val="20"/>
          <w:lang w:val="en-GB"/>
        </w:rPr>
        <w:t>: 67–74. https://doi.org/10.1111/j.1399-3054.1975.tb01858.x.</w:t>
      </w:r>
    </w:p>
    <w:p w14:paraId="43B454DA" w14:textId="77777777" w:rsidR="00FE4877" w:rsidRDefault="00FE4877" w:rsidP="00FE4877">
      <w:pPr>
        <w:tabs>
          <w:tab w:val="left" w:pos="560"/>
        </w:tabs>
        <w:autoSpaceDE w:val="0"/>
        <w:autoSpaceDN w:val="0"/>
        <w:adjustRightInd w:val="0"/>
        <w:ind w:left="540" w:hanging="540"/>
        <w:rPr>
          <w:rFonts w:ascii="Arial" w:hAnsi="Arial"/>
          <w:kern w:val="0"/>
          <w:lang w:val="en-GB"/>
        </w:rPr>
      </w:pPr>
      <w:r>
        <w:rPr>
          <w:rFonts w:ascii="Futura" w:hAnsi="Futura"/>
          <w:b/>
          <w:kern w:val="0"/>
          <w:sz w:val="20"/>
          <w:lang w:val="en-GB"/>
        </w:rPr>
        <w:t>Špundová M, Strzałka K, Nauš J</w:t>
      </w:r>
      <w:r>
        <w:rPr>
          <w:rFonts w:ascii="Futura" w:hAnsi="Futura"/>
          <w:kern w:val="0"/>
          <w:sz w:val="20"/>
          <w:lang w:val="en-GB"/>
        </w:rPr>
        <w:t>.</w:t>
      </w:r>
      <w:r>
        <w:rPr>
          <w:rFonts w:ascii="Futura" w:hAnsi="Futura"/>
          <w:b/>
          <w:kern w:val="0"/>
          <w:sz w:val="20"/>
          <w:lang w:val="en-GB"/>
        </w:rPr>
        <w:t xml:space="preserve"> 2005</w:t>
      </w:r>
      <w:r>
        <w:rPr>
          <w:rFonts w:ascii="Futura" w:hAnsi="Futura"/>
          <w:kern w:val="0"/>
          <w:sz w:val="20"/>
          <w:lang w:val="en-GB"/>
        </w:rPr>
        <w:t xml:space="preserve">. Xanthophyll cycle activity in detached barley leaves senescing under dark and light. </w:t>
      </w:r>
      <w:r>
        <w:rPr>
          <w:rFonts w:ascii="Futura" w:hAnsi="Futura"/>
          <w:i/>
          <w:kern w:val="0"/>
          <w:sz w:val="20"/>
          <w:lang w:val="en-GB"/>
        </w:rPr>
        <w:t>Photosynthetica</w:t>
      </w:r>
      <w:r>
        <w:rPr>
          <w:rFonts w:ascii="Futura" w:hAnsi="Futura"/>
          <w:kern w:val="0"/>
          <w:sz w:val="20"/>
          <w:lang w:val="en-GB"/>
        </w:rPr>
        <w:t xml:space="preserve"> </w:t>
      </w:r>
      <w:r>
        <w:rPr>
          <w:rFonts w:ascii="Futura" w:hAnsi="Futura"/>
          <w:b/>
          <w:kern w:val="0"/>
          <w:sz w:val="20"/>
          <w:lang w:val="en-GB"/>
        </w:rPr>
        <w:t>43</w:t>
      </w:r>
      <w:r>
        <w:rPr>
          <w:rFonts w:ascii="Futura" w:hAnsi="Futura"/>
          <w:kern w:val="0"/>
          <w:sz w:val="20"/>
          <w:lang w:val="en-GB"/>
        </w:rPr>
        <w:t>: 117–124. https://doi.org/10.1007/s11099-005-7124-7.</w:t>
      </w:r>
    </w:p>
    <w:p w14:paraId="782817B8" w14:textId="77777777" w:rsidR="00FE4877" w:rsidRDefault="00FE4877" w:rsidP="00FE4877">
      <w:pPr>
        <w:tabs>
          <w:tab w:val="left" w:pos="560"/>
        </w:tabs>
        <w:autoSpaceDE w:val="0"/>
        <w:autoSpaceDN w:val="0"/>
        <w:adjustRightInd w:val="0"/>
        <w:ind w:left="540" w:hanging="540"/>
        <w:rPr>
          <w:rFonts w:ascii="Arial" w:hAnsi="Arial"/>
          <w:kern w:val="0"/>
          <w:lang w:val="en-GB"/>
        </w:rPr>
      </w:pPr>
      <w:r>
        <w:rPr>
          <w:rFonts w:ascii="Futura" w:hAnsi="Futura"/>
          <w:b/>
          <w:kern w:val="0"/>
          <w:sz w:val="20"/>
          <w:lang w:val="en-GB"/>
        </w:rPr>
        <w:t>Špundová M, Popelková H, Ilík P, Skotnica J, Novotný R, Nauš J</w:t>
      </w:r>
      <w:r>
        <w:rPr>
          <w:rFonts w:ascii="Futura" w:hAnsi="Futura"/>
          <w:kern w:val="0"/>
          <w:sz w:val="20"/>
          <w:lang w:val="en-GB"/>
        </w:rPr>
        <w:t>.</w:t>
      </w:r>
      <w:r>
        <w:rPr>
          <w:rFonts w:ascii="Futura" w:hAnsi="Futura"/>
          <w:b/>
          <w:kern w:val="0"/>
          <w:sz w:val="20"/>
          <w:lang w:val="en-GB"/>
        </w:rPr>
        <w:t xml:space="preserve"> 2003</w:t>
      </w:r>
      <w:r>
        <w:rPr>
          <w:rFonts w:ascii="Futura" w:hAnsi="Futura"/>
          <w:kern w:val="0"/>
          <w:sz w:val="20"/>
          <w:lang w:val="en-GB"/>
        </w:rPr>
        <w:t xml:space="preserve">. Ultra-structural and functional changes in the chloroplasts of detached barley leaves senescing under dark and light conditions. </w:t>
      </w:r>
      <w:r>
        <w:rPr>
          <w:rFonts w:ascii="Futura" w:hAnsi="Futura"/>
          <w:i/>
          <w:kern w:val="0"/>
          <w:sz w:val="20"/>
          <w:lang w:val="en-GB"/>
        </w:rPr>
        <w:t>Journal of Plant Physiology</w:t>
      </w:r>
      <w:r>
        <w:rPr>
          <w:rFonts w:ascii="Futura" w:hAnsi="Futura"/>
          <w:kern w:val="0"/>
          <w:sz w:val="20"/>
          <w:lang w:val="en-GB"/>
        </w:rPr>
        <w:t xml:space="preserve"> </w:t>
      </w:r>
      <w:r>
        <w:rPr>
          <w:rFonts w:ascii="Futura" w:hAnsi="Futura"/>
          <w:b/>
          <w:kern w:val="0"/>
          <w:sz w:val="20"/>
          <w:lang w:val="en-GB"/>
        </w:rPr>
        <w:t>160</w:t>
      </w:r>
      <w:r>
        <w:rPr>
          <w:rFonts w:ascii="Futura" w:hAnsi="Futura"/>
          <w:kern w:val="0"/>
          <w:sz w:val="20"/>
          <w:lang w:val="en-GB"/>
        </w:rPr>
        <w:t>: 1051–1058. https://doi.org/10.1078/0176-1617-00902.</w:t>
      </w:r>
    </w:p>
    <w:p w14:paraId="3522D698" w14:textId="77777777" w:rsidR="00FE4877" w:rsidRDefault="00FE4877" w:rsidP="00FE4877">
      <w:pPr>
        <w:tabs>
          <w:tab w:val="left" w:pos="560"/>
        </w:tabs>
        <w:autoSpaceDE w:val="0"/>
        <w:autoSpaceDN w:val="0"/>
        <w:adjustRightInd w:val="0"/>
        <w:ind w:left="540" w:hanging="540"/>
        <w:rPr>
          <w:rFonts w:ascii="Arial" w:hAnsi="Arial"/>
          <w:kern w:val="0"/>
          <w:lang w:val="en-GB"/>
        </w:rPr>
      </w:pPr>
      <w:r>
        <w:rPr>
          <w:rFonts w:ascii="Futura" w:hAnsi="Futura"/>
          <w:b/>
          <w:kern w:val="0"/>
          <w:sz w:val="20"/>
          <w:lang w:val="en-GB"/>
        </w:rPr>
        <w:t>Srivastava BI, Ware G</w:t>
      </w:r>
      <w:r>
        <w:rPr>
          <w:rFonts w:ascii="Futura" w:hAnsi="Futura"/>
          <w:kern w:val="0"/>
          <w:sz w:val="20"/>
          <w:lang w:val="en-GB"/>
        </w:rPr>
        <w:t>.</w:t>
      </w:r>
      <w:r>
        <w:rPr>
          <w:rFonts w:ascii="Futura" w:hAnsi="Futura"/>
          <w:b/>
          <w:kern w:val="0"/>
          <w:sz w:val="20"/>
          <w:lang w:val="en-GB"/>
        </w:rPr>
        <w:t xml:space="preserve"> 1965</w:t>
      </w:r>
      <w:r>
        <w:rPr>
          <w:rFonts w:ascii="Futura" w:hAnsi="Futura"/>
          <w:kern w:val="0"/>
          <w:sz w:val="20"/>
          <w:lang w:val="en-GB"/>
        </w:rPr>
        <w:t xml:space="preserve">. The effect of kinetin on nucleic acids and nucleases of excised barley leaves. </w:t>
      </w:r>
      <w:r>
        <w:rPr>
          <w:rFonts w:ascii="Futura" w:hAnsi="Futura"/>
          <w:i/>
          <w:kern w:val="0"/>
          <w:sz w:val="20"/>
          <w:lang w:val="en-GB"/>
        </w:rPr>
        <w:t>Plant Physiology</w:t>
      </w:r>
      <w:r>
        <w:rPr>
          <w:rFonts w:ascii="Futura" w:hAnsi="Futura"/>
          <w:kern w:val="0"/>
          <w:sz w:val="20"/>
          <w:lang w:val="en-GB"/>
        </w:rPr>
        <w:t xml:space="preserve"> </w:t>
      </w:r>
      <w:r>
        <w:rPr>
          <w:rFonts w:ascii="Futura" w:hAnsi="Futura"/>
          <w:b/>
          <w:kern w:val="0"/>
          <w:sz w:val="20"/>
          <w:lang w:val="en-GB"/>
        </w:rPr>
        <w:t>40</w:t>
      </w:r>
      <w:r>
        <w:rPr>
          <w:rFonts w:ascii="Futura" w:hAnsi="Futura"/>
          <w:kern w:val="0"/>
          <w:sz w:val="20"/>
          <w:lang w:val="en-GB"/>
        </w:rPr>
        <w:t>: 62. https://doi.org/10.1104/pp.40.1.62.</w:t>
      </w:r>
    </w:p>
    <w:p w14:paraId="148F5C83" w14:textId="77777777" w:rsidR="00FE4877" w:rsidRDefault="00FE4877" w:rsidP="00FE4877">
      <w:pPr>
        <w:tabs>
          <w:tab w:val="left" w:pos="560"/>
        </w:tabs>
        <w:autoSpaceDE w:val="0"/>
        <w:autoSpaceDN w:val="0"/>
        <w:adjustRightInd w:val="0"/>
        <w:ind w:left="540" w:hanging="540"/>
        <w:rPr>
          <w:rFonts w:ascii="Arial" w:hAnsi="Arial"/>
          <w:kern w:val="0"/>
          <w:lang w:val="en-GB"/>
        </w:rPr>
      </w:pPr>
      <w:r>
        <w:rPr>
          <w:rFonts w:ascii="Futura" w:hAnsi="Futura"/>
          <w:b/>
          <w:kern w:val="0"/>
          <w:sz w:val="20"/>
          <w:lang w:val="en-GB"/>
        </w:rPr>
        <w:lastRenderedPageBreak/>
        <w:t>Strother S, Vatta R</w:t>
      </w:r>
      <w:r>
        <w:rPr>
          <w:rFonts w:ascii="Futura" w:hAnsi="Futura"/>
          <w:kern w:val="0"/>
          <w:sz w:val="20"/>
          <w:lang w:val="en-GB"/>
        </w:rPr>
        <w:t>.</w:t>
      </w:r>
      <w:r>
        <w:rPr>
          <w:rFonts w:ascii="Futura" w:hAnsi="Futura"/>
          <w:b/>
          <w:kern w:val="0"/>
          <w:sz w:val="20"/>
          <w:lang w:val="en-GB"/>
        </w:rPr>
        <w:t xml:space="preserve"> 1986</w:t>
      </w:r>
      <w:r>
        <w:rPr>
          <w:rFonts w:ascii="Futura" w:hAnsi="Futura"/>
          <w:kern w:val="0"/>
          <w:sz w:val="20"/>
          <w:lang w:val="en-GB"/>
        </w:rPr>
        <w:t xml:space="preserve">. The effects of light, cycloheximide and incubation medium on the senescence of detached seagrass leaves. </w:t>
      </w:r>
      <w:r>
        <w:rPr>
          <w:rFonts w:ascii="Futura" w:hAnsi="Futura"/>
          <w:i/>
          <w:kern w:val="0"/>
          <w:sz w:val="20"/>
          <w:lang w:val="en-GB"/>
        </w:rPr>
        <w:t>Biologia Plantarum</w:t>
      </w:r>
      <w:r>
        <w:rPr>
          <w:rFonts w:ascii="Futura" w:hAnsi="Futura"/>
          <w:kern w:val="0"/>
          <w:sz w:val="20"/>
          <w:lang w:val="en-GB"/>
        </w:rPr>
        <w:t xml:space="preserve"> </w:t>
      </w:r>
      <w:r>
        <w:rPr>
          <w:rFonts w:ascii="Futura" w:hAnsi="Futura"/>
          <w:b/>
          <w:kern w:val="0"/>
          <w:sz w:val="20"/>
          <w:lang w:val="en-GB"/>
        </w:rPr>
        <w:t>28</w:t>
      </w:r>
      <w:r>
        <w:rPr>
          <w:rFonts w:ascii="Futura" w:hAnsi="Futura"/>
          <w:kern w:val="0"/>
          <w:sz w:val="20"/>
          <w:lang w:val="en-GB"/>
        </w:rPr>
        <w:t>: 211–218. https://doi.org/10.1007/bf02894599.</w:t>
      </w:r>
    </w:p>
    <w:p w14:paraId="5ADCD884" w14:textId="77777777" w:rsidR="00FE4877" w:rsidRDefault="00FE4877" w:rsidP="00FE4877">
      <w:pPr>
        <w:tabs>
          <w:tab w:val="left" w:pos="560"/>
        </w:tabs>
        <w:autoSpaceDE w:val="0"/>
        <w:autoSpaceDN w:val="0"/>
        <w:adjustRightInd w:val="0"/>
        <w:ind w:left="540" w:hanging="540"/>
        <w:rPr>
          <w:rFonts w:ascii="Futura" w:hAnsi="Futura"/>
          <w:kern w:val="0"/>
          <w:sz w:val="20"/>
          <w:lang w:val="en-GB"/>
        </w:rPr>
      </w:pPr>
      <w:r>
        <w:rPr>
          <w:rFonts w:ascii="Futura" w:hAnsi="Futura"/>
          <w:b/>
          <w:kern w:val="0"/>
          <w:sz w:val="20"/>
          <w:lang w:val="en-GB"/>
        </w:rPr>
        <w:t>Subhan D, Murthy SDS</w:t>
      </w:r>
      <w:r>
        <w:rPr>
          <w:rFonts w:ascii="Futura" w:hAnsi="Futura"/>
          <w:kern w:val="0"/>
          <w:sz w:val="20"/>
          <w:lang w:val="en-GB"/>
        </w:rPr>
        <w:t>.</w:t>
      </w:r>
      <w:r>
        <w:rPr>
          <w:rFonts w:ascii="Futura" w:hAnsi="Futura"/>
          <w:b/>
          <w:kern w:val="0"/>
          <w:sz w:val="20"/>
          <w:lang w:val="en-GB"/>
        </w:rPr>
        <w:t xml:space="preserve"> 2000</w:t>
      </w:r>
      <w:r>
        <w:rPr>
          <w:rFonts w:ascii="Futura" w:hAnsi="Futura"/>
          <w:kern w:val="0"/>
          <w:sz w:val="20"/>
          <w:lang w:val="en-GB"/>
        </w:rPr>
        <w:t xml:space="preserve">. Synergistic effect of AlCl 3 and kinetin on chlorophyll and protein contents and photochemical activities in detached wheat primary leaves during dark incubation. </w:t>
      </w:r>
      <w:r>
        <w:rPr>
          <w:rFonts w:ascii="Futura" w:hAnsi="Futura"/>
          <w:i/>
          <w:kern w:val="0"/>
          <w:sz w:val="20"/>
          <w:lang w:val="en-GB"/>
        </w:rPr>
        <w:t>Photosynthetica</w:t>
      </w:r>
      <w:r>
        <w:rPr>
          <w:rFonts w:ascii="Futura" w:hAnsi="Futura"/>
          <w:kern w:val="0"/>
          <w:sz w:val="20"/>
          <w:lang w:val="en-GB"/>
        </w:rPr>
        <w:t xml:space="preserve"> </w:t>
      </w:r>
      <w:r>
        <w:rPr>
          <w:rFonts w:ascii="Futura" w:hAnsi="Futura"/>
          <w:b/>
          <w:kern w:val="0"/>
          <w:sz w:val="20"/>
          <w:lang w:val="en-GB"/>
        </w:rPr>
        <w:t>38</w:t>
      </w:r>
      <w:r>
        <w:rPr>
          <w:rFonts w:ascii="Futura" w:hAnsi="Futura"/>
          <w:kern w:val="0"/>
          <w:sz w:val="20"/>
          <w:lang w:val="en-GB"/>
        </w:rPr>
        <w:t>: 211–214. https://doi.org/10.1023/a:1007261614200.</w:t>
      </w:r>
    </w:p>
    <w:p w14:paraId="656B325E" w14:textId="77777777" w:rsidR="00FE4877" w:rsidRDefault="00FE4877" w:rsidP="00FE4877">
      <w:pPr>
        <w:tabs>
          <w:tab w:val="left" w:pos="560"/>
        </w:tabs>
        <w:autoSpaceDE w:val="0"/>
        <w:autoSpaceDN w:val="0"/>
        <w:adjustRightInd w:val="0"/>
        <w:ind w:left="540" w:hanging="540"/>
        <w:rPr>
          <w:rFonts w:ascii="Arial" w:hAnsi="Arial"/>
          <w:kern w:val="0"/>
          <w:lang w:val="en-GB"/>
        </w:rPr>
      </w:pPr>
      <w:r>
        <w:rPr>
          <w:rFonts w:ascii="Futura" w:hAnsi="Futura"/>
          <w:b/>
          <w:kern w:val="0"/>
          <w:sz w:val="20"/>
          <w:lang w:val="en-GB"/>
        </w:rPr>
        <w:t>Subhan D, Murthy SDS</w:t>
      </w:r>
      <w:r>
        <w:rPr>
          <w:rFonts w:ascii="Futura" w:hAnsi="Futura"/>
          <w:kern w:val="0"/>
          <w:sz w:val="20"/>
          <w:lang w:val="en-GB"/>
        </w:rPr>
        <w:t>.</w:t>
      </w:r>
      <w:r>
        <w:rPr>
          <w:rFonts w:ascii="Futura" w:hAnsi="Futura"/>
          <w:b/>
          <w:kern w:val="0"/>
          <w:sz w:val="20"/>
          <w:lang w:val="en-GB"/>
        </w:rPr>
        <w:t xml:space="preserve"> 2001a</w:t>
      </w:r>
      <w:r>
        <w:rPr>
          <w:rFonts w:ascii="Futura" w:hAnsi="Futura"/>
          <w:kern w:val="0"/>
          <w:sz w:val="20"/>
          <w:lang w:val="en-GB"/>
        </w:rPr>
        <w:t xml:space="preserve">. Senescence retarding effect of metal ions: pigment and protein contents and photochemical activities of detached primary leaves of wheat. </w:t>
      </w:r>
      <w:r>
        <w:rPr>
          <w:rFonts w:ascii="Futura" w:hAnsi="Futura"/>
          <w:i/>
          <w:kern w:val="0"/>
          <w:sz w:val="20"/>
          <w:lang w:val="en-GB"/>
        </w:rPr>
        <w:t>Photosynthetica</w:t>
      </w:r>
      <w:r>
        <w:rPr>
          <w:rFonts w:ascii="Futura" w:hAnsi="Futura"/>
          <w:kern w:val="0"/>
          <w:sz w:val="20"/>
          <w:lang w:val="en-GB"/>
        </w:rPr>
        <w:t xml:space="preserve"> </w:t>
      </w:r>
      <w:r>
        <w:rPr>
          <w:rFonts w:ascii="Futura" w:hAnsi="Futura"/>
          <w:b/>
          <w:kern w:val="0"/>
          <w:sz w:val="20"/>
          <w:lang w:val="en-GB"/>
        </w:rPr>
        <w:t>39</w:t>
      </w:r>
      <w:r>
        <w:rPr>
          <w:rFonts w:ascii="Futura" w:hAnsi="Futura"/>
          <w:kern w:val="0"/>
          <w:sz w:val="20"/>
          <w:lang w:val="en-GB"/>
        </w:rPr>
        <w:t>: 53–58. https://doi.org/10.1023/a:1012487718114.</w:t>
      </w:r>
    </w:p>
    <w:p w14:paraId="5C7827FF" w14:textId="77777777" w:rsidR="00FE4877" w:rsidRDefault="00FE4877" w:rsidP="00FE4877">
      <w:pPr>
        <w:tabs>
          <w:tab w:val="left" w:pos="560"/>
        </w:tabs>
        <w:autoSpaceDE w:val="0"/>
        <w:autoSpaceDN w:val="0"/>
        <w:adjustRightInd w:val="0"/>
        <w:ind w:left="540" w:hanging="540"/>
        <w:rPr>
          <w:rFonts w:ascii="Arial" w:hAnsi="Arial"/>
          <w:kern w:val="0"/>
          <w:lang w:val="en-GB"/>
        </w:rPr>
      </w:pPr>
      <w:r>
        <w:rPr>
          <w:rFonts w:ascii="Futura" w:hAnsi="Futura"/>
          <w:b/>
          <w:kern w:val="0"/>
          <w:sz w:val="20"/>
          <w:lang w:val="en-GB"/>
        </w:rPr>
        <w:t>Subhan D, Murthy SDS</w:t>
      </w:r>
      <w:r>
        <w:rPr>
          <w:rFonts w:ascii="Futura" w:hAnsi="Futura"/>
          <w:kern w:val="0"/>
          <w:sz w:val="20"/>
          <w:lang w:val="en-GB"/>
        </w:rPr>
        <w:t>.</w:t>
      </w:r>
      <w:r>
        <w:rPr>
          <w:rFonts w:ascii="Futura" w:hAnsi="Futura"/>
          <w:b/>
          <w:kern w:val="0"/>
          <w:sz w:val="20"/>
          <w:lang w:val="en-GB"/>
        </w:rPr>
        <w:t xml:space="preserve"> 2001b</w:t>
      </w:r>
      <w:r>
        <w:rPr>
          <w:rFonts w:ascii="Futura" w:hAnsi="Futura"/>
          <w:kern w:val="0"/>
          <w:sz w:val="20"/>
          <w:lang w:val="en-GB"/>
        </w:rPr>
        <w:t xml:space="preserve">. Effect of polyamines on chlorophyll and protein contents, photochemical activity, and energy transfer in detached wheat leaves during dark incubation. </w:t>
      </w:r>
      <w:r>
        <w:rPr>
          <w:rFonts w:ascii="Futura" w:hAnsi="Futura"/>
          <w:i/>
          <w:kern w:val="0"/>
          <w:sz w:val="20"/>
          <w:lang w:val="en-GB"/>
        </w:rPr>
        <w:t>Biologia Plantarum</w:t>
      </w:r>
      <w:r>
        <w:rPr>
          <w:rFonts w:ascii="Futura" w:hAnsi="Futura"/>
          <w:kern w:val="0"/>
          <w:sz w:val="20"/>
          <w:lang w:val="en-GB"/>
        </w:rPr>
        <w:t xml:space="preserve"> </w:t>
      </w:r>
      <w:r>
        <w:rPr>
          <w:rFonts w:ascii="Futura" w:hAnsi="Futura"/>
          <w:b/>
          <w:kern w:val="0"/>
          <w:sz w:val="20"/>
          <w:lang w:val="en-GB"/>
        </w:rPr>
        <w:t>44</w:t>
      </w:r>
      <w:r>
        <w:rPr>
          <w:rFonts w:ascii="Futura" w:hAnsi="Futura"/>
          <w:kern w:val="0"/>
          <w:sz w:val="20"/>
          <w:lang w:val="en-GB"/>
        </w:rPr>
        <w:t>: 529–533. https://doi.org/10.1023/a:1013734502112.</w:t>
      </w:r>
    </w:p>
    <w:p w14:paraId="08A35867" w14:textId="77777777" w:rsidR="00FE4877" w:rsidRDefault="00FE4877" w:rsidP="00FE4877">
      <w:pPr>
        <w:tabs>
          <w:tab w:val="left" w:pos="560"/>
        </w:tabs>
        <w:autoSpaceDE w:val="0"/>
        <w:autoSpaceDN w:val="0"/>
        <w:adjustRightInd w:val="0"/>
        <w:ind w:left="540" w:hanging="540"/>
        <w:rPr>
          <w:rFonts w:ascii="Arial" w:hAnsi="Arial"/>
          <w:kern w:val="0"/>
          <w:lang w:val="en-GB"/>
        </w:rPr>
      </w:pPr>
      <w:r>
        <w:rPr>
          <w:rFonts w:ascii="Futura" w:hAnsi="Futura"/>
          <w:b/>
          <w:kern w:val="0"/>
          <w:sz w:val="20"/>
          <w:lang w:val="en-GB"/>
        </w:rPr>
        <w:t>Tala F, Velásquez M, Mansilla A, Macaya EC, Thiel M</w:t>
      </w:r>
      <w:r>
        <w:rPr>
          <w:rFonts w:ascii="Futura" w:hAnsi="Futura"/>
          <w:kern w:val="0"/>
          <w:sz w:val="20"/>
          <w:lang w:val="en-GB"/>
        </w:rPr>
        <w:t>.</w:t>
      </w:r>
      <w:r>
        <w:rPr>
          <w:rFonts w:ascii="Futura" w:hAnsi="Futura"/>
          <w:b/>
          <w:kern w:val="0"/>
          <w:sz w:val="20"/>
          <w:lang w:val="en-GB"/>
        </w:rPr>
        <w:t xml:space="preserve"> 2016</w:t>
      </w:r>
      <w:r>
        <w:rPr>
          <w:rFonts w:ascii="Futura" w:hAnsi="Futura"/>
          <w:kern w:val="0"/>
          <w:sz w:val="20"/>
          <w:lang w:val="en-GB"/>
        </w:rPr>
        <w:t xml:space="preserve">. Latitudinal and seasonal effects on short-term acclimation of floating kelp species from the South-East Pacific. </w:t>
      </w:r>
      <w:r>
        <w:rPr>
          <w:rFonts w:ascii="Futura" w:hAnsi="Futura"/>
          <w:i/>
          <w:kern w:val="0"/>
          <w:sz w:val="20"/>
          <w:lang w:val="en-GB"/>
        </w:rPr>
        <w:t>Journal of Experimental Marine Biology and Ecology</w:t>
      </w:r>
      <w:r>
        <w:rPr>
          <w:rFonts w:ascii="Futura" w:hAnsi="Futura"/>
          <w:kern w:val="0"/>
          <w:sz w:val="20"/>
          <w:lang w:val="en-GB"/>
        </w:rPr>
        <w:t xml:space="preserve"> </w:t>
      </w:r>
      <w:r>
        <w:rPr>
          <w:rFonts w:ascii="Futura" w:hAnsi="Futura"/>
          <w:b/>
          <w:kern w:val="0"/>
          <w:sz w:val="20"/>
          <w:lang w:val="en-GB"/>
        </w:rPr>
        <w:t>483</w:t>
      </w:r>
      <w:r>
        <w:rPr>
          <w:rFonts w:ascii="Futura" w:hAnsi="Futura"/>
          <w:kern w:val="0"/>
          <w:sz w:val="20"/>
          <w:lang w:val="en-GB"/>
        </w:rPr>
        <w:t>: 31–41. https://doi.org/10.1016/j.jembe.2016.06.003.</w:t>
      </w:r>
    </w:p>
    <w:p w14:paraId="7D831712" w14:textId="77777777" w:rsidR="00FE4877" w:rsidRDefault="00FE4877" w:rsidP="00FE4877">
      <w:pPr>
        <w:tabs>
          <w:tab w:val="left" w:pos="560"/>
        </w:tabs>
        <w:autoSpaceDE w:val="0"/>
        <w:autoSpaceDN w:val="0"/>
        <w:adjustRightInd w:val="0"/>
        <w:ind w:left="540" w:hanging="540"/>
        <w:rPr>
          <w:rFonts w:ascii="Arial" w:hAnsi="Arial"/>
          <w:kern w:val="0"/>
          <w:lang w:val="en-GB"/>
        </w:rPr>
      </w:pPr>
      <w:r>
        <w:rPr>
          <w:rFonts w:ascii="Futura" w:hAnsi="Futura"/>
          <w:b/>
          <w:kern w:val="0"/>
          <w:sz w:val="20"/>
          <w:lang w:val="en-GB"/>
        </w:rPr>
        <w:t>Tala F, Penna-Díaz MA, Luna-Jorquera G, Rothäusler E, Thiel M</w:t>
      </w:r>
      <w:r>
        <w:rPr>
          <w:rFonts w:ascii="Futura" w:hAnsi="Futura"/>
          <w:kern w:val="0"/>
          <w:sz w:val="20"/>
          <w:lang w:val="en-GB"/>
        </w:rPr>
        <w:t>.</w:t>
      </w:r>
      <w:r>
        <w:rPr>
          <w:rFonts w:ascii="Futura" w:hAnsi="Futura"/>
          <w:b/>
          <w:kern w:val="0"/>
          <w:sz w:val="20"/>
          <w:lang w:val="en-GB"/>
        </w:rPr>
        <w:t xml:space="preserve"> 2017</w:t>
      </w:r>
      <w:r>
        <w:rPr>
          <w:rFonts w:ascii="Futura" w:hAnsi="Futura"/>
          <w:kern w:val="0"/>
          <w:sz w:val="20"/>
          <w:lang w:val="en-GB"/>
        </w:rPr>
        <w:t xml:space="preserve">. Daily and seasonal changes of photobiological responses in floating bull kelp </w:t>
      </w:r>
      <w:r>
        <w:rPr>
          <w:rFonts w:ascii="Futura" w:hAnsi="Futura"/>
          <w:i/>
          <w:kern w:val="0"/>
          <w:sz w:val="20"/>
          <w:lang w:val="en-GB"/>
        </w:rPr>
        <w:t>Durvillaea antarctica</w:t>
      </w:r>
      <w:r>
        <w:rPr>
          <w:rFonts w:ascii="Futura" w:hAnsi="Futura"/>
          <w:kern w:val="0"/>
          <w:sz w:val="20"/>
          <w:lang w:val="en-GB"/>
        </w:rPr>
        <w:t xml:space="preserve"> (Chamisso) Hariot (Fucales: Phaeophyceae). </w:t>
      </w:r>
      <w:r>
        <w:rPr>
          <w:rFonts w:ascii="Futura" w:hAnsi="Futura"/>
          <w:i/>
          <w:kern w:val="0"/>
          <w:sz w:val="20"/>
          <w:lang w:val="en-GB"/>
        </w:rPr>
        <w:t>Phycologia</w:t>
      </w:r>
      <w:r>
        <w:rPr>
          <w:rFonts w:ascii="Futura" w:hAnsi="Futura"/>
          <w:kern w:val="0"/>
          <w:sz w:val="20"/>
          <w:lang w:val="en-GB"/>
        </w:rPr>
        <w:t xml:space="preserve"> </w:t>
      </w:r>
      <w:r>
        <w:rPr>
          <w:rFonts w:ascii="Futura" w:hAnsi="Futura"/>
          <w:b/>
          <w:kern w:val="0"/>
          <w:sz w:val="20"/>
          <w:lang w:val="en-GB"/>
        </w:rPr>
        <w:t>56</w:t>
      </w:r>
      <w:r>
        <w:rPr>
          <w:rFonts w:ascii="Futura" w:hAnsi="Futura"/>
          <w:kern w:val="0"/>
          <w:sz w:val="20"/>
          <w:lang w:val="en-GB"/>
        </w:rPr>
        <w:t>: 271–283. https://doi.org/10.2216/16-93.1.</w:t>
      </w:r>
    </w:p>
    <w:p w14:paraId="2918FB76" w14:textId="77777777" w:rsidR="00FE4877" w:rsidRDefault="00FE4877" w:rsidP="00FE4877">
      <w:pPr>
        <w:tabs>
          <w:tab w:val="left" w:pos="560"/>
        </w:tabs>
        <w:autoSpaceDE w:val="0"/>
        <w:autoSpaceDN w:val="0"/>
        <w:adjustRightInd w:val="0"/>
        <w:ind w:left="540" w:hanging="540"/>
        <w:rPr>
          <w:rFonts w:ascii="Arial" w:hAnsi="Arial"/>
          <w:kern w:val="0"/>
          <w:lang w:val="en-GB"/>
        </w:rPr>
      </w:pPr>
      <w:r>
        <w:rPr>
          <w:rFonts w:ascii="Futura" w:hAnsi="Futura"/>
          <w:b/>
          <w:kern w:val="0"/>
          <w:sz w:val="20"/>
          <w:lang w:val="en-GB"/>
        </w:rPr>
        <w:t>Tetley RM, Thimann KV</w:t>
      </w:r>
      <w:r>
        <w:rPr>
          <w:rFonts w:ascii="Futura" w:hAnsi="Futura"/>
          <w:kern w:val="0"/>
          <w:sz w:val="20"/>
          <w:lang w:val="en-GB"/>
        </w:rPr>
        <w:t>.</w:t>
      </w:r>
      <w:r>
        <w:rPr>
          <w:rFonts w:ascii="Futura" w:hAnsi="Futura"/>
          <w:b/>
          <w:kern w:val="0"/>
          <w:sz w:val="20"/>
          <w:lang w:val="en-GB"/>
        </w:rPr>
        <w:t xml:space="preserve"> 1974</w:t>
      </w:r>
      <w:r>
        <w:rPr>
          <w:rFonts w:ascii="Futura" w:hAnsi="Futura"/>
          <w:kern w:val="0"/>
          <w:sz w:val="20"/>
          <w:lang w:val="en-GB"/>
        </w:rPr>
        <w:t xml:space="preserve">. The metabolism of oat leaves during senescence: I. Respiration, carbohydrate metabolism, and the action of cytokinins. </w:t>
      </w:r>
      <w:r>
        <w:rPr>
          <w:rFonts w:ascii="Futura" w:hAnsi="Futura"/>
          <w:i/>
          <w:kern w:val="0"/>
          <w:sz w:val="20"/>
          <w:lang w:val="en-GB"/>
        </w:rPr>
        <w:t>Plant Physiology</w:t>
      </w:r>
      <w:r>
        <w:rPr>
          <w:rFonts w:ascii="Futura" w:hAnsi="Futura"/>
          <w:kern w:val="0"/>
          <w:sz w:val="20"/>
          <w:lang w:val="en-GB"/>
        </w:rPr>
        <w:t xml:space="preserve"> </w:t>
      </w:r>
      <w:r>
        <w:rPr>
          <w:rFonts w:ascii="Futura" w:hAnsi="Futura"/>
          <w:b/>
          <w:kern w:val="0"/>
          <w:sz w:val="20"/>
          <w:lang w:val="en-GB"/>
        </w:rPr>
        <w:t>54</w:t>
      </w:r>
      <w:r>
        <w:rPr>
          <w:rFonts w:ascii="Futura" w:hAnsi="Futura"/>
          <w:kern w:val="0"/>
          <w:sz w:val="20"/>
          <w:lang w:val="en-GB"/>
        </w:rPr>
        <w:t>: 294–303. https://doi.org/10.1104/pp.54.3.294.</w:t>
      </w:r>
    </w:p>
    <w:p w14:paraId="3E73A353" w14:textId="77777777" w:rsidR="00FE4877" w:rsidRDefault="00FE4877" w:rsidP="00FE4877">
      <w:pPr>
        <w:tabs>
          <w:tab w:val="left" w:pos="560"/>
        </w:tabs>
        <w:autoSpaceDE w:val="0"/>
        <w:autoSpaceDN w:val="0"/>
        <w:adjustRightInd w:val="0"/>
        <w:ind w:left="540" w:hanging="540"/>
        <w:rPr>
          <w:rFonts w:ascii="Arial" w:hAnsi="Arial"/>
          <w:kern w:val="0"/>
          <w:lang w:val="en-GB"/>
        </w:rPr>
      </w:pPr>
      <w:r>
        <w:rPr>
          <w:rFonts w:ascii="Futura" w:hAnsi="Futura"/>
          <w:b/>
          <w:kern w:val="0"/>
          <w:sz w:val="20"/>
          <w:lang w:val="en-GB"/>
        </w:rPr>
        <w:t>Thimann KV, Tetley RR, Van Thanh T</w:t>
      </w:r>
      <w:r>
        <w:rPr>
          <w:rFonts w:ascii="Futura" w:hAnsi="Futura"/>
          <w:kern w:val="0"/>
          <w:sz w:val="20"/>
          <w:lang w:val="en-GB"/>
        </w:rPr>
        <w:t>.</w:t>
      </w:r>
      <w:r>
        <w:rPr>
          <w:rFonts w:ascii="Futura" w:hAnsi="Futura"/>
          <w:b/>
          <w:kern w:val="0"/>
          <w:sz w:val="20"/>
          <w:lang w:val="en-GB"/>
        </w:rPr>
        <w:t xml:space="preserve"> 1974</w:t>
      </w:r>
      <w:r>
        <w:rPr>
          <w:rFonts w:ascii="Futura" w:hAnsi="Futura"/>
          <w:kern w:val="0"/>
          <w:sz w:val="20"/>
          <w:lang w:val="en-GB"/>
        </w:rPr>
        <w:t xml:space="preserve">. The metabolism of oat leaves during senescence: II. Senescence in leaves attached to the plant. </w:t>
      </w:r>
      <w:r>
        <w:rPr>
          <w:rFonts w:ascii="Futura" w:hAnsi="Futura"/>
          <w:i/>
          <w:kern w:val="0"/>
          <w:sz w:val="20"/>
          <w:lang w:val="en-GB"/>
        </w:rPr>
        <w:t>Plant Physiology</w:t>
      </w:r>
      <w:r>
        <w:rPr>
          <w:rFonts w:ascii="Futura" w:hAnsi="Futura"/>
          <w:kern w:val="0"/>
          <w:sz w:val="20"/>
          <w:lang w:val="en-GB"/>
        </w:rPr>
        <w:t xml:space="preserve"> </w:t>
      </w:r>
      <w:r>
        <w:rPr>
          <w:rFonts w:ascii="Futura" w:hAnsi="Futura"/>
          <w:b/>
          <w:kern w:val="0"/>
          <w:sz w:val="20"/>
          <w:lang w:val="en-GB"/>
        </w:rPr>
        <w:t>54</w:t>
      </w:r>
      <w:r>
        <w:rPr>
          <w:rFonts w:ascii="Futura" w:hAnsi="Futura"/>
          <w:kern w:val="0"/>
          <w:sz w:val="20"/>
          <w:lang w:val="en-GB"/>
        </w:rPr>
        <w:t>: 859–862. https://doi.org/10.1104/pp.54.6.859.</w:t>
      </w:r>
    </w:p>
    <w:p w14:paraId="754D8F99" w14:textId="77777777" w:rsidR="00FE4877" w:rsidRDefault="00FE4877" w:rsidP="00FE4877">
      <w:pPr>
        <w:tabs>
          <w:tab w:val="left" w:pos="560"/>
        </w:tabs>
        <w:autoSpaceDE w:val="0"/>
        <w:autoSpaceDN w:val="0"/>
        <w:adjustRightInd w:val="0"/>
        <w:ind w:left="540" w:hanging="540"/>
        <w:rPr>
          <w:rFonts w:ascii="Arial" w:hAnsi="Arial"/>
          <w:kern w:val="0"/>
          <w:lang w:val="en-GB"/>
        </w:rPr>
      </w:pPr>
      <w:r>
        <w:rPr>
          <w:rFonts w:ascii="Futura" w:hAnsi="Futura"/>
          <w:b/>
          <w:kern w:val="0"/>
          <w:sz w:val="20"/>
          <w:lang w:val="en-GB"/>
        </w:rPr>
        <w:t>Thimann KV, Tetley RM, Krivak BM</w:t>
      </w:r>
      <w:r>
        <w:rPr>
          <w:rFonts w:ascii="Futura" w:hAnsi="Futura"/>
          <w:kern w:val="0"/>
          <w:sz w:val="20"/>
          <w:lang w:val="en-GB"/>
        </w:rPr>
        <w:t>.</w:t>
      </w:r>
      <w:r>
        <w:rPr>
          <w:rFonts w:ascii="Futura" w:hAnsi="Futura"/>
          <w:b/>
          <w:kern w:val="0"/>
          <w:sz w:val="20"/>
          <w:lang w:val="en-GB"/>
        </w:rPr>
        <w:t xml:space="preserve"> 1977</w:t>
      </w:r>
      <w:r>
        <w:rPr>
          <w:rFonts w:ascii="Futura" w:hAnsi="Futura"/>
          <w:kern w:val="0"/>
          <w:sz w:val="20"/>
          <w:lang w:val="en-GB"/>
        </w:rPr>
        <w:t xml:space="preserve">. Metabolism of oat leaves during senescence: V. Senescence in light. </w:t>
      </w:r>
      <w:r>
        <w:rPr>
          <w:rFonts w:ascii="Futura" w:hAnsi="Futura"/>
          <w:i/>
          <w:kern w:val="0"/>
          <w:sz w:val="20"/>
          <w:lang w:val="en-GB"/>
        </w:rPr>
        <w:t>Plant Physiology</w:t>
      </w:r>
      <w:r>
        <w:rPr>
          <w:rFonts w:ascii="Futura" w:hAnsi="Futura"/>
          <w:kern w:val="0"/>
          <w:sz w:val="20"/>
          <w:lang w:val="en-GB"/>
        </w:rPr>
        <w:t xml:space="preserve"> </w:t>
      </w:r>
      <w:r>
        <w:rPr>
          <w:rFonts w:ascii="Futura" w:hAnsi="Futura"/>
          <w:b/>
          <w:kern w:val="0"/>
          <w:sz w:val="20"/>
          <w:lang w:val="en-GB"/>
        </w:rPr>
        <w:t>59</w:t>
      </w:r>
      <w:r>
        <w:rPr>
          <w:rFonts w:ascii="Futura" w:hAnsi="Futura"/>
          <w:kern w:val="0"/>
          <w:sz w:val="20"/>
          <w:lang w:val="en-GB"/>
        </w:rPr>
        <w:t>: 448–454. https://doi.org/10.1104/pp.59.3.448.</w:t>
      </w:r>
    </w:p>
    <w:p w14:paraId="3B8AE8BA" w14:textId="77777777" w:rsidR="00FE4877" w:rsidRDefault="00FE4877" w:rsidP="00FE4877">
      <w:pPr>
        <w:tabs>
          <w:tab w:val="left" w:pos="560"/>
        </w:tabs>
        <w:autoSpaceDE w:val="0"/>
        <w:autoSpaceDN w:val="0"/>
        <w:adjustRightInd w:val="0"/>
        <w:ind w:left="540" w:hanging="540"/>
        <w:rPr>
          <w:rFonts w:ascii="Arial" w:hAnsi="Arial"/>
          <w:kern w:val="0"/>
          <w:lang w:val="en-GB"/>
        </w:rPr>
      </w:pPr>
      <w:r>
        <w:rPr>
          <w:rFonts w:ascii="Futura" w:hAnsi="Futura"/>
          <w:b/>
          <w:kern w:val="0"/>
          <w:sz w:val="20"/>
          <w:lang w:val="en-GB"/>
        </w:rPr>
        <w:t>Thimann KV, Satler SO</w:t>
      </w:r>
      <w:r>
        <w:rPr>
          <w:rFonts w:ascii="Futura" w:hAnsi="Futura"/>
          <w:kern w:val="0"/>
          <w:sz w:val="20"/>
          <w:lang w:val="en-GB"/>
        </w:rPr>
        <w:t>.</w:t>
      </w:r>
      <w:r>
        <w:rPr>
          <w:rFonts w:ascii="Futura" w:hAnsi="Futura"/>
          <w:b/>
          <w:kern w:val="0"/>
          <w:sz w:val="20"/>
          <w:lang w:val="en-GB"/>
        </w:rPr>
        <w:t xml:space="preserve"> 1979</w:t>
      </w:r>
      <w:r>
        <w:rPr>
          <w:rFonts w:ascii="Futura" w:hAnsi="Futura"/>
          <w:kern w:val="0"/>
          <w:sz w:val="20"/>
          <w:lang w:val="en-GB"/>
        </w:rPr>
        <w:t xml:space="preserve">. Relation between leaf senescence and stomatal closure: senescence in light. </w:t>
      </w:r>
      <w:r>
        <w:rPr>
          <w:rFonts w:ascii="Futura" w:hAnsi="Futura"/>
          <w:i/>
          <w:kern w:val="0"/>
          <w:sz w:val="20"/>
          <w:lang w:val="en-GB"/>
        </w:rPr>
        <w:t>Proceedings of the National Academy of Sciences</w:t>
      </w:r>
      <w:r>
        <w:rPr>
          <w:rFonts w:ascii="Futura" w:hAnsi="Futura"/>
          <w:kern w:val="0"/>
          <w:sz w:val="20"/>
          <w:lang w:val="en-GB"/>
        </w:rPr>
        <w:t xml:space="preserve"> </w:t>
      </w:r>
      <w:r>
        <w:rPr>
          <w:rFonts w:ascii="Futura" w:hAnsi="Futura"/>
          <w:b/>
          <w:kern w:val="0"/>
          <w:sz w:val="20"/>
          <w:lang w:val="en-GB"/>
        </w:rPr>
        <w:t>76</w:t>
      </w:r>
      <w:r>
        <w:rPr>
          <w:rFonts w:ascii="Futura" w:hAnsi="Futura"/>
          <w:kern w:val="0"/>
          <w:sz w:val="20"/>
          <w:lang w:val="en-GB"/>
        </w:rPr>
        <w:t>: 2295–2298. https://doi.org/10.1073/pnas.76.5.2295.</w:t>
      </w:r>
    </w:p>
    <w:p w14:paraId="5B0F030E" w14:textId="77777777" w:rsidR="00FE4877" w:rsidRDefault="00FE4877" w:rsidP="00FE4877">
      <w:pPr>
        <w:tabs>
          <w:tab w:val="left" w:pos="560"/>
        </w:tabs>
        <w:autoSpaceDE w:val="0"/>
        <w:autoSpaceDN w:val="0"/>
        <w:adjustRightInd w:val="0"/>
        <w:ind w:left="540" w:hanging="540"/>
        <w:rPr>
          <w:rFonts w:ascii="Arial" w:hAnsi="Arial"/>
          <w:kern w:val="0"/>
          <w:lang w:val="en-GB"/>
        </w:rPr>
      </w:pPr>
      <w:r>
        <w:rPr>
          <w:rFonts w:ascii="Futura" w:hAnsi="Futura"/>
          <w:b/>
          <w:kern w:val="0"/>
          <w:sz w:val="20"/>
          <w:lang w:val="en-GB"/>
        </w:rPr>
        <w:t>Thimann KV</w:t>
      </w:r>
      <w:r>
        <w:rPr>
          <w:rFonts w:ascii="Futura" w:hAnsi="Futura"/>
          <w:kern w:val="0"/>
          <w:sz w:val="20"/>
          <w:lang w:val="en-GB"/>
        </w:rPr>
        <w:t>.</w:t>
      </w:r>
      <w:r>
        <w:rPr>
          <w:rFonts w:ascii="Futura" w:hAnsi="Futura"/>
          <w:b/>
          <w:kern w:val="0"/>
          <w:sz w:val="20"/>
          <w:lang w:val="en-GB"/>
        </w:rPr>
        <w:t xml:space="preserve"> 1985</w:t>
      </w:r>
      <w:r>
        <w:rPr>
          <w:rFonts w:ascii="Futura" w:hAnsi="Futura"/>
          <w:kern w:val="0"/>
          <w:sz w:val="20"/>
          <w:lang w:val="en-GB"/>
        </w:rPr>
        <w:t xml:space="preserve">. The senescence of detached leaves of </w:t>
      </w:r>
      <w:r>
        <w:rPr>
          <w:rFonts w:ascii="Futura" w:hAnsi="Futura"/>
          <w:i/>
          <w:kern w:val="0"/>
          <w:sz w:val="20"/>
          <w:lang w:val="en-GB"/>
        </w:rPr>
        <w:t>Tropaeolum</w:t>
      </w:r>
      <w:r>
        <w:rPr>
          <w:rFonts w:ascii="Futura" w:hAnsi="Futura"/>
          <w:kern w:val="0"/>
          <w:sz w:val="20"/>
          <w:lang w:val="en-GB"/>
        </w:rPr>
        <w:t xml:space="preserve">. </w:t>
      </w:r>
      <w:r>
        <w:rPr>
          <w:rFonts w:ascii="Futura" w:hAnsi="Futura"/>
          <w:i/>
          <w:kern w:val="0"/>
          <w:sz w:val="20"/>
          <w:lang w:val="en-GB"/>
        </w:rPr>
        <w:t>Plant Physiology</w:t>
      </w:r>
      <w:r>
        <w:rPr>
          <w:rFonts w:ascii="Futura" w:hAnsi="Futura"/>
          <w:kern w:val="0"/>
          <w:sz w:val="20"/>
          <w:lang w:val="en-GB"/>
        </w:rPr>
        <w:t xml:space="preserve"> </w:t>
      </w:r>
      <w:r>
        <w:rPr>
          <w:rFonts w:ascii="Futura" w:hAnsi="Futura"/>
          <w:b/>
          <w:kern w:val="0"/>
          <w:sz w:val="20"/>
          <w:lang w:val="en-GB"/>
        </w:rPr>
        <w:t>79</w:t>
      </w:r>
      <w:r>
        <w:rPr>
          <w:rFonts w:ascii="Futura" w:hAnsi="Futura"/>
          <w:kern w:val="0"/>
          <w:sz w:val="20"/>
          <w:lang w:val="en-GB"/>
        </w:rPr>
        <w:t>: 1107–1110. https://doi.org/10.1104/pp.79.4.1107.</w:t>
      </w:r>
    </w:p>
    <w:p w14:paraId="69F527F8" w14:textId="77777777" w:rsidR="00FE4877" w:rsidRDefault="00FE4877" w:rsidP="00FE4877">
      <w:pPr>
        <w:tabs>
          <w:tab w:val="left" w:pos="560"/>
        </w:tabs>
        <w:autoSpaceDE w:val="0"/>
        <w:autoSpaceDN w:val="0"/>
        <w:adjustRightInd w:val="0"/>
        <w:ind w:left="540" w:hanging="540"/>
        <w:rPr>
          <w:rFonts w:ascii="Arial" w:hAnsi="Arial"/>
          <w:kern w:val="0"/>
          <w:lang w:val="en-GB"/>
        </w:rPr>
      </w:pPr>
      <w:r>
        <w:rPr>
          <w:rFonts w:ascii="Futura" w:hAnsi="Futura"/>
          <w:b/>
          <w:kern w:val="0"/>
          <w:sz w:val="20"/>
          <w:lang w:val="en-GB"/>
        </w:rPr>
        <w:t>Thomas H</w:t>
      </w:r>
      <w:r>
        <w:rPr>
          <w:rFonts w:ascii="Futura" w:hAnsi="Futura"/>
          <w:kern w:val="0"/>
          <w:sz w:val="20"/>
          <w:lang w:val="en-GB"/>
        </w:rPr>
        <w:t>.</w:t>
      </w:r>
      <w:r>
        <w:rPr>
          <w:rFonts w:ascii="Futura" w:hAnsi="Futura"/>
          <w:b/>
          <w:kern w:val="0"/>
          <w:sz w:val="20"/>
          <w:lang w:val="en-GB"/>
        </w:rPr>
        <w:t xml:space="preserve"> 1987</w:t>
      </w:r>
      <w:r>
        <w:rPr>
          <w:rFonts w:ascii="Futura" w:hAnsi="Futura"/>
          <w:kern w:val="0"/>
          <w:sz w:val="20"/>
          <w:lang w:val="en-GB"/>
        </w:rPr>
        <w:t xml:space="preserve">. Sid: a Mendelian locus controlling thylakoid membrane disassembly in senescing leaves of </w:t>
      </w:r>
      <w:r>
        <w:rPr>
          <w:rFonts w:ascii="Futura" w:hAnsi="Futura"/>
          <w:i/>
          <w:kern w:val="0"/>
          <w:sz w:val="20"/>
          <w:lang w:val="en-GB"/>
        </w:rPr>
        <w:t>Festuca pratensis</w:t>
      </w:r>
      <w:r>
        <w:rPr>
          <w:rFonts w:ascii="Futura" w:hAnsi="Futura"/>
          <w:kern w:val="0"/>
          <w:sz w:val="20"/>
          <w:lang w:val="en-GB"/>
        </w:rPr>
        <w:t xml:space="preserve">. </w:t>
      </w:r>
      <w:r>
        <w:rPr>
          <w:rFonts w:ascii="Futura" w:hAnsi="Futura"/>
          <w:i/>
          <w:kern w:val="0"/>
          <w:sz w:val="20"/>
          <w:lang w:val="en-GB"/>
        </w:rPr>
        <w:t>Theoretical and Applied Genetics</w:t>
      </w:r>
      <w:r>
        <w:rPr>
          <w:rFonts w:ascii="Futura" w:hAnsi="Futura"/>
          <w:kern w:val="0"/>
          <w:sz w:val="20"/>
          <w:lang w:val="en-GB"/>
        </w:rPr>
        <w:t xml:space="preserve"> </w:t>
      </w:r>
      <w:r>
        <w:rPr>
          <w:rFonts w:ascii="Futura" w:hAnsi="Futura"/>
          <w:b/>
          <w:kern w:val="0"/>
          <w:sz w:val="20"/>
          <w:lang w:val="en-GB"/>
        </w:rPr>
        <w:t>73</w:t>
      </w:r>
      <w:r>
        <w:rPr>
          <w:rFonts w:ascii="Futura" w:hAnsi="Futura"/>
          <w:kern w:val="0"/>
          <w:sz w:val="20"/>
          <w:lang w:val="en-GB"/>
        </w:rPr>
        <w:t>: 551–555. https://doi.org/10.1007/bf00289193.</w:t>
      </w:r>
    </w:p>
    <w:p w14:paraId="7D0B46E8" w14:textId="77777777" w:rsidR="00FE4877" w:rsidRDefault="00FE4877" w:rsidP="00FE4877">
      <w:pPr>
        <w:tabs>
          <w:tab w:val="left" w:pos="560"/>
        </w:tabs>
        <w:autoSpaceDE w:val="0"/>
        <w:autoSpaceDN w:val="0"/>
        <w:adjustRightInd w:val="0"/>
        <w:ind w:left="540" w:hanging="540"/>
        <w:rPr>
          <w:rFonts w:ascii="Arial" w:hAnsi="Arial"/>
          <w:kern w:val="0"/>
          <w:lang w:val="en-GB"/>
        </w:rPr>
      </w:pPr>
      <w:r>
        <w:rPr>
          <w:rFonts w:ascii="Futura" w:hAnsi="Futura"/>
          <w:b/>
          <w:kern w:val="0"/>
          <w:sz w:val="20"/>
          <w:lang w:val="en-GB"/>
        </w:rPr>
        <w:t>Thomas H, Stoddart JL</w:t>
      </w:r>
      <w:r>
        <w:rPr>
          <w:rFonts w:ascii="Futura" w:hAnsi="Futura"/>
          <w:kern w:val="0"/>
          <w:sz w:val="20"/>
          <w:lang w:val="en-GB"/>
        </w:rPr>
        <w:t>.</w:t>
      </w:r>
      <w:r>
        <w:rPr>
          <w:rFonts w:ascii="Futura" w:hAnsi="Futura"/>
          <w:b/>
          <w:kern w:val="0"/>
          <w:sz w:val="20"/>
          <w:lang w:val="en-GB"/>
        </w:rPr>
        <w:t xml:space="preserve"> 1975</w:t>
      </w:r>
      <w:r>
        <w:rPr>
          <w:rFonts w:ascii="Futura" w:hAnsi="Futura"/>
          <w:kern w:val="0"/>
          <w:sz w:val="20"/>
          <w:lang w:val="en-GB"/>
        </w:rPr>
        <w:t>. Separation of chlorophyll degradation from other senescence processes in leaves of a mutant genotype of meadow fescue (</w:t>
      </w:r>
      <w:r>
        <w:rPr>
          <w:rFonts w:ascii="Futura" w:hAnsi="Futura"/>
          <w:i/>
          <w:kern w:val="0"/>
          <w:sz w:val="20"/>
          <w:lang w:val="en-GB"/>
        </w:rPr>
        <w:t>Festuca pratensis</w:t>
      </w:r>
      <w:r>
        <w:rPr>
          <w:rFonts w:ascii="Futura" w:hAnsi="Futura"/>
          <w:kern w:val="0"/>
          <w:sz w:val="20"/>
          <w:lang w:val="en-GB"/>
        </w:rPr>
        <w:t xml:space="preserve"> L.). </w:t>
      </w:r>
      <w:r>
        <w:rPr>
          <w:rFonts w:ascii="Futura" w:hAnsi="Futura"/>
          <w:i/>
          <w:kern w:val="0"/>
          <w:sz w:val="20"/>
          <w:lang w:val="en-GB"/>
        </w:rPr>
        <w:t>Plant Physiology</w:t>
      </w:r>
      <w:r>
        <w:rPr>
          <w:rFonts w:ascii="Futura" w:hAnsi="Futura"/>
          <w:kern w:val="0"/>
          <w:sz w:val="20"/>
          <w:lang w:val="en-GB"/>
        </w:rPr>
        <w:t xml:space="preserve"> </w:t>
      </w:r>
      <w:r>
        <w:rPr>
          <w:rFonts w:ascii="Futura" w:hAnsi="Futura"/>
          <w:b/>
          <w:kern w:val="0"/>
          <w:sz w:val="20"/>
          <w:lang w:val="en-GB"/>
        </w:rPr>
        <w:t>56</w:t>
      </w:r>
      <w:r>
        <w:rPr>
          <w:rFonts w:ascii="Futura" w:hAnsi="Futura"/>
          <w:kern w:val="0"/>
          <w:sz w:val="20"/>
          <w:lang w:val="en-GB"/>
        </w:rPr>
        <w:t>: 438–441. https://doi.org/10.1104/pp.56.3.438.</w:t>
      </w:r>
    </w:p>
    <w:p w14:paraId="34AC2F1D" w14:textId="77777777" w:rsidR="00FE4877" w:rsidRDefault="00FE4877" w:rsidP="00FE4877">
      <w:pPr>
        <w:tabs>
          <w:tab w:val="left" w:pos="560"/>
        </w:tabs>
        <w:autoSpaceDE w:val="0"/>
        <w:autoSpaceDN w:val="0"/>
        <w:adjustRightInd w:val="0"/>
        <w:ind w:left="540" w:hanging="540"/>
        <w:rPr>
          <w:rFonts w:ascii="Arial" w:hAnsi="Arial"/>
          <w:kern w:val="0"/>
          <w:lang w:val="en-GB"/>
        </w:rPr>
      </w:pPr>
      <w:r>
        <w:rPr>
          <w:rFonts w:ascii="Futura" w:hAnsi="Futura"/>
          <w:b/>
          <w:kern w:val="0"/>
          <w:sz w:val="20"/>
          <w:lang w:val="en-GB"/>
        </w:rPr>
        <w:t>Turner WB, Bidwell RGS</w:t>
      </w:r>
      <w:r>
        <w:rPr>
          <w:rFonts w:ascii="Futura" w:hAnsi="Futura"/>
          <w:kern w:val="0"/>
          <w:sz w:val="20"/>
          <w:lang w:val="en-GB"/>
        </w:rPr>
        <w:t>.</w:t>
      </w:r>
      <w:r>
        <w:rPr>
          <w:rFonts w:ascii="Futura" w:hAnsi="Futura"/>
          <w:b/>
          <w:kern w:val="0"/>
          <w:sz w:val="20"/>
          <w:lang w:val="en-GB"/>
        </w:rPr>
        <w:t xml:space="preserve"> 1965</w:t>
      </w:r>
      <w:r>
        <w:rPr>
          <w:rFonts w:ascii="Futura" w:hAnsi="Futura"/>
          <w:kern w:val="0"/>
          <w:sz w:val="20"/>
          <w:lang w:val="en-GB"/>
        </w:rPr>
        <w:t xml:space="preserve">. Rates of photosynthesis in attached and detached bean leaves, and the effect of spraying with indoleacetic acid solution. </w:t>
      </w:r>
      <w:r>
        <w:rPr>
          <w:rFonts w:ascii="Futura" w:hAnsi="Futura"/>
          <w:i/>
          <w:kern w:val="0"/>
          <w:sz w:val="20"/>
          <w:lang w:val="en-GB"/>
        </w:rPr>
        <w:t>Plant Physiology</w:t>
      </w:r>
      <w:r>
        <w:rPr>
          <w:rFonts w:ascii="Futura" w:hAnsi="Futura"/>
          <w:kern w:val="0"/>
          <w:sz w:val="20"/>
          <w:lang w:val="en-GB"/>
        </w:rPr>
        <w:t xml:space="preserve"> </w:t>
      </w:r>
      <w:r>
        <w:rPr>
          <w:rFonts w:ascii="Futura" w:hAnsi="Futura"/>
          <w:b/>
          <w:kern w:val="0"/>
          <w:sz w:val="20"/>
          <w:lang w:val="en-GB"/>
        </w:rPr>
        <w:t>40</w:t>
      </w:r>
      <w:r>
        <w:rPr>
          <w:rFonts w:ascii="Futura" w:hAnsi="Futura"/>
          <w:kern w:val="0"/>
          <w:sz w:val="20"/>
          <w:lang w:val="en-GB"/>
        </w:rPr>
        <w:t>: 446. https://doi.org/10.1104/pp.40.3.446.</w:t>
      </w:r>
    </w:p>
    <w:p w14:paraId="4C98368A" w14:textId="77777777" w:rsidR="00FE4877" w:rsidRDefault="00FE4877" w:rsidP="00FE4877">
      <w:pPr>
        <w:tabs>
          <w:tab w:val="left" w:pos="560"/>
        </w:tabs>
        <w:autoSpaceDE w:val="0"/>
        <w:autoSpaceDN w:val="0"/>
        <w:adjustRightInd w:val="0"/>
        <w:ind w:left="540" w:hanging="540"/>
        <w:rPr>
          <w:rFonts w:ascii="Arial" w:hAnsi="Arial"/>
          <w:kern w:val="0"/>
          <w:lang w:val="en-GB"/>
        </w:rPr>
      </w:pPr>
      <w:r>
        <w:rPr>
          <w:rFonts w:ascii="Futura" w:hAnsi="Futura"/>
          <w:b/>
          <w:kern w:val="0"/>
          <w:sz w:val="20"/>
          <w:lang w:val="en-GB"/>
        </w:rPr>
        <w:t>van Hees DH, Olsen YS, Mattio L, Ruiz</w:t>
      </w:r>
      <w:r>
        <w:rPr>
          <w:rFonts w:ascii="Cambria Math" w:hAnsi="Cambria Math" w:cs="Cambria Math"/>
          <w:b/>
          <w:kern w:val="0"/>
          <w:sz w:val="20"/>
          <w:lang w:val="en-GB"/>
        </w:rPr>
        <w:t>‐</w:t>
      </w:r>
      <w:r>
        <w:rPr>
          <w:rFonts w:ascii="Futura" w:hAnsi="Futura"/>
          <w:b/>
          <w:kern w:val="0"/>
          <w:sz w:val="20"/>
          <w:lang w:val="en-GB"/>
        </w:rPr>
        <w:t>Montoya L, Wernberg T, Kendrick GA</w:t>
      </w:r>
      <w:r>
        <w:rPr>
          <w:rFonts w:ascii="Futura" w:hAnsi="Futura"/>
          <w:kern w:val="0"/>
          <w:sz w:val="20"/>
          <w:lang w:val="en-GB"/>
        </w:rPr>
        <w:t>.</w:t>
      </w:r>
      <w:r>
        <w:rPr>
          <w:rFonts w:ascii="Futura" w:hAnsi="Futura"/>
          <w:b/>
          <w:kern w:val="0"/>
          <w:sz w:val="20"/>
          <w:lang w:val="en-GB"/>
        </w:rPr>
        <w:t xml:space="preserve"> 2019</w:t>
      </w:r>
      <w:r>
        <w:rPr>
          <w:rFonts w:ascii="Futura" w:hAnsi="Futura"/>
          <w:kern w:val="0"/>
          <w:sz w:val="20"/>
          <w:lang w:val="en-GB"/>
        </w:rPr>
        <w:t xml:space="preserve">. Cast adrift: physiology and dispersal of benthic </w:t>
      </w:r>
      <w:r>
        <w:rPr>
          <w:rFonts w:ascii="Futura" w:hAnsi="Futura"/>
          <w:i/>
          <w:kern w:val="0"/>
          <w:sz w:val="20"/>
          <w:lang w:val="en-GB"/>
        </w:rPr>
        <w:t>Sargassum spinuligerum</w:t>
      </w:r>
      <w:r>
        <w:rPr>
          <w:rFonts w:ascii="Futura" w:hAnsi="Futura"/>
          <w:kern w:val="0"/>
          <w:sz w:val="20"/>
          <w:lang w:val="en-GB"/>
        </w:rPr>
        <w:t xml:space="preserve"> in surface rafts. </w:t>
      </w:r>
      <w:r>
        <w:rPr>
          <w:rFonts w:ascii="Futura" w:hAnsi="Futura"/>
          <w:i/>
          <w:kern w:val="0"/>
          <w:sz w:val="20"/>
          <w:lang w:val="en-GB"/>
        </w:rPr>
        <w:t>Limnology and Oceanography</w:t>
      </w:r>
      <w:r>
        <w:rPr>
          <w:rFonts w:ascii="Futura" w:hAnsi="Futura"/>
          <w:kern w:val="0"/>
          <w:sz w:val="20"/>
          <w:lang w:val="en-GB"/>
        </w:rPr>
        <w:t xml:space="preserve"> </w:t>
      </w:r>
      <w:r>
        <w:rPr>
          <w:rFonts w:ascii="Futura" w:hAnsi="Futura"/>
          <w:b/>
          <w:kern w:val="0"/>
          <w:sz w:val="20"/>
          <w:lang w:val="en-GB"/>
        </w:rPr>
        <w:t>64</w:t>
      </w:r>
      <w:r>
        <w:rPr>
          <w:rFonts w:ascii="Futura" w:hAnsi="Futura"/>
          <w:kern w:val="0"/>
          <w:sz w:val="20"/>
          <w:lang w:val="en-GB"/>
        </w:rPr>
        <w:t>: 526–540. 10.1002/lno.11057.</w:t>
      </w:r>
    </w:p>
    <w:p w14:paraId="06711F28" w14:textId="77777777" w:rsidR="00FE4877" w:rsidRDefault="00FE4877" w:rsidP="00FE4877">
      <w:pPr>
        <w:tabs>
          <w:tab w:val="left" w:pos="560"/>
        </w:tabs>
        <w:autoSpaceDE w:val="0"/>
        <w:autoSpaceDN w:val="0"/>
        <w:adjustRightInd w:val="0"/>
        <w:ind w:left="540" w:hanging="540"/>
        <w:rPr>
          <w:rFonts w:ascii="Arial" w:hAnsi="Arial"/>
          <w:kern w:val="0"/>
          <w:lang w:val="en-GB"/>
        </w:rPr>
      </w:pPr>
      <w:r>
        <w:rPr>
          <w:rFonts w:ascii="Futura" w:hAnsi="Futura"/>
          <w:b/>
          <w:kern w:val="0"/>
          <w:sz w:val="20"/>
          <w:lang w:val="en-GB"/>
        </w:rPr>
        <w:t>Veierskov B, Kirk HG</w:t>
      </w:r>
      <w:r>
        <w:rPr>
          <w:rFonts w:ascii="Futura" w:hAnsi="Futura"/>
          <w:kern w:val="0"/>
          <w:sz w:val="20"/>
          <w:lang w:val="en-GB"/>
        </w:rPr>
        <w:t>.</w:t>
      </w:r>
      <w:r>
        <w:rPr>
          <w:rFonts w:ascii="Futura" w:hAnsi="Futura"/>
          <w:b/>
          <w:kern w:val="0"/>
          <w:sz w:val="20"/>
          <w:lang w:val="en-GB"/>
        </w:rPr>
        <w:t xml:space="preserve"> 1986</w:t>
      </w:r>
      <w:r>
        <w:rPr>
          <w:rFonts w:ascii="Futura" w:hAnsi="Futura"/>
          <w:kern w:val="0"/>
          <w:sz w:val="20"/>
          <w:lang w:val="en-GB"/>
        </w:rPr>
        <w:t xml:space="preserve">. Senescence in oat leaf segments under hypobaric conditions. </w:t>
      </w:r>
      <w:r>
        <w:rPr>
          <w:rFonts w:ascii="Futura" w:hAnsi="Futura"/>
          <w:i/>
          <w:kern w:val="0"/>
          <w:sz w:val="20"/>
          <w:lang w:val="en-GB"/>
        </w:rPr>
        <w:t>Physiologia Plantarum</w:t>
      </w:r>
      <w:r>
        <w:rPr>
          <w:rFonts w:ascii="Futura" w:hAnsi="Futura"/>
          <w:kern w:val="0"/>
          <w:sz w:val="20"/>
          <w:lang w:val="en-GB"/>
        </w:rPr>
        <w:t xml:space="preserve"> </w:t>
      </w:r>
      <w:r>
        <w:rPr>
          <w:rFonts w:ascii="Futura" w:hAnsi="Futura"/>
          <w:b/>
          <w:kern w:val="0"/>
          <w:sz w:val="20"/>
          <w:lang w:val="en-GB"/>
        </w:rPr>
        <w:t>66</w:t>
      </w:r>
      <w:r>
        <w:rPr>
          <w:rFonts w:ascii="Futura" w:hAnsi="Futura"/>
          <w:kern w:val="0"/>
          <w:sz w:val="20"/>
          <w:lang w:val="en-GB"/>
        </w:rPr>
        <w:t>: 283–287. https://doi.org/10.1111/j.1399-3054.1986.tb02421.x.</w:t>
      </w:r>
    </w:p>
    <w:p w14:paraId="3CC4FEE6" w14:textId="77777777" w:rsidR="00FE4877" w:rsidRDefault="00FE4877" w:rsidP="00FE4877">
      <w:pPr>
        <w:tabs>
          <w:tab w:val="left" w:pos="560"/>
        </w:tabs>
        <w:autoSpaceDE w:val="0"/>
        <w:autoSpaceDN w:val="0"/>
        <w:adjustRightInd w:val="0"/>
        <w:ind w:left="540" w:hanging="540"/>
        <w:rPr>
          <w:rFonts w:ascii="Arial" w:hAnsi="Arial"/>
          <w:kern w:val="0"/>
          <w:lang w:val="en-GB"/>
        </w:rPr>
      </w:pPr>
      <w:r>
        <w:rPr>
          <w:rFonts w:ascii="Futura" w:hAnsi="Futura"/>
          <w:b/>
          <w:kern w:val="0"/>
          <w:sz w:val="20"/>
          <w:lang w:val="en-GB"/>
        </w:rPr>
        <w:t>Velerskov B</w:t>
      </w:r>
      <w:r>
        <w:rPr>
          <w:rFonts w:ascii="Futura" w:hAnsi="Futura"/>
          <w:kern w:val="0"/>
          <w:sz w:val="20"/>
          <w:lang w:val="en-GB"/>
        </w:rPr>
        <w:t>.</w:t>
      </w:r>
      <w:r>
        <w:rPr>
          <w:rFonts w:ascii="Futura" w:hAnsi="Futura"/>
          <w:b/>
          <w:kern w:val="0"/>
          <w:sz w:val="20"/>
          <w:lang w:val="en-GB"/>
        </w:rPr>
        <w:t xml:space="preserve"> 1987</w:t>
      </w:r>
      <w:r>
        <w:rPr>
          <w:rFonts w:ascii="Futura" w:hAnsi="Futura"/>
          <w:kern w:val="0"/>
          <w:sz w:val="20"/>
          <w:lang w:val="en-GB"/>
        </w:rPr>
        <w:t>. Irradiance</w:t>
      </w:r>
      <w:r>
        <w:rPr>
          <w:rFonts w:ascii="Cambria Math" w:hAnsi="Cambria Math" w:cs="Cambria Math"/>
          <w:kern w:val="0"/>
          <w:sz w:val="20"/>
          <w:lang w:val="en-GB"/>
        </w:rPr>
        <w:t>‐</w:t>
      </w:r>
      <w:r>
        <w:rPr>
          <w:rFonts w:ascii="Futura" w:hAnsi="Futura"/>
          <w:kern w:val="0"/>
          <w:sz w:val="20"/>
          <w:lang w:val="en-GB"/>
        </w:rPr>
        <w:t xml:space="preserve">dependent senescence of isolated leaves. </w:t>
      </w:r>
      <w:r>
        <w:rPr>
          <w:rFonts w:ascii="Futura" w:hAnsi="Futura"/>
          <w:i/>
          <w:kern w:val="0"/>
          <w:sz w:val="20"/>
          <w:lang w:val="en-GB"/>
        </w:rPr>
        <w:t>Physiologia Plantarum</w:t>
      </w:r>
      <w:r>
        <w:rPr>
          <w:rFonts w:ascii="Futura" w:hAnsi="Futura"/>
          <w:kern w:val="0"/>
          <w:sz w:val="20"/>
          <w:lang w:val="en-GB"/>
        </w:rPr>
        <w:t xml:space="preserve"> </w:t>
      </w:r>
      <w:r>
        <w:rPr>
          <w:rFonts w:ascii="Futura" w:hAnsi="Futura"/>
          <w:b/>
          <w:kern w:val="0"/>
          <w:sz w:val="20"/>
          <w:lang w:val="en-GB"/>
        </w:rPr>
        <w:t>71</w:t>
      </w:r>
      <w:r>
        <w:rPr>
          <w:rFonts w:ascii="Futura" w:hAnsi="Futura"/>
          <w:kern w:val="0"/>
          <w:sz w:val="20"/>
          <w:lang w:val="en-GB"/>
        </w:rPr>
        <w:t>: 316–320. https://doi.org/10.1111/j.1399-3054.1987.tb04349.x.</w:t>
      </w:r>
    </w:p>
    <w:p w14:paraId="6C738E53" w14:textId="77777777" w:rsidR="00FE4877" w:rsidRDefault="00FE4877" w:rsidP="00FE4877">
      <w:pPr>
        <w:tabs>
          <w:tab w:val="left" w:pos="560"/>
        </w:tabs>
        <w:autoSpaceDE w:val="0"/>
        <w:autoSpaceDN w:val="0"/>
        <w:adjustRightInd w:val="0"/>
        <w:ind w:left="540" w:hanging="540"/>
        <w:rPr>
          <w:rFonts w:ascii="Arial" w:hAnsi="Arial"/>
          <w:kern w:val="0"/>
          <w:lang w:val="en-GB"/>
        </w:rPr>
      </w:pPr>
      <w:r>
        <w:rPr>
          <w:rFonts w:ascii="Futura" w:hAnsi="Futura"/>
          <w:b/>
          <w:kern w:val="0"/>
          <w:sz w:val="20"/>
          <w:lang w:val="en-GB"/>
        </w:rPr>
        <w:t>Vlčková A, Špundová M, Kotabová E, Novotný R, Doležal K, Nauš J</w:t>
      </w:r>
      <w:r>
        <w:rPr>
          <w:rFonts w:ascii="Futura" w:hAnsi="Futura"/>
          <w:kern w:val="0"/>
          <w:sz w:val="20"/>
          <w:lang w:val="en-GB"/>
        </w:rPr>
        <w:t>.</w:t>
      </w:r>
      <w:r>
        <w:rPr>
          <w:rFonts w:ascii="Futura" w:hAnsi="Futura"/>
          <w:b/>
          <w:kern w:val="0"/>
          <w:sz w:val="20"/>
          <w:lang w:val="en-GB"/>
        </w:rPr>
        <w:t xml:space="preserve"> 2006</w:t>
      </w:r>
      <w:r>
        <w:rPr>
          <w:rFonts w:ascii="Futura" w:hAnsi="Futura"/>
          <w:kern w:val="0"/>
          <w:sz w:val="20"/>
          <w:lang w:val="en-GB"/>
        </w:rPr>
        <w:t xml:space="preserve">. Protective cytokinin action switches to damaging during senescence of detached wheat leaves in </w:t>
      </w:r>
      <w:r>
        <w:rPr>
          <w:rFonts w:ascii="Futura" w:hAnsi="Futura"/>
          <w:kern w:val="0"/>
          <w:sz w:val="20"/>
          <w:lang w:val="en-GB"/>
        </w:rPr>
        <w:lastRenderedPageBreak/>
        <w:t xml:space="preserve">continuous light. </w:t>
      </w:r>
      <w:r>
        <w:rPr>
          <w:rFonts w:ascii="Futura" w:hAnsi="Futura"/>
          <w:i/>
          <w:kern w:val="0"/>
          <w:sz w:val="20"/>
          <w:lang w:val="en-GB"/>
        </w:rPr>
        <w:t>Physiologia Plantarum</w:t>
      </w:r>
      <w:r>
        <w:rPr>
          <w:rFonts w:ascii="Futura" w:hAnsi="Futura"/>
          <w:kern w:val="0"/>
          <w:sz w:val="20"/>
          <w:lang w:val="en-GB"/>
        </w:rPr>
        <w:t xml:space="preserve"> </w:t>
      </w:r>
      <w:r>
        <w:rPr>
          <w:rFonts w:ascii="Futura" w:hAnsi="Futura"/>
          <w:b/>
          <w:kern w:val="0"/>
          <w:sz w:val="20"/>
          <w:lang w:val="en-GB"/>
        </w:rPr>
        <w:t>126</w:t>
      </w:r>
      <w:r>
        <w:rPr>
          <w:rFonts w:ascii="Futura" w:hAnsi="Futura"/>
          <w:kern w:val="0"/>
          <w:sz w:val="20"/>
          <w:lang w:val="en-GB"/>
        </w:rPr>
        <w:t>: 257–267. https://doi.org/10.1111/j.1399-3054.2006.00593.x.</w:t>
      </w:r>
    </w:p>
    <w:p w14:paraId="2827FF03" w14:textId="77777777" w:rsidR="00FE4877" w:rsidRDefault="00FE4877" w:rsidP="00FE4877">
      <w:pPr>
        <w:tabs>
          <w:tab w:val="left" w:pos="560"/>
        </w:tabs>
        <w:autoSpaceDE w:val="0"/>
        <w:autoSpaceDN w:val="0"/>
        <w:adjustRightInd w:val="0"/>
        <w:ind w:left="540" w:hanging="540"/>
        <w:rPr>
          <w:rFonts w:ascii="Arial" w:hAnsi="Arial"/>
          <w:kern w:val="0"/>
          <w:lang w:val="en-GB"/>
        </w:rPr>
      </w:pPr>
      <w:r>
        <w:rPr>
          <w:rFonts w:ascii="Futura" w:hAnsi="Futura"/>
          <w:b/>
          <w:kern w:val="0"/>
          <w:sz w:val="20"/>
          <w:lang w:val="en-GB"/>
        </w:rPr>
        <w:t>Voronin PY, Fedoseeva GP</w:t>
      </w:r>
      <w:r>
        <w:rPr>
          <w:rFonts w:ascii="Futura" w:hAnsi="Futura"/>
          <w:kern w:val="0"/>
          <w:sz w:val="20"/>
          <w:lang w:val="en-GB"/>
        </w:rPr>
        <w:t>.</w:t>
      </w:r>
      <w:r>
        <w:rPr>
          <w:rFonts w:ascii="Futura" w:hAnsi="Futura"/>
          <w:b/>
          <w:kern w:val="0"/>
          <w:sz w:val="20"/>
          <w:lang w:val="en-GB"/>
        </w:rPr>
        <w:t xml:space="preserve"> 2012</w:t>
      </w:r>
      <w:r>
        <w:rPr>
          <w:rFonts w:ascii="Futura" w:hAnsi="Futura"/>
          <w:kern w:val="0"/>
          <w:sz w:val="20"/>
          <w:lang w:val="en-GB"/>
        </w:rPr>
        <w:t xml:space="preserve">. Stomatal control of photosynthesis in detached leaves of woody and herbaceous plants. </w:t>
      </w:r>
      <w:r>
        <w:rPr>
          <w:rFonts w:ascii="Futura" w:hAnsi="Futura"/>
          <w:i/>
          <w:kern w:val="0"/>
          <w:sz w:val="20"/>
          <w:lang w:val="en-GB"/>
        </w:rPr>
        <w:t>Russian Journal of Plant Physiology</w:t>
      </w:r>
      <w:r>
        <w:rPr>
          <w:rFonts w:ascii="Futura" w:hAnsi="Futura"/>
          <w:kern w:val="0"/>
          <w:sz w:val="20"/>
          <w:lang w:val="en-GB"/>
        </w:rPr>
        <w:t xml:space="preserve"> </w:t>
      </w:r>
      <w:r>
        <w:rPr>
          <w:rFonts w:ascii="Futura" w:hAnsi="Futura"/>
          <w:b/>
          <w:kern w:val="0"/>
          <w:sz w:val="20"/>
          <w:lang w:val="en-GB"/>
        </w:rPr>
        <w:t>59</w:t>
      </w:r>
      <w:r>
        <w:rPr>
          <w:rFonts w:ascii="Futura" w:hAnsi="Futura"/>
          <w:kern w:val="0"/>
          <w:sz w:val="20"/>
          <w:lang w:val="en-GB"/>
        </w:rPr>
        <w:t>: 281–286. https://doi.org/10.1134/s1021443712020173.</w:t>
      </w:r>
    </w:p>
    <w:p w14:paraId="216EEF7B" w14:textId="77777777" w:rsidR="00FE4877" w:rsidRDefault="00FE4877" w:rsidP="00FE4877">
      <w:pPr>
        <w:tabs>
          <w:tab w:val="left" w:pos="560"/>
        </w:tabs>
        <w:autoSpaceDE w:val="0"/>
        <w:autoSpaceDN w:val="0"/>
        <w:adjustRightInd w:val="0"/>
        <w:ind w:left="540" w:hanging="540"/>
        <w:rPr>
          <w:rFonts w:ascii="Arial" w:hAnsi="Arial"/>
          <w:kern w:val="0"/>
          <w:lang w:val="en-GB"/>
        </w:rPr>
      </w:pPr>
      <w:r>
        <w:rPr>
          <w:rFonts w:ascii="Futura" w:hAnsi="Futura"/>
          <w:b/>
          <w:kern w:val="0"/>
          <w:sz w:val="20"/>
          <w:lang w:val="en-GB"/>
        </w:rPr>
        <w:t>Wang P, Yin L, Liang D, Li C, Ma F, Yue Z</w:t>
      </w:r>
      <w:r>
        <w:rPr>
          <w:rFonts w:ascii="Futura" w:hAnsi="Futura"/>
          <w:kern w:val="0"/>
          <w:sz w:val="20"/>
          <w:lang w:val="en-GB"/>
        </w:rPr>
        <w:t>.</w:t>
      </w:r>
      <w:r>
        <w:rPr>
          <w:rFonts w:ascii="Futura" w:hAnsi="Futura"/>
          <w:b/>
          <w:kern w:val="0"/>
          <w:sz w:val="20"/>
          <w:lang w:val="en-GB"/>
        </w:rPr>
        <w:t xml:space="preserve"> 2012</w:t>
      </w:r>
      <w:r>
        <w:rPr>
          <w:rFonts w:ascii="Futura" w:hAnsi="Futura"/>
          <w:kern w:val="0"/>
          <w:sz w:val="20"/>
          <w:lang w:val="en-GB"/>
        </w:rPr>
        <w:t xml:space="preserve">. Delayed senescence of apple leaves by exogenous melatonin treatment: toward regulating the ascorbate-glutathione cycle. </w:t>
      </w:r>
      <w:r>
        <w:rPr>
          <w:rFonts w:ascii="Futura" w:hAnsi="Futura"/>
          <w:i/>
          <w:kern w:val="0"/>
          <w:sz w:val="20"/>
          <w:lang w:val="en-GB"/>
        </w:rPr>
        <w:t>Journal of Pineal Research</w:t>
      </w:r>
      <w:r>
        <w:rPr>
          <w:rFonts w:ascii="Futura" w:hAnsi="Futura"/>
          <w:kern w:val="0"/>
          <w:sz w:val="20"/>
          <w:lang w:val="en-GB"/>
        </w:rPr>
        <w:t xml:space="preserve"> </w:t>
      </w:r>
      <w:r>
        <w:rPr>
          <w:rFonts w:ascii="Futura" w:hAnsi="Futura"/>
          <w:b/>
          <w:kern w:val="0"/>
          <w:sz w:val="20"/>
          <w:lang w:val="en-GB"/>
        </w:rPr>
        <w:t>53</w:t>
      </w:r>
      <w:r>
        <w:rPr>
          <w:rFonts w:ascii="Futura" w:hAnsi="Futura"/>
          <w:kern w:val="0"/>
          <w:sz w:val="20"/>
          <w:lang w:val="en-GB"/>
        </w:rPr>
        <w:t>: 11–20. https://doi.org/10.1111/j.1600-079x.2011.00966.x.</w:t>
      </w:r>
    </w:p>
    <w:p w14:paraId="37E60FE9" w14:textId="77777777" w:rsidR="00FE4877" w:rsidRDefault="00FE4877" w:rsidP="00FE4877">
      <w:pPr>
        <w:tabs>
          <w:tab w:val="left" w:pos="560"/>
        </w:tabs>
        <w:autoSpaceDE w:val="0"/>
        <w:autoSpaceDN w:val="0"/>
        <w:adjustRightInd w:val="0"/>
        <w:ind w:left="540" w:hanging="540"/>
        <w:rPr>
          <w:rFonts w:ascii="Arial" w:hAnsi="Arial"/>
          <w:kern w:val="0"/>
          <w:lang w:val="en-GB"/>
        </w:rPr>
      </w:pPr>
      <w:r>
        <w:rPr>
          <w:rFonts w:ascii="Futura" w:hAnsi="Futura"/>
          <w:b/>
          <w:kern w:val="0"/>
          <w:sz w:val="20"/>
          <w:lang w:val="en-GB"/>
        </w:rPr>
        <w:t>Wen B, Li C, Fu X</w:t>
      </w:r>
      <w:r>
        <w:rPr>
          <w:rFonts w:ascii="Futura" w:hAnsi="Futura"/>
          <w:i/>
          <w:kern w:val="0"/>
          <w:sz w:val="20"/>
          <w:lang w:val="en-GB"/>
        </w:rPr>
        <w:t xml:space="preserve"> et al.</w:t>
      </w:r>
      <w:r>
        <w:rPr>
          <w:rFonts w:ascii="Futura" w:hAnsi="Futura"/>
          <w:b/>
          <w:kern w:val="0"/>
          <w:sz w:val="20"/>
          <w:lang w:val="en-GB"/>
        </w:rPr>
        <w:t xml:space="preserve"> 2019</w:t>
      </w:r>
      <w:r>
        <w:rPr>
          <w:rFonts w:ascii="Futura" w:hAnsi="Futura"/>
          <w:kern w:val="0"/>
          <w:sz w:val="20"/>
          <w:lang w:val="en-GB"/>
        </w:rPr>
        <w:t xml:space="preserve">. Effects of nitrate deficiency on nitrate assimilation and chlorophyll synthesis of detached apple leaves. </w:t>
      </w:r>
      <w:r>
        <w:rPr>
          <w:rFonts w:ascii="Futura" w:hAnsi="Futura"/>
          <w:i/>
          <w:kern w:val="0"/>
          <w:sz w:val="20"/>
          <w:lang w:val="en-GB"/>
        </w:rPr>
        <w:t>Plant Physiology and Biochemistry</w:t>
      </w:r>
      <w:r>
        <w:rPr>
          <w:rFonts w:ascii="Futura" w:hAnsi="Futura"/>
          <w:kern w:val="0"/>
          <w:sz w:val="20"/>
          <w:lang w:val="en-GB"/>
        </w:rPr>
        <w:t xml:space="preserve"> </w:t>
      </w:r>
      <w:r>
        <w:rPr>
          <w:rFonts w:ascii="Futura" w:hAnsi="Futura"/>
          <w:b/>
          <w:kern w:val="0"/>
          <w:sz w:val="20"/>
          <w:lang w:val="en-GB"/>
        </w:rPr>
        <w:t>142</w:t>
      </w:r>
      <w:r>
        <w:rPr>
          <w:rFonts w:ascii="Futura" w:hAnsi="Futura"/>
          <w:kern w:val="0"/>
          <w:sz w:val="20"/>
          <w:lang w:val="en-GB"/>
        </w:rPr>
        <w:t>: 363–371. https://doi.org/10.1016/j.plaphy.2019.07.007.</w:t>
      </w:r>
    </w:p>
    <w:p w14:paraId="0FFD2966" w14:textId="77777777" w:rsidR="00FE4877" w:rsidRDefault="00FE4877" w:rsidP="00FE4877">
      <w:pPr>
        <w:tabs>
          <w:tab w:val="left" w:pos="560"/>
        </w:tabs>
        <w:autoSpaceDE w:val="0"/>
        <w:autoSpaceDN w:val="0"/>
        <w:adjustRightInd w:val="0"/>
        <w:ind w:left="540" w:hanging="540"/>
        <w:rPr>
          <w:rFonts w:ascii="Arial" w:hAnsi="Arial"/>
          <w:kern w:val="0"/>
          <w:lang w:val="en-GB"/>
        </w:rPr>
      </w:pPr>
      <w:r>
        <w:rPr>
          <w:rFonts w:ascii="Futura" w:hAnsi="Futura"/>
          <w:b/>
          <w:kern w:val="0"/>
          <w:sz w:val="20"/>
          <w:lang w:val="en-GB"/>
        </w:rPr>
        <w:t>Wright LS, Foggo A</w:t>
      </w:r>
      <w:r>
        <w:rPr>
          <w:rFonts w:ascii="Futura" w:hAnsi="Futura"/>
          <w:kern w:val="0"/>
          <w:sz w:val="20"/>
          <w:lang w:val="en-GB"/>
        </w:rPr>
        <w:t>.</w:t>
      </w:r>
      <w:r>
        <w:rPr>
          <w:rFonts w:ascii="Futura" w:hAnsi="Futura"/>
          <w:b/>
          <w:kern w:val="0"/>
          <w:sz w:val="20"/>
          <w:lang w:val="en-GB"/>
        </w:rPr>
        <w:t xml:space="preserve"> 2021</w:t>
      </w:r>
      <w:r>
        <w:rPr>
          <w:rFonts w:ascii="Futura" w:hAnsi="Futura"/>
          <w:kern w:val="0"/>
          <w:sz w:val="20"/>
          <w:lang w:val="en-GB"/>
        </w:rPr>
        <w:t xml:space="preserve">. Photosynthetic pigments of co-occurring Northeast Atlantic </w:t>
      </w:r>
      <w:r>
        <w:rPr>
          <w:rFonts w:ascii="Futura" w:hAnsi="Futura"/>
          <w:i/>
          <w:kern w:val="0"/>
          <w:sz w:val="20"/>
          <w:lang w:val="en-GB"/>
        </w:rPr>
        <w:t>Laminaria</w:t>
      </w:r>
      <w:r>
        <w:rPr>
          <w:rFonts w:ascii="Futura" w:hAnsi="Futura"/>
          <w:kern w:val="0"/>
          <w:sz w:val="20"/>
          <w:lang w:val="en-GB"/>
        </w:rPr>
        <w:t xml:space="preserve"> spp. are unaffected by decomposition. </w:t>
      </w:r>
      <w:r>
        <w:rPr>
          <w:rFonts w:ascii="Futura" w:hAnsi="Futura"/>
          <w:i/>
          <w:kern w:val="0"/>
          <w:sz w:val="20"/>
          <w:lang w:val="en-GB"/>
        </w:rPr>
        <w:t>Marine Ecology Progress Series</w:t>
      </w:r>
      <w:r>
        <w:rPr>
          <w:rFonts w:ascii="Futura" w:hAnsi="Futura"/>
          <w:kern w:val="0"/>
          <w:sz w:val="20"/>
          <w:lang w:val="en-GB"/>
        </w:rPr>
        <w:t xml:space="preserve"> </w:t>
      </w:r>
      <w:r>
        <w:rPr>
          <w:rFonts w:ascii="Futura" w:hAnsi="Futura"/>
          <w:b/>
          <w:kern w:val="0"/>
          <w:sz w:val="20"/>
          <w:lang w:val="en-GB"/>
        </w:rPr>
        <w:t>678</w:t>
      </w:r>
      <w:r>
        <w:rPr>
          <w:rFonts w:ascii="Futura" w:hAnsi="Futura"/>
          <w:kern w:val="0"/>
          <w:sz w:val="20"/>
          <w:lang w:val="en-GB"/>
        </w:rPr>
        <w:t>: 227–232. https://doi.org/10.3354/meps13886.</w:t>
      </w:r>
    </w:p>
    <w:p w14:paraId="7E29FA07" w14:textId="77777777" w:rsidR="00FE4877" w:rsidRDefault="00FE4877" w:rsidP="00FE4877">
      <w:pPr>
        <w:tabs>
          <w:tab w:val="left" w:pos="560"/>
        </w:tabs>
        <w:autoSpaceDE w:val="0"/>
        <w:autoSpaceDN w:val="0"/>
        <w:adjustRightInd w:val="0"/>
        <w:ind w:left="540" w:hanging="540"/>
        <w:rPr>
          <w:rFonts w:ascii="Arial" w:hAnsi="Arial"/>
          <w:kern w:val="0"/>
          <w:lang w:val="en-GB"/>
        </w:rPr>
      </w:pPr>
      <w:r>
        <w:rPr>
          <w:rFonts w:ascii="Futura" w:hAnsi="Futura"/>
          <w:b/>
          <w:kern w:val="0"/>
          <w:sz w:val="20"/>
          <w:lang w:val="en-GB"/>
        </w:rPr>
        <w:t>Wright LS, Pessarrodona A, Foggo A</w:t>
      </w:r>
      <w:r>
        <w:rPr>
          <w:rFonts w:ascii="Futura" w:hAnsi="Futura"/>
          <w:kern w:val="0"/>
          <w:sz w:val="20"/>
          <w:lang w:val="en-GB"/>
        </w:rPr>
        <w:t>.</w:t>
      </w:r>
      <w:r>
        <w:rPr>
          <w:rFonts w:ascii="Futura" w:hAnsi="Futura"/>
          <w:b/>
          <w:kern w:val="0"/>
          <w:sz w:val="20"/>
          <w:lang w:val="en-GB"/>
        </w:rPr>
        <w:t xml:space="preserve"> 2022</w:t>
      </w:r>
      <w:r>
        <w:rPr>
          <w:rFonts w:ascii="Futura" w:hAnsi="Futura"/>
          <w:kern w:val="0"/>
          <w:sz w:val="20"/>
          <w:lang w:val="en-GB"/>
        </w:rPr>
        <w:t xml:space="preserve">. Climate-driven shifts in kelp forest composition reduce carbon sequestration potential. </w:t>
      </w:r>
      <w:r>
        <w:rPr>
          <w:rFonts w:ascii="Futura" w:hAnsi="Futura"/>
          <w:i/>
          <w:kern w:val="0"/>
          <w:sz w:val="20"/>
          <w:lang w:val="en-GB"/>
        </w:rPr>
        <w:t>Global Change Biology</w:t>
      </w:r>
      <w:r>
        <w:rPr>
          <w:rFonts w:ascii="Futura" w:hAnsi="Futura"/>
          <w:kern w:val="0"/>
          <w:sz w:val="20"/>
          <w:lang w:val="en-GB"/>
        </w:rPr>
        <w:t xml:space="preserve"> </w:t>
      </w:r>
      <w:r>
        <w:rPr>
          <w:rFonts w:ascii="Futura" w:hAnsi="Futura"/>
          <w:b/>
          <w:kern w:val="0"/>
          <w:sz w:val="20"/>
          <w:lang w:val="en-GB"/>
        </w:rPr>
        <w:t>28</w:t>
      </w:r>
      <w:r>
        <w:rPr>
          <w:rFonts w:ascii="Futura" w:hAnsi="Futura"/>
          <w:kern w:val="0"/>
          <w:sz w:val="20"/>
          <w:lang w:val="en-GB"/>
        </w:rPr>
        <w:t>: 5514–5531. https://doi.org/10.1111/gcb.16299.</w:t>
      </w:r>
    </w:p>
    <w:p w14:paraId="2B69E5CA" w14:textId="77777777" w:rsidR="00FE4877" w:rsidRDefault="00FE4877" w:rsidP="00FE4877">
      <w:pPr>
        <w:tabs>
          <w:tab w:val="left" w:pos="560"/>
        </w:tabs>
        <w:autoSpaceDE w:val="0"/>
        <w:autoSpaceDN w:val="0"/>
        <w:adjustRightInd w:val="0"/>
        <w:ind w:left="540" w:hanging="540"/>
        <w:rPr>
          <w:rFonts w:ascii="Arial" w:hAnsi="Arial"/>
          <w:kern w:val="0"/>
          <w:lang w:val="en-GB"/>
        </w:rPr>
      </w:pPr>
      <w:r>
        <w:rPr>
          <w:rFonts w:ascii="Futura" w:hAnsi="Futura"/>
          <w:b/>
          <w:kern w:val="0"/>
          <w:sz w:val="20"/>
          <w:lang w:val="en-GB"/>
        </w:rPr>
        <w:t>Wright LS, Kregting L</w:t>
      </w:r>
      <w:r>
        <w:rPr>
          <w:rFonts w:ascii="Futura" w:hAnsi="Futura"/>
          <w:kern w:val="0"/>
          <w:sz w:val="20"/>
          <w:lang w:val="en-GB"/>
        </w:rPr>
        <w:t>.</w:t>
      </w:r>
      <w:r>
        <w:rPr>
          <w:rFonts w:ascii="Futura" w:hAnsi="Futura"/>
          <w:b/>
          <w:kern w:val="0"/>
          <w:sz w:val="20"/>
          <w:lang w:val="en-GB"/>
        </w:rPr>
        <w:t xml:space="preserve"> 2023</w:t>
      </w:r>
      <w:r>
        <w:rPr>
          <w:rFonts w:ascii="Futura" w:hAnsi="Futura"/>
          <w:kern w:val="0"/>
          <w:sz w:val="20"/>
          <w:lang w:val="en-GB"/>
        </w:rPr>
        <w:t xml:space="preserve">. Genus-specific response of kelp photosynthetic pigments to decomposition. </w:t>
      </w:r>
      <w:r>
        <w:rPr>
          <w:rFonts w:ascii="Futura" w:hAnsi="Futura"/>
          <w:i/>
          <w:kern w:val="0"/>
          <w:sz w:val="20"/>
          <w:lang w:val="en-GB"/>
        </w:rPr>
        <w:t>Marine Biology</w:t>
      </w:r>
      <w:r>
        <w:rPr>
          <w:rFonts w:ascii="Futura" w:hAnsi="Futura"/>
          <w:kern w:val="0"/>
          <w:sz w:val="20"/>
          <w:lang w:val="en-GB"/>
        </w:rPr>
        <w:t xml:space="preserve"> </w:t>
      </w:r>
      <w:r>
        <w:rPr>
          <w:rFonts w:ascii="Futura" w:hAnsi="Futura"/>
          <w:b/>
          <w:kern w:val="0"/>
          <w:sz w:val="20"/>
          <w:lang w:val="en-GB"/>
        </w:rPr>
        <w:t>170</w:t>
      </w:r>
      <w:r>
        <w:rPr>
          <w:rFonts w:ascii="Futura" w:hAnsi="Futura"/>
          <w:kern w:val="0"/>
          <w:sz w:val="20"/>
          <w:lang w:val="en-GB"/>
        </w:rPr>
        <w:t>: 144. https://doi.org/10.1007/s00227-023-04289-y.</w:t>
      </w:r>
    </w:p>
    <w:p w14:paraId="18A14AFB" w14:textId="77777777" w:rsidR="00FE4877" w:rsidRDefault="00FE4877" w:rsidP="00FE4877">
      <w:pPr>
        <w:tabs>
          <w:tab w:val="left" w:pos="560"/>
        </w:tabs>
        <w:autoSpaceDE w:val="0"/>
        <w:autoSpaceDN w:val="0"/>
        <w:adjustRightInd w:val="0"/>
        <w:ind w:left="540" w:hanging="540"/>
        <w:rPr>
          <w:rFonts w:ascii="Arial" w:hAnsi="Arial"/>
          <w:kern w:val="0"/>
          <w:lang w:val="en-GB"/>
        </w:rPr>
      </w:pPr>
      <w:r>
        <w:rPr>
          <w:rFonts w:ascii="Futura" w:hAnsi="Futura"/>
          <w:b/>
          <w:kern w:val="0"/>
          <w:sz w:val="20"/>
          <w:lang w:val="en-GB"/>
        </w:rPr>
        <w:t>Wright LS, Simpkins T, Filbee-Dexter K, Wernberg T</w:t>
      </w:r>
      <w:r>
        <w:rPr>
          <w:rFonts w:ascii="Futura" w:hAnsi="Futura"/>
          <w:kern w:val="0"/>
          <w:sz w:val="20"/>
          <w:lang w:val="en-GB"/>
        </w:rPr>
        <w:t>.</w:t>
      </w:r>
      <w:r>
        <w:rPr>
          <w:rFonts w:ascii="Futura" w:hAnsi="Futura"/>
          <w:b/>
          <w:kern w:val="0"/>
          <w:sz w:val="20"/>
          <w:lang w:val="en-GB"/>
        </w:rPr>
        <w:t xml:space="preserve"> 2024</w:t>
      </w:r>
      <w:r>
        <w:rPr>
          <w:rFonts w:ascii="Futura" w:hAnsi="Futura"/>
          <w:kern w:val="0"/>
          <w:sz w:val="20"/>
          <w:lang w:val="en-GB"/>
        </w:rPr>
        <w:t xml:space="preserve">. Temperature sensitivity of detrital photosynthesis. </w:t>
      </w:r>
      <w:r>
        <w:rPr>
          <w:rFonts w:ascii="Futura" w:hAnsi="Futura"/>
          <w:i/>
          <w:kern w:val="0"/>
          <w:sz w:val="20"/>
          <w:lang w:val="en-GB"/>
        </w:rPr>
        <w:t>Annals of Botany</w:t>
      </w:r>
      <w:r>
        <w:rPr>
          <w:rFonts w:ascii="Futura" w:hAnsi="Futura"/>
          <w:kern w:val="0"/>
          <w:sz w:val="20"/>
          <w:lang w:val="en-GB"/>
        </w:rPr>
        <w:t xml:space="preserve"> </w:t>
      </w:r>
      <w:r>
        <w:rPr>
          <w:rFonts w:ascii="Futura" w:hAnsi="Futura"/>
          <w:b/>
          <w:kern w:val="0"/>
          <w:sz w:val="20"/>
          <w:lang w:val="en-GB"/>
        </w:rPr>
        <w:t>133</w:t>
      </w:r>
      <w:r>
        <w:rPr>
          <w:rFonts w:ascii="Futura" w:hAnsi="Futura"/>
          <w:kern w:val="0"/>
          <w:sz w:val="20"/>
          <w:lang w:val="en-GB"/>
        </w:rPr>
        <w:t>: 17–28. https://doi.org/10.1093/aob/mcad167.</w:t>
      </w:r>
    </w:p>
    <w:p w14:paraId="7EC6356E" w14:textId="77777777" w:rsidR="00FE4877" w:rsidRDefault="00FE4877" w:rsidP="00FE4877">
      <w:pPr>
        <w:tabs>
          <w:tab w:val="left" w:pos="560"/>
        </w:tabs>
        <w:autoSpaceDE w:val="0"/>
        <w:autoSpaceDN w:val="0"/>
        <w:adjustRightInd w:val="0"/>
        <w:ind w:left="540" w:hanging="540"/>
        <w:rPr>
          <w:rFonts w:ascii="Arial" w:hAnsi="Arial"/>
          <w:kern w:val="0"/>
          <w:lang w:val="en-GB"/>
        </w:rPr>
      </w:pPr>
      <w:r>
        <w:rPr>
          <w:rFonts w:ascii="Futura" w:hAnsi="Futura"/>
          <w:b/>
          <w:kern w:val="0"/>
          <w:sz w:val="20"/>
          <w:lang w:val="en-GB"/>
        </w:rPr>
        <w:t>Xiao X, de Bettignies T, Olsen YS, Agusti S, Duarte CM, Wernberg T</w:t>
      </w:r>
      <w:r>
        <w:rPr>
          <w:rFonts w:ascii="Futura" w:hAnsi="Futura"/>
          <w:kern w:val="0"/>
          <w:sz w:val="20"/>
          <w:lang w:val="en-GB"/>
        </w:rPr>
        <w:t>.</w:t>
      </w:r>
      <w:r>
        <w:rPr>
          <w:rFonts w:ascii="Futura" w:hAnsi="Futura"/>
          <w:b/>
          <w:kern w:val="0"/>
          <w:sz w:val="20"/>
          <w:lang w:val="en-GB"/>
        </w:rPr>
        <w:t xml:space="preserve"> 2015</w:t>
      </w:r>
      <w:r>
        <w:rPr>
          <w:rFonts w:ascii="Futura" w:hAnsi="Futura"/>
          <w:kern w:val="0"/>
          <w:sz w:val="20"/>
          <w:lang w:val="en-GB"/>
        </w:rPr>
        <w:t xml:space="preserve">. Sensitivity and acclimation of three canopy-forming seaweeds to UVB radiation and warming. </w:t>
      </w:r>
      <w:r>
        <w:rPr>
          <w:rFonts w:ascii="Futura" w:hAnsi="Futura"/>
          <w:i/>
          <w:kern w:val="0"/>
          <w:sz w:val="20"/>
          <w:lang w:val="en-GB"/>
        </w:rPr>
        <w:t>PLoS One</w:t>
      </w:r>
      <w:r>
        <w:rPr>
          <w:rFonts w:ascii="Futura" w:hAnsi="Futura"/>
          <w:kern w:val="0"/>
          <w:sz w:val="20"/>
          <w:lang w:val="en-GB"/>
        </w:rPr>
        <w:t xml:space="preserve"> </w:t>
      </w:r>
      <w:r>
        <w:rPr>
          <w:rFonts w:ascii="Futura" w:hAnsi="Futura"/>
          <w:b/>
          <w:kern w:val="0"/>
          <w:sz w:val="20"/>
          <w:lang w:val="en-GB"/>
        </w:rPr>
        <w:t>10</w:t>
      </w:r>
      <w:r>
        <w:rPr>
          <w:rFonts w:ascii="Futura" w:hAnsi="Futura"/>
          <w:kern w:val="0"/>
          <w:sz w:val="20"/>
          <w:lang w:val="en-GB"/>
        </w:rPr>
        <w:t>: e0143031. https://doi.org/10.1371/journal.pone.0143031.</w:t>
      </w:r>
    </w:p>
    <w:p w14:paraId="14FCAA49" w14:textId="77777777" w:rsidR="00FE4877" w:rsidRDefault="00FE4877" w:rsidP="00FE4877">
      <w:pPr>
        <w:tabs>
          <w:tab w:val="left" w:pos="560"/>
        </w:tabs>
        <w:autoSpaceDE w:val="0"/>
        <w:autoSpaceDN w:val="0"/>
        <w:adjustRightInd w:val="0"/>
        <w:ind w:left="540" w:hanging="540"/>
        <w:rPr>
          <w:rFonts w:ascii="Arial" w:hAnsi="Arial"/>
          <w:kern w:val="0"/>
          <w:lang w:val="en-GB"/>
        </w:rPr>
      </w:pPr>
      <w:r>
        <w:rPr>
          <w:rFonts w:ascii="Futura" w:hAnsi="Futura"/>
          <w:b/>
          <w:kern w:val="0"/>
          <w:sz w:val="20"/>
          <w:lang w:val="en-GB"/>
        </w:rPr>
        <w:t>Yang J, Worley E, Udvardi M</w:t>
      </w:r>
      <w:r>
        <w:rPr>
          <w:rFonts w:ascii="Futura" w:hAnsi="Futura"/>
          <w:kern w:val="0"/>
          <w:sz w:val="20"/>
          <w:lang w:val="en-GB"/>
        </w:rPr>
        <w:t>.</w:t>
      </w:r>
      <w:r>
        <w:rPr>
          <w:rFonts w:ascii="Futura" w:hAnsi="Futura"/>
          <w:b/>
          <w:kern w:val="0"/>
          <w:sz w:val="20"/>
          <w:lang w:val="en-GB"/>
        </w:rPr>
        <w:t xml:space="preserve"> 2014</w:t>
      </w:r>
      <w:r>
        <w:rPr>
          <w:rFonts w:ascii="Futura" w:hAnsi="Futura"/>
          <w:kern w:val="0"/>
          <w:sz w:val="20"/>
          <w:lang w:val="en-GB"/>
        </w:rPr>
        <w:t xml:space="preserve">. A NAP-AAO3 regulatory module promotes chlorophyll degradation via ABA biosynthesis in </w:t>
      </w:r>
      <w:r>
        <w:rPr>
          <w:rFonts w:ascii="Futura" w:hAnsi="Futura"/>
          <w:i/>
          <w:kern w:val="0"/>
          <w:sz w:val="20"/>
          <w:lang w:val="en-GB"/>
        </w:rPr>
        <w:t>Arabidopsis</w:t>
      </w:r>
      <w:r>
        <w:rPr>
          <w:rFonts w:ascii="Futura" w:hAnsi="Futura"/>
          <w:kern w:val="0"/>
          <w:sz w:val="20"/>
          <w:lang w:val="en-GB"/>
        </w:rPr>
        <w:t xml:space="preserve"> leaves. </w:t>
      </w:r>
      <w:r>
        <w:rPr>
          <w:rFonts w:ascii="Futura" w:hAnsi="Futura"/>
          <w:i/>
          <w:kern w:val="0"/>
          <w:sz w:val="20"/>
          <w:lang w:val="en-GB"/>
        </w:rPr>
        <w:t>The Plant Cell</w:t>
      </w:r>
      <w:r>
        <w:rPr>
          <w:rFonts w:ascii="Futura" w:hAnsi="Futura"/>
          <w:kern w:val="0"/>
          <w:sz w:val="20"/>
          <w:lang w:val="en-GB"/>
        </w:rPr>
        <w:t xml:space="preserve"> </w:t>
      </w:r>
      <w:r>
        <w:rPr>
          <w:rFonts w:ascii="Futura" w:hAnsi="Futura"/>
          <w:b/>
          <w:kern w:val="0"/>
          <w:sz w:val="20"/>
          <w:lang w:val="en-GB"/>
        </w:rPr>
        <w:t>26</w:t>
      </w:r>
      <w:r>
        <w:rPr>
          <w:rFonts w:ascii="Futura" w:hAnsi="Futura"/>
          <w:kern w:val="0"/>
          <w:sz w:val="20"/>
          <w:lang w:val="en-GB"/>
        </w:rPr>
        <w:t>: 4862–4874. https://doi.org/10.1105/tpc.114.133769.</w:t>
      </w:r>
    </w:p>
    <w:p w14:paraId="3C1D6698" w14:textId="77777777" w:rsidR="00FE4877" w:rsidRDefault="00FE4877" w:rsidP="00FE4877">
      <w:pPr>
        <w:tabs>
          <w:tab w:val="left" w:pos="560"/>
        </w:tabs>
        <w:autoSpaceDE w:val="0"/>
        <w:autoSpaceDN w:val="0"/>
        <w:adjustRightInd w:val="0"/>
        <w:ind w:left="540" w:hanging="540"/>
        <w:rPr>
          <w:rFonts w:ascii="Arial" w:hAnsi="Arial"/>
          <w:kern w:val="0"/>
          <w:lang w:val="en-GB"/>
        </w:rPr>
      </w:pPr>
      <w:r>
        <w:rPr>
          <w:rFonts w:ascii="Futura" w:hAnsi="Futura"/>
          <w:b/>
          <w:kern w:val="0"/>
          <w:sz w:val="20"/>
          <w:lang w:val="en-GB"/>
        </w:rPr>
        <w:t>Yoshida Y</w:t>
      </w:r>
      <w:r>
        <w:rPr>
          <w:rFonts w:ascii="Futura" w:hAnsi="Futura"/>
          <w:kern w:val="0"/>
          <w:sz w:val="20"/>
          <w:lang w:val="en-GB"/>
        </w:rPr>
        <w:t>.</w:t>
      </w:r>
      <w:r>
        <w:rPr>
          <w:rFonts w:ascii="Futura" w:hAnsi="Futura"/>
          <w:b/>
          <w:kern w:val="0"/>
          <w:sz w:val="20"/>
          <w:lang w:val="en-GB"/>
        </w:rPr>
        <w:t xml:space="preserve"> 1970</w:t>
      </w:r>
      <w:r>
        <w:rPr>
          <w:rFonts w:ascii="Futura" w:hAnsi="Futura"/>
          <w:kern w:val="0"/>
          <w:sz w:val="20"/>
          <w:lang w:val="en-GB"/>
        </w:rPr>
        <w:t xml:space="preserve">. Control of chloroplast senescence of detached </w:t>
      </w:r>
      <w:r>
        <w:rPr>
          <w:rFonts w:ascii="Futura" w:hAnsi="Futura"/>
          <w:i/>
          <w:kern w:val="0"/>
          <w:sz w:val="20"/>
          <w:lang w:val="en-GB"/>
        </w:rPr>
        <w:t>Elodea</w:t>
      </w:r>
      <w:r>
        <w:rPr>
          <w:rFonts w:ascii="Futura" w:hAnsi="Futura"/>
          <w:kern w:val="0"/>
          <w:sz w:val="20"/>
          <w:lang w:val="en-GB"/>
        </w:rPr>
        <w:t xml:space="preserve"> leaves. </w:t>
      </w:r>
      <w:r>
        <w:rPr>
          <w:rFonts w:ascii="Futura" w:hAnsi="Futura"/>
          <w:i/>
          <w:kern w:val="0"/>
          <w:sz w:val="20"/>
          <w:lang w:val="en-GB"/>
        </w:rPr>
        <w:t>Shokubutsugaku Zasshi</w:t>
      </w:r>
      <w:r>
        <w:rPr>
          <w:rFonts w:ascii="Futura" w:hAnsi="Futura"/>
          <w:kern w:val="0"/>
          <w:sz w:val="20"/>
          <w:lang w:val="en-GB"/>
        </w:rPr>
        <w:t xml:space="preserve"> </w:t>
      </w:r>
      <w:r>
        <w:rPr>
          <w:rFonts w:ascii="Futura" w:hAnsi="Futura"/>
          <w:b/>
          <w:kern w:val="0"/>
          <w:sz w:val="20"/>
          <w:lang w:val="en-GB"/>
        </w:rPr>
        <w:t>83</w:t>
      </w:r>
      <w:r>
        <w:rPr>
          <w:rFonts w:ascii="Futura" w:hAnsi="Futura"/>
          <w:kern w:val="0"/>
          <w:sz w:val="20"/>
          <w:lang w:val="en-GB"/>
        </w:rPr>
        <w:t>: 137–143. https://doi.org/10.15281/jplantres1887.83.137.</w:t>
      </w:r>
    </w:p>
    <w:p w14:paraId="4EF5B846" w14:textId="77777777" w:rsidR="00FE4877" w:rsidRDefault="00FE4877" w:rsidP="00FE4877">
      <w:pPr>
        <w:tabs>
          <w:tab w:val="left" w:pos="560"/>
        </w:tabs>
        <w:autoSpaceDE w:val="0"/>
        <w:autoSpaceDN w:val="0"/>
        <w:adjustRightInd w:val="0"/>
        <w:ind w:left="540" w:hanging="540"/>
        <w:rPr>
          <w:rFonts w:ascii="Arial" w:hAnsi="Arial"/>
          <w:kern w:val="0"/>
          <w:lang w:val="en-GB"/>
        </w:rPr>
      </w:pPr>
      <w:r>
        <w:rPr>
          <w:rFonts w:ascii="Futura" w:hAnsi="Futura"/>
          <w:b/>
          <w:kern w:val="0"/>
          <w:sz w:val="20"/>
          <w:lang w:val="en-GB"/>
        </w:rPr>
        <w:t>Zhang Z, Li G, Gao H</w:t>
      </w:r>
      <w:r>
        <w:rPr>
          <w:rFonts w:ascii="Futura" w:hAnsi="Futura"/>
          <w:i/>
          <w:kern w:val="0"/>
          <w:sz w:val="20"/>
          <w:lang w:val="en-GB"/>
        </w:rPr>
        <w:t xml:space="preserve"> et al.</w:t>
      </w:r>
      <w:r>
        <w:rPr>
          <w:rFonts w:ascii="Futura" w:hAnsi="Futura"/>
          <w:b/>
          <w:kern w:val="0"/>
          <w:sz w:val="20"/>
          <w:lang w:val="en-GB"/>
        </w:rPr>
        <w:t xml:space="preserve"> 2012</w:t>
      </w:r>
      <w:r>
        <w:rPr>
          <w:rFonts w:ascii="Futura" w:hAnsi="Futura"/>
          <w:kern w:val="0"/>
          <w:sz w:val="20"/>
          <w:lang w:val="en-GB"/>
        </w:rPr>
        <w:t xml:space="preserve">. Characterization of photosynthetic performance during senescence in stay-green and quick-leaf-senescence </w:t>
      </w:r>
      <w:r>
        <w:rPr>
          <w:rFonts w:ascii="Futura" w:hAnsi="Futura"/>
          <w:i/>
          <w:kern w:val="0"/>
          <w:sz w:val="20"/>
          <w:lang w:val="en-GB"/>
        </w:rPr>
        <w:t>Zea mays</w:t>
      </w:r>
      <w:r>
        <w:rPr>
          <w:rFonts w:ascii="Futura" w:hAnsi="Futura"/>
          <w:kern w:val="0"/>
          <w:sz w:val="20"/>
          <w:lang w:val="en-GB"/>
        </w:rPr>
        <w:t xml:space="preserve"> L. inbred lines. </w:t>
      </w:r>
      <w:r>
        <w:rPr>
          <w:rFonts w:ascii="Futura" w:hAnsi="Futura"/>
          <w:i/>
          <w:kern w:val="0"/>
          <w:sz w:val="20"/>
          <w:lang w:val="en-GB"/>
        </w:rPr>
        <w:t>PLoS One</w:t>
      </w:r>
      <w:r>
        <w:rPr>
          <w:rFonts w:ascii="Futura" w:hAnsi="Futura"/>
          <w:kern w:val="0"/>
          <w:sz w:val="20"/>
          <w:lang w:val="en-GB"/>
        </w:rPr>
        <w:t xml:space="preserve"> </w:t>
      </w:r>
      <w:r>
        <w:rPr>
          <w:rFonts w:ascii="Futura" w:hAnsi="Futura"/>
          <w:b/>
          <w:kern w:val="0"/>
          <w:sz w:val="20"/>
          <w:lang w:val="en-GB"/>
        </w:rPr>
        <w:t>7</w:t>
      </w:r>
      <w:r>
        <w:rPr>
          <w:rFonts w:ascii="Futura" w:hAnsi="Futura"/>
          <w:kern w:val="0"/>
          <w:sz w:val="20"/>
          <w:lang w:val="en-GB"/>
        </w:rPr>
        <w:t>: e42936. https://doi.org/10.1371/journal.pone.0042936.</w:t>
      </w:r>
    </w:p>
    <w:p w14:paraId="43AB3437" w14:textId="77777777" w:rsidR="00FE4877" w:rsidRDefault="00FE4877" w:rsidP="00FE4877">
      <w:pPr>
        <w:tabs>
          <w:tab w:val="left" w:pos="560"/>
        </w:tabs>
        <w:autoSpaceDE w:val="0"/>
        <w:autoSpaceDN w:val="0"/>
        <w:adjustRightInd w:val="0"/>
        <w:ind w:left="540" w:hanging="540"/>
        <w:rPr>
          <w:rFonts w:ascii="Arial" w:hAnsi="Arial"/>
          <w:kern w:val="0"/>
          <w:lang w:val="en-GB"/>
        </w:rPr>
      </w:pPr>
      <w:r>
        <w:rPr>
          <w:rFonts w:ascii="Futura" w:hAnsi="Futura"/>
          <w:b/>
          <w:kern w:val="0"/>
          <w:sz w:val="20"/>
          <w:lang w:val="en-GB"/>
        </w:rPr>
        <w:t>Zhang Z, Guo J, Yang C</w:t>
      </w:r>
      <w:r>
        <w:rPr>
          <w:rFonts w:ascii="Futura" w:hAnsi="Futura"/>
          <w:i/>
          <w:kern w:val="0"/>
          <w:sz w:val="20"/>
          <w:lang w:val="en-GB"/>
        </w:rPr>
        <w:t xml:space="preserve"> et al.</w:t>
      </w:r>
      <w:r>
        <w:rPr>
          <w:rFonts w:ascii="Futura" w:hAnsi="Futura"/>
          <w:b/>
          <w:kern w:val="0"/>
          <w:sz w:val="20"/>
          <w:lang w:val="en-GB"/>
        </w:rPr>
        <w:t xml:space="preserve"> 2023</w:t>
      </w:r>
      <w:r>
        <w:rPr>
          <w:rFonts w:ascii="Futura" w:hAnsi="Futura"/>
          <w:kern w:val="0"/>
          <w:sz w:val="20"/>
          <w:lang w:val="en-GB"/>
        </w:rPr>
        <w:t xml:space="preserve">. Exogenous dopamine delays the senescence of detached </w:t>
      </w:r>
      <w:r>
        <w:rPr>
          <w:rFonts w:ascii="Futura" w:hAnsi="Futura"/>
          <w:i/>
          <w:kern w:val="0"/>
          <w:sz w:val="20"/>
          <w:lang w:val="en-GB"/>
        </w:rPr>
        <w:t>Malus hupehensis</w:t>
      </w:r>
      <w:r>
        <w:rPr>
          <w:rFonts w:ascii="Futura" w:hAnsi="Futura"/>
          <w:kern w:val="0"/>
          <w:sz w:val="20"/>
          <w:lang w:val="en-GB"/>
        </w:rPr>
        <w:t xml:space="preserve"> leaves by reducing phytohormone signalling and sugar degradation. </w:t>
      </w:r>
      <w:r>
        <w:rPr>
          <w:rFonts w:ascii="Futura" w:hAnsi="Futura"/>
          <w:i/>
          <w:kern w:val="0"/>
          <w:sz w:val="20"/>
          <w:lang w:val="en-GB"/>
        </w:rPr>
        <w:t>Scientia Horticulturae</w:t>
      </w:r>
      <w:r>
        <w:rPr>
          <w:rFonts w:ascii="Futura" w:hAnsi="Futura"/>
          <w:kern w:val="0"/>
          <w:sz w:val="20"/>
          <w:lang w:val="en-GB"/>
        </w:rPr>
        <w:t xml:space="preserve"> </w:t>
      </w:r>
      <w:r>
        <w:rPr>
          <w:rFonts w:ascii="Futura" w:hAnsi="Futura"/>
          <w:b/>
          <w:kern w:val="0"/>
          <w:sz w:val="20"/>
          <w:lang w:val="en-GB"/>
        </w:rPr>
        <w:t>319</w:t>
      </w:r>
      <w:r>
        <w:rPr>
          <w:rFonts w:ascii="Futura" w:hAnsi="Futura"/>
          <w:kern w:val="0"/>
          <w:sz w:val="20"/>
          <w:lang w:val="en-GB"/>
        </w:rPr>
        <w:t>: 112151. https://doi.org/10.1016/j.scienta.2023.112151.</w:t>
      </w:r>
    </w:p>
    <w:p w14:paraId="19FEF335" w14:textId="77777777" w:rsidR="00FE4877" w:rsidRDefault="00FE4877" w:rsidP="00FE4877">
      <w:pPr>
        <w:tabs>
          <w:tab w:val="left" w:pos="560"/>
        </w:tabs>
        <w:autoSpaceDE w:val="0"/>
        <w:autoSpaceDN w:val="0"/>
        <w:adjustRightInd w:val="0"/>
        <w:ind w:left="540" w:hanging="540"/>
        <w:rPr>
          <w:rFonts w:ascii="Arial" w:hAnsi="Arial"/>
          <w:kern w:val="0"/>
          <w:lang w:val="en-GB"/>
        </w:rPr>
      </w:pPr>
      <w:r>
        <w:rPr>
          <w:rFonts w:ascii="Futura" w:hAnsi="Futura"/>
          <w:b/>
          <w:kern w:val="0"/>
          <w:sz w:val="20"/>
          <w:lang w:val="en-GB"/>
        </w:rPr>
        <w:t>Zhao L, Zhang H, Zhang B, Bai X, Zhou C</w:t>
      </w:r>
      <w:r>
        <w:rPr>
          <w:rFonts w:ascii="Futura" w:hAnsi="Futura"/>
          <w:kern w:val="0"/>
          <w:sz w:val="20"/>
          <w:lang w:val="en-GB"/>
        </w:rPr>
        <w:t>.</w:t>
      </w:r>
      <w:r>
        <w:rPr>
          <w:rFonts w:ascii="Futura" w:hAnsi="Futura"/>
          <w:b/>
          <w:kern w:val="0"/>
          <w:sz w:val="20"/>
          <w:lang w:val="en-GB"/>
        </w:rPr>
        <w:t xml:space="preserve"> 2012</w:t>
      </w:r>
      <w:r>
        <w:rPr>
          <w:rFonts w:ascii="Futura" w:hAnsi="Futura"/>
          <w:kern w:val="0"/>
          <w:sz w:val="20"/>
          <w:lang w:val="en-GB"/>
        </w:rPr>
        <w:t xml:space="preserve">. Physiological and molecular changes of detached wheat leaves in responding to various treatments. </w:t>
      </w:r>
      <w:r>
        <w:rPr>
          <w:rFonts w:ascii="Futura" w:hAnsi="Futura"/>
          <w:i/>
          <w:kern w:val="0"/>
          <w:sz w:val="20"/>
          <w:lang w:val="en-GB"/>
        </w:rPr>
        <w:t>Journal of Integrative Plant Biology</w:t>
      </w:r>
      <w:r>
        <w:rPr>
          <w:rFonts w:ascii="Futura" w:hAnsi="Futura"/>
          <w:kern w:val="0"/>
          <w:sz w:val="20"/>
          <w:lang w:val="en-GB"/>
        </w:rPr>
        <w:t xml:space="preserve"> </w:t>
      </w:r>
      <w:r>
        <w:rPr>
          <w:rFonts w:ascii="Futura" w:hAnsi="Futura"/>
          <w:b/>
          <w:kern w:val="0"/>
          <w:sz w:val="20"/>
          <w:lang w:val="en-GB"/>
        </w:rPr>
        <w:t>54</w:t>
      </w:r>
      <w:r>
        <w:rPr>
          <w:rFonts w:ascii="Futura" w:hAnsi="Futura"/>
          <w:kern w:val="0"/>
          <w:sz w:val="20"/>
          <w:lang w:val="en-GB"/>
        </w:rPr>
        <w:t>: 567–576. https://doi.org/10.1111/j.1744-7909.2012.01139.x.</w:t>
      </w:r>
    </w:p>
    <w:p w14:paraId="1828467E" w14:textId="326537C1" w:rsidR="00FE4877" w:rsidRPr="00FE4877" w:rsidRDefault="00FE4877">
      <w:r>
        <w:fldChar w:fldCharType="end"/>
      </w:r>
    </w:p>
    <w:sectPr w:rsidR="00FE4877" w:rsidRPr="00FE4877">
      <w:footerReference w:type="even" r:id="rId9"/>
      <w:footerReference w:type="default" r:id="rId10"/>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31A722C" w14:textId="77777777" w:rsidR="00B463B3" w:rsidRDefault="00B463B3" w:rsidP="00C60943">
      <w:r>
        <w:separator/>
      </w:r>
    </w:p>
  </w:endnote>
  <w:endnote w:type="continuationSeparator" w:id="0">
    <w:p w14:paraId="4E173887" w14:textId="77777777" w:rsidR="00B463B3" w:rsidRDefault="00B463B3" w:rsidP="00C6094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Futura Medium">
    <w:altName w:val="FUTURA MEDIUM"/>
    <w:panose1 w:val="020B0602020204020303"/>
    <w:charset w:val="B1"/>
    <w:family w:val="swiss"/>
    <w:pitch w:val="variable"/>
    <w:sig w:usb0="80000867" w:usb1="00000000" w:usb2="00000000" w:usb3="00000000" w:csb0="000001FB" w:csb1="00000000"/>
  </w:font>
  <w:font w:name="Futura">
    <w:panose1 w:val="020B0602020204020303"/>
    <w:charset w:val="00"/>
    <w:family w:val="swiss"/>
    <w:pitch w:val="variable"/>
    <w:sig w:usb0="A0000AEF" w:usb1="5000214A" w:usb2="00000000" w:usb3="00000000" w:csb0="000001FF" w:csb1="00000000"/>
  </w:font>
  <w:font w:name="Cambria Math">
    <w:panose1 w:val="02040503050406030204"/>
    <w:charset w:val="00"/>
    <w:family w:val="roman"/>
    <w:pitch w:val="variable"/>
    <w:sig w:usb0="E00002FF" w:usb1="420024FF" w:usb2="00000000" w:usb3="00000000" w:csb0="0000019F" w:csb1="00000000"/>
  </w:font>
  <w:font w:name="Arial">
    <w:panose1 w:val="020B0604020202020204"/>
    <w:charset w:val="00"/>
    <w:family w:val="swiss"/>
    <w:pitch w:val="variable"/>
    <w:sig w:usb0="E0002A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819156065"/>
      <w:docPartObj>
        <w:docPartGallery w:val="Page Numbers (Bottom of Page)"/>
        <w:docPartUnique/>
      </w:docPartObj>
    </w:sdtPr>
    <w:sdtContent>
      <w:p w14:paraId="25675930" w14:textId="7C543B8A" w:rsidR="00C60943" w:rsidRDefault="00C60943" w:rsidP="00F24BB7">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52150651" w14:textId="77777777" w:rsidR="00C60943" w:rsidRDefault="00C60943" w:rsidP="00C60943">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Fonts w:ascii="Futura Medium" w:hAnsi="Futura Medium" w:cs="Futura Medium" w:hint="cs"/>
        <w:sz w:val="20"/>
        <w:szCs w:val="20"/>
      </w:rPr>
      <w:id w:val="-964031981"/>
      <w:docPartObj>
        <w:docPartGallery w:val="Page Numbers (Bottom of Page)"/>
        <w:docPartUnique/>
      </w:docPartObj>
    </w:sdtPr>
    <w:sdtContent>
      <w:p w14:paraId="2E58B8CE" w14:textId="1D3F8F59" w:rsidR="00C60943" w:rsidRPr="00C60943" w:rsidRDefault="00C60943" w:rsidP="00F24BB7">
        <w:pPr>
          <w:pStyle w:val="Footer"/>
          <w:framePr w:wrap="none" w:vAnchor="text" w:hAnchor="margin" w:xAlign="right" w:y="1"/>
          <w:rPr>
            <w:rStyle w:val="PageNumber"/>
            <w:rFonts w:ascii="Futura Medium" w:hAnsi="Futura Medium" w:cs="Futura Medium"/>
            <w:sz w:val="20"/>
            <w:szCs w:val="20"/>
          </w:rPr>
        </w:pPr>
        <w:r w:rsidRPr="00C60943">
          <w:rPr>
            <w:rStyle w:val="PageNumber"/>
            <w:rFonts w:ascii="Futura Medium" w:hAnsi="Futura Medium" w:cs="Futura Medium" w:hint="cs"/>
            <w:sz w:val="20"/>
            <w:szCs w:val="20"/>
          </w:rPr>
          <w:fldChar w:fldCharType="begin"/>
        </w:r>
        <w:r w:rsidRPr="00C60943">
          <w:rPr>
            <w:rStyle w:val="PageNumber"/>
            <w:rFonts w:ascii="Futura Medium" w:hAnsi="Futura Medium" w:cs="Futura Medium" w:hint="cs"/>
            <w:sz w:val="20"/>
            <w:szCs w:val="20"/>
          </w:rPr>
          <w:instrText xml:space="preserve"> PAGE </w:instrText>
        </w:r>
        <w:r w:rsidRPr="00C60943">
          <w:rPr>
            <w:rStyle w:val="PageNumber"/>
            <w:rFonts w:ascii="Futura Medium" w:hAnsi="Futura Medium" w:cs="Futura Medium" w:hint="cs"/>
            <w:sz w:val="20"/>
            <w:szCs w:val="20"/>
          </w:rPr>
          <w:fldChar w:fldCharType="separate"/>
        </w:r>
        <w:r w:rsidRPr="00C60943">
          <w:rPr>
            <w:rStyle w:val="PageNumber"/>
            <w:rFonts w:ascii="Futura Medium" w:hAnsi="Futura Medium" w:cs="Futura Medium" w:hint="cs"/>
            <w:noProof/>
            <w:sz w:val="20"/>
            <w:szCs w:val="20"/>
          </w:rPr>
          <w:t>1</w:t>
        </w:r>
        <w:r w:rsidRPr="00C60943">
          <w:rPr>
            <w:rStyle w:val="PageNumber"/>
            <w:rFonts w:ascii="Futura Medium" w:hAnsi="Futura Medium" w:cs="Futura Medium" w:hint="cs"/>
            <w:sz w:val="20"/>
            <w:szCs w:val="20"/>
          </w:rPr>
          <w:fldChar w:fldCharType="end"/>
        </w:r>
      </w:p>
    </w:sdtContent>
  </w:sdt>
  <w:p w14:paraId="1C496EA0" w14:textId="77777777" w:rsidR="00C60943" w:rsidRDefault="00C60943" w:rsidP="00C60943">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88452E6" w14:textId="77777777" w:rsidR="00B463B3" w:rsidRDefault="00B463B3" w:rsidP="00C60943">
      <w:r>
        <w:separator/>
      </w:r>
    </w:p>
  </w:footnote>
  <w:footnote w:type="continuationSeparator" w:id="0">
    <w:p w14:paraId="1C84E89D" w14:textId="77777777" w:rsidR="00B463B3" w:rsidRDefault="00B463B3" w:rsidP="00C60943">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13DEB"/>
    <w:rsid w:val="000330B9"/>
    <w:rsid w:val="000358D1"/>
    <w:rsid w:val="00035A62"/>
    <w:rsid w:val="00044D0E"/>
    <w:rsid w:val="00061A2A"/>
    <w:rsid w:val="00075F60"/>
    <w:rsid w:val="00087F58"/>
    <w:rsid w:val="000B62A2"/>
    <w:rsid w:val="000E4DED"/>
    <w:rsid w:val="000E686B"/>
    <w:rsid w:val="000E7EAB"/>
    <w:rsid w:val="00112766"/>
    <w:rsid w:val="00133950"/>
    <w:rsid w:val="00143C42"/>
    <w:rsid w:val="0015551B"/>
    <w:rsid w:val="00156B45"/>
    <w:rsid w:val="001624AE"/>
    <w:rsid w:val="00170269"/>
    <w:rsid w:val="001A2351"/>
    <w:rsid w:val="001A430A"/>
    <w:rsid w:val="001D7772"/>
    <w:rsid w:val="001F3D47"/>
    <w:rsid w:val="001F6765"/>
    <w:rsid w:val="001F7B45"/>
    <w:rsid w:val="0021250F"/>
    <w:rsid w:val="00247B95"/>
    <w:rsid w:val="00270558"/>
    <w:rsid w:val="002764F5"/>
    <w:rsid w:val="002D2205"/>
    <w:rsid w:val="002F0C96"/>
    <w:rsid w:val="00325A57"/>
    <w:rsid w:val="00332B7D"/>
    <w:rsid w:val="00351EAD"/>
    <w:rsid w:val="0039279A"/>
    <w:rsid w:val="00392863"/>
    <w:rsid w:val="00397118"/>
    <w:rsid w:val="00413DEB"/>
    <w:rsid w:val="00422C7A"/>
    <w:rsid w:val="00452523"/>
    <w:rsid w:val="0046268D"/>
    <w:rsid w:val="00497C97"/>
    <w:rsid w:val="0051170B"/>
    <w:rsid w:val="00534C0A"/>
    <w:rsid w:val="00562D50"/>
    <w:rsid w:val="0058633D"/>
    <w:rsid w:val="005C2AC0"/>
    <w:rsid w:val="005D3EC8"/>
    <w:rsid w:val="005E2FB5"/>
    <w:rsid w:val="005F54D0"/>
    <w:rsid w:val="00601932"/>
    <w:rsid w:val="00651E24"/>
    <w:rsid w:val="0065659E"/>
    <w:rsid w:val="00656D2F"/>
    <w:rsid w:val="006D34A1"/>
    <w:rsid w:val="006D50C2"/>
    <w:rsid w:val="00700121"/>
    <w:rsid w:val="00707754"/>
    <w:rsid w:val="00710839"/>
    <w:rsid w:val="00726131"/>
    <w:rsid w:val="00736E36"/>
    <w:rsid w:val="007654B5"/>
    <w:rsid w:val="00771F8B"/>
    <w:rsid w:val="007A2EEF"/>
    <w:rsid w:val="007B2050"/>
    <w:rsid w:val="007C321B"/>
    <w:rsid w:val="007E56A9"/>
    <w:rsid w:val="00827540"/>
    <w:rsid w:val="00886DFF"/>
    <w:rsid w:val="008905F9"/>
    <w:rsid w:val="008A758A"/>
    <w:rsid w:val="009916C4"/>
    <w:rsid w:val="009C0BAB"/>
    <w:rsid w:val="009D05FB"/>
    <w:rsid w:val="009E1902"/>
    <w:rsid w:val="00A066AA"/>
    <w:rsid w:val="00AB6A99"/>
    <w:rsid w:val="00B07A56"/>
    <w:rsid w:val="00B463B3"/>
    <w:rsid w:val="00B63175"/>
    <w:rsid w:val="00BB4FA4"/>
    <w:rsid w:val="00C02784"/>
    <w:rsid w:val="00C03240"/>
    <w:rsid w:val="00C03E1E"/>
    <w:rsid w:val="00C24D8A"/>
    <w:rsid w:val="00C53022"/>
    <w:rsid w:val="00C564E4"/>
    <w:rsid w:val="00C60943"/>
    <w:rsid w:val="00C70F1F"/>
    <w:rsid w:val="00C85A46"/>
    <w:rsid w:val="00C91A80"/>
    <w:rsid w:val="00CB31D0"/>
    <w:rsid w:val="00CC2A2E"/>
    <w:rsid w:val="00CE4353"/>
    <w:rsid w:val="00D36F27"/>
    <w:rsid w:val="00D45C14"/>
    <w:rsid w:val="00D85ED5"/>
    <w:rsid w:val="00D9017D"/>
    <w:rsid w:val="00D97A8F"/>
    <w:rsid w:val="00DB271A"/>
    <w:rsid w:val="00DB2920"/>
    <w:rsid w:val="00DB3905"/>
    <w:rsid w:val="00DD5CB4"/>
    <w:rsid w:val="00E4593A"/>
    <w:rsid w:val="00ED3AE9"/>
    <w:rsid w:val="00ED7DB5"/>
    <w:rsid w:val="00F01FCB"/>
    <w:rsid w:val="00F03DDF"/>
    <w:rsid w:val="00F105CA"/>
    <w:rsid w:val="00F26DF4"/>
    <w:rsid w:val="00F37531"/>
    <w:rsid w:val="00F93343"/>
    <w:rsid w:val="00FA431F"/>
    <w:rsid w:val="00FC40C8"/>
    <w:rsid w:val="00FD2EFA"/>
    <w:rsid w:val="00FE4877"/>
    <w:rsid w:val="00FF26F2"/>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decimalSymbol w:val="."/>
  <w:listSeparator w:val=","/>
  <w14:docId w14:val="67C9F4B0"/>
  <w15:chartTrackingRefBased/>
  <w15:docId w15:val="{AC2511E6-5084-8146-A2F4-281A3486C00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AU"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D3EC8"/>
  </w:style>
  <w:style w:type="paragraph" w:styleId="Heading1">
    <w:name w:val="heading 1"/>
    <w:basedOn w:val="Normal"/>
    <w:next w:val="Normal"/>
    <w:link w:val="Heading1Char"/>
    <w:uiPriority w:val="9"/>
    <w:qFormat/>
    <w:rsid w:val="00413DE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413DE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413DEB"/>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13DEB"/>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13DEB"/>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13DEB"/>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13DEB"/>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13DEB"/>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13DEB"/>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13DEB"/>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413DEB"/>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413DEB"/>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13DEB"/>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13DEB"/>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13DE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13DE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13DE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13DEB"/>
    <w:rPr>
      <w:rFonts w:eastAsiaTheme="majorEastAsia" w:cstheme="majorBidi"/>
      <w:color w:val="272727" w:themeColor="text1" w:themeTint="D8"/>
    </w:rPr>
  </w:style>
  <w:style w:type="paragraph" w:styleId="Title">
    <w:name w:val="Title"/>
    <w:basedOn w:val="Normal"/>
    <w:next w:val="Normal"/>
    <w:link w:val="TitleChar"/>
    <w:uiPriority w:val="10"/>
    <w:qFormat/>
    <w:rsid w:val="00413DEB"/>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13DE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13DEB"/>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13DE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13DEB"/>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413DEB"/>
    <w:rPr>
      <w:i/>
      <w:iCs/>
      <w:color w:val="404040" w:themeColor="text1" w:themeTint="BF"/>
    </w:rPr>
  </w:style>
  <w:style w:type="paragraph" w:styleId="ListParagraph">
    <w:name w:val="List Paragraph"/>
    <w:basedOn w:val="Normal"/>
    <w:uiPriority w:val="34"/>
    <w:qFormat/>
    <w:rsid w:val="00413DEB"/>
    <w:pPr>
      <w:ind w:left="720"/>
      <w:contextualSpacing/>
    </w:pPr>
  </w:style>
  <w:style w:type="character" w:styleId="IntenseEmphasis">
    <w:name w:val="Intense Emphasis"/>
    <w:basedOn w:val="DefaultParagraphFont"/>
    <w:uiPriority w:val="21"/>
    <w:qFormat/>
    <w:rsid w:val="00413DEB"/>
    <w:rPr>
      <w:i/>
      <w:iCs/>
      <w:color w:val="0F4761" w:themeColor="accent1" w:themeShade="BF"/>
    </w:rPr>
  </w:style>
  <w:style w:type="paragraph" w:styleId="IntenseQuote">
    <w:name w:val="Intense Quote"/>
    <w:basedOn w:val="Normal"/>
    <w:next w:val="Normal"/>
    <w:link w:val="IntenseQuoteChar"/>
    <w:uiPriority w:val="30"/>
    <w:qFormat/>
    <w:rsid w:val="00413DE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13DEB"/>
    <w:rPr>
      <w:i/>
      <w:iCs/>
      <w:color w:val="0F4761" w:themeColor="accent1" w:themeShade="BF"/>
    </w:rPr>
  </w:style>
  <w:style w:type="character" w:styleId="IntenseReference">
    <w:name w:val="Intense Reference"/>
    <w:basedOn w:val="DefaultParagraphFont"/>
    <w:uiPriority w:val="32"/>
    <w:qFormat/>
    <w:rsid w:val="00413DEB"/>
    <w:rPr>
      <w:b/>
      <w:bCs/>
      <w:smallCaps/>
      <w:color w:val="0F4761" w:themeColor="accent1" w:themeShade="BF"/>
      <w:spacing w:val="5"/>
    </w:rPr>
  </w:style>
  <w:style w:type="character" w:styleId="Hyperlink">
    <w:name w:val="Hyperlink"/>
    <w:basedOn w:val="DefaultParagraphFont"/>
    <w:uiPriority w:val="99"/>
    <w:unhideWhenUsed/>
    <w:rsid w:val="00C60943"/>
    <w:rPr>
      <w:color w:val="467886" w:themeColor="hyperlink"/>
      <w:u w:val="single"/>
    </w:rPr>
  </w:style>
  <w:style w:type="paragraph" w:styleId="Header">
    <w:name w:val="header"/>
    <w:basedOn w:val="Normal"/>
    <w:link w:val="HeaderChar"/>
    <w:uiPriority w:val="99"/>
    <w:unhideWhenUsed/>
    <w:rsid w:val="00C60943"/>
    <w:pPr>
      <w:tabs>
        <w:tab w:val="center" w:pos="4513"/>
        <w:tab w:val="right" w:pos="9026"/>
      </w:tabs>
    </w:pPr>
  </w:style>
  <w:style w:type="character" w:customStyle="1" w:styleId="HeaderChar">
    <w:name w:val="Header Char"/>
    <w:basedOn w:val="DefaultParagraphFont"/>
    <w:link w:val="Header"/>
    <w:uiPriority w:val="99"/>
    <w:rsid w:val="00C60943"/>
  </w:style>
  <w:style w:type="paragraph" w:styleId="Footer">
    <w:name w:val="footer"/>
    <w:basedOn w:val="Normal"/>
    <w:link w:val="FooterChar"/>
    <w:uiPriority w:val="99"/>
    <w:unhideWhenUsed/>
    <w:rsid w:val="00C60943"/>
    <w:pPr>
      <w:tabs>
        <w:tab w:val="center" w:pos="4513"/>
        <w:tab w:val="right" w:pos="9026"/>
      </w:tabs>
    </w:pPr>
  </w:style>
  <w:style w:type="character" w:customStyle="1" w:styleId="FooterChar">
    <w:name w:val="Footer Char"/>
    <w:basedOn w:val="DefaultParagraphFont"/>
    <w:link w:val="Footer"/>
    <w:uiPriority w:val="99"/>
    <w:rsid w:val="00C60943"/>
  </w:style>
  <w:style w:type="character" w:styleId="PageNumber">
    <w:name w:val="page number"/>
    <w:basedOn w:val="DefaultParagraphFont"/>
    <w:uiPriority w:val="99"/>
    <w:semiHidden/>
    <w:unhideWhenUsed/>
    <w:rsid w:val="00C6094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37118074">
      <w:bodyDiv w:val="1"/>
      <w:marLeft w:val="0"/>
      <w:marRight w:val="0"/>
      <w:marTop w:val="0"/>
      <w:marBottom w:val="0"/>
      <w:divBdr>
        <w:top w:val="none" w:sz="0" w:space="0" w:color="auto"/>
        <w:left w:val="none" w:sz="0" w:space="0" w:color="auto"/>
        <w:bottom w:val="none" w:sz="0" w:space="0" w:color="auto"/>
        <w:right w:val="none" w:sz="0" w:space="0" w:color="auto"/>
      </w:divBdr>
    </w:div>
    <w:div w:id="1119255407">
      <w:bodyDiv w:val="1"/>
      <w:marLeft w:val="0"/>
      <w:marRight w:val="0"/>
      <w:marTop w:val="0"/>
      <w:marBottom w:val="0"/>
      <w:divBdr>
        <w:top w:val="none" w:sz="0" w:space="0" w:color="auto"/>
        <w:left w:val="none" w:sz="0" w:space="0" w:color="auto"/>
        <w:bottom w:val="none" w:sz="0" w:space="0" w:color="auto"/>
        <w:right w:val="none" w:sz="0" w:space="0" w:color="auto"/>
      </w:divBdr>
    </w:div>
    <w:div w:id="149129162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emf"/><Relationship Id="rId3" Type="http://schemas.openxmlformats.org/officeDocument/2006/relationships/webSettings" Target="webSettings.xml"/><Relationship Id="rId7" Type="http://schemas.openxmlformats.org/officeDocument/2006/relationships/hyperlink" Target="mailto:luka@wright.it" TargetMode="External"/><Relationship Id="rId12"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yperlink" Target="mailto:*luka.wright@research.uwa.edu.au" TargetMode="External"/><Relationship Id="rId11" Type="http://schemas.openxmlformats.org/officeDocument/2006/relationships/fontTable" Target="fontTable.xml"/><Relationship Id="rId5" Type="http://schemas.openxmlformats.org/officeDocument/2006/relationships/endnotes" Target="endnotes.xml"/><Relationship Id="rId10" Type="http://schemas.openxmlformats.org/officeDocument/2006/relationships/footer" Target="footer2.xml"/><Relationship Id="rId4" Type="http://schemas.openxmlformats.org/officeDocument/2006/relationships/footnotes" Target="footnote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TotalTime>
  <Pages>13</Pages>
  <Words>6442</Words>
  <Characters>36725</Characters>
  <Application>Microsoft Office Word</Application>
  <DocSecurity>0</DocSecurity>
  <Lines>306</Lines>
  <Paragraphs>86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43081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Luka Seamus Wright</dc:creator>
  <cp:keywords/>
  <dc:description/>
  <cp:lastModifiedBy>Luka Seamus Wright</cp:lastModifiedBy>
  <cp:revision>9</cp:revision>
  <cp:lastPrinted>2025-10-14T08:08:00Z</cp:lastPrinted>
  <dcterms:created xsi:type="dcterms:W3CDTF">2025-10-14T08:08:00Z</dcterms:created>
  <dcterms:modified xsi:type="dcterms:W3CDTF">2025-10-25T05:10:00Z</dcterms:modified>
</cp:coreProperties>
</file>