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berschrift1"/>
      </w:pPr>
      <w:bookmarkStart w:id="0" w:name="_Toc320601242"/>
      <w:r>
        <w:t>Vorstudie</w:t>
      </w:r>
      <w:bookmarkEnd w:id="0"/>
    </w:p>
    <w:p w:rsidR="007B716D" w:rsidRDefault="007B716D" w:rsidP="007B716D">
      <w:pPr>
        <w:pStyle w:val="berschrift2"/>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bookmarkStart w:id="3" w:name="_GoBack"/>
            <w:bookmarkEnd w:id="3"/>
          </w:p>
        </w:tc>
        <w:tc>
          <w:tcPr>
            <w:tcW w:w="2303" w:type="dxa"/>
          </w:tcPr>
          <w:p w:rsidR="008D119B" w:rsidRDefault="008D119B"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berschrift2"/>
      </w:pPr>
      <w:bookmarkStart w:id="4" w:name="_Toc320601244"/>
      <w:r>
        <w:lastRenderedPageBreak/>
        <w:t>Vision</w:t>
      </w:r>
      <w:bookmarkEnd w:id="4"/>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w:t>
      </w:r>
      <w:r w:rsidR="00AC4CC4">
        <w:t>ürden S</w:t>
      </w:r>
      <w:r w:rsidR="00FA1EE2">
        <w:t>ie ein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Eine moderne Schule soll aber nicht nur bei den Besuchern einen</w:t>
      </w:r>
      <w:r w:rsidR="00AB56C7">
        <w:t xml:space="preserve"> positive</w:t>
      </w:r>
      <w:r>
        <w:t>n</w:t>
      </w:r>
      <w:r w:rsidR="00AB56C7">
        <w:t xml:space="preserve"> Eindruck</w:t>
      </w:r>
      <w:r>
        <w:t xml:space="preserve"> h</w:t>
      </w:r>
      <w:r w:rsidR="00AB56C7">
        <w:t xml:space="preserve">interlassen, sondern 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F34235">
        <w:t>Es ist bekannt, da</w:t>
      </w:r>
      <w:r w:rsidR="006A52B1">
        <w:t>ss dies möglicherweise nicht di</w:t>
      </w:r>
      <w:r w:rsidR="00F34235">
        <w:t xml:space="preserve">e ideale Anwendung für die Wand ist. </w:t>
      </w:r>
      <w:r w:rsidR="00373787">
        <w:t>Denn die</w:t>
      </w:r>
      <w:r w:rsidR="00F34235">
        <w:t xml:space="preserve"> prinz</w:t>
      </w:r>
      <w:r w:rsidR="00373787">
        <w:t>ipielle Schwierigkeit, welche von Anwendungen auf der Video Wall gelöst werden soll,</w:t>
      </w:r>
      <w:r w:rsidR="00F34235">
        <w:t xml:space="preserve"> </w:t>
      </w:r>
      <w:r w:rsidR="00373787">
        <w:t>ist die Gewährleistung der</w:t>
      </w:r>
      <w:r w:rsidR="00F34235">
        <w:t xml:space="preserve"> wiederholte</w:t>
      </w:r>
      <w:r w:rsidR="00373787">
        <w:t>n</w:t>
      </w:r>
      <w:r w:rsidR="00F34235">
        <w:t xml:space="preserve"> Nutzung </w:t>
      </w:r>
      <w:r w:rsidR="00373787">
        <w:t>durch die Benutzer. Es besteht jedoch</w:t>
      </w:r>
      <w:r w:rsidR="001F23C7">
        <w:t xml:space="preserve"> die Vermutung, dass die Poster bei den Nutzern keine intrinsische Motivation zur erneuten Bedienung der Wall wecken werden.</w:t>
      </w:r>
      <w:r w:rsidR="001471E3">
        <w:t xml:space="preserve"> Jedoch </w:t>
      </w:r>
      <w:r w:rsidR="008264B3">
        <w:t xml:space="preserve">werden Poster von Studenten aus allen Studiengängen erstellt und sie </w:t>
      </w:r>
      <w:r w:rsidR="001471E3">
        <w:t>stellen</w:t>
      </w:r>
      <w:r w:rsidR="008264B3">
        <w:t xml:space="preserve"> Inhalte dar,</w:t>
      </w:r>
      <w:r w:rsidR="00875EA7">
        <w:t xml:space="preserve"> </w:t>
      </w:r>
      <w:r w:rsidR="00AE2321">
        <w:t>deren Präsentation allen S</w:t>
      </w:r>
      <w:r w:rsidR="008264B3">
        <w:t>tudiengängen einen Nutzen bietet</w:t>
      </w:r>
      <w:r w:rsidR="00F223C4">
        <w:t>.</w:t>
      </w:r>
      <w:r w:rsidR="00FF72FD">
        <w:t xml:space="preserve"> Zudem können die Poster ideal genutzt werden</w:t>
      </w:r>
      <w:r w:rsidR="001F23C7">
        <w:t>,</w:t>
      </w:r>
      <w:r w:rsidR="00FF72FD">
        <w:t xml:space="preserve"> um eine </w:t>
      </w:r>
      <w:r w:rsidR="00DF6D7D">
        <w:t>mögliche</w:t>
      </w:r>
      <w:r w:rsidR="00D95F39">
        <w:t xml:space="preserve"> </w:t>
      </w:r>
      <w:r w:rsidR="00DF6D7D">
        <w:t>Ver</w:t>
      </w:r>
      <w:r w:rsidR="00D95F39">
        <w:t>wendung</w:t>
      </w:r>
      <w:r w:rsidR="00FF72FD">
        <w:t xml:space="preserve"> der Video Wall zu demonst</w:t>
      </w:r>
      <w:r w:rsidR="00D95F39">
        <w:t>r</w:t>
      </w:r>
      <w:r w:rsidR="00FF72FD">
        <w:t>ieren.</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berschrift2"/>
      </w:pPr>
      <w:bookmarkStart w:id="6" w:name="_Toc320601245"/>
      <w:r>
        <w:lastRenderedPageBreak/>
        <w:t>Gebäude der HSR</w:t>
      </w:r>
      <w:bookmarkEnd w:id="5"/>
      <w:bookmarkEnd w:id="6"/>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enabsatz"/>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r>
        <w:t>Foyergebäude</w:t>
      </w:r>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8A36ED" w:rsidRPr="00D400BD" w:rsidRDefault="008A36ED" w:rsidP="008A36ED">
      <w:pPr>
        <w:pStyle w:val="Beschriftung"/>
      </w:pPr>
      <w:r>
        <w:t xml:space="preserve">Abbildung </w:t>
      </w:r>
      <w:fldSimple w:instr=" SEQ Abbildung \* ARABIC ">
        <w:r w:rsidR="00EC5E3C">
          <w:rPr>
            <w:noProof/>
          </w:rPr>
          <w:t>1</w:t>
        </w:r>
      </w:fldSimple>
      <w:r>
        <w:t xml:space="preserve"> - Gebäude der HSR</w:t>
      </w:r>
      <w:r w:rsidR="00C02122">
        <w:t xml:space="preserve">, </w:t>
      </w:r>
      <w:r w:rsidR="009562ED">
        <w:t>Bildq</w:t>
      </w:r>
      <w:r w:rsidR="00C02122">
        <w:t>uelle: www.hsr.ch</w:t>
      </w:r>
    </w:p>
    <w:p w:rsidR="00DC33F4" w:rsidRDefault="007B74F2" w:rsidP="007B74F2">
      <w:pPr>
        <w:pStyle w:val="berschrift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Beschriftung"/>
      </w:pPr>
      <w:r>
        <w:t xml:space="preserve">Abbildung </w:t>
      </w:r>
      <w:fldSimple w:instr=" SEQ Abbildung \* ARABIC ">
        <w:r w:rsidR="00EC5E3C">
          <w:rPr>
            <w:noProof/>
          </w:rPr>
          <w:t>2</w:t>
        </w:r>
      </w:fldSimple>
      <w:r>
        <w:t xml:space="preserve"> - Anzahl Personen über die Zeit</w:t>
      </w:r>
    </w:p>
    <w:p w:rsidR="0085280D" w:rsidRDefault="0085280D" w:rsidP="0085280D">
      <w:pPr>
        <w:pStyle w:val="berschrift3"/>
      </w:pPr>
      <w:bookmarkStart w:id="8" w:name="_Toc320601247"/>
      <w:r>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Beschriftung"/>
      </w:pPr>
      <w:r>
        <w:t xml:space="preserve">Abbildung </w:t>
      </w:r>
      <w:fldSimple w:instr=" SEQ Abbildung \* ARABIC ">
        <w:r w:rsidR="00EC5E3C">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Beschriftung"/>
        <w:rPr>
          <w:noProof/>
        </w:rPr>
      </w:pPr>
      <w:bookmarkStart w:id="9" w:name="_Ref318987794"/>
      <w:r>
        <w:t xml:space="preserve">Abbildung </w:t>
      </w:r>
      <w:fldSimple w:instr=" SEQ Abbildung \* ARABIC ">
        <w:r w:rsidR="00EC5E3C">
          <w:rPr>
            <w:noProof/>
          </w:rPr>
          <w:t>4</w:t>
        </w:r>
      </w:fldSimple>
      <w:r>
        <w:t xml:space="preserve"> - Auslastung der Abstandszonen</w:t>
      </w:r>
      <w:r>
        <w:rPr>
          <w:noProof/>
        </w:rPr>
        <w:t>, Grundriss Gebäude 4</w:t>
      </w:r>
      <w:bookmarkEnd w:id="9"/>
    </w:p>
    <w:p w:rsidR="00A46354" w:rsidRDefault="00490236" w:rsidP="00A46354">
      <w:pPr>
        <w:pStyle w:val="berschrift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E3D5F" w:rsidRPr="0073417C" w:rsidRDefault="007E3D5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4815CA" w:rsidRPr="0073417C" w:rsidRDefault="004815C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Beschriftung"/>
      </w:pPr>
      <w:r>
        <w:t xml:space="preserve">Abbildung </w:t>
      </w:r>
      <w:fldSimple w:instr=" SEQ Abbildung \* ARABIC ">
        <w:r w:rsidR="00EC5E3C">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Beschriftung"/>
      </w:pPr>
      <w:r>
        <w:t xml:space="preserve">Abbildung </w:t>
      </w:r>
      <w:fldSimple w:instr=" SEQ Abbildung \* ARABIC ">
        <w:r w:rsidR="00EC5E3C">
          <w:rPr>
            <w:noProof/>
          </w:rPr>
          <w:t>6</w:t>
        </w:r>
      </w:fldSimple>
      <w:r>
        <w:t xml:space="preserve"> -</w:t>
      </w:r>
      <w:r w:rsidR="0043065F">
        <w:t xml:space="preserve"> </w:t>
      </w:r>
      <w:r w:rsidRPr="00170BA1">
        <w:t>Aufteilung Einzelpersonen zu Gruppen</w:t>
      </w:r>
      <w:r w:rsidR="00607536">
        <w:br w:type="page"/>
      </w:r>
    </w:p>
    <w:p w:rsidR="00594962" w:rsidRDefault="00682539" w:rsidP="00594962">
      <w:pPr>
        <w:pStyle w:val="berschrift2"/>
      </w:pPr>
      <w:bookmarkStart w:id="11" w:name="_Toc320601249"/>
      <w:bookmarkStart w:id="12" w:name="_Ref319428867"/>
      <w:r>
        <w:lastRenderedPageBreak/>
        <w:t>Interaktionsbereich des Kinect Sensors</w:t>
      </w:r>
      <w:bookmarkEnd w:id="11"/>
    </w:p>
    <w:p w:rsidR="001B6C1B" w:rsidRDefault="00594962" w:rsidP="00682539">
      <w:r>
        <w:t>Kinect</w:t>
      </w:r>
      <w:r w:rsidR="0045575C">
        <w:t xml:space="preserve"> bietet eine Skelett-Erkennung.</w:t>
      </w:r>
      <w:r w:rsidR="00CB24E9">
        <w:t xml:space="preserve"> Dabei handelt es sich um</w:t>
      </w:r>
      <w:r w:rsidR="00503365">
        <w:t xml:space="preserve"> 20 Punkte</w:t>
      </w:r>
      <w:r w:rsidR="00D12F4A">
        <w:t xml:space="preserve"> (zum Beispiel linke Hand, linker Ellbogen etc.)</w:t>
      </w:r>
      <w:r w:rsidR="00503365">
        <w:t xml:space="preserve"> des</w:t>
      </w:r>
      <w:r w:rsidR="00A25395">
        <w:t xml:space="preserve"> Körpers, welche erkannt </w:t>
      </w:r>
      <w:r w:rsidR="00503365">
        <w:t>und zu einem Skelett verbunden werden.</w:t>
      </w:r>
      <w:r w:rsidR="00D12F4A">
        <w:t xml:space="preserve"> </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Nun </w:t>
      </w:r>
      <w:r w:rsidR="00A25395">
        <w:t>hat der Kinect Sensor aber</w:t>
      </w:r>
      <w:r w:rsidR="00AB6F51">
        <w:t xml:space="preserve"> einen </w:t>
      </w:r>
      <w:r w:rsidR="00A25395">
        <w:t>beschränkten Bereich</w:t>
      </w:r>
      <w:r w:rsidR="00AB6F51">
        <w:t>, in dem er Personen erkennen kann.</w:t>
      </w:r>
      <w:r w:rsidR="00520B68">
        <w:t xml:space="preserve"> </w:t>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Hierfür wurde eine Testapplikation</w:t>
      </w:r>
      <w:r w:rsidR="00DA450F">
        <w:t xml:space="preserve"> </w:t>
      </w:r>
      <w:r w:rsidR="000D7F84">
        <w:t>verwendet</w:t>
      </w:r>
      <w:r w:rsidR="009076D6">
        <w:t>.  Eine Person bewegte sich vor dem Sensor und die andere prüfte</w:t>
      </w:r>
      <w:r w:rsidR="003A7F9E">
        <w:t xml:space="preserve"> </w:t>
      </w:r>
      <w:r w:rsidR="00203DF6">
        <w:t>mit der Applikation</w:t>
      </w:r>
      <w:r w:rsidR="00A25395">
        <w:t xml:space="preserve">, ob das Skelett der </w:t>
      </w:r>
      <w:r w:rsidR="009076D6">
        <w:t xml:space="preserve">Person noch vom Gerät erkannt wurde. </w:t>
      </w:r>
      <w:r w:rsidR="00A81A61">
        <w:t xml:space="preserve">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w:t>
      </w:r>
      <w:r w:rsidR="00D339B1">
        <w:t xml:space="preserve"> Jedoch ist die Reaktion</w:t>
      </w:r>
      <w:r w:rsidR="00A25395">
        <w:t xml:space="preserve"> auf eine vorbeigehende Person</w:t>
      </w:r>
      <w:r w:rsidR="00D339B1">
        <w:t>, bis das</w:t>
      </w:r>
      <w:r w:rsidR="00A25395">
        <w:t xml:space="preserve"> Skelett erkannt und angezeigt wurde, </w:t>
      </w:r>
      <w:r w:rsidR="00D339B1">
        <w:t>lang</w:t>
      </w:r>
      <w:r w:rsidR="00A25395">
        <w:t>sam</w:t>
      </w:r>
      <w:r w:rsidR="00D339B1">
        <w:t>.</w:t>
      </w:r>
      <w:r w:rsidR="00A81A61">
        <w:t xml:space="preserve"> Somit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0BA3A692" wp14:editId="2039F27A">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Beschriftung"/>
      </w:pPr>
      <w:bookmarkStart w:id="13" w:name="_Ref319998622"/>
      <w:r>
        <w:t xml:space="preserve">Abbildung </w:t>
      </w:r>
      <w:fldSimple w:instr=" SEQ Abbildung \* ARABIC ">
        <w:r w:rsidR="00EC5E3C">
          <w:rPr>
            <w:noProof/>
          </w:rPr>
          <w:t>7</w:t>
        </w:r>
      </w:fldSimple>
      <w:r>
        <w:t xml:space="preserve"> </w:t>
      </w:r>
      <w:r w:rsidR="0043065F">
        <w:t>-</w:t>
      </w:r>
      <w:r>
        <w:t xml:space="preserve">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berschrift2"/>
      </w:pPr>
      <w:bookmarkStart w:id="14" w:name="_Toc320601250"/>
      <w:r>
        <w:lastRenderedPageBreak/>
        <w:t>Befragung</w:t>
      </w:r>
      <w:bookmarkEnd w:id="12"/>
      <w:bookmarkEnd w:id="14"/>
    </w:p>
    <w:p w:rsidR="00623750" w:rsidRDefault="0090148A" w:rsidP="00623750">
      <w:bookmarkStart w:id="15"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16" w:name="_Ref318971871"/>
      <w:r>
        <w:t xml:space="preserve">Tabelle </w:t>
      </w:r>
      <w:fldSimple w:instr=" SEQ Tabelle \* ARABIC ">
        <w:r w:rsidR="00707DFB">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berschrift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berschrift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Beschriftung"/>
      </w:pPr>
      <w:bookmarkStart w:id="20" w:name="_Ref318972729"/>
      <w:r>
        <w:t xml:space="preserve">Abbildung </w:t>
      </w:r>
      <w:fldSimple w:instr=" SEQ Abbildung \* ARABIC ">
        <w:r w:rsidR="00EC5E3C">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Beschriftung"/>
      </w:pPr>
      <w:bookmarkStart w:id="21" w:name="_Ref318974341"/>
      <w:r>
        <w:t xml:space="preserve">Abbildung </w:t>
      </w:r>
      <w:fldSimple w:instr=" SEQ Abbildung \* ARABIC ">
        <w:r w:rsidR="00EC5E3C">
          <w:rPr>
            <w:noProof/>
          </w:rPr>
          <w:t>9</w:t>
        </w:r>
      </w:fldSimple>
      <w:r>
        <w:t xml:space="preserve"> - Vergleich der Studiengänge</w:t>
      </w:r>
      <w:bookmarkEnd w:id="21"/>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C47DC" w:rsidRDefault="00EC5E3C" w:rsidP="00EC5E3C">
      <w:pPr>
        <w:pStyle w:val="Beschriftung"/>
      </w:pPr>
      <w:bookmarkStart w:id="22" w:name="_Ref323134859"/>
      <w:r>
        <w:t xml:space="preserve">Abbildung </w:t>
      </w:r>
      <w:fldSimple w:instr=" SEQ Abbildung \* ARABIC ">
        <w:r>
          <w:rPr>
            <w:noProof/>
          </w:rPr>
          <w:t>10</w:t>
        </w:r>
      </w:fldSimple>
      <w:r>
        <w:t xml:space="preserve"> - Auswertung nach Quartilen</w:t>
      </w:r>
      <w:bookmarkEnd w:id="22"/>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berschrift3"/>
      </w:pPr>
      <w:bookmarkStart w:id="23" w:name="_Toc320601253"/>
      <w:r>
        <w:t>Fazit</w:t>
      </w:r>
      <w:bookmarkEnd w:id="23"/>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4" w:name="_Toc320601254"/>
      <w:r w:rsidR="006772DE">
        <w:br w:type="page"/>
      </w:r>
    </w:p>
    <w:p w:rsidR="008D093B" w:rsidRDefault="006D5308" w:rsidP="00B02769">
      <w:pPr>
        <w:pStyle w:val="berschrift2"/>
      </w:pPr>
      <w:r>
        <w:lastRenderedPageBreak/>
        <w:t xml:space="preserve">Rollen &amp; </w:t>
      </w:r>
      <w:r w:rsidR="008D093B">
        <w:t>Personas</w:t>
      </w:r>
      <w:bookmarkEnd w:id="24"/>
    </w:p>
    <w:p w:rsidR="00CD6A15" w:rsidRDefault="00CD6A15" w:rsidP="00CD6A15">
      <w:pPr>
        <w:pStyle w:val="berschrift3"/>
      </w:pPr>
      <w:bookmarkStart w:id="25" w:name="_Toc320601255"/>
      <w:r>
        <w:t>Rollen</w:t>
      </w:r>
      <w:bookmarkEnd w:id="2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Die zweite Rolle ist daher die externe Person, die eine Veranstaltu</w:t>
      </w:r>
      <w:r>
        <w:t xml:space="preserve">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berschrift3"/>
      </w:pPr>
      <w:bookmarkStart w:id="26" w:name="_Toc320601256"/>
      <w:r>
        <w:t>Personas</w:t>
      </w:r>
      <w:bookmarkEnd w:id="26"/>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E3D5F" w:rsidRPr="00082E30" w:rsidRDefault="007E3D5F"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4815CA" w:rsidRPr="00082E30" w:rsidRDefault="004815C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E3D5F" w:rsidRPr="00082E30" w:rsidRDefault="007E3D5F"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4815CA" w:rsidRPr="00082E30" w:rsidRDefault="004815C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E3D5F" w:rsidRPr="00082E30" w:rsidRDefault="007E3D5F"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4815CA" w:rsidRPr="00082E30" w:rsidRDefault="004815C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E3D5F" w:rsidRPr="00082E30" w:rsidRDefault="007E3D5F"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4815CA" w:rsidRPr="00082E30" w:rsidRDefault="004815C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3751" w:rsidRPr="00543751" w:rsidRDefault="008D093B" w:rsidP="00543751">
      <w:pPr>
        <w:pStyle w:val="Beschriftung"/>
      </w:pPr>
      <w:bookmarkStart w:id="27" w:name="_Ref319422492"/>
      <w:r>
        <w:t xml:space="preserve">Abbildung </w:t>
      </w:r>
      <w:fldSimple w:instr=" SEQ Abbildung \* ARABIC ">
        <w:r w:rsidR="00EC5E3C">
          <w:rPr>
            <w:noProof/>
          </w:rPr>
          <w:t>11</w:t>
        </w:r>
      </w:fldSimple>
      <w:r>
        <w:t xml:space="preserve"> </w:t>
      </w:r>
      <w:r w:rsidR="004204D0">
        <w:t>-</w:t>
      </w:r>
      <w:r>
        <w:t xml:space="preserve"> Meinungsverteilung</w:t>
      </w:r>
      <w:bookmarkEnd w:id="2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berschrift4"/>
      </w:pPr>
      <w:r>
        <w:t>Persona Peter Posterleser</w:t>
      </w:r>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fldSimple w:instr=" SEQ Abbildung \* ARABIC ">
              <w:r w:rsidR="00EC5E3C">
                <w:rPr>
                  <w:noProof/>
                </w:rPr>
                <w:t>12</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D54B94">
      <w:pPr>
        <w:pStyle w:val="berschrift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berschrift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berschrift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berschrift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berschrift4"/>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fldSimple w:instr=" SEQ Abbildung \* ARABIC ">
              <w:r w:rsidR="00EC5E3C">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berschrift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berschrift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berschrift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berschrift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berschrift4"/>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fldSimple w:instr=" SEQ Abbildung \* ARABIC ">
              <w:r w:rsidR="00EC5E3C">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4C727F">
      <w:pPr>
        <w:pStyle w:val="berschrift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berschrift5"/>
      </w:pPr>
      <w:r>
        <w:t>Soll-Szenario-1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BB4CF3">
      <w:pPr>
        <w:pStyle w:val="berschrift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82E" w:rsidRDefault="002B582E" w:rsidP="008F2373">
      <w:pPr>
        <w:spacing w:after="0"/>
      </w:pPr>
      <w:r>
        <w:separator/>
      </w:r>
    </w:p>
  </w:endnote>
  <w:endnote w:type="continuationSeparator" w:id="0">
    <w:p w:rsidR="002B582E" w:rsidRDefault="002B582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D5F" w:rsidRDefault="007E3D5F">
    <w:pPr>
      <w:pStyle w:val="Fuzeile"/>
    </w:pPr>
    <w:r>
      <w:t>Video Wall - Vorstudie</w:t>
    </w:r>
    <w:r w:rsidRPr="005E2896">
      <w:tab/>
    </w:r>
    <w:r>
      <w:fldChar w:fldCharType="begin"/>
    </w:r>
    <w:r>
      <w:instrText xml:space="preserve"> DATE  \@ "d. MMMM yyyy"  \* MERGEFORMAT </w:instrText>
    </w:r>
    <w:r>
      <w:fldChar w:fldCharType="separate"/>
    </w:r>
    <w:r>
      <w:rPr>
        <w:noProof/>
      </w:rPr>
      <w:t>6.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E72FFC" w:rsidRPr="00E72FFC">
      <w:rPr>
        <w:b/>
        <w:noProof/>
        <w:lang w:val="de-DE"/>
      </w:rPr>
      <w:t>1</w:t>
    </w:r>
    <w:r>
      <w:rPr>
        <w:b/>
      </w:rPr>
      <w:fldChar w:fldCharType="end"/>
    </w:r>
    <w:r>
      <w:rPr>
        <w:lang w:val="de-DE"/>
      </w:rPr>
      <w:t xml:space="preserve"> von </w:t>
    </w:r>
    <w:fldSimple w:instr="NUMPAGES  \* Arabic  \* MERGEFORMAT">
      <w:r w:rsidR="00E72FFC" w:rsidRPr="00E72FFC">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82E" w:rsidRDefault="002B582E" w:rsidP="008F2373">
      <w:pPr>
        <w:spacing w:after="0"/>
      </w:pPr>
      <w:r>
        <w:separator/>
      </w:r>
    </w:p>
  </w:footnote>
  <w:footnote w:type="continuationSeparator" w:id="0">
    <w:p w:rsidR="002B582E" w:rsidRDefault="002B582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D5F" w:rsidRDefault="007E3D5F">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203E"/>
    <w:rsid w:val="00032326"/>
    <w:rsid w:val="00040982"/>
    <w:rsid w:val="00043479"/>
    <w:rsid w:val="00043BA9"/>
    <w:rsid w:val="00045A3C"/>
    <w:rsid w:val="000501F4"/>
    <w:rsid w:val="00050A63"/>
    <w:rsid w:val="0005786D"/>
    <w:rsid w:val="000614B9"/>
    <w:rsid w:val="00065082"/>
    <w:rsid w:val="000727C4"/>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3DF6"/>
    <w:rsid w:val="002123CD"/>
    <w:rsid w:val="00214E80"/>
    <w:rsid w:val="00214F45"/>
    <w:rsid w:val="00220C5E"/>
    <w:rsid w:val="00223137"/>
    <w:rsid w:val="0022501B"/>
    <w:rsid w:val="00225791"/>
    <w:rsid w:val="00226DA3"/>
    <w:rsid w:val="00234010"/>
    <w:rsid w:val="002402E9"/>
    <w:rsid w:val="00241093"/>
    <w:rsid w:val="002433A7"/>
    <w:rsid w:val="00246589"/>
    <w:rsid w:val="00247EE6"/>
    <w:rsid w:val="00253EF6"/>
    <w:rsid w:val="00254758"/>
    <w:rsid w:val="0026560F"/>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B287A"/>
    <w:rsid w:val="002B3913"/>
    <w:rsid w:val="002B582E"/>
    <w:rsid w:val="002B61C4"/>
    <w:rsid w:val="002B6D39"/>
    <w:rsid w:val="002C2C6F"/>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B38"/>
    <w:rsid w:val="00332C2E"/>
    <w:rsid w:val="003338A3"/>
    <w:rsid w:val="003365B7"/>
    <w:rsid w:val="003428AC"/>
    <w:rsid w:val="00351C29"/>
    <w:rsid w:val="00352995"/>
    <w:rsid w:val="00353578"/>
    <w:rsid w:val="003604A3"/>
    <w:rsid w:val="00361ABD"/>
    <w:rsid w:val="0036249B"/>
    <w:rsid w:val="00366BF8"/>
    <w:rsid w:val="00373787"/>
    <w:rsid w:val="00375831"/>
    <w:rsid w:val="0037703A"/>
    <w:rsid w:val="00377EFE"/>
    <w:rsid w:val="00381B2C"/>
    <w:rsid w:val="00381FAB"/>
    <w:rsid w:val="0038420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613D"/>
    <w:rsid w:val="004814AD"/>
    <w:rsid w:val="004815CA"/>
    <w:rsid w:val="00481AD8"/>
    <w:rsid w:val="00487429"/>
    <w:rsid w:val="00490236"/>
    <w:rsid w:val="00495F52"/>
    <w:rsid w:val="00496465"/>
    <w:rsid w:val="004A070C"/>
    <w:rsid w:val="004A43AA"/>
    <w:rsid w:val="004A5120"/>
    <w:rsid w:val="004B0ACA"/>
    <w:rsid w:val="004B13F7"/>
    <w:rsid w:val="004C05D8"/>
    <w:rsid w:val="004C0739"/>
    <w:rsid w:val="004C2220"/>
    <w:rsid w:val="004C233E"/>
    <w:rsid w:val="004C2A1D"/>
    <w:rsid w:val="004C2E11"/>
    <w:rsid w:val="004C3785"/>
    <w:rsid w:val="004C5145"/>
    <w:rsid w:val="004C61AF"/>
    <w:rsid w:val="004C6767"/>
    <w:rsid w:val="004C727F"/>
    <w:rsid w:val="004D4E51"/>
    <w:rsid w:val="004D522A"/>
    <w:rsid w:val="004E534B"/>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407C8"/>
    <w:rsid w:val="00543751"/>
    <w:rsid w:val="005451B8"/>
    <w:rsid w:val="00545B7C"/>
    <w:rsid w:val="0054612A"/>
    <w:rsid w:val="00550DD9"/>
    <w:rsid w:val="00551365"/>
    <w:rsid w:val="005532E5"/>
    <w:rsid w:val="00555305"/>
    <w:rsid w:val="00556238"/>
    <w:rsid w:val="00557A31"/>
    <w:rsid w:val="00560405"/>
    <w:rsid w:val="00560F2A"/>
    <w:rsid w:val="00561AEA"/>
    <w:rsid w:val="0056419C"/>
    <w:rsid w:val="00567864"/>
    <w:rsid w:val="005725FA"/>
    <w:rsid w:val="0057300B"/>
    <w:rsid w:val="00573EF0"/>
    <w:rsid w:val="005743C4"/>
    <w:rsid w:val="00574FC7"/>
    <w:rsid w:val="00577773"/>
    <w:rsid w:val="005779F5"/>
    <w:rsid w:val="005867A0"/>
    <w:rsid w:val="00587539"/>
    <w:rsid w:val="005875F5"/>
    <w:rsid w:val="00591A4B"/>
    <w:rsid w:val="0059202A"/>
    <w:rsid w:val="0059227C"/>
    <w:rsid w:val="00594962"/>
    <w:rsid w:val="00594AD1"/>
    <w:rsid w:val="0059532E"/>
    <w:rsid w:val="005954AB"/>
    <w:rsid w:val="005A0258"/>
    <w:rsid w:val="005A40FB"/>
    <w:rsid w:val="005A4EC3"/>
    <w:rsid w:val="005B081C"/>
    <w:rsid w:val="005B1EC9"/>
    <w:rsid w:val="005B24FA"/>
    <w:rsid w:val="005B267B"/>
    <w:rsid w:val="005B5D3E"/>
    <w:rsid w:val="005C00A9"/>
    <w:rsid w:val="005C47DC"/>
    <w:rsid w:val="005C4E1C"/>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52B1"/>
    <w:rsid w:val="006A77EE"/>
    <w:rsid w:val="006B0B9D"/>
    <w:rsid w:val="006B3BEC"/>
    <w:rsid w:val="006B6727"/>
    <w:rsid w:val="006C209A"/>
    <w:rsid w:val="006C2963"/>
    <w:rsid w:val="006C6507"/>
    <w:rsid w:val="006D124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6E08"/>
    <w:rsid w:val="00707C5A"/>
    <w:rsid w:val="00707DFB"/>
    <w:rsid w:val="00712039"/>
    <w:rsid w:val="00713284"/>
    <w:rsid w:val="00713DB2"/>
    <w:rsid w:val="00714B3D"/>
    <w:rsid w:val="00714C38"/>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080"/>
    <w:rsid w:val="00764378"/>
    <w:rsid w:val="007651C9"/>
    <w:rsid w:val="00771BC9"/>
    <w:rsid w:val="0077258B"/>
    <w:rsid w:val="0077276C"/>
    <w:rsid w:val="007960B3"/>
    <w:rsid w:val="00797506"/>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E3D5F"/>
    <w:rsid w:val="007F1ABA"/>
    <w:rsid w:val="007F4986"/>
    <w:rsid w:val="00802A18"/>
    <w:rsid w:val="00804BD2"/>
    <w:rsid w:val="00804C8A"/>
    <w:rsid w:val="00807A5A"/>
    <w:rsid w:val="008264B3"/>
    <w:rsid w:val="008303D8"/>
    <w:rsid w:val="008321D3"/>
    <w:rsid w:val="00837E80"/>
    <w:rsid w:val="00840D79"/>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19B"/>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76D6"/>
    <w:rsid w:val="00910FE6"/>
    <w:rsid w:val="00913292"/>
    <w:rsid w:val="00914DCB"/>
    <w:rsid w:val="00916B04"/>
    <w:rsid w:val="0092056D"/>
    <w:rsid w:val="00921794"/>
    <w:rsid w:val="00923D18"/>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2769"/>
    <w:rsid w:val="00B03202"/>
    <w:rsid w:val="00B038C9"/>
    <w:rsid w:val="00B10239"/>
    <w:rsid w:val="00B1324E"/>
    <w:rsid w:val="00B16115"/>
    <w:rsid w:val="00B1790B"/>
    <w:rsid w:val="00B3260D"/>
    <w:rsid w:val="00B35F04"/>
    <w:rsid w:val="00B41A82"/>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48C9"/>
    <w:rsid w:val="00BC619E"/>
    <w:rsid w:val="00BC64A4"/>
    <w:rsid w:val="00BD0271"/>
    <w:rsid w:val="00BD38FD"/>
    <w:rsid w:val="00BD4531"/>
    <w:rsid w:val="00BE2302"/>
    <w:rsid w:val="00BE2BE0"/>
    <w:rsid w:val="00BE2F8C"/>
    <w:rsid w:val="00BE512D"/>
    <w:rsid w:val="00BE5CA5"/>
    <w:rsid w:val="00BE6DFC"/>
    <w:rsid w:val="00BF16BF"/>
    <w:rsid w:val="00BF1750"/>
    <w:rsid w:val="00BF2FE7"/>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2E98"/>
    <w:rsid w:val="00C618CB"/>
    <w:rsid w:val="00C62131"/>
    <w:rsid w:val="00C62D03"/>
    <w:rsid w:val="00C63E4F"/>
    <w:rsid w:val="00C67E23"/>
    <w:rsid w:val="00C7011F"/>
    <w:rsid w:val="00C74BF5"/>
    <w:rsid w:val="00C765DF"/>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4F03"/>
    <w:rsid w:val="00D0606E"/>
    <w:rsid w:val="00D072D8"/>
    <w:rsid w:val="00D07674"/>
    <w:rsid w:val="00D106FE"/>
    <w:rsid w:val="00D128D8"/>
    <w:rsid w:val="00D12AF9"/>
    <w:rsid w:val="00D12C65"/>
    <w:rsid w:val="00D12F4A"/>
    <w:rsid w:val="00D1407B"/>
    <w:rsid w:val="00D21A0C"/>
    <w:rsid w:val="00D22B0A"/>
    <w:rsid w:val="00D26F57"/>
    <w:rsid w:val="00D30172"/>
    <w:rsid w:val="00D32379"/>
    <w:rsid w:val="00D3286B"/>
    <w:rsid w:val="00D328A6"/>
    <w:rsid w:val="00D339B1"/>
    <w:rsid w:val="00D34D06"/>
    <w:rsid w:val="00D36930"/>
    <w:rsid w:val="00D36BAE"/>
    <w:rsid w:val="00D400BD"/>
    <w:rsid w:val="00D44C57"/>
    <w:rsid w:val="00D47106"/>
    <w:rsid w:val="00D518C2"/>
    <w:rsid w:val="00D54B94"/>
    <w:rsid w:val="00D57385"/>
    <w:rsid w:val="00D64933"/>
    <w:rsid w:val="00D64CAF"/>
    <w:rsid w:val="00D7377F"/>
    <w:rsid w:val="00D737E2"/>
    <w:rsid w:val="00D74065"/>
    <w:rsid w:val="00D80FD8"/>
    <w:rsid w:val="00D81DA1"/>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B2B5B"/>
    <w:rsid w:val="00EB4E0C"/>
    <w:rsid w:val="00EB6275"/>
    <w:rsid w:val="00EC3063"/>
    <w:rsid w:val="00EC5E3C"/>
    <w:rsid w:val="00EC6764"/>
    <w:rsid w:val="00ED469E"/>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35083520"/>
        <c:axId val="135280256"/>
      </c:lineChart>
      <c:catAx>
        <c:axId val="135083520"/>
        <c:scaling>
          <c:orientation val="minMax"/>
        </c:scaling>
        <c:delete val="0"/>
        <c:axPos val="b"/>
        <c:majorTickMark val="out"/>
        <c:minorTickMark val="none"/>
        <c:tickLblPos val="nextTo"/>
        <c:crossAx val="135280256"/>
        <c:crosses val="autoZero"/>
        <c:auto val="1"/>
        <c:lblAlgn val="ctr"/>
        <c:lblOffset val="100"/>
        <c:noMultiLvlLbl val="0"/>
      </c:catAx>
      <c:valAx>
        <c:axId val="135280256"/>
        <c:scaling>
          <c:orientation val="minMax"/>
        </c:scaling>
        <c:delete val="0"/>
        <c:axPos val="l"/>
        <c:majorGridlines/>
        <c:numFmt formatCode="General" sourceLinked="1"/>
        <c:majorTickMark val="out"/>
        <c:minorTickMark val="none"/>
        <c:tickLblPos val="nextTo"/>
        <c:crossAx val="1350835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83488768"/>
        <c:axId val="135281408"/>
      </c:barChart>
      <c:valAx>
        <c:axId val="135281408"/>
        <c:scaling>
          <c:orientation val="minMax"/>
        </c:scaling>
        <c:delete val="1"/>
        <c:axPos val="b"/>
        <c:majorGridlines/>
        <c:numFmt formatCode="0.00%" sourceLinked="1"/>
        <c:majorTickMark val="out"/>
        <c:minorTickMark val="none"/>
        <c:tickLblPos val="nextTo"/>
        <c:crossAx val="83488768"/>
        <c:crosses val="autoZero"/>
        <c:crossBetween val="between"/>
      </c:valAx>
      <c:catAx>
        <c:axId val="83488768"/>
        <c:scaling>
          <c:orientation val="minMax"/>
        </c:scaling>
        <c:delete val="0"/>
        <c:axPos val="l"/>
        <c:majorTickMark val="out"/>
        <c:minorTickMark val="none"/>
        <c:tickLblPos val="nextTo"/>
        <c:crossAx val="13528140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9081856"/>
        <c:axId val="45116800"/>
      </c:barChart>
      <c:catAx>
        <c:axId val="89081856"/>
        <c:scaling>
          <c:orientation val="maxMin"/>
        </c:scaling>
        <c:delete val="0"/>
        <c:axPos val="l"/>
        <c:majorTickMark val="out"/>
        <c:minorTickMark val="none"/>
        <c:tickLblPos val="nextTo"/>
        <c:crossAx val="45116800"/>
        <c:crosses val="autoZero"/>
        <c:auto val="1"/>
        <c:lblAlgn val="ctr"/>
        <c:lblOffset val="100"/>
        <c:noMultiLvlLbl val="0"/>
      </c:catAx>
      <c:valAx>
        <c:axId val="4511680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8908185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9082880"/>
        <c:axId val="45118528"/>
      </c:barChart>
      <c:catAx>
        <c:axId val="89082880"/>
        <c:scaling>
          <c:orientation val="maxMin"/>
        </c:scaling>
        <c:delete val="0"/>
        <c:axPos val="l"/>
        <c:majorTickMark val="none"/>
        <c:minorTickMark val="none"/>
        <c:tickLblPos val="nextTo"/>
        <c:crossAx val="45118528"/>
        <c:crosses val="autoZero"/>
        <c:auto val="1"/>
        <c:lblAlgn val="ctr"/>
        <c:lblOffset val="100"/>
        <c:tickLblSkip val="1"/>
        <c:noMultiLvlLbl val="0"/>
      </c:catAx>
      <c:valAx>
        <c:axId val="45118528"/>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8908288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30804736"/>
        <c:axId val="4512025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30804736"/>
        <c:axId val="45120256"/>
      </c:lineChart>
      <c:catAx>
        <c:axId val="130804736"/>
        <c:scaling>
          <c:orientation val="minMax"/>
        </c:scaling>
        <c:delete val="0"/>
        <c:axPos val="b"/>
        <c:majorTickMark val="out"/>
        <c:minorTickMark val="none"/>
        <c:tickLblPos val="nextTo"/>
        <c:crossAx val="45120256"/>
        <c:crosses val="autoZero"/>
        <c:auto val="1"/>
        <c:lblAlgn val="ctr"/>
        <c:lblOffset val="100"/>
        <c:noMultiLvlLbl val="0"/>
      </c:catAx>
      <c:valAx>
        <c:axId val="4512025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30804736"/>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3420288"/>
        <c:axId val="83420864"/>
      </c:bubbleChart>
      <c:valAx>
        <c:axId val="83420288"/>
        <c:scaling>
          <c:orientation val="minMax"/>
          <c:max val="5"/>
          <c:min val="0"/>
        </c:scaling>
        <c:delete val="1"/>
        <c:axPos val="t"/>
        <c:majorGridlines/>
        <c:numFmt formatCode="General" sourceLinked="1"/>
        <c:majorTickMark val="out"/>
        <c:minorTickMark val="none"/>
        <c:tickLblPos val="nextTo"/>
        <c:crossAx val="83420864"/>
        <c:crosses val="autoZero"/>
        <c:crossBetween val="midCat"/>
      </c:valAx>
      <c:valAx>
        <c:axId val="83420864"/>
        <c:scaling>
          <c:orientation val="maxMin"/>
          <c:max val="4.5"/>
          <c:min val="0"/>
        </c:scaling>
        <c:delete val="1"/>
        <c:axPos val="l"/>
        <c:majorGridlines/>
        <c:numFmt formatCode="General" sourceLinked="1"/>
        <c:majorTickMark val="out"/>
        <c:minorTickMark val="none"/>
        <c:tickLblPos val="nextTo"/>
        <c:crossAx val="8342028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76319-D0F4-4F1D-9484-8A216122D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4459</Words>
  <Characters>28094</Characters>
  <Application>Microsoft Office Word</Application>
  <DocSecurity>0</DocSecurity>
  <Lines>234</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32489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712</cp:revision>
  <dcterms:created xsi:type="dcterms:W3CDTF">2012-02-24T08:17:00Z</dcterms:created>
  <dcterms:modified xsi:type="dcterms:W3CDTF">2012-05-06T16:08:00Z</dcterms:modified>
</cp:coreProperties>
</file>