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235EA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235EAA">
            <w:r>
              <w:t>13.04.2012</w:t>
            </w:r>
          </w:p>
        </w:tc>
        <w:tc>
          <w:tcPr>
            <w:tcW w:w="993" w:type="dxa"/>
          </w:tcPr>
          <w:p w:rsidR="00BB4CF3" w:rsidRDefault="00BB4CF3" w:rsidP="00235EAA">
            <w:r>
              <w:t>1.18</w:t>
            </w:r>
          </w:p>
        </w:tc>
        <w:tc>
          <w:tcPr>
            <w:tcW w:w="4674" w:type="dxa"/>
          </w:tcPr>
          <w:p w:rsidR="00BB4CF3" w:rsidRDefault="00BB4CF3" w:rsidP="00235EAA">
            <w:r>
              <w:t>Review, Testhardware in anderes Dokument verschoben</w:t>
            </w:r>
          </w:p>
        </w:tc>
        <w:tc>
          <w:tcPr>
            <w:tcW w:w="2303" w:type="dxa"/>
          </w:tcPr>
          <w:p w:rsidR="00BB4CF3" w:rsidRDefault="00BB4CF3" w:rsidP="00235EA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20601244"/>
      <w:r>
        <w:lastRenderedPageBreak/>
        <w:t>Vision</w:t>
      </w:r>
      <w:bookmarkEnd w:id="3"/>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CE1B8B">
        <w:t xml:space="preserve"> Bachelorposter</w:t>
      </w:r>
      <w:r w:rsidR="00623750">
        <w:t xml:space="preserve">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w:t>
      </w:r>
      <w:proofErr w:type="gramStart"/>
      <w:r>
        <w:t>der</w:t>
      </w:r>
      <w:proofErr w:type="gramEnd"/>
      <w:r>
        <w:t xml:space="preserve">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t>
      </w:r>
      <w:proofErr w:type="spellStart"/>
      <w:r>
        <w:t>wartbar</w:t>
      </w:r>
      <w:proofErr w:type="spellEnd"/>
      <w:r>
        <w:t xml:space="preserve">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Heading2"/>
      </w:pPr>
      <w:bookmarkStart w:id="5" w:name="_Toc320601245"/>
      <w:r>
        <w:lastRenderedPageBreak/>
        <w:t>Gebäude der HSR</w:t>
      </w:r>
      <w:bookmarkEnd w:id="4"/>
      <w:bookmarkEnd w:id="5"/>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7" w:name="_Toc320601247"/>
      <w:r>
        <w:lastRenderedPageBreak/>
        <w:t>Abstand</w:t>
      </w:r>
      <w:r w:rsidR="0043065F">
        <w:t>szonen</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8"/>
    </w:p>
    <w:p w:rsidR="00A46354" w:rsidRDefault="00490236" w:rsidP="00A46354">
      <w:pPr>
        <w:pStyle w:val="Heading3"/>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DD295F" w:rsidRPr="0073417C" w:rsidRDefault="00DD295F"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DD295F" w:rsidRPr="0073417C" w:rsidRDefault="00DD295F"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0043065F">
        <w:t xml:space="preserve"> </w:t>
      </w:r>
      <w:r w:rsidRPr="00170BA1">
        <w:t>Aufteilung Einzelpersonen zu Gruppen</w:t>
      </w:r>
      <w:r w:rsidR="00607536">
        <w:br w:type="page"/>
      </w:r>
    </w:p>
    <w:p w:rsidR="00682539" w:rsidRDefault="00682539" w:rsidP="00DC33F4">
      <w:pPr>
        <w:pStyle w:val="Heading2"/>
      </w:pPr>
      <w:bookmarkStart w:id="10" w:name="_Toc320601249"/>
      <w:bookmarkStart w:id="11" w:name="_Ref319428867"/>
      <w:r>
        <w:lastRenderedPageBreak/>
        <w:t xml:space="preserve">Interaktionsbereich des </w:t>
      </w:r>
      <w:proofErr w:type="spellStart"/>
      <w:r>
        <w:t>Kinect</w:t>
      </w:r>
      <w:proofErr w:type="spellEnd"/>
      <w:r>
        <w:t xml:space="preserve"> Sensors</w:t>
      </w:r>
      <w:bookmarkEnd w:id="10"/>
    </w:p>
    <w:p w:rsidR="001B6C1B" w:rsidRDefault="001B6C1B" w:rsidP="00682539">
      <w:r>
        <w:t>Um ein ungefähres Bild über d</w:t>
      </w:r>
      <w:r w:rsidR="00A81A61">
        <w:t>ie Grösse des</w:t>
      </w:r>
      <w:r>
        <w:t xml:space="preserve"> Bereich</w:t>
      </w:r>
      <w:r w:rsidR="00A81A61">
        <w:t>s</w:t>
      </w:r>
      <w:r>
        <w:t xml:space="preserve"> der Skelett-Erkennung des </w:t>
      </w:r>
      <w:proofErr w:type="spellStart"/>
      <w:r>
        <w:t>Kinect</w:t>
      </w:r>
      <w:proofErr w:type="spellEnd"/>
      <w:r>
        <w:t xml:space="preserve"> Sensors zu erhalten, sind im Gebäude 4 Aufnahmen</w:t>
      </w:r>
      <w:r w:rsidR="00A81A61">
        <w:t xml:space="preserve"> mit </w:t>
      </w:r>
      <w:proofErr w:type="spellStart"/>
      <w:r w:rsidR="00A81A61">
        <w:t>Kinect</w:t>
      </w:r>
      <w:proofErr w:type="spellEnd"/>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w:t>
      </w:r>
      <w:proofErr w:type="spellStart"/>
      <w:r w:rsidR="00FB7BF0">
        <w:t>Kinect</w:t>
      </w:r>
      <w:proofErr w:type="spellEnd"/>
      <w:r w:rsidR="00FB7BF0">
        <w:t xml:space="preserve"> </w:t>
      </w:r>
      <w:r w:rsidR="008F5CD2">
        <w:t>erkannt</w:t>
      </w:r>
      <w:r w:rsidR="00FB7BF0">
        <w:t xml:space="preserve"> werden</w:t>
      </w:r>
      <w:r w:rsidR="00A81A61">
        <w:t xml:space="preserve">. Somit ist das </w:t>
      </w:r>
      <w:r>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2" w:name="_Ref319998622"/>
      <w:r>
        <w:t xml:space="preserve">Abbildung </w:t>
      </w:r>
      <w:fldSimple w:instr=" SEQ Abbildung \* ARABIC ">
        <w:r>
          <w:rPr>
            <w:noProof/>
          </w:rPr>
          <w:t>7</w:t>
        </w:r>
      </w:fldSimple>
      <w:r>
        <w:t xml:space="preserve"> </w:t>
      </w:r>
      <w:r w:rsidR="0043065F">
        <w:t>-</w:t>
      </w:r>
      <w:r>
        <w:t xml:space="preserve">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3" w:name="_Toc320601250"/>
      <w:r>
        <w:lastRenderedPageBreak/>
        <w:t>Befragung</w:t>
      </w:r>
      <w:bookmarkEnd w:id="11"/>
      <w:bookmarkEnd w:id="13"/>
    </w:p>
    <w:p w:rsidR="00623750" w:rsidRDefault="00623750" w:rsidP="00623750">
      <w:bookmarkStart w:id="14"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fldSimple w:instr=" SEQ Tabelle \* ARABIC ">
        <w:r w:rsidR="00707DFB">
          <w:rPr>
            <w:noProof/>
          </w:rPr>
          <w:t>2</w:t>
        </w:r>
      </w:fldSimple>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6" w:name="_Toc320601251"/>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8" w:name="_Toc320601252"/>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fldSimple w:instr=" SEQ Abbildung \* ARABIC ">
        <w:r w:rsidR="005B1EC9">
          <w:rPr>
            <w:noProof/>
          </w:rPr>
          <w:t>8</w:t>
        </w:r>
      </w:fldSimple>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FB850C6" wp14:editId="3CFFAC66">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fldSimple w:instr=" SEQ Abbildung \* ARABIC ">
        <w:r w:rsidR="005B1EC9">
          <w:rPr>
            <w:noProof/>
          </w:rPr>
          <w:t>9</w:t>
        </w:r>
      </w:fldSimple>
      <w:r>
        <w:t xml:space="preserve"> - Vergleich der Studiengänge</w:t>
      </w:r>
      <w:bookmarkEnd w:id="20"/>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1" w:name="_Toc320601253"/>
      <w:r>
        <w:t>Fazit</w:t>
      </w:r>
      <w:bookmarkEnd w:id="21"/>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2" w:name="_Toc320601254"/>
      <w:r>
        <w:lastRenderedPageBreak/>
        <w:t xml:space="preserve">Rollen &amp; </w:t>
      </w:r>
      <w:proofErr w:type="spellStart"/>
      <w:r w:rsidR="008D093B">
        <w:t>Personas</w:t>
      </w:r>
      <w:bookmarkEnd w:id="22"/>
      <w:proofErr w:type="spellEnd"/>
    </w:p>
    <w:p w:rsidR="00CD6A15" w:rsidRDefault="00CD6A15" w:rsidP="00CD6A15">
      <w:pPr>
        <w:pStyle w:val="Heading3"/>
      </w:pPr>
      <w:bookmarkStart w:id="23" w:name="_Toc320601255"/>
      <w:r>
        <w:t>Rollen</w:t>
      </w:r>
      <w:bookmarkEnd w:id="23"/>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4" w:name="_Toc320601256"/>
      <w:proofErr w:type="spellStart"/>
      <w:r>
        <w:t>Personas</w:t>
      </w:r>
      <w:bookmarkEnd w:id="24"/>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68B955F" wp14:editId="73EE2630">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DD295F" w:rsidRPr="00082E30" w:rsidRDefault="00D54B94" w:rsidP="008D093B">
                            <w:pPr>
                              <w:jc w:val="center"/>
                            </w:pPr>
                            <w:r>
                              <w:t>H</w:t>
                            </w:r>
                            <w:r w:rsidR="00543751">
                              <w:t>at</w:t>
                            </w:r>
                            <w:r>
                              <w:t xml:space="preserve"> </w:t>
                            </w:r>
                            <w:r w:rsidR="00DD295F">
                              <w:t>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DD295F" w:rsidRPr="00082E30" w:rsidRDefault="00D54B94" w:rsidP="008D093B">
                      <w:pPr>
                        <w:jc w:val="center"/>
                      </w:pPr>
                      <w:r>
                        <w:t>H</w:t>
                      </w:r>
                      <w:r w:rsidR="00543751">
                        <w:t>at</w:t>
                      </w:r>
                      <w:r>
                        <w:t xml:space="preserve"> </w:t>
                      </w:r>
                      <w:r w:rsidR="00DD295F">
                        <w:t>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D52D098" wp14:editId="2D192B5D">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DD295F" w:rsidRPr="00082E30" w:rsidRDefault="00D54B94" w:rsidP="008D093B">
                            <w:pPr>
                              <w:jc w:val="center"/>
                            </w:pPr>
                            <w:r w:rsidRPr="00D54B94">
                              <w:t>Bewerte</w:t>
                            </w:r>
                            <w:r w:rsidR="00543751">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DD295F" w:rsidRPr="00082E30" w:rsidRDefault="00D54B94" w:rsidP="008D093B">
                      <w:pPr>
                        <w:jc w:val="center"/>
                      </w:pPr>
                      <w:r w:rsidRPr="00D54B94">
                        <w:t>Bewerte</w:t>
                      </w:r>
                      <w:r w:rsidR="00543751">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39A167F3" wp14:editId="001DB4F7">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DD295F" w:rsidRPr="00082E30" w:rsidRDefault="00D54B94" w:rsidP="008D093B">
                            <w:pPr>
                              <w:jc w:val="center"/>
                            </w:pPr>
                            <w:r w:rsidRPr="00D54B94">
                              <w:t>Finde</w:t>
                            </w:r>
                            <w:r w:rsidR="00543751">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DD295F" w:rsidRPr="00082E30" w:rsidRDefault="00D54B94" w:rsidP="008D093B">
                      <w:pPr>
                        <w:jc w:val="center"/>
                      </w:pPr>
                      <w:r w:rsidRPr="00D54B94">
                        <w:t>Finde</w:t>
                      </w:r>
                      <w:r w:rsidR="00543751">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0EB4197C" wp14:editId="2E4274E7">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DD295F" w:rsidRPr="00082E30" w:rsidRDefault="00D54B94" w:rsidP="008D093B">
                            <w:pPr>
                              <w:jc w:val="center"/>
                            </w:pPr>
                            <w:r w:rsidRPr="00D54B94">
                              <w:t>Empfinde</w:t>
                            </w:r>
                            <w:r w:rsidR="00543751">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DD295F" w:rsidRPr="00082E30" w:rsidRDefault="00D54B94" w:rsidP="008D093B">
                      <w:pPr>
                        <w:jc w:val="center"/>
                      </w:pPr>
                      <w:r w:rsidRPr="00D54B94">
                        <w:t>Empfinde</w:t>
                      </w:r>
                      <w:r w:rsidR="00543751">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Caption"/>
      </w:pPr>
      <w:bookmarkStart w:id="25" w:name="_Ref319422492"/>
      <w:r>
        <w:t xml:space="preserve">Abbildung </w:t>
      </w:r>
      <w:fldSimple w:instr=" SEQ Abbildung \* ARABIC ">
        <w:r w:rsidR="005B1EC9">
          <w:rPr>
            <w:noProof/>
          </w:rPr>
          <w:t>10</w:t>
        </w:r>
      </w:fldSimple>
      <w:r>
        <w:t xml:space="preserve"> </w:t>
      </w:r>
      <w:r w:rsidR="00543751">
        <w:t>–</w:t>
      </w:r>
      <w:r>
        <w:t xml:space="preserve"> Meinungsverteilung</w:t>
      </w:r>
      <w:bookmarkEnd w:id="25"/>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proofErr w:type="spellStart"/>
      <w:r w:rsidR="00797506">
        <w:t>Students</w:t>
      </w:r>
      <w:proofErr w:type="spellEnd"/>
      <w:r w:rsidR="00797506">
        <w:t>, welcher</w:t>
      </w:r>
      <w:r w:rsidR="00945AD5">
        <w:t xml:space="preserve"> Poster liest</w:t>
      </w:r>
      <w:r w:rsidR="00797506">
        <w:t>,</w:t>
      </w:r>
      <w:r w:rsidR="00945AD5">
        <w:t xml:space="preserve"> zwei </w:t>
      </w:r>
      <w:proofErr w:type="spellStart"/>
      <w:r w:rsidR="00945AD5">
        <w:t>Personas</w:t>
      </w:r>
      <w:proofErr w:type="spellEnd"/>
      <w:r w:rsidR="00945AD5">
        <w:t xml:space="preserve">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007AA8">
      <w:pPr>
        <w:pStyle w:val="Heading4"/>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6" w:name="_Toc320601257"/>
      <w:r>
        <w:lastRenderedPageBreak/>
        <w:t>Hardware Setup</w:t>
      </w:r>
      <w:bookmarkEnd w:id="26"/>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7" w:name="_Ref319065031"/>
      <w:bookmarkStart w:id="28" w:name="_Toc320601258"/>
      <w:r>
        <w:t>Monitore</w:t>
      </w:r>
      <w:bookmarkEnd w:id="27"/>
      <w:bookmarkEnd w:id="28"/>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29" w:name="_Ref319068091"/>
      <w:r>
        <w:t>Variante A: 3 x 3 55“ Monitore</w:t>
      </w:r>
      <w:bookmarkEnd w:id="29"/>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w:t>
      </w:r>
      <w:proofErr w:type="gramStart"/>
      <w:r>
        <w:t>der</w:t>
      </w:r>
      <w:proofErr w:type="gramEnd"/>
      <w:r>
        <w:t xml:space="preserve">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w:t>
      </w:r>
      <w:proofErr w:type="gramStart"/>
      <w:r w:rsidR="00802A18">
        <w:t>der</w:t>
      </w:r>
      <w:proofErr w:type="gramEnd"/>
      <w:r w:rsidR="00802A18">
        <w:t xml:space="preserve">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0" w:name="_Ref319068033"/>
      <w:r>
        <w:t>Variante B: 2 x 2 55“ Monitore</w:t>
      </w:r>
      <w:bookmarkEnd w:id="30"/>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1"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1"/>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8900849"/>
      <w:r>
        <w:t xml:space="preserve">Abbildung </w:t>
      </w:r>
      <w:fldSimple w:instr=" SEQ Abbildung \* ARABIC ">
        <w:r w:rsidR="005B1EC9">
          <w:rPr>
            <w:noProof/>
          </w:rPr>
          <w:t>19</w:t>
        </w:r>
      </w:fldSimple>
      <w:r>
        <w:t xml:space="preserve"> - Variante A: 1 x 6 55" Monitore, Hellraumprojektor Test</w:t>
      </w:r>
      <w:bookmarkEnd w:id="32"/>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3"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33"/>
    </w:p>
    <w:p w:rsidR="009D51FF" w:rsidRDefault="00707DFB" w:rsidP="009D51FF">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4" w:name="_Ref319065040"/>
      <w:r>
        <w:br w:type="page"/>
      </w:r>
    </w:p>
    <w:p w:rsidR="007E0847" w:rsidRDefault="007E0847" w:rsidP="007E0847">
      <w:pPr>
        <w:pStyle w:val="Heading3"/>
      </w:pPr>
      <w:bookmarkStart w:id="35" w:name="_Toc320601259"/>
      <w:r>
        <w:lastRenderedPageBreak/>
        <w:t>Grafikkarten</w:t>
      </w:r>
      <w:bookmarkEnd w:id="34"/>
      <w:bookmarkEnd w:id="35"/>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BB4CF3" w:rsidRDefault="007E0847" w:rsidP="00A67095">
      <w:pPr>
        <w:pStyle w:val="Caption"/>
      </w:pPr>
      <w:r>
        <w:t xml:space="preserve">Abbildung </w:t>
      </w:r>
      <w:fldSimple w:instr=" SEQ Abbildung \* ARABIC ">
        <w:r w:rsidR="005B1EC9">
          <w:rPr>
            <w:noProof/>
          </w:rPr>
          <w:t>21</w:t>
        </w:r>
      </w:fldSimple>
      <w:r>
        <w:t xml:space="preserve"> - </w:t>
      </w:r>
      <w:proofErr w:type="spellStart"/>
      <w:r>
        <w:t>Matrox</w:t>
      </w:r>
      <w:proofErr w:type="spellEnd"/>
      <w:r>
        <w:t xml:space="preserve">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Heading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t xml:space="preserve">utzer. Denn das unmittelbare Erfolgserlebnis vermittelt dem Nutzer, dass er fähig ist, die Applikation zu bedienen: Eine </w:t>
      </w:r>
      <w:proofErr w:type="spellStart"/>
      <w:r>
        <w:t>Swipe</w:t>
      </w:r>
      <w:proofErr w:type="spellEnd"/>
      <w:r>
        <w:t xml:space="preserve">-Geste auf dem Smartphone bestätigt das eigene Tun, indem </w:t>
      </w:r>
      <w:r w:rsidR="00BE512D">
        <w:t xml:space="preserve">unverzüglich </w:t>
      </w:r>
      <w:r>
        <w:t>der nächsten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Alsbald der Benutzer von </w:t>
      </w:r>
      <w:proofErr w:type="spellStart"/>
      <w:r>
        <w:t>Kinect</w:t>
      </w:r>
      <w:proofErr w:type="spellEnd"/>
      <w:r>
        <w:t xml:space="preserve"> erkannt </w:t>
      </w:r>
      <w:r w:rsidR="00BE512D">
        <w:t>worden ist</w:t>
      </w:r>
      <w:r>
        <w:t>, ist das Skelett des Benutzers auf der Wall ersichtlich. Bewegt sich die Person, so macht das Skelett die Bewegungen zeitgleich nach. Sofort realisiert der Nutzer, dass das Skelett ihn</w:t>
      </w:r>
      <w:r w:rsidR="00BE512D">
        <w:t xml:space="preserve"> selber</w:t>
      </w:r>
      <w:r>
        <w:t xml:space="preserve"> darstellt und weiss somit, dass er die Steuerung der Applikation in der Hand hat.</w:t>
      </w:r>
      <w:bookmarkStart w:id="36" w:name="_GoBack"/>
      <w:bookmarkEnd w:id="36"/>
    </w:p>
    <w:sectPr w:rsidR="00663B07"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2AA" w:rsidRDefault="007A62AA" w:rsidP="008F2373">
      <w:pPr>
        <w:spacing w:after="0"/>
      </w:pPr>
      <w:r>
        <w:separator/>
      </w:r>
    </w:p>
  </w:endnote>
  <w:endnote w:type="continuationSeparator" w:id="0">
    <w:p w:rsidR="007A62AA" w:rsidRDefault="007A62A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95F" w:rsidRDefault="00DD295F">
    <w:pPr>
      <w:pStyle w:val="Footer"/>
    </w:pPr>
    <w:r>
      <w:t>Video Wall - Vorstudie</w:t>
    </w:r>
    <w:r w:rsidRPr="005E2896">
      <w:tab/>
    </w:r>
    <w:r>
      <w:fldChar w:fldCharType="begin"/>
    </w:r>
    <w:r>
      <w:instrText xml:space="preserve"> DATE  \@ "d. MMMM yyyy"  \* MERGEFORMAT </w:instrText>
    </w:r>
    <w:r>
      <w:fldChar w:fldCharType="separate"/>
    </w:r>
    <w:r w:rsidR="00BE512D">
      <w:rPr>
        <w:noProof/>
      </w:rPr>
      <w:t>18.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E512D" w:rsidRPr="00BE512D">
      <w:rPr>
        <w:b/>
        <w:noProof/>
        <w:lang w:val="de-DE"/>
      </w:rPr>
      <w:t>25</w:t>
    </w:r>
    <w:r>
      <w:rPr>
        <w:b/>
      </w:rPr>
      <w:fldChar w:fldCharType="end"/>
    </w:r>
    <w:r>
      <w:rPr>
        <w:lang w:val="de-DE"/>
      </w:rPr>
      <w:t xml:space="preserve"> von </w:t>
    </w:r>
    <w:fldSimple w:instr="NUMPAGES  \* Arabic  \* MERGEFORMAT">
      <w:r w:rsidR="00BE512D" w:rsidRPr="00BE512D">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2AA" w:rsidRDefault="007A62AA" w:rsidP="008F2373">
      <w:pPr>
        <w:spacing w:after="0"/>
      </w:pPr>
      <w:r>
        <w:separator/>
      </w:r>
    </w:p>
  </w:footnote>
  <w:footnote w:type="continuationSeparator" w:id="0">
    <w:p w:rsidR="007A62AA" w:rsidRDefault="007A62AA"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95F" w:rsidRDefault="00DD295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0A63"/>
    <w:rsid w:val="0005786D"/>
    <w:rsid w:val="00065082"/>
    <w:rsid w:val="000727C4"/>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0288D"/>
    <w:rsid w:val="001109D2"/>
    <w:rsid w:val="00110F21"/>
    <w:rsid w:val="001156C5"/>
    <w:rsid w:val="00120AEB"/>
    <w:rsid w:val="00120E67"/>
    <w:rsid w:val="00124175"/>
    <w:rsid w:val="001337FF"/>
    <w:rsid w:val="00135CFA"/>
    <w:rsid w:val="001425C3"/>
    <w:rsid w:val="0014503D"/>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E0928"/>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1CF3"/>
    <w:rsid w:val="002A32D0"/>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2B38"/>
    <w:rsid w:val="003338A3"/>
    <w:rsid w:val="003365B7"/>
    <w:rsid w:val="003428AC"/>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3065F"/>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739"/>
    <w:rsid w:val="004C2220"/>
    <w:rsid w:val="004C2E11"/>
    <w:rsid w:val="004C3785"/>
    <w:rsid w:val="004C5145"/>
    <w:rsid w:val="004C61AF"/>
    <w:rsid w:val="004C6767"/>
    <w:rsid w:val="004C727F"/>
    <w:rsid w:val="004D4E51"/>
    <w:rsid w:val="004D522A"/>
    <w:rsid w:val="004E534B"/>
    <w:rsid w:val="004E6A6B"/>
    <w:rsid w:val="004F1530"/>
    <w:rsid w:val="004F2E0B"/>
    <w:rsid w:val="004F46DE"/>
    <w:rsid w:val="00504496"/>
    <w:rsid w:val="00506318"/>
    <w:rsid w:val="0050684A"/>
    <w:rsid w:val="005159A7"/>
    <w:rsid w:val="00517828"/>
    <w:rsid w:val="00522496"/>
    <w:rsid w:val="005246C7"/>
    <w:rsid w:val="0053007C"/>
    <w:rsid w:val="005320A6"/>
    <w:rsid w:val="00532F95"/>
    <w:rsid w:val="005407C8"/>
    <w:rsid w:val="00543751"/>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5CBD"/>
    <w:rsid w:val="005C7B73"/>
    <w:rsid w:val="005D5435"/>
    <w:rsid w:val="005E1D61"/>
    <w:rsid w:val="005E2099"/>
    <w:rsid w:val="005E2896"/>
    <w:rsid w:val="005E3310"/>
    <w:rsid w:val="005E6C04"/>
    <w:rsid w:val="005F6A3C"/>
    <w:rsid w:val="006016BA"/>
    <w:rsid w:val="00601F8A"/>
    <w:rsid w:val="00607536"/>
    <w:rsid w:val="006118A4"/>
    <w:rsid w:val="00613195"/>
    <w:rsid w:val="006156A4"/>
    <w:rsid w:val="00617292"/>
    <w:rsid w:val="0062053B"/>
    <w:rsid w:val="006211F6"/>
    <w:rsid w:val="00621221"/>
    <w:rsid w:val="00622B00"/>
    <w:rsid w:val="00623750"/>
    <w:rsid w:val="0062709E"/>
    <w:rsid w:val="00630EDA"/>
    <w:rsid w:val="006314BE"/>
    <w:rsid w:val="00635381"/>
    <w:rsid w:val="00637BEA"/>
    <w:rsid w:val="00640EF2"/>
    <w:rsid w:val="00642D6F"/>
    <w:rsid w:val="006505B5"/>
    <w:rsid w:val="00651384"/>
    <w:rsid w:val="00663B07"/>
    <w:rsid w:val="00665153"/>
    <w:rsid w:val="00670EF6"/>
    <w:rsid w:val="0067147E"/>
    <w:rsid w:val="006723A8"/>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4B3D"/>
    <w:rsid w:val="007162E9"/>
    <w:rsid w:val="00717701"/>
    <w:rsid w:val="007179AC"/>
    <w:rsid w:val="0072413D"/>
    <w:rsid w:val="00725C78"/>
    <w:rsid w:val="00725DF9"/>
    <w:rsid w:val="00727600"/>
    <w:rsid w:val="0073417C"/>
    <w:rsid w:val="0073435E"/>
    <w:rsid w:val="00736387"/>
    <w:rsid w:val="007424FB"/>
    <w:rsid w:val="00743BEF"/>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62AA"/>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E2307"/>
    <w:rsid w:val="007E31FF"/>
    <w:rsid w:val="007F1ABA"/>
    <w:rsid w:val="007F4986"/>
    <w:rsid w:val="00802A18"/>
    <w:rsid w:val="00804BD2"/>
    <w:rsid w:val="00804C8A"/>
    <w:rsid w:val="00807A5A"/>
    <w:rsid w:val="008321D3"/>
    <w:rsid w:val="00837E80"/>
    <w:rsid w:val="00842A23"/>
    <w:rsid w:val="00844ADD"/>
    <w:rsid w:val="00845521"/>
    <w:rsid w:val="008472C4"/>
    <w:rsid w:val="00850ED6"/>
    <w:rsid w:val="00851497"/>
    <w:rsid w:val="0085280D"/>
    <w:rsid w:val="0085550D"/>
    <w:rsid w:val="00855938"/>
    <w:rsid w:val="00867A7F"/>
    <w:rsid w:val="00870C31"/>
    <w:rsid w:val="008722E3"/>
    <w:rsid w:val="00883E89"/>
    <w:rsid w:val="00887085"/>
    <w:rsid w:val="00892C73"/>
    <w:rsid w:val="00895B99"/>
    <w:rsid w:val="0089748A"/>
    <w:rsid w:val="008A36ED"/>
    <w:rsid w:val="008A420E"/>
    <w:rsid w:val="008A4E18"/>
    <w:rsid w:val="008B3DC8"/>
    <w:rsid w:val="008B74EE"/>
    <w:rsid w:val="008C0A1C"/>
    <w:rsid w:val="008C2F4A"/>
    <w:rsid w:val="008C54BF"/>
    <w:rsid w:val="008C57D9"/>
    <w:rsid w:val="008D093B"/>
    <w:rsid w:val="008D3868"/>
    <w:rsid w:val="008D6BDA"/>
    <w:rsid w:val="008E328B"/>
    <w:rsid w:val="008E4868"/>
    <w:rsid w:val="008F227D"/>
    <w:rsid w:val="008F2373"/>
    <w:rsid w:val="008F3C8B"/>
    <w:rsid w:val="008F5CD2"/>
    <w:rsid w:val="008F5EC5"/>
    <w:rsid w:val="008F6C36"/>
    <w:rsid w:val="009030F0"/>
    <w:rsid w:val="0090356D"/>
    <w:rsid w:val="00904157"/>
    <w:rsid w:val="00910FE6"/>
    <w:rsid w:val="00914DCB"/>
    <w:rsid w:val="00916B04"/>
    <w:rsid w:val="0092056D"/>
    <w:rsid w:val="00921794"/>
    <w:rsid w:val="00926B24"/>
    <w:rsid w:val="009303F0"/>
    <w:rsid w:val="00941B59"/>
    <w:rsid w:val="00945AD5"/>
    <w:rsid w:val="00952B86"/>
    <w:rsid w:val="00954D75"/>
    <w:rsid w:val="009562ED"/>
    <w:rsid w:val="0095691F"/>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58A3"/>
    <w:rsid w:val="009E7E2F"/>
    <w:rsid w:val="009F0453"/>
    <w:rsid w:val="009F4E6A"/>
    <w:rsid w:val="009F5349"/>
    <w:rsid w:val="00A06B4F"/>
    <w:rsid w:val="00A31DA1"/>
    <w:rsid w:val="00A32043"/>
    <w:rsid w:val="00A32111"/>
    <w:rsid w:val="00A367D8"/>
    <w:rsid w:val="00A4609A"/>
    <w:rsid w:val="00A46354"/>
    <w:rsid w:val="00A46A79"/>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4A0E"/>
    <w:rsid w:val="00A95B9A"/>
    <w:rsid w:val="00A95DE4"/>
    <w:rsid w:val="00A96404"/>
    <w:rsid w:val="00AB1284"/>
    <w:rsid w:val="00AB21BC"/>
    <w:rsid w:val="00AB2906"/>
    <w:rsid w:val="00AB3C06"/>
    <w:rsid w:val="00AB51D5"/>
    <w:rsid w:val="00AC27C9"/>
    <w:rsid w:val="00AC40CC"/>
    <w:rsid w:val="00AC45D4"/>
    <w:rsid w:val="00AC554F"/>
    <w:rsid w:val="00AC59F3"/>
    <w:rsid w:val="00AC6443"/>
    <w:rsid w:val="00AC6938"/>
    <w:rsid w:val="00AD2E6D"/>
    <w:rsid w:val="00AD4BBF"/>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289B"/>
    <w:rsid w:val="00BB47F6"/>
    <w:rsid w:val="00BB4CF3"/>
    <w:rsid w:val="00BC3D6A"/>
    <w:rsid w:val="00BC619E"/>
    <w:rsid w:val="00BC64A4"/>
    <w:rsid w:val="00BD0271"/>
    <w:rsid w:val="00BD38FD"/>
    <w:rsid w:val="00BD4531"/>
    <w:rsid w:val="00BE2302"/>
    <w:rsid w:val="00BE2F8C"/>
    <w:rsid w:val="00BE512D"/>
    <w:rsid w:val="00BE5CA5"/>
    <w:rsid w:val="00BE6DFC"/>
    <w:rsid w:val="00BF1750"/>
    <w:rsid w:val="00BF2FE7"/>
    <w:rsid w:val="00C02122"/>
    <w:rsid w:val="00C03EE7"/>
    <w:rsid w:val="00C06704"/>
    <w:rsid w:val="00C14F5B"/>
    <w:rsid w:val="00C20E2C"/>
    <w:rsid w:val="00C22202"/>
    <w:rsid w:val="00C25A25"/>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2379"/>
    <w:rsid w:val="00D3286B"/>
    <w:rsid w:val="00D328A6"/>
    <w:rsid w:val="00D36BAE"/>
    <w:rsid w:val="00D400BD"/>
    <w:rsid w:val="00D44C57"/>
    <w:rsid w:val="00D518C2"/>
    <w:rsid w:val="00D54B94"/>
    <w:rsid w:val="00D57385"/>
    <w:rsid w:val="00D64933"/>
    <w:rsid w:val="00D737E2"/>
    <w:rsid w:val="00D80FD8"/>
    <w:rsid w:val="00D81DA1"/>
    <w:rsid w:val="00D95F6C"/>
    <w:rsid w:val="00DA08D7"/>
    <w:rsid w:val="00DA3398"/>
    <w:rsid w:val="00DB28C8"/>
    <w:rsid w:val="00DB2BAD"/>
    <w:rsid w:val="00DB7EF2"/>
    <w:rsid w:val="00DC1487"/>
    <w:rsid w:val="00DC33F4"/>
    <w:rsid w:val="00DC3834"/>
    <w:rsid w:val="00DD295F"/>
    <w:rsid w:val="00DD39D7"/>
    <w:rsid w:val="00DD552D"/>
    <w:rsid w:val="00DE0684"/>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6CF7"/>
    <w:rsid w:val="00FA78A4"/>
    <w:rsid w:val="00FB233D"/>
    <w:rsid w:val="00FB472D"/>
    <w:rsid w:val="00FB7BF0"/>
    <w:rsid w:val="00FB7E05"/>
    <w:rsid w:val="00FC564C"/>
    <w:rsid w:val="00FC5B3C"/>
    <w:rsid w:val="00FC7011"/>
    <w:rsid w:val="00FC7231"/>
    <w:rsid w:val="00FE05E2"/>
    <w:rsid w:val="00FE4475"/>
    <w:rsid w:val="00FE62F9"/>
    <w:rsid w:val="00FE650B"/>
    <w:rsid w:val="00FF00DC"/>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75887744"/>
        <c:axId val="75889280"/>
      </c:lineChart>
      <c:catAx>
        <c:axId val="75887744"/>
        <c:scaling>
          <c:orientation val="minMax"/>
        </c:scaling>
        <c:delete val="0"/>
        <c:axPos val="b"/>
        <c:majorTickMark val="out"/>
        <c:minorTickMark val="none"/>
        <c:tickLblPos val="nextTo"/>
        <c:crossAx val="75889280"/>
        <c:crosses val="autoZero"/>
        <c:auto val="1"/>
        <c:lblAlgn val="ctr"/>
        <c:lblOffset val="100"/>
        <c:noMultiLvlLbl val="0"/>
      </c:catAx>
      <c:valAx>
        <c:axId val="75889280"/>
        <c:scaling>
          <c:orientation val="minMax"/>
        </c:scaling>
        <c:delete val="0"/>
        <c:axPos val="l"/>
        <c:majorGridlines/>
        <c:numFmt formatCode="General" sourceLinked="1"/>
        <c:majorTickMark val="out"/>
        <c:minorTickMark val="none"/>
        <c:tickLblPos val="nextTo"/>
        <c:crossAx val="7588774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76276096"/>
        <c:axId val="76270208"/>
      </c:barChart>
      <c:valAx>
        <c:axId val="76270208"/>
        <c:scaling>
          <c:orientation val="minMax"/>
        </c:scaling>
        <c:delete val="1"/>
        <c:axPos val="b"/>
        <c:majorGridlines/>
        <c:numFmt formatCode="0.00%" sourceLinked="1"/>
        <c:majorTickMark val="out"/>
        <c:minorTickMark val="none"/>
        <c:tickLblPos val="nextTo"/>
        <c:crossAx val="76276096"/>
        <c:crosses val="autoZero"/>
        <c:crossBetween val="between"/>
      </c:valAx>
      <c:catAx>
        <c:axId val="76276096"/>
        <c:scaling>
          <c:orientation val="minMax"/>
        </c:scaling>
        <c:delete val="0"/>
        <c:axPos val="l"/>
        <c:majorTickMark val="out"/>
        <c:minorTickMark val="none"/>
        <c:tickLblPos val="nextTo"/>
        <c:crossAx val="7627020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90236800"/>
        <c:axId val="90238336"/>
      </c:barChart>
      <c:catAx>
        <c:axId val="90236800"/>
        <c:scaling>
          <c:orientation val="maxMin"/>
        </c:scaling>
        <c:delete val="0"/>
        <c:axPos val="l"/>
        <c:majorTickMark val="out"/>
        <c:minorTickMark val="none"/>
        <c:tickLblPos val="nextTo"/>
        <c:crossAx val="90238336"/>
        <c:crosses val="autoZero"/>
        <c:auto val="1"/>
        <c:lblAlgn val="ctr"/>
        <c:lblOffset val="100"/>
        <c:noMultiLvlLbl val="0"/>
      </c:catAx>
      <c:valAx>
        <c:axId val="9023833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9023680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90431872"/>
        <c:axId val="90433408"/>
      </c:barChart>
      <c:catAx>
        <c:axId val="90431872"/>
        <c:scaling>
          <c:orientation val="maxMin"/>
        </c:scaling>
        <c:delete val="0"/>
        <c:axPos val="l"/>
        <c:majorTickMark val="none"/>
        <c:minorTickMark val="none"/>
        <c:tickLblPos val="nextTo"/>
        <c:crossAx val="90433408"/>
        <c:crosses val="autoZero"/>
        <c:auto val="1"/>
        <c:lblAlgn val="ctr"/>
        <c:lblOffset val="100"/>
        <c:tickLblSkip val="1"/>
        <c:noMultiLvlLbl val="0"/>
      </c:catAx>
      <c:valAx>
        <c:axId val="90433408"/>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9043187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90512000"/>
        <c:axId val="90517888"/>
      </c:bubbleChart>
      <c:valAx>
        <c:axId val="90512000"/>
        <c:scaling>
          <c:orientation val="minMax"/>
          <c:max val="5"/>
          <c:min val="0"/>
        </c:scaling>
        <c:delete val="1"/>
        <c:axPos val="t"/>
        <c:majorGridlines/>
        <c:numFmt formatCode="General" sourceLinked="1"/>
        <c:majorTickMark val="out"/>
        <c:minorTickMark val="none"/>
        <c:tickLblPos val="nextTo"/>
        <c:crossAx val="90517888"/>
        <c:crosses val="autoZero"/>
        <c:crossBetween val="midCat"/>
      </c:valAx>
      <c:valAx>
        <c:axId val="90517888"/>
        <c:scaling>
          <c:orientation val="maxMin"/>
          <c:max val="4.5"/>
          <c:min val="0"/>
        </c:scaling>
        <c:delete val="1"/>
        <c:axPos val="l"/>
        <c:majorGridlines/>
        <c:numFmt formatCode="General" sourceLinked="1"/>
        <c:majorTickMark val="out"/>
        <c:minorTickMark val="none"/>
        <c:tickLblPos val="nextTo"/>
        <c:crossAx val="9051200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88B10-4671-43DA-8DDE-5133754AB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5045</Words>
  <Characters>31784</Characters>
  <Application>Microsoft Office Word</Application>
  <DocSecurity>0</DocSecurity>
  <Lines>264</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36756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515</cp:revision>
  <dcterms:created xsi:type="dcterms:W3CDTF">2012-02-24T08:17:00Z</dcterms:created>
  <dcterms:modified xsi:type="dcterms:W3CDTF">2012-04-18T15:03:00Z</dcterms:modified>
</cp:coreProperties>
</file>