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8722E3">
      <w:pPr>
        <w:pStyle w:val="Heading1"/>
      </w:pPr>
      <w:bookmarkStart w:id="0" w:name="_Toc320601242"/>
      <w:r>
        <w:t>Vorstudie</w:t>
      </w:r>
      <w:bookmarkEnd w:id="0"/>
    </w:p>
    <w:p w:rsidR="007B716D" w:rsidRDefault="007B716D" w:rsidP="007B716D">
      <w:pPr>
        <w:pStyle w:val="Heading2"/>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DF675E" w:rsidP="00DF3331">
            <w:r>
              <w:t>Fragebogen, Passanten Analyse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621221" w:rsidP="00DF3331">
            <w:r>
              <w:t>Passanten Analyse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22501B">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22501B">
              <w:rPr>
                <w:lang w:val="en-US"/>
              </w:rPr>
              <w:t xml:space="preserve"> 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8264B3"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bookmarkStart w:id="3" w:name="_GoBack"/>
            <w:bookmarkEnd w:id="3"/>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02E1C">
      <w:pPr>
        <w:pStyle w:val="Heading2"/>
      </w:pPr>
      <w:bookmarkStart w:id="4" w:name="_Toc320601244"/>
      <w:r>
        <w:lastRenderedPageBreak/>
        <w:t>Vision</w:t>
      </w:r>
      <w:bookmarkEnd w:id="4"/>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w:t>
      </w:r>
      <w:r w:rsidR="00AC4CC4">
        <w:t>ürden S</w:t>
      </w:r>
      <w:r w:rsidR="00FA1EE2">
        <w:t>ie ein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Eine moderne Schule soll aber nicht nur bei den Besuchern einen</w:t>
      </w:r>
      <w:r w:rsidR="00AB56C7">
        <w:t xml:space="preserve"> positive</w:t>
      </w:r>
      <w:r>
        <w:t>n</w:t>
      </w:r>
      <w:r w:rsidR="00AB56C7">
        <w:t xml:space="preserve"> Eindruck</w:t>
      </w:r>
      <w:r>
        <w:t xml:space="preserve"> h</w:t>
      </w:r>
      <w:r w:rsidR="00AB56C7">
        <w:t xml:space="preserve">interlassen, sondern 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Video Wall im Eingangsbereich des Gebäudes 4 (siehe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t>, um die Video Wall aufzustellen.</w:t>
      </w:r>
    </w:p>
    <w:p w:rsidR="00875EA7" w:rsidRDefault="008D0FE7" w:rsidP="00623750">
      <w:r>
        <w:t xml:space="preserve">Die imposante Grösse der Video Wall soll diese für die Passanten unübersehbar machen und deren Neugier wecken. Der Nutzer kann mittels Gesten mit der Video Wall interagieren, dadurch entfallen Eingabegeräte wie Tastatur oder Maus komplett. </w:t>
      </w:r>
      <w:r w:rsidR="00BB1706">
        <w:t xml:space="preserve">Zu Beginn </w:t>
      </w:r>
      <w:r>
        <w:t xml:space="preserve">werden </w:t>
      </w:r>
      <w:r w:rsidR="00BB1706">
        <w:t xml:space="preserve">auf der Wand </w:t>
      </w:r>
      <w:r>
        <w:t>die Bachelor- und Masterposter präsentiert</w:t>
      </w:r>
      <w:r w:rsidR="0001647C">
        <w:t>.</w:t>
      </w:r>
      <w:r w:rsidR="00AE2321">
        <w:t xml:space="preserve"> </w:t>
      </w:r>
      <w:r w:rsidR="00F34235">
        <w:t>Es ist bekannt, da</w:t>
      </w:r>
      <w:r w:rsidR="006A52B1">
        <w:t>ss dies möglicherweise nicht di</w:t>
      </w:r>
      <w:r w:rsidR="00F34235">
        <w:t xml:space="preserve">e ideale Anwendung für die Wand ist. </w:t>
      </w:r>
      <w:r w:rsidR="00373787">
        <w:t>Denn die</w:t>
      </w:r>
      <w:r w:rsidR="00F34235">
        <w:t xml:space="preserve"> prinz</w:t>
      </w:r>
      <w:r w:rsidR="00373787">
        <w:t>ipielle Schwierigkeit, welche von Anwendungen auf der Video Wall gelöst werden soll,</w:t>
      </w:r>
      <w:r w:rsidR="00F34235">
        <w:t xml:space="preserve"> </w:t>
      </w:r>
      <w:r w:rsidR="00373787">
        <w:t>ist die Gewährleistung der</w:t>
      </w:r>
      <w:r w:rsidR="00F34235">
        <w:t xml:space="preserve"> wiederholte</w:t>
      </w:r>
      <w:r w:rsidR="00373787">
        <w:t>n</w:t>
      </w:r>
      <w:r w:rsidR="00F34235">
        <w:t xml:space="preserve"> Nutzung </w:t>
      </w:r>
      <w:r w:rsidR="00373787">
        <w:t>durch die Benutzer. Es besteht jedoch</w:t>
      </w:r>
      <w:r w:rsidR="001F23C7">
        <w:t xml:space="preserve"> die Vermutung, dass die Poster bei den Nutzern keine intrinsische Motivation zur erneuten Bedienung der Wall wecken werden.</w:t>
      </w:r>
      <w:r w:rsidR="001471E3">
        <w:t xml:space="preserve"> Jedoch </w:t>
      </w:r>
      <w:r w:rsidR="008264B3">
        <w:t xml:space="preserve">werden Poster von Studenten aus allen Studiengängen erstellt und sie </w:t>
      </w:r>
      <w:r w:rsidR="001471E3">
        <w:t>stellen</w:t>
      </w:r>
      <w:r w:rsidR="008264B3">
        <w:t xml:space="preserve"> Inhalte dar,</w:t>
      </w:r>
      <w:r w:rsidR="00875EA7">
        <w:t xml:space="preserve"> </w:t>
      </w:r>
      <w:r w:rsidR="00AE2321">
        <w:t>deren Präsentation allen S</w:t>
      </w:r>
      <w:r w:rsidR="008264B3">
        <w:t>tudiengängen einen Nutzen bietet</w:t>
      </w:r>
      <w:r w:rsidR="00F223C4">
        <w:t>.</w:t>
      </w:r>
      <w:r w:rsidR="00FF72FD">
        <w:t xml:space="preserve"> Zudem können die Poster ideal genutzt werden</w:t>
      </w:r>
      <w:r w:rsidR="001F23C7">
        <w:t>,</w:t>
      </w:r>
      <w:r w:rsidR="00FF72FD">
        <w:t xml:space="preserve"> um eine </w:t>
      </w:r>
      <w:r w:rsidR="00DF6D7D">
        <w:t>mögliche</w:t>
      </w:r>
      <w:r w:rsidR="00D95F39">
        <w:t xml:space="preserve"> </w:t>
      </w:r>
      <w:r w:rsidR="00DF6D7D">
        <w:t>Ver</w:t>
      </w:r>
      <w:r w:rsidR="00D95F39">
        <w:t>wendung</w:t>
      </w:r>
      <w:r w:rsidR="00FF72FD">
        <w:t xml:space="preserve"> der Video Wall zu demonst</w:t>
      </w:r>
      <w:r w:rsidR="00D95F39">
        <w:t>r</w:t>
      </w:r>
      <w:r w:rsidR="00FF72FD">
        <w:t>ieren.</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Video Wall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4C05D8">
        <w:t xml:space="preserve">Video Wall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6217E9" w:rsidRDefault="00623750" w:rsidP="00C3308E">
      <w:r>
        <w:t>Eine zus</w:t>
      </w:r>
      <w:r w:rsidR="00FC5D54">
        <w:t>ätzliche Anforderung ist, dass die Inhalte der Wall verwaltet werden können</w:t>
      </w:r>
      <w:r>
        <w:t>. Daher ist es wichtig, dass das System gut wartbar und über eine Administrationsoberfläche einfach bedienbar ist.</w:t>
      </w:r>
    </w:p>
    <w:p w:rsidR="00EF05C5" w:rsidRDefault="00EF05C5">
      <w:pPr>
        <w:rPr>
          <w:rFonts w:asciiTheme="majorHAnsi" w:hAnsiTheme="majorHAnsi"/>
          <w:b/>
          <w:color w:val="FFFFFF" w:themeColor="background1"/>
          <w:spacing w:val="15"/>
          <w:sz w:val="24"/>
          <w:szCs w:val="22"/>
        </w:rPr>
      </w:pPr>
      <w:bookmarkStart w:id="5" w:name="_Ref318973523"/>
      <w:r>
        <w:br w:type="page"/>
      </w:r>
    </w:p>
    <w:p w:rsidR="00D400BD" w:rsidRDefault="008A36ED" w:rsidP="00D400BD">
      <w:pPr>
        <w:pStyle w:val="Heading2"/>
      </w:pPr>
      <w:bookmarkStart w:id="6" w:name="_Toc320601245"/>
      <w:r>
        <w:lastRenderedPageBreak/>
        <w:t>Gebäude der HSR</w:t>
      </w:r>
      <w:bookmarkEnd w:id="5"/>
      <w:bookmarkEnd w:id="6"/>
    </w:p>
    <w:p w:rsidR="00D400BD" w:rsidRDefault="00D400BD" w:rsidP="008A36ED">
      <w:pPr>
        <w:pStyle w:val="ListParagraph"/>
        <w:numPr>
          <w:ilvl w:val="0"/>
          <w:numId w:val="15"/>
        </w:numPr>
        <w:ind w:firstLine="2904"/>
      </w:pPr>
      <w:r>
        <w:rPr>
          <w:noProof/>
          <w:lang w:eastAsia="de-CH"/>
        </w:rPr>
        <w:drawing>
          <wp:anchor distT="0" distB="0" distL="114300" distR="114300" simplePos="0" relativeHeight="251660288" behindDoc="1" locked="0" layoutInCell="1" allowOverlap="1" wp14:anchorId="69388EFC" wp14:editId="39D238DB">
            <wp:simplePos x="0" y="0"/>
            <wp:positionH relativeFrom="column">
              <wp:posOffset>-3175</wp:posOffset>
            </wp:positionH>
            <wp:positionV relativeFrom="paragraph">
              <wp:posOffset>635</wp:posOffset>
            </wp:positionV>
            <wp:extent cx="2397760" cy="2391410"/>
            <wp:effectExtent l="0" t="0" r="2540"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760" cy="2391410"/>
                    </a:xfrm>
                    <a:prstGeom prst="rect">
                      <a:avLst/>
                    </a:prstGeom>
                  </pic:spPr>
                </pic:pic>
              </a:graphicData>
            </a:graphic>
            <wp14:sizeRelH relativeFrom="page">
              <wp14:pctWidth>0</wp14:pctWidth>
            </wp14:sizeRelH>
            <wp14:sizeRelV relativeFrom="page">
              <wp14:pctHeight>0</wp14:pctHeight>
            </wp14:sizeRelV>
          </wp:anchor>
        </w:drawing>
      </w:r>
      <w:r>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8A36ED" w:rsidRPr="00D400BD" w:rsidRDefault="008A36ED" w:rsidP="008A36ED">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w:t>
      </w:r>
      <w:r w:rsidR="002D4800">
        <w:rPr>
          <w:noProof/>
        </w:rPr>
        <w:fldChar w:fldCharType="end"/>
      </w:r>
      <w:r>
        <w:t xml:space="preserve"> - Gebäude der HSR</w:t>
      </w:r>
      <w:r w:rsidR="00C02122">
        <w:t xml:space="preserve">, </w:t>
      </w:r>
      <w:r w:rsidR="009562ED">
        <w:t>Bildq</w:t>
      </w:r>
      <w:r w:rsidR="00C02122">
        <w:t>uelle: www.hsr.ch</w:t>
      </w:r>
    </w:p>
    <w:p w:rsidR="00DC33F4" w:rsidRDefault="007B74F2" w:rsidP="007B74F2">
      <w:pPr>
        <w:pStyle w:val="Heading2"/>
      </w:pPr>
      <w:bookmarkStart w:id="7" w:name="_Toc320601246"/>
      <w:r>
        <w:t>Passanten Analyse</w:t>
      </w:r>
      <w:bookmarkEnd w:id="7"/>
    </w:p>
    <w:p w:rsidR="006A77EE" w:rsidRDefault="00120E67">
      <w:r>
        <w:t>Um festzustellen</w:t>
      </w:r>
      <w:r w:rsidR="006A77EE">
        <w:t>,</w:t>
      </w:r>
      <w:r>
        <w:t xml:space="preserve"> </w:t>
      </w:r>
      <w:r w:rsidR="00B623FB">
        <w:t>mit welchem Abstand zu</w:t>
      </w:r>
      <w:r w:rsidR="00910FE6">
        <w:t xml:space="preserve"> de</w:t>
      </w:r>
      <w:r w:rsidR="00B623FB">
        <w:t xml:space="preserve">r Wand, an welcher die Video Wall befestigt werden soll, sich die Passanten bewegen, wurde eine Benutzeranalyse durchgeführt. </w:t>
      </w:r>
      <w:r w:rsidR="003D78E0">
        <w:t>Zudem konnten dadurch die verschiedenen Gruppengrössen</w:t>
      </w:r>
      <w:r w:rsidR="006A77EE">
        <w:t>, in denen sich die Passanten im Gebäude 4 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r w:rsidR="002D4800">
        <w:fldChar w:fldCharType="begin"/>
      </w:r>
      <w:r w:rsidR="002D4800">
        <w:instrText xml:space="preserve"> SEQ Tabelle \* ARABIC </w:instrText>
      </w:r>
      <w:r w:rsidR="002D4800">
        <w:fldChar w:fldCharType="separate"/>
      </w:r>
      <w:r w:rsidR="00707DFB">
        <w:rPr>
          <w:noProof/>
        </w:rPr>
        <w:t>1</w:t>
      </w:r>
      <w:r w:rsidR="002D4800">
        <w:rPr>
          <w:noProof/>
        </w:rPr>
        <w:fldChar w:fldCharType="end"/>
      </w:r>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50DC0532" wp14:editId="23C02EA0">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6D5A74" w:rsidRDefault="006D5A74" w:rsidP="006D5A74">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2</w:t>
      </w:r>
      <w:r w:rsidR="002D4800">
        <w:rPr>
          <w:noProof/>
        </w:rPr>
        <w:fldChar w:fldCharType="end"/>
      </w:r>
      <w:r>
        <w:t xml:space="preserve"> - Anzahl Personen über die Zeit</w:t>
      </w:r>
    </w:p>
    <w:p w:rsidR="0085280D" w:rsidRDefault="0085280D" w:rsidP="0085280D">
      <w:pPr>
        <w:pStyle w:val="Heading3"/>
      </w:pPr>
      <w:bookmarkStart w:id="8" w:name="_Toc320601247"/>
      <w:r>
        <w:lastRenderedPageBreak/>
        <w:t>Abstand</w:t>
      </w:r>
      <w:r w:rsidR="0043065F">
        <w:t>szonen</w:t>
      </w:r>
      <w:bookmarkEnd w:id="8"/>
    </w:p>
    <w:p w:rsidR="00426561" w:rsidRDefault="00426561" w:rsidP="00426561">
      <w:r>
        <w:t>Durch die Beobachtung konnte die Auslastung der verschiedenen Abstandszonen ausgewertet werden.</w:t>
      </w:r>
    </w:p>
    <w:p w:rsidR="00426561" w:rsidRDefault="006D6B49">
      <w:r>
        <w:rPr>
          <w:noProof/>
          <w:lang w:eastAsia="de-CH"/>
        </w:rPr>
        <w:drawing>
          <wp:inline distT="0" distB="0" distL="0" distR="0" wp14:anchorId="1EC97357" wp14:editId="315A8176">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444D21" w:rsidRDefault="00444D21" w:rsidP="00444D21">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3</w:t>
      </w:r>
      <w:r w:rsidR="002D4800">
        <w:rPr>
          <w:noProof/>
        </w:rPr>
        <w:fldChar w:fldCharType="end"/>
      </w:r>
      <w:r>
        <w:t xml:space="preserve"> - Auslastung der Abstandszonen</w:t>
      </w:r>
    </w:p>
    <w:p w:rsidR="00444D21" w:rsidRDefault="00444D21" w:rsidP="00444D21">
      <w:r>
        <w:t xml:space="preserve">Im Grundriss sind diese Werte auf der folgenden </w:t>
      </w:r>
      <w:r w:rsidR="001769F0">
        <w:fldChar w:fldCharType="begin"/>
      </w:r>
      <w:r w:rsidR="001769F0">
        <w:instrText xml:space="preserve"> REF _Ref318987794 \h </w:instrText>
      </w:r>
      <w:r w:rsidR="001769F0">
        <w:fldChar w:fldCharType="separate"/>
      </w:r>
      <w:r w:rsidR="001769F0">
        <w:t xml:space="preserve">Abbildung </w:t>
      </w:r>
      <w:r w:rsidR="001769F0">
        <w:rPr>
          <w:noProof/>
        </w:rPr>
        <w:t>4</w:t>
      </w:r>
      <w:r w:rsidR="001769F0">
        <w:t xml:space="preserve"> - Auslastung der Abstandszonen</w:t>
      </w:r>
      <w:r w:rsidR="001769F0">
        <w:rPr>
          <w:noProof/>
        </w:rPr>
        <w:t>, Grundriss Gebäude 4</w:t>
      </w:r>
      <w:r w:rsidR="001769F0">
        <w:fldChar w:fldCharType="end"/>
      </w:r>
      <w:r w:rsidR="001769F0">
        <w:t xml:space="preserve"> </w:t>
      </w:r>
      <w:r>
        <w:t>ersichtlich</w:t>
      </w:r>
      <w:r w:rsidR="001769F0">
        <w:t>.</w:t>
      </w:r>
    </w:p>
    <w:p w:rsidR="00077156" w:rsidRDefault="00D26F57">
      <w:r>
        <w:rPr>
          <w:noProof/>
          <w:lang w:eastAsia="de-CH"/>
        </w:rPr>
        <w:lastRenderedPageBreak/>
        <w:drawing>
          <wp:inline distT="0" distB="0" distL="0" distR="0" wp14:anchorId="78254FD3" wp14:editId="4A744830">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12"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D26F57" w:rsidP="00D26F57">
      <w:pPr>
        <w:pStyle w:val="Caption"/>
        <w:rPr>
          <w:noProof/>
        </w:rPr>
      </w:pPr>
      <w:bookmarkStart w:id="9" w:name="_Ref318987794"/>
      <w:r>
        <w:t xml:space="preserve">Abbildung </w:t>
      </w:r>
      <w:r w:rsidR="002D4800">
        <w:fldChar w:fldCharType="begin"/>
      </w:r>
      <w:r w:rsidR="002D4800">
        <w:instrText xml:space="preserve"> SEQ Abbildung \* ARABIC </w:instrText>
      </w:r>
      <w:r w:rsidR="002D4800">
        <w:fldChar w:fldCharType="separate"/>
      </w:r>
      <w:r w:rsidR="005B1EC9">
        <w:rPr>
          <w:noProof/>
        </w:rPr>
        <w:t>4</w:t>
      </w:r>
      <w:r w:rsidR="002D4800">
        <w:rPr>
          <w:noProof/>
        </w:rPr>
        <w:fldChar w:fldCharType="end"/>
      </w:r>
      <w:r>
        <w:t xml:space="preserve"> - Auslastung der Abstandszonen</w:t>
      </w:r>
      <w:r>
        <w:rPr>
          <w:noProof/>
        </w:rPr>
        <w:t>, Grundriss Gebäude 4</w:t>
      </w:r>
      <w:bookmarkEnd w:id="9"/>
    </w:p>
    <w:p w:rsidR="00A46354" w:rsidRDefault="00490236" w:rsidP="00A46354">
      <w:pPr>
        <w:pStyle w:val="Heading3"/>
      </w:pPr>
      <w:bookmarkStart w:id="10" w:name="_Toc320601248"/>
      <w:r>
        <w:t>Gruppengrössen</w:t>
      </w:r>
      <w:bookmarkEnd w:id="10"/>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6A0240E9" wp14:editId="738124ED">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700C8C" w:rsidRPr="0073417C" w:rsidRDefault="00700C8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FE1F6A" w:rsidRPr="0073417C" w:rsidRDefault="00FE1F6A"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3C7282B9" wp14:editId="100DB8F8">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8F6C36" w:rsidRDefault="008F6C36" w:rsidP="008F6C36">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5</w:t>
      </w:r>
      <w:r w:rsidR="002D4800">
        <w:rPr>
          <w:noProof/>
        </w:rPr>
        <w:fldChar w:fldCharType="end"/>
      </w:r>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797DB9B0" wp14:editId="67498C99">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07536" w:rsidRPr="000E3E63" w:rsidRDefault="00191C04" w:rsidP="000E3E63">
      <w:pPr>
        <w:pStyle w:val="Caption"/>
      </w:pPr>
      <w:r>
        <w:t xml:space="preserve">Abbildung </w:t>
      </w:r>
      <w:r w:rsidR="002D4800">
        <w:fldChar w:fldCharType="begin"/>
      </w:r>
      <w:r w:rsidR="002D4800">
        <w:instrText xml:space="preserve"> SEQ Abbildung \* AR</w:instrText>
      </w:r>
      <w:r w:rsidR="002D4800">
        <w:instrText xml:space="preserve">ABIC </w:instrText>
      </w:r>
      <w:r w:rsidR="002D4800">
        <w:fldChar w:fldCharType="separate"/>
      </w:r>
      <w:r w:rsidR="005B1EC9">
        <w:rPr>
          <w:noProof/>
        </w:rPr>
        <w:t>6</w:t>
      </w:r>
      <w:r w:rsidR="002D4800">
        <w:rPr>
          <w:noProof/>
        </w:rPr>
        <w:fldChar w:fldCharType="end"/>
      </w:r>
      <w:r>
        <w:t xml:space="preserve"> -</w:t>
      </w:r>
      <w:r w:rsidR="0043065F">
        <w:t xml:space="preserve"> </w:t>
      </w:r>
      <w:r w:rsidRPr="00170BA1">
        <w:t>Aufteilung Einzelpersonen zu Gruppen</w:t>
      </w:r>
      <w:r w:rsidR="00607536">
        <w:br w:type="page"/>
      </w:r>
    </w:p>
    <w:p w:rsidR="00682539" w:rsidRDefault="00682539" w:rsidP="00DC33F4">
      <w:pPr>
        <w:pStyle w:val="Heading2"/>
      </w:pPr>
      <w:bookmarkStart w:id="11" w:name="_Toc320601249"/>
      <w:bookmarkStart w:id="12" w:name="_Ref319428867"/>
      <w:r>
        <w:lastRenderedPageBreak/>
        <w:t>Interaktionsbereich des Kinect Sensors</w:t>
      </w:r>
      <w:bookmarkEnd w:id="11"/>
    </w:p>
    <w:p w:rsidR="001B6C1B" w:rsidRDefault="001B6C1B" w:rsidP="00682539">
      <w:r>
        <w:t>Um ein ungefähres Bild über d</w:t>
      </w:r>
      <w:r w:rsidR="00A81A61">
        <w:t>ie Grösse des</w:t>
      </w:r>
      <w:r>
        <w:t xml:space="preserve"> Bereich</w:t>
      </w:r>
      <w:r w:rsidR="00A81A61">
        <w:t>s</w:t>
      </w:r>
      <w:r>
        <w:t xml:space="preserve"> der Skelett-Erkennung des Kinect Sensors zu erhalten, sind im Gebäude 4 Aufnahmen</w:t>
      </w:r>
      <w:r w:rsidR="00A81A61">
        <w:t xml:space="preserve"> mit Kinect</w:t>
      </w:r>
      <w:r>
        <w:t xml:space="preserve"> </w:t>
      </w:r>
      <w:r w:rsidR="00FB7BF0">
        <w:t>durchgeführt</w:t>
      </w:r>
      <w:r>
        <w:t xml:space="preserve"> worden.</w:t>
      </w:r>
      <w:r w:rsidR="00A81A61">
        <w:t xml:space="preserve"> Gleichzeitig konnte verifiziert werden, dass Personen, </w:t>
      </w:r>
      <w:r w:rsidR="00BD38FD">
        <w:t xml:space="preserve">welche sich parallel zur Wand ausgerichtet </w:t>
      </w:r>
      <w:r w:rsidR="008F5CD2">
        <w:t>im</w:t>
      </w:r>
      <w:r w:rsidR="00A81A61">
        <w:t xml:space="preserve"> Erkennungsbereich </w:t>
      </w:r>
      <w:r w:rsidR="00FB7BF0">
        <w:t>des Sensors</w:t>
      </w:r>
      <w:r w:rsidR="008F5CD2">
        <w:t xml:space="preserve"> bewegen, </w:t>
      </w:r>
      <w:r w:rsidR="00FB7BF0">
        <w:t xml:space="preserve">von Kinect </w:t>
      </w:r>
      <w:r w:rsidR="008F5CD2">
        <w:t>erkannt</w:t>
      </w:r>
      <w:r w:rsidR="00FB7BF0">
        <w:t xml:space="preserve"> werden</w:t>
      </w:r>
      <w:r w:rsidR="00A81A61">
        <w:t xml:space="preserve">. Somit ist das </w:t>
      </w:r>
      <w:r>
        <w:t>Risiko 3</w:t>
      </w:r>
      <w:r w:rsidR="00BD38FD">
        <w:t xml:space="preserve">: </w:t>
      </w:r>
      <w:r w:rsidR="007A6058">
        <w:t>„</w:t>
      </w:r>
      <w:r w:rsidR="00BD38FD" w:rsidRPr="00BD38FD">
        <w:t>Kinect: Erkennung von der Seite</w:t>
      </w:r>
      <w:r w:rsidR="00BD38FD">
        <w:t>“</w:t>
      </w:r>
      <w:r>
        <w:t xml:space="preserve"> </w:t>
      </w:r>
      <w:r w:rsidR="00A81A61">
        <w:t xml:space="preserve">des Risikomanagements (siehe dazu Anhang, Risikomanagement TODO) </w:t>
      </w:r>
      <w:r>
        <w:t>bereinigt</w:t>
      </w:r>
      <w:r w:rsidR="00A81A61">
        <w:t>.</w:t>
      </w:r>
    </w:p>
    <w:p w:rsidR="005B1EC9" w:rsidRDefault="005B1EC9" w:rsidP="005B1EC9">
      <w:pPr>
        <w:ind w:left="709" w:hanging="709"/>
      </w:pPr>
      <w:r>
        <w:rPr>
          <w:noProof/>
          <w:lang w:eastAsia="de-CH"/>
        </w:rPr>
        <w:drawing>
          <wp:inline distT="0" distB="0" distL="0" distR="0" wp14:anchorId="0BA3A692" wp14:editId="2039F27A">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5B1EC9" w:rsidP="005B1EC9">
      <w:pPr>
        <w:pStyle w:val="Caption"/>
      </w:pPr>
      <w:bookmarkStart w:id="13" w:name="_Ref319998622"/>
      <w:r>
        <w:t xml:space="preserve">Abbildung </w:t>
      </w:r>
      <w:r w:rsidR="002D4800">
        <w:fldChar w:fldCharType="begin"/>
      </w:r>
      <w:r w:rsidR="002D4800">
        <w:instrText xml:space="preserve"> SEQ Abbildung \* ARABIC </w:instrText>
      </w:r>
      <w:r w:rsidR="002D4800">
        <w:fldChar w:fldCharType="separate"/>
      </w:r>
      <w:r>
        <w:rPr>
          <w:noProof/>
        </w:rPr>
        <w:t>7</w:t>
      </w:r>
      <w:r w:rsidR="002D4800">
        <w:rPr>
          <w:noProof/>
        </w:rPr>
        <w:fldChar w:fldCharType="end"/>
      </w:r>
      <w:r>
        <w:t xml:space="preserve"> </w:t>
      </w:r>
      <w:r w:rsidR="0043065F">
        <w:t>-</w:t>
      </w:r>
      <w:r>
        <w:t xml:space="preserve"> Interaktionszonen,</w:t>
      </w:r>
      <w:r w:rsidRPr="005B1EC9">
        <w:t xml:space="preserve"> </w:t>
      </w:r>
      <w:r>
        <w:t>Grundriss Gebäude 4</w:t>
      </w:r>
      <w:bookmarkEnd w:id="13"/>
    </w:p>
    <w:p w:rsidR="008F5CD2" w:rsidRPr="00682539" w:rsidRDefault="00F57ED8" w:rsidP="00682539">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43065F">
        <w:t xml:space="preserve">Abbildung </w:t>
      </w:r>
      <w:r w:rsidR="0043065F">
        <w:rPr>
          <w:noProof/>
        </w:rPr>
        <w:t>7</w:t>
      </w:r>
      <w:r w:rsidR="0043065F">
        <w:t xml:space="preserve"> - Interaktionszonen,</w:t>
      </w:r>
      <w:r w:rsidR="0043065F" w:rsidRPr="005B1EC9">
        <w:t xml:space="preserve"> </w:t>
      </w:r>
      <w:r w:rsidR="0043065F">
        <w:t>Grundriss Gebäude 4</w:t>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Bereich nur noch bedingt</w:t>
      </w:r>
      <w:r w:rsidR="00804BD2">
        <w:t xml:space="preserve"> für die Interaktion</w:t>
      </w:r>
      <w:r w:rsidR="003C72BF">
        <w:t>.</w:t>
      </w:r>
    </w:p>
    <w:p w:rsidR="00682539" w:rsidRDefault="00682539">
      <w:pPr>
        <w:rPr>
          <w:rFonts w:asciiTheme="majorHAnsi" w:hAnsiTheme="majorHAnsi"/>
          <w:b/>
          <w:color w:val="FFFFFF" w:themeColor="background1"/>
          <w:spacing w:val="15"/>
          <w:sz w:val="24"/>
          <w:szCs w:val="22"/>
        </w:rPr>
      </w:pPr>
      <w:r>
        <w:br w:type="page"/>
      </w:r>
    </w:p>
    <w:p w:rsidR="00361ABD" w:rsidRDefault="00637BEA" w:rsidP="00DC33F4">
      <w:pPr>
        <w:pStyle w:val="Heading2"/>
      </w:pPr>
      <w:bookmarkStart w:id="14" w:name="_Toc320601250"/>
      <w:r>
        <w:lastRenderedPageBreak/>
        <w:t>Befragung</w:t>
      </w:r>
      <w:bookmarkEnd w:id="12"/>
      <w:bookmarkEnd w:id="14"/>
    </w:p>
    <w:p w:rsidR="00623750" w:rsidRDefault="0090148A" w:rsidP="00623750">
      <w:bookmarkStart w:id="15" w:name="_Ref318901355"/>
      <w:r>
        <w:t>Die Poster der</w:t>
      </w:r>
      <w:r w:rsidR="00623750">
        <w:t xml:space="preserve"> </w:t>
      </w:r>
      <w:r>
        <w:t>B</w:t>
      </w:r>
      <w:r w:rsidR="00623750">
        <w:t>achelor</w:t>
      </w:r>
      <w:r w:rsidR="00D30172">
        <w:t>- und Master</w:t>
      </w:r>
      <w:r w:rsidR="00623750">
        <w:t>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Video Wall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er sonst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Es wurden total 203 Studenten der HSR befragt. Um ein repräsentatives Umfrageergebnis zu erhalten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16" w:name="_Ref318971871"/>
      <w:r>
        <w:t xml:space="preserve">Tabelle </w:t>
      </w:r>
      <w:r w:rsidR="002D4800">
        <w:fldChar w:fldCharType="begin"/>
      </w:r>
      <w:r w:rsidR="002D4800">
        <w:instrText xml:space="preserve"> SEQ Tabelle \* ARABIC </w:instrText>
      </w:r>
      <w:r w:rsidR="002D4800">
        <w:fldChar w:fldCharType="separate"/>
      </w:r>
      <w:r w:rsidR="00707DFB">
        <w:rPr>
          <w:noProof/>
        </w:rPr>
        <w:t>2</w:t>
      </w:r>
      <w:r w:rsidR="002D4800">
        <w:rPr>
          <w:noProof/>
        </w:rPr>
        <w:fldChar w:fldCharType="end"/>
      </w:r>
      <w:r>
        <w:t xml:space="preserve"> - </w:t>
      </w:r>
      <w:r w:rsidRPr="0073021C">
        <w:t>Anzahl Fragebögen pro Abteilung</w:t>
      </w:r>
      <w:bookmarkEnd w:id="16"/>
    </w:p>
    <w:p w:rsidR="001425C3" w:rsidRDefault="001425C3">
      <w:pPr>
        <w:rPr>
          <w:rFonts w:asciiTheme="majorHAnsi" w:hAnsiTheme="majorHAnsi"/>
          <w:b/>
          <w:color w:val="00629E"/>
          <w:spacing w:val="15"/>
          <w:sz w:val="22"/>
          <w:szCs w:val="22"/>
        </w:rPr>
      </w:pPr>
      <w:r>
        <w:br w:type="page"/>
      </w:r>
    </w:p>
    <w:p w:rsidR="006A77EE" w:rsidRDefault="006A77EE" w:rsidP="006A77EE">
      <w:pPr>
        <w:pStyle w:val="Heading3"/>
      </w:pPr>
      <w:bookmarkStart w:id="17" w:name="_Toc320601251"/>
      <w:r>
        <w:lastRenderedPageBreak/>
        <w:t>Fragebogen</w:t>
      </w:r>
      <w:bookmarkEnd w:id="15"/>
      <w:bookmarkEnd w:id="17"/>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18" w:name="_Ref318985154"/>
    </w:p>
    <w:p w:rsidR="000E3E63" w:rsidRDefault="000E3E63">
      <w:pPr>
        <w:rPr>
          <w:rFonts w:asciiTheme="majorHAnsi" w:hAnsiTheme="majorHAnsi"/>
          <w:b/>
          <w:color w:val="00629E"/>
          <w:spacing w:val="15"/>
          <w:sz w:val="22"/>
          <w:szCs w:val="22"/>
        </w:rPr>
      </w:pPr>
      <w:r>
        <w:br w:type="page"/>
      </w:r>
    </w:p>
    <w:p w:rsidR="00FF3479" w:rsidRDefault="00FF3479" w:rsidP="00FF3479">
      <w:pPr>
        <w:pStyle w:val="Heading3"/>
      </w:pPr>
      <w:bookmarkStart w:id="19" w:name="_Toc320601252"/>
      <w:r>
        <w:lastRenderedPageBreak/>
        <w:t>Auswertung</w:t>
      </w:r>
      <w:bookmarkEnd w:id="18"/>
      <w:bookmarkEnd w:id="19"/>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6A17F814" wp14:editId="3494F53A">
            <wp:extent cx="5743575" cy="3200400"/>
            <wp:effectExtent l="0" t="0" r="9525" b="190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FF3479" w:rsidRDefault="00FF3479" w:rsidP="00FF3479">
      <w:pPr>
        <w:pStyle w:val="Caption"/>
      </w:pPr>
      <w:bookmarkStart w:id="20" w:name="_Ref318972729"/>
      <w:r>
        <w:t xml:space="preserve">Abbildung </w:t>
      </w:r>
      <w:r w:rsidR="002D4800">
        <w:fldChar w:fldCharType="begin"/>
      </w:r>
      <w:r w:rsidR="002D4800">
        <w:instrText xml:space="preserve"> SEQ Abbildung \* ARABIC </w:instrText>
      </w:r>
      <w:r w:rsidR="002D4800">
        <w:fldChar w:fldCharType="separate"/>
      </w:r>
      <w:r w:rsidR="005B1EC9">
        <w:rPr>
          <w:noProof/>
        </w:rPr>
        <w:t>8</w:t>
      </w:r>
      <w:r w:rsidR="002D4800">
        <w:rPr>
          <w:noProof/>
        </w:rPr>
        <w:fldChar w:fldCharType="end"/>
      </w:r>
      <w:r>
        <w:t xml:space="preserve"> - Total aller Studiengänge</w:t>
      </w:r>
      <w:bookmarkEnd w:id="20"/>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„Akzeptanz Video produzieren“ zu erhalten, können als Beispiel die Antworten zu dieser Frage ein wenig genauer analysiert werden. Studenten der Abteilungen Informatik und Erneuerbare Energien und Umwelttechnik antworteten am wenigsten abweisend</w:t>
      </w:r>
      <w:r w:rsidR="0010288D">
        <w:t xml:space="preserve"> (59</w:t>
      </w:r>
      <w:r w:rsidR="003D559B">
        <w:t xml:space="preserve">% der Studenten </w:t>
      </w:r>
      <w:r w:rsidR="0010288D">
        <w:t>lehnen</w:t>
      </w:r>
      <w:r w:rsidR="003D559B">
        <w:t xml:space="preserve"> die Video Erstellung</w:t>
      </w:r>
      <w:r w:rsidR="0010288D">
        <w:t xml:space="preserve"> ab</w:t>
      </w:r>
      <w:r w:rsidR="003D559B">
        <w:t>)</w:t>
      </w:r>
      <w:r>
        <w:t>.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5190835E" wp14:editId="300C8A10">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FF3479" w:rsidRDefault="00FF3479" w:rsidP="00FF3479">
      <w:pPr>
        <w:pStyle w:val="Caption"/>
      </w:pPr>
      <w:bookmarkStart w:id="21" w:name="_Ref318974341"/>
      <w:r>
        <w:t xml:space="preserve">Abbildung </w:t>
      </w:r>
      <w:r w:rsidR="002D4800">
        <w:fldChar w:fldCharType="begin"/>
      </w:r>
      <w:r w:rsidR="002D4800">
        <w:instrText xml:space="preserve"> SEQ Abbildung \* ARABIC </w:instrText>
      </w:r>
      <w:r w:rsidR="002D4800">
        <w:fldChar w:fldCharType="separate"/>
      </w:r>
      <w:r w:rsidR="005B1EC9">
        <w:rPr>
          <w:noProof/>
        </w:rPr>
        <w:t>9</w:t>
      </w:r>
      <w:r w:rsidR="002D4800">
        <w:rPr>
          <w:noProof/>
        </w:rPr>
        <w:fldChar w:fldCharType="end"/>
      </w:r>
      <w:r>
        <w:t xml:space="preserve"> - Vergleich der Studiengänge</w:t>
      </w:r>
      <w:bookmarkEnd w:id="21"/>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FF3479">
      <w:pPr>
        <w:pStyle w:val="Heading3"/>
      </w:pPr>
      <w:bookmarkStart w:id="22" w:name="_Toc320601253"/>
      <w:r>
        <w:t>Fazit</w:t>
      </w:r>
      <w:bookmarkEnd w:id="22"/>
    </w:p>
    <w:p w:rsidR="00FF3479" w:rsidRDefault="00FF3479" w:rsidP="00FF3479">
      <w:r>
        <w:t xml:space="preserve">Im Meeting vom 02.03.12 wurden die im Unterkapitel </w:t>
      </w:r>
      <w:r>
        <w:fldChar w:fldCharType="begin"/>
      </w:r>
      <w:r>
        <w:instrText xml:space="preserve"> REF _Ref318985154 \r \h </w:instrText>
      </w:r>
      <w:r>
        <w:fldChar w:fldCharType="separate"/>
      </w:r>
      <w:r>
        <w:t>I.5.2</w:t>
      </w:r>
      <w:r>
        <w:fldChar w:fldCharType="end"/>
      </w:r>
      <w:r>
        <w:t xml:space="preserve"> </w:t>
      </w:r>
      <w:r>
        <w:fldChar w:fldCharType="begin"/>
      </w:r>
      <w:r>
        <w:instrText xml:space="preserve"> REF _Ref318985154 \h </w:instrText>
      </w:r>
      <w:r>
        <w:fldChar w:fldCharType="separate"/>
      </w:r>
      <w:r>
        <w:t>Auswertung</w:t>
      </w:r>
      <w:r>
        <w:fldChar w:fldCharType="end"/>
      </w:r>
      <w:r>
        <w:t xml:space="preserve"> dokumentierten Ergebnisse diskutiert. Dabei entstanden folgende Ideen:</w:t>
      </w:r>
    </w:p>
    <w:p w:rsidR="00FF3479" w:rsidRDefault="00FF3479" w:rsidP="00FF3479">
      <w:r w:rsidRPr="007C1E1F">
        <w:rPr>
          <w:b/>
        </w:rPr>
        <w:lastRenderedPageBreak/>
        <w:t>Video generieren</w:t>
      </w:r>
      <w:r>
        <w:br/>
        <w:t xml:space="preserve">Aus einem speziellen </w:t>
      </w:r>
      <w:r w:rsidRPr="00A30DEF">
        <w:t xml:space="preserve">Formular </w:t>
      </w:r>
      <w:r>
        <w:t>kann per Knopfdruck</w:t>
      </w:r>
      <w:r w:rsidRPr="00A30DEF">
        <w:t xml:space="preserve"> ein Video generiert</w:t>
      </w:r>
      <w:r>
        <w:t xml:space="preserve"> werden</w:t>
      </w:r>
      <w:r w:rsidRPr="00A30DEF">
        <w:t xml:space="preserve">. </w:t>
      </w:r>
      <w:r>
        <w:t xml:space="preserve">Dies stellt eine </w:t>
      </w:r>
      <w:r w:rsidRPr="00A30DEF">
        <w:t>Vereinfachung</w:t>
      </w:r>
      <w:r>
        <w:t xml:space="preserve"> der Produktion von Videos</w:t>
      </w:r>
      <w:r w:rsidRPr="00A30DEF">
        <w:t xml:space="preserve"> für alle Studiengänge</w:t>
      </w:r>
      <w:r>
        <w:t xml:space="preserve"> dar</w:t>
      </w:r>
      <w:r w:rsidRPr="00A30DEF">
        <w:t>.</w:t>
      </w:r>
    </w:p>
    <w:p w:rsidR="00FF3479" w:rsidRDefault="00FF3479" w:rsidP="00FF3479">
      <w:r w:rsidRPr="007C1E1F">
        <w:rPr>
          <w:b/>
        </w:rPr>
        <w:t>Videos selber produzieren</w:t>
      </w:r>
      <w:r w:rsidRPr="00A30DEF">
        <w:br/>
      </w:r>
      <w:r>
        <w:t xml:space="preserve">Damit man sich das Endprodukt bereits bis zu einem gewissen Grad vorstellen kann, soll ein </w:t>
      </w:r>
      <w:r w:rsidRPr="00A30DEF">
        <w:t>Beispielvideo</w:t>
      </w:r>
      <w:r>
        <w:t xml:space="preserve"> zur Verfügung gestellt werden. Damit auch Studenten, welche technisch weniger bewandert sind, mit möglichst geringem Aufwand zu einem akzeptablen Ergebnis kommen, soll in einem eigens für die </w:t>
      </w:r>
      <w:r w:rsidRPr="00A30DEF">
        <w:t>Videoerstellung</w:t>
      </w:r>
      <w:r>
        <w:t xml:space="preserve"> reservierten Raum ein Betreuer für Fragen und zur Unterstützung zur Verfügung stehen.</w:t>
      </w:r>
    </w:p>
    <w:p w:rsidR="00FF3479" w:rsidRDefault="00FF3479" w:rsidP="00FF3479">
      <w:r w:rsidRPr="007C1E1F">
        <w:rPr>
          <w:b/>
        </w:rPr>
        <w:t>Poster enthält dynamische Elemente</w:t>
      </w:r>
      <w:r>
        <w:br/>
        <w:t xml:space="preserve">Das </w:t>
      </w:r>
      <w:r w:rsidRPr="00A30DEF">
        <w:t xml:space="preserve">Grundbild bleibt </w:t>
      </w:r>
      <w:r>
        <w:t>das Poster. D</w:t>
      </w:r>
      <w:r w:rsidRPr="00A30DEF">
        <w:t xml:space="preserve">ie Studiengänge, für welche es Sinn macht, </w:t>
      </w:r>
      <w:r>
        <w:t xml:space="preserve">sollen die </w:t>
      </w:r>
      <w:r w:rsidRPr="00A30DEF">
        <w:t>Möglichkeit</w:t>
      </w:r>
      <w:r>
        <w:t xml:space="preserve"> haben, das </w:t>
      </w:r>
      <w:r w:rsidRPr="00A30DEF">
        <w:t xml:space="preserve">Poster </w:t>
      </w:r>
      <w:r>
        <w:t>mit Videos zu erweitern. Das Drücken einer Schaltfläche, welche auf dem Poster positioniert ist, löst dann zum Beispiel die Produktdemo</w:t>
      </w:r>
      <w:r w:rsidRPr="00A30DEF">
        <w:t xml:space="preserve"> </w:t>
      </w:r>
      <w:r>
        <w:t>aus.</w:t>
      </w:r>
    </w:p>
    <w:p w:rsidR="007F1ABA" w:rsidRDefault="00FF3479" w:rsidP="00FF3479">
      <w:r>
        <w:t xml:space="preserve">Diese Ideen sollen die </w:t>
      </w:r>
      <w:r w:rsidRPr="00A30DEF">
        <w:t>Akzeptanz des Videos</w:t>
      </w:r>
      <w:r>
        <w:t xml:space="preserve"> steigern.</w:t>
      </w:r>
    </w:p>
    <w:p w:rsidR="002B287A" w:rsidRDefault="002B287A" w:rsidP="00FF3479">
      <w:pPr>
        <w:rPr>
          <w:rFonts w:asciiTheme="majorHAnsi" w:hAnsiTheme="majorHAnsi"/>
          <w:color w:val="00629E"/>
          <w:spacing w:val="15"/>
          <w:sz w:val="22"/>
          <w:szCs w:val="22"/>
        </w:rPr>
      </w:pPr>
      <w:r>
        <w:t>Zum jetzigen Zeitpunkt konzentriert sich die Arbeit jedoch nur auf die Po</w:t>
      </w:r>
      <w:r w:rsidR="00077CD5">
        <w:t>ster ohne Video oder dynamische</w:t>
      </w:r>
      <w:r>
        <w:t xml:space="preserve"> Elemente. </w:t>
      </w:r>
      <w:r w:rsidR="00077CD5">
        <w:t xml:space="preserve">Der Fragebogen zeigt auch auf, dass die Personen, welche sich nicht für die Poster interessieren, </w:t>
      </w:r>
      <w:r w:rsidR="00706E08">
        <w:t xml:space="preserve">durch andere Inhalte der Wall </w:t>
      </w:r>
      <w:r w:rsidR="00A91C80">
        <w:t>an</w:t>
      </w:r>
      <w:r w:rsidR="00706E08">
        <w:t>gelockt werden müssen.</w:t>
      </w:r>
    </w:p>
    <w:p w:rsidR="006A77EE" w:rsidRDefault="006A77EE">
      <w:pPr>
        <w:rPr>
          <w:rFonts w:asciiTheme="majorHAnsi" w:hAnsiTheme="majorHAnsi"/>
          <w:b/>
          <w:color w:val="FFFFFF" w:themeColor="background1"/>
          <w:spacing w:val="15"/>
          <w:sz w:val="24"/>
          <w:szCs w:val="22"/>
        </w:rPr>
      </w:pPr>
      <w:r>
        <w:br w:type="page"/>
      </w:r>
    </w:p>
    <w:p w:rsidR="008D093B" w:rsidRDefault="006D5308" w:rsidP="008D093B">
      <w:pPr>
        <w:pStyle w:val="Heading2"/>
      </w:pPr>
      <w:bookmarkStart w:id="23" w:name="_Toc320601254"/>
      <w:r>
        <w:lastRenderedPageBreak/>
        <w:t xml:space="preserve">Rollen &amp; </w:t>
      </w:r>
      <w:r w:rsidR="008D093B">
        <w:t>Personas</w:t>
      </w:r>
      <w:bookmarkEnd w:id="23"/>
    </w:p>
    <w:p w:rsidR="00CD6A15" w:rsidRDefault="00CD6A15" w:rsidP="00CD6A15">
      <w:pPr>
        <w:pStyle w:val="Heading3"/>
      </w:pPr>
      <w:bookmarkStart w:id="24" w:name="_Toc320601255"/>
      <w:r>
        <w:t>Rollen</w:t>
      </w:r>
      <w:bookmarkEnd w:id="24"/>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693B85" w:rsidP="00957BD4">
      <w:r>
        <w:t xml:space="preserve">Neben dem Schulunterricht finden an der HSR auch immer wieder Veranstaltungen für externe Personen statt. Diese Besucher sind ebenfalls potenzielle Video Wall Nutzer. Bei den Veranstaltungen gibt es immer Pausen. Diese Zeit kann genutzt werden, um Aussenstehenden die Arbeiten der HSR näher zu bringen und im Idealfall eine Zusammenarbeit zwischen externen Instanzen und der HSR zu fördern. </w:t>
      </w:r>
      <w:r w:rsidR="0072413D">
        <w:t>Die zweite Rolle ist daher die e</w:t>
      </w:r>
      <w:r>
        <w:t>xterne Person, die eine Veranstaltu</w:t>
      </w:r>
      <w:r w:rsidR="0072413D">
        <w:t>ng an der HSR besucht.</w:t>
      </w:r>
      <w:r w:rsidR="001E0928">
        <w:t xml:space="preserve">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Video Wall verfügbar machen zu können. </w:t>
      </w:r>
    </w:p>
    <w:p w:rsidR="004562A2" w:rsidRDefault="001E0928" w:rsidP="00957BD4">
      <w:r>
        <w:t>Ferner besteht die Rolle der</w:t>
      </w:r>
      <w:r w:rsidRPr="00AB2906">
        <w:t xml:space="preserve"> Sekretärin, die die</w:t>
      </w:r>
      <w:r>
        <w:t xml:space="preserve"> Bachelor- und Masterposter</w:t>
      </w:r>
      <w:r w:rsidRPr="00AB2906">
        <w:t xml:space="preserve"> und andere Inhalte</w:t>
      </w:r>
      <w:r>
        <w:t xml:space="preserve"> der Video Wall</w:t>
      </w:r>
      <w:r w:rsidRPr="00AB2906">
        <w:t xml:space="preserve"> verwaltet.</w:t>
      </w:r>
    </w:p>
    <w:p w:rsidR="00CD6A15" w:rsidRPr="004562A2" w:rsidRDefault="00CD6A15" w:rsidP="00CD6A15">
      <w:pPr>
        <w:pStyle w:val="Heading3"/>
      </w:pPr>
      <w:bookmarkStart w:id="25" w:name="_Toc320601256"/>
      <w:r>
        <w:t>Personas</w:t>
      </w:r>
      <w:bookmarkEnd w:id="25"/>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6C194447" wp14:editId="205D480A">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700C8C" w:rsidRPr="00082E30" w:rsidRDefault="00700C8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FE1F6A" w:rsidRPr="00082E30" w:rsidRDefault="00FE1F6A"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35A15EDB" wp14:editId="0AC0CC62">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700C8C" w:rsidRPr="00082E30" w:rsidRDefault="00700C8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FE1F6A" w:rsidRPr="00082E30" w:rsidRDefault="00FE1F6A"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216D7065" wp14:editId="7E7D8D48">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700C8C" w:rsidRPr="00082E30" w:rsidRDefault="00700C8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FE1F6A" w:rsidRPr="00082E30" w:rsidRDefault="00FE1F6A"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31A20502" wp14:editId="2FA6EF53">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700C8C" w:rsidRPr="00082E30" w:rsidRDefault="00700C8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FE1F6A" w:rsidRPr="00082E30" w:rsidRDefault="00FE1F6A"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32381593" wp14:editId="2CA07AC0">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43751" w:rsidRPr="00543751" w:rsidRDefault="008D093B" w:rsidP="00543751">
      <w:pPr>
        <w:pStyle w:val="Caption"/>
      </w:pPr>
      <w:bookmarkStart w:id="26" w:name="_Ref319422492"/>
      <w:r>
        <w:t xml:space="preserve">Abbildung </w:t>
      </w:r>
      <w:r w:rsidR="002D4800">
        <w:fldChar w:fldCharType="begin"/>
      </w:r>
      <w:r w:rsidR="002D4800">
        <w:instrText xml:space="preserve"> SEQ Abbildung \* ARAB</w:instrText>
      </w:r>
      <w:r w:rsidR="002D4800">
        <w:instrText xml:space="preserve">IC </w:instrText>
      </w:r>
      <w:r w:rsidR="002D4800">
        <w:fldChar w:fldCharType="separate"/>
      </w:r>
      <w:r w:rsidR="005B1EC9">
        <w:rPr>
          <w:noProof/>
        </w:rPr>
        <w:t>10</w:t>
      </w:r>
      <w:r w:rsidR="002D4800">
        <w:rPr>
          <w:noProof/>
        </w:rPr>
        <w:fldChar w:fldCharType="end"/>
      </w:r>
      <w:r>
        <w:t xml:space="preserve"> </w:t>
      </w:r>
      <w:r w:rsidR="00543751">
        <w:t>–</w:t>
      </w:r>
      <w:r>
        <w:t xml:space="preserve"> Meinungsverteilung</w:t>
      </w:r>
      <w:bookmarkEnd w:id="26"/>
    </w:p>
    <w:p w:rsidR="00007AA8" w:rsidRDefault="008D093B" w:rsidP="00007AA8">
      <w:r>
        <w:t xml:space="preserve">Wie aus der </w:t>
      </w:r>
      <w:r>
        <w:fldChar w:fldCharType="begin"/>
      </w:r>
      <w:r>
        <w:instrText xml:space="preserve"> REF _Ref319422492 \h </w:instrText>
      </w:r>
      <w:r>
        <w:fldChar w:fldCharType="separate"/>
      </w:r>
      <w:r w:rsidR="00797506">
        <w:t xml:space="preserve">Abbildung </w:t>
      </w:r>
      <w:r w:rsidR="00797506">
        <w:rPr>
          <w:noProof/>
        </w:rPr>
        <w:t>10</w:t>
      </w:r>
      <w:r w:rsidR="00797506">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ie Rolle des Students, welcher</w:t>
      </w:r>
      <w:r w:rsidR="00945AD5">
        <w:t xml:space="preserve"> Poster liest</w:t>
      </w:r>
      <w:r w:rsidR="00797506">
        <w:t>,</w:t>
      </w:r>
      <w:r w:rsidR="00945AD5">
        <w:t xml:space="preserve"> zwei Personas  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lastRenderedPageBreak/>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007AA8">
      <w:pPr>
        <w:pStyle w:val="Heading4"/>
      </w:pPr>
      <w:r>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2391E321" wp14:editId="2EC3387D">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19"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11</w:t>
            </w:r>
            <w:r w:rsidR="002D4800">
              <w:rPr>
                <w:noProof/>
              </w:rPr>
              <w:fldChar w:fldCharType="end"/>
            </w:r>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D54B94">
      <w:pPr>
        <w:pStyle w:val="Heading5"/>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007AA8">
      <w:pPr>
        <w:pStyle w:val="Heading5"/>
      </w:pPr>
      <w:r>
        <w:t>Soll-Szenario-1</w:t>
      </w:r>
    </w:p>
    <w:p w:rsidR="008D093B" w:rsidRDefault="008C57D9" w:rsidP="008D093B">
      <w:r>
        <w:lastRenderedPageBreak/>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007AA8">
      <w:pPr>
        <w:pStyle w:val="Heading5"/>
      </w:pPr>
      <w:r>
        <w:t>Ist-Szenario-2</w:t>
      </w:r>
    </w:p>
    <w:p w:rsidR="008D093B" w:rsidRDefault="008D093B" w:rsidP="008D093B">
      <w:r>
        <w:t xml:space="preserve">Am Dienstag der </w:t>
      </w:r>
      <w:r w:rsidR="00BA66D4">
        <w:t>dritten</w:t>
      </w:r>
      <w:r>
        <w:t xml:space="preserve"> (?)</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Ausstellung der Bachelor- und Masterarbeiten bereits vorüber ist und keine Poster mehr aus</w:t>
      </w:r>
      <w:r>
        <w:t>gestellt</w:t>
      </w:r>
      <w:r w:rsidR="001E5514">
        <w:t xml:space="preserve"> sind.</w:t>
      </w:r>
      <w:r>
        <w:t xml:space="preserve"> Etwas enttäuscht kehren sie ins Gebäude 1 zurück.</w:t>
      </w:r>
    </w:p>
    <w:p w:rsidR="008D093B" w:rsidRDefault="008D093B" w:rsidP="00007AA8">
      <w:pPr>
        <w:pStyle w:val="Heading5"/>
      </w:pPr>
      <w:r>
        <w:t>Soll-Szenario-2</w:t>
      </w:r>
    </w:p>
    <w:p w:rsidR="008D093B" w:rsidRPr="001806D7" w:rsidRDefault="001E5514" w:rsidP="008D093B">
      <w:r>
        <w:t>Am Dienstag der dritten (?</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Video Wall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007AA8">
      <w:pPr>
        <w:pStyle w:val="Heading4"/>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125AE28A" wp14:editId="43B1746A">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20">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12</w:t>
            </w:r>
            <w:r w:rsidR="002D4800">
              <w:rPr>
                <w:noProof/>
              </w:rPr>
              <w:fldChar w:fldCharType="end"/>
            </w:r>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w:t>
            </w:r>
            <w:r>
              <w:lastRenderedPageBreak/>
              <w:t xml:space="preserve">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lastRenderedPageBreak/>
              <w:t>Persönlichkeit &amp; Vorlieben</w:t>
            </w:r>
          </w:p>
        </w:tc>
        <w:tc>
          <w:tcPr>
            <w:tcW w:w="5843" w:type="dxa"/>
          </w:tcPr>
          <w:p w:rsidR="007960B3" w:rsidRDefault="007960B3" w:rsidP="00DF3331">
            <w:r>
              <w:t>Noemi ist nicht besonders interessiert an den ausgestellten Bachelor- und Masterarbeiten. Zudem ist ihr auch der Aufwand, um die Poster aufzusuchen und sie zu lesen, zu gross. Da die Poster der Abteilung Raumplanung aber im Gebäude 1 ausgestellt werden, kann sie sich dann zwischendurch aber doch durchringen, ein paar wenige Poster ihres eigenen Studiengangs zu betrachten.</w:t>
            </w:r>
          </w:p>
        </w:tc>
      </w:tr>
      <w:tr w:rsidR="007960B3" w:rsidTr="00E132BF">
        <w:tc>
          <w:tcPr>
            <w:tcW w:w="3369" w:type="dxa"/>
          </w:tcPr>
          <w:p w:rsidR="007960B3" w:rsidRDefault="007960B3" w:rsidP="00DF3331">
            <w:r>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007AA8">
      <w:pPr>
        <w:pStyle w:val="Heading5"/>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007AA8">
      <w:pPr>
        <w:pStyle w:val="Heading5"/>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t>Video 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w:t>
      </w:r>
      <w:r w:rsidR="001E5514">
        <w:t>- und Master</w:t>
      </w:r>
      <w:r w:rsidR="007162E9">
        <w:t>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007AA8">
      <w:pPr>
        <w:pStyle w:val="Heading5"/>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007AA8">
      <w:pPr>
        <w:pStyle w:val="Heading5"/>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entdeckt sie, dass auf der Video Wall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xml:space="preserve">. Sie </w:t>
      </w:r>
      <w:r w:rsidR="007960B3">
        <w:lastRenderedPageBreak/>
        <w:t>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Video Wall interagieren. </w:t>
      </w:r>
    </w:p>
    <w:p w:rsidR="008D093B" w:rsidRDefault="008D093B" w:rsidP="00007AA8">
      <w:pPr>
        <w:pStyle w:val="Heading4"/>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drawing>
                <wp:inline distT="0" distB="0" distL="0" distR="0" wp14:anchorId="09CBEDC3" wp14:editId="6F6D10DA">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13</w:t>
            </w:r>
            <w:r w:rsidR="002D4800">
              <w:rPr>
                <w:noProof/>
              </w:rPr>
              <w:fldChar w:fldCharType="end"/>
            </w:r>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4C727F">
      <w:pPr>
        <w:pStyle w:val="Heading5"/>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007AA8">
      <w:pPr>
        <w:pStyle w:val="Heading5"/>
      </w:pPr>
      <w:r>
        <w:t>Soll-Szenario-1</w:t>
      </w:r>
    </w:p>
    <w:p w:rsidR="008D093B" w:rsidRPr="008D093B" w:rsidRDefault="008D093B">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Video Wall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Video Wall auf. Interessiert nähert er sich dieser und bemerkt, dass diese auf seine </w:t>
      </w:r>
      <w:r>
        <w:lastRenderedPageBreak/>
        <w:t>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Video Wall am Mittag noch einmal </w:t>
      </w:r>
      <w:r w:rsidR="00D3286B">
        <w:t xml:space="preserve">über </w:t>
      </w:r>
      <w:r>
        <w:t>länger</w:t>
      </w:r>
      <w:r w:rsidR="00D3286B">
        <w:t>e Zeit</w:t>
      </w:r>
      <w:r>
        <w:t xml:space="preserve"> zu nutzen.</w:t>
      </w:r>
      <w:r>
        <w:br w:type="page"/>
      </w:r>
    </w:p>
    <w:p w:rsidR="007E0847" w:rsidRDefault="007E0847" w:rsidP="007E0847">
      <w:pPr>
        <w:pStyle w:val="Heading2"/>
      </w:pPr>
      <w:bookmarkStart w:id="27" w:name="_Toc320601257"/>
      <w:r>
        <w:lastRenderedPageBreak/>
        <w:t>Hardware Setup</w:t>
      </w:r>
      <w:bookmarkEnd w:id="27"/>
    </w:p>
    <w:p w:rsidR="007E0847" w:rsidRPr="001D41C8" w:rsidRDefault="007E0847" w:rsidP="007E0847">
      <w:r>
        <w:t xml:space="preserve">Für die </w:t>
      </w:r>
      <w:r w:rsidR="00D21A0C">
        <w:t xml:space="preserve">Evaluierung  der </w:t>
      </w:r>
      <w:r>
        <w:t xml:space="preserve">Hardware </w:t>
      </w:r>
      <w:r w:rsidR="00D21A0C">
        <w:t>mussten folgende Punkte geklärt werden:</w:t>
      </w:r>
      <w:r>
        <w:t xml:space="preserve"> Grösse und Anzahl der Monitore so wie benötigte Grafikkarten.</w:t>
      </w:r>
      <w:r w:rsidR="00CA68E8">
        <w:t xml:space="preserve"> </w:t>
      </w:r>
      <w:r w:rsidR="00D21A0C">
        <w:t>E</w:t>
      </w:r>
      <w:r>
        <w:t>rstere</w:t>
      </w:r>
      <w:r w:rsidR="00D21A0C">
        <w:t>s</w:t>
      </w:r>
      <w:r>
        <w:t xml:space="preserve"> wird im Unterkapitel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w:t>
      </w:r>
      <w:r w:rsidR="00DE61E9">
        <w:t xml:space="preserve">behandelt, </w:t>
      </w:r>
      <w:r>
        <w:t xml:space="preserve">auf </w:t>
      </w:r>
      <w:r w:rsidR="00DE61E9">
        <w:t xml:space="preserve">den zweiten Punkt wird im </w:t>
      </w:r>
      <w:r>
        <w:t xml:space="preserve">Unterkapitel </w:t>
      </w:r>
      <w:r>
        <w:fldChar w:fldCharType="begin"/>
      </w:r>
      <w:r>
        <w:instrText xml:space="preserve"> REF _Ref319065040 \r \h </w:instrText>
      </w:r>
      <w:r>
        <w:fldChar w:fldCharType="separate"/>
      </w:r>
      <w:r>
        <w:t>I.6.2</w:t>
      </w:r>
      <w:r>
        <w:fldChar w:fldCharType="end"/>
      </w:r>
      <w:r>
        <w:t xml:space="preserve"> </w:t>
      </w:r>
      <w:r>
        <w:fldChar w:fldCharType="begin"/>
      </w:r>
      <w:r>
        <w:instrText xml:space="preserve"> REF _Ref319065040 \h </w:instrText>
      </w:r>
      <w:r>
        <w:fldChar w:fldCharType="separate"/>
      </w:r>
      <w:r>
        <w:t>Grafikkarten</w:t>
      </w:r>
      <w:r>
        <w:fldChar w:fldCharType="end"/>
      </w:r>
      <w:r w:rsidR="00DE61E9">
        <w:t xml:space="preserve"> eingegangen.</w:t>
      </w:r>
    </w:p>
    <w:p w:rsidR="007E0847" w:rsidRPr="001B6B7C" w:rsidRDefault="007E0847" w:rsidP="007E0847">
      <w:pPr>
        <w:pStyle w:val="Heading3"/>
      </w:pPr>
      <w:bookmarkStart w:id="28" w:name="_Ref319065031"/>
      <w:bookmarkStart w:id="29" w:name="_Toc320601258"/>
      <w:r>
        <w:t>Monitore</w:t>
      </w:r>
      <w:bookmarkEnd w:id="28"/>
      <w:bookmarkEnd w:id="29"/>
    </w:p>
    <w:p w:rsidR="007E0847" w:rsidRDefault="007E0847" w:rsidP="007E0847">
      <w:r>
        <w:t>Es ist geplant, die Video Wall im Gebäude 4 an der Wand zwischen dem Rektorat und dem Eingang für die Post zu montieren. Die Raumhöhe dieses Gebäudes ist aber im Vergleich zu anderen Räumen an der HSR eher tief, sie beträgt 2.81 Meter. Daher war es fraglich</w:t>
      </w:r>
      <w:r w:rsidR="002940C7">
        <w:t>,</w:t>
      </w:r>
      <w:r>
        <w:t xml:space="preserve"> ob sich eine grosse Videowand gut in diesen Raum einbringen kann.</w:t>
      </w:r>
    </w:p>
    <w:p w:rsidR="007E0847" w:rsidRDefault="007E0847" w:rsidP="007E0847">
      <w:r>
        <w:t>Neben dem Finden der passenden Räumlichkeiten ist auch die optimale Anzahl der Bildschirme und deren Anordnung ein wichtiges Thema. Folgende drei Varianten standen zur Diskussion:</w:t>
      </w:r>
    </w:p>
    <w:p w:rsidR="007E0847" w:rsidRDefault="007E0847" w:rsidP="007E0847">
      <w:pPr>
        <w:pStyle w:val="ListParagraph"/>
        <w:numPr>
          <w:ilvl w:val="0"/>
          <w:numId w:val="14"/>
        </w:numPr>
      </w:pPr>
      <w:r>
        <w:t>3 x 3 55“ Monitore</w:t>
      </w:r>
    </w:p>
    <w:p w:rsidR="007E0847" w:rsidRDefault="007E0847" w:rsidP="007E0847">
      <w:pPr>
        <w:pStyle w:val="ListParagraph"/>
        <w:numPr>
          <w:ilvl w:val="0"/>
          <w:numId w:val="14"/>
        </w:numPr>
      </w:pPr>
      <w:r>
        <w:t>2 x 2 55“ Monitore</w:t>
      </w:r>
    </w:p>
    <w:p w:rsidR="007E0847" w:rsidRDefault="007E0847" w:rsidP="007E0847">
      <w:pPr>
        <w:pStyle w:val="ListParagraph"/>
        <w:numPr>
          <w:ilvl w:val="0"/>
          <w:numId w:val="14"/>
        </w:numPr>
      </w:pPr>
      <w:r>
        <w:t>1 x 6 55“ Monitore</w:t>
      </w:r>
    </w:p>
    <w:p w:rsidR="007E0847" w:rsidRDefault="007E0847" w:rsidP="007E0847">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7E0847" w:rsidRDefault="007E0847" w:rsidP="007E0847">
      <w:pPr>
        <w:pStyle w:val="Heading4"/>
      </w:pPr>
      <w:bookmarkStart w:id="30" w:name="_Ref319068091"/>
      <w:r>
        <w:t>Variante A: 3 x 3 55“ Monitore</w:t>
      </w:r>
      <w:bookmarkEnd w:id="30"/>
    </w:p>
    <w:p w:rsidR="007E0847" w:rsidRDefault="007E0847" w:rsidP="007E0847">
      <w:r>
        <w:rPr>
          <w:noProof/>
          <w:lang w:eastAsia="de-CH"/>
        </w:rPr>
        <w:drawing>
          <wp:inline distT="0" distB="0" distL="0" distR="0" wp14:anchorId="462C722E" wp14:editId="322539A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Pr="00DD1216" w:rsidRDefault="007E0847" w:rsidP="007E0847">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14</w:t>
      </w:r>
      <w:r w:rsidR="002D480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7E0847" w:rsidRPr="00DD1216" w:rsidRDefault="007E0847" w:rsidP="007E0847">
      <w:r>
        <w:t>Wie aus der Aufgabenstellung ersichtlich ist (TODO: Aufgabenstellung)</w:t>
      </w:r>
      <w:r w:rsidR="002940C7">
        <w:t>,</w:t>
      </w:r>
      <w:r>
        <w:t xml:space="preserve"> wurde eine Monitorwand mit 3 x 3 55“ Monitoren vorgeschlagen. </w:t>
      </w:r>
      <w:r w:rsidR="00B70C1E">
        <w:t>Zu Beginn</w:t>
      </w:r>
      <w:r>
        <w:t xml:space="preserve"> wurde befürchtet, dass diese durch ihre Abmessungen übermässig gross in dem Raum erscheinen würde. Auch wurde </w:t>
      </w:r>
      <w:r w:rsidR="00B70C1E">
        <w:t>davon ausgegangen</w:t>
      </w:r>
      <w:r>
        <w:t xml:space="preserve">, dass die auf der </w:t>
      </w:r>
      <w:r w:rsidR="002940C7">
        <w:t xml:space="preserve">Video </w:t>
      </w:r>
      <w:r>
        <w:t xml:space="preserve">Wall </w:t>
      </w:r>
      <w:r w:rsidR="00B70C1E">
        <w:t xml:space="preserve">dargestellten </w:t>
      </w:r>
      <w:r>
        <w:t xml:space="preserve">Elemente nicht auf </w:t>
      </w:r>
      <w:r w:rsidR="00B70C1E">
        <w:t>einen Blick erfasst werden könn</w:t>
      </w:r>
      <w:r>
        <w:t>en.</w:t>
      </w:r>
    </w:p>
    <w:p w:rsidR="007E0847" w:rsidRDefault="007E0847" w:rsidP="007E0847"/>
    <w:p w:rsidR="007E0847" w:rsidRDefault="007E0847" w:rsidP="007E0847">
      <w:pPr>
        <w:rPr>
          <w:noProof/>
          <w:lang w:eastAsia="de-CH"/>
        </w:rPr>
      </w:pPr>
    </w:p>
    <w:p w:rsidR="007E0847" w:rsidRDefault="007E0847" w:rsidP="007E0847">
      <w:r>
        <w:rPr>
          <w:noProof/>
          <w:lang w:eastAsia="de-CH"/>
        </w:rPr>
        <w:lastRenderedPageBreak/>
        <w:drawing>
          <wp:inline distT="0" distB="0" distL="0" distR="0" wp14:anchorId="5920DD68" wp14:editId="5CDACBA7">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15</w:t>
      </w:r>
      <w:r w:rsidR="002D4800">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7E0847" w:rsidRDefault="007E0847" w:rsidP="007E0847">
      <w:r>
        <w:t xml:space="preserve">Durch die </w:t>
      </w:r>
      <w:r w:rsidR="00B70C1E">
        <w:t xml:space="preserve">anschauliche </w:t>
      </w:r>
      <w:r>
        <w:t>Projekti</w:t>
      </w:r>
      <w:r w:rsidR="00B70C1E">
        <w:t xml:space="preserve">on </w:t>
      </w:r>
      <w:r w:rsidR="008D3868">
        <w:t>konnte sich das Team jedoch von dem Gegenteil überzeugen</w:t>
      </w:r>
      <w:r>
        <w:t xml:space="preserve">. Das </w:t>
      </w:r>
      <w:r w:rsidR="00802A18">
        <w:t xml:space="preserve">auf der Video Wall dargestellte </w:t>
      </w:r>
      <w:r>
        <w:t xml:space="preserve">Poster besitzt </w:t>
      </w:r>
      <w:r w:rsidR="00802A18">
        <w:t>in dieser Variante</w:t>
      </w:r>
      <w:r>
        <w:t xml:space="preserve"> eine angenehme Grösse</w:t>
      </w:r>
      <w:r w:rsidR="00802A18">
        <w:t>,</w:t>
      </w:r>
      <w:r>
        <w:t xml:space="preserve"> um die darauf platzierten Texte zu lesen und </w:t>
      </w:r>
      <w:r w:rsidR="00802A18">
        <w:t xml:space="preserve">die </w:t>
      </w:r>
      <w:r>
        <w:t>Bilder zu betrachten. Auch die Wa</w:t>
      </w:r>
      <w:r w:rsidR="009D1582">
        <w:t>nd wirkt nicht zu massiv, dafür</w:t>
      </w:r>
      <w:r>
        <w:t xml:space="preserve"> sehr eindrücklich. Das klassische Format</w:t>
      </w:r>
      <w:r w:rsidR="00802A18">
        <w:t xml:space="preserve"> mit dem Seitenverhältnis </w:t>
      </w:r>
      <w:r w:rsidR="00802A18" w:rsidRPr="00802A18">
        <w:t>16:9</w:t>
      </w:r>
      <w:r>
        <w:t xml:space="preserve"> eignet sich auch gut für Spiele und die Darstellung von Videos.</w:t>
      </w:r>
    </w:p>
    <w:p w:rsidR="007E0847" w:rsidRDefault="007E0847" w:rsidP="007E0847">
      <w:pPr>
        <w:pStyle w:val="Heading4"/>
      </w:pPr>
      <w:bookmarkStart w:id="31" w:name="_Ref319068033"/>
      <w:r>
        <w:t>Variante B: 2 x 2 55“ Monitore</w:t>
      </w:r>
      <w:bookmarkEnd w:id="31"/>
    </w:p>
    <w:p w:rsidR="007E0847" w:rsidRDefault="007E0847" w:rsidP="007E0847">
      <w:r>
        <w:rPr>
          <w:noProof/>
          <w:lang w:eastAsia="de-CH"/>
        </w:rPr>
        <w:drawing>
          <wp:inline distT="0" distB="0" distL="0" distR="0" wp14:anchorId="50C39C96" wp14:editId="7B5AF4F0">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16</w:t>
      </w:r>
      <w:r w:rsidR="002D4800">
        <w:rPr>
          <w:noProof/>
        </w:rPr>
        <w:fldChar w:fldCharType="end"/>
      </w:r>
      <w:r>
        <w:t xml:space="preserve"> - Variante B: 2 x 2 55" Monitore, Ansicht</w:t>
      </w:r>
    </w:p>
    <w:p w:rsidR="007E0847" w:rsidRPr="00211610" w:rsidRDefault="00C52E98" w:rsidP="007E0847">
      <w:r>
        <w:t>Wie im Unterk</w:t>
      </w:r>
      <w:r w:rsidR="007E0847">
        <w:t xml:space="preserve">apitel </w:t>
      </w:r>
      <w:r w:rsidR="007E0847">
        <w:fldChar w:fldCharType="begin"/>
      </w:r>
      <w:r w:rsidR="007E0847">
        <w:instrText xml:space="preserve"> REF _Ref319068091 \r \h </w:instrText>
      </w:r>
      <w:r w:rsidR="007E0847">
        <w:fldChar w:fldCharType="separate"/>
      </w:r>
      <w:r w:rsidR="007E0847">
        <w:t>I.6.1.1</w:t>
      </w:r>
      <w:r w:rsidR="007E0847">
        <w:fldChar w:fldCharType="end"/>
      </w:r>
      <w:r w:rsidR="007E0847">
        <w:t xml:space="preserve"> </w:t>
      </w:r>
      <w:r w:rsidR="007E0847">
        <w:fldChar w:fldCharType="begin"/>
      </w:r>
      <w:r w:rsidR="007E0847">
        <w:instrText xml:space="preserve"> REF _Ref319068091 \h </w:instrText>
      </w:r>
      <w:r w:rsidR="007E0847">
        <w:fldChar w:fldCharType="separate"/>
      </w:r>
      <w:r w:rsidR="007E0847">
        <w:t>Variante A: 3 x 3 55“ Monitore</w:t>
      </w:r>
      <w:r w:rsidR="007E0847">
        <w:fldChar w:fldCharType="end"/>
      </w:r>
      <w:r w:rsidR="007E0847">
        <w:t xml:space="preserve"> erwähnt, wurde </w:t>
      </w:r>
      <w:r>
        <w:t xml:space="preserve">bei der Variante A </w:t>
      </w:r>
      <w:r w:rsidR="007E0847">
        <w:t xml:space="preserve">davon ausgegangen, dass die Monitorwand </w:t>
      </w:r>
      <w:r>
        <w:t xml:space="preserve">im Gebäude 4 an der vorgesehenen Wand zu gross </w:t>
      </w:r>
      <w:r w:rsidR="007E0847">
        <w:t>wirken würde. Daher wurde eine kleinere Variante mit 2 x 2 55“ Monitoren ebenfalls getestet.</w:t>
      </w:r>
    </w:p>
    <w:p w:rsidR="007E0847" w:rsidRDefault="007E0847" w:rsidP="007E0847">
      <w:r>
        <w:rPr>
          <w:noProof/>
          <w:lang w:eastAsia="de-CH"/>
        </w:rPr>
        <w:lastRenderedPageBreak/>
        <w:drawing>
          <wp:inline distT="0" distB="0" distL="0" distR="0" wp14:anchorId="6B73A235" wp14:editId="4E22B13B">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2" w:name="_Ref319068177"/>
      <w:r>
        <w:t xml:space="preserve">Abbildung </w:t>
      </w:r>
      <w:r w:rsidR="002D4800">
        <w:fldChar w:fldCharType="begin"/>
      </w:r>
      <w:r w:rsidR="002D4800">
        <w:instrText xml:space="preserve"> SEQ Abbildung \* ARABIC </w:instrText>
      </w:r>
      <w:r w:rsidR="002D4800">
        <w:fldChar w:fldCharType="separate"/>
      </w:r>
      <w:r w:rsidR="005B1EC9">
        <w:rPr>
          <w:noProof/>
        </w:rPr>
        <w:t>17</w:t>
      </w:r>
      <w:r w:rsidR="002D480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32"/>
    </w:p>
    <w:p w:rsidR="007E0847" w:rsidRPr="00232E89" w:rsidRDefault="007E0847" w:rsidP="007E0847">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rsidR="00F07362">
        <w:t xml:space="preserve"> </w:t>
      </w:r>
      <w:r w:rsidR="00665153">
        <w:t>(auf dem Hellraumprojektor sind immer noch 3x3 Monitore sichtbar, da diese</w:t>
      </w:r>
      <w:r w:rsidR="007F4986">
        <w:t xml:space="preserve"> auf der Folie</w:t>
      </w:r>
      <w:r w:rsidR="00665153">
        <w:t xml:space="preserve"> fest eingezeichnet wurden)</w:t>
      </w:r>
      <w:r>
        <w:t xml:space="preserve"> ist jedoch schnell ersichtlich, dass diese Konstellation klein und verloren wirkt</w:t>
      </w:r>
      <w:r w:rsidR="00C52E98">
        <w:t xml:space="preserve"> im Raum</w:t>
      </w:r>
      <w:r>
        <w:t xml:space="preserve">.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rsidR="00C52E98">
        <w:t>) vermittelt</w:t>
      </w:r>
      <w:r>
        <w:t>, entfällt hier.</w:t>
      </w:r>
    </w:p>
    <w:p w:rsidR="007E0847" w:rsidRDefault="007E0847" w:rsidP="007E0847">
      <w:pPr>
        <w:pStyle w:val="Heading4"/>
      </w:pPr>
      <w:r>
        <w:t>Variante C: 1 x 6 55“ Monitore</w:t>
      </w:r>
    </w:p>
    <w:p w:rsidR="007E0847" w:rsidRDefault="007E0847" w:rsidP="007E0847">
      <w:r>
        <w:rPr>
          <w:noProof/>
          <w:lang w:eastAsia="de-CH"/>
        </w:rPr>
        <w:drawing>
          <wp:inline distT="0" distB="0" distL="0" distR="0" wp14:anchorId="23F60684" wp14:editId="3064C6E1">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22"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18</w:t>
      </w:r>
      <w:r w:rsidR="002D4800">
        <w:rPr>
          <w:noProof/>
        </w:rPr>
        <w:fldChar w:fldCharType="end"/>
      </w:r>
      <w:r>
        <w:t xml:space="preserve"> - Variante C: 1 x 6 55" Monitore, Ansicht</w:t>
      </w:r>
    </w:p>
    <w:p w:rsidR="007E0847" w:rsidRDefault="007E0847" w:rsidP="007E0847">
      <w:r>
        <w:t>Diese Variante fügt sich von den Abmessungen her perfekt in den Gang des Gebäudes</w:t>
      </w:r>
      <w:r w:rsidR="009D7768">
        <w:t xml:space="preserve"> 4</w:t>
      </w:r>
      <w:r>
        <w:t xml:space="preserve"> ein. </w:t>
      </w:r>
      <w:r w:rsidR="00287299">
        <w:t>Die Personen, die an der Video Wall vorbei gehen, müssen bei dieser Variante eine längere Strecke bewältigen, bis sie das andere Ende der Wand erreichen. Daher ist die</w:t>
      </w:r>
      <w:r w:rsidR="000F25E8">
        <w:t xml:space="preserve"> Zeit, </w:t>
      </w:r>
      <w:r w:rsidR="00287299">
        <w:t>in der</w:t>
      </w:r>
      <w:r w:rsidR="000F25E8">
        <w:t xml:space="preserve"> sich die Passanten vor der Video Wall bewegen</w:t>
      </w:r>
      <w:r w:rsidR="00287299">
        <w:t xml:space="preserve">, </w:t>
      </w:r>
      <w:r w:rsidR="00727600">
        <w:t>bei dieser Monitorkonstellation</w:t>
      </w:r>
      <w:r w:rsidR="00287299">
        <w:t xml:space="preserve"> grösser</w:t>
      </w:r>
      <w:r w:rsidR="00BA797E">
        <w:t>.</w:t>
      </w:r>
      <w:r w:rsidR="00727600">
        <w:t xml:space="preserve"> Die </w:t>
      </w:r>
      <w:r w:rsidR="00287299">
        <w:t>längere</w:t>
      </w:r>
      <w:r w:rsidR="00727600">
        <w:t xml:space="preserve"> Zeitspanne bietet noch bessere Gelegenheit, die vorbeilaufende Person zu animieren, die Video Wall zu benutzen.</w:t>
      </w:r>
      <w:r w:rsidR="00287299">
        <w:t xml:space="preserve"> </w:t>
      </w:r>
      <w:r>
        <w:t>Denkbar ist auch, dass die Möbel-Elemente</w:t>
      </w:r>
      <w:r w:rsidR="00D737E2">
        <w:t xml:space="preserve"> des Infostandes (siehe Kapitel </w:t>
      </w:r>
      <w:r w:rsidR="00D737E2">
        <w:fldChar w:fldCharType="begin"/>
      </w:r>
      <w:r w:rsidR="00D737E2">
        <w:instrText xml:space="preserve"> REF _Ref319065031 \r \h </w:instrText>
      </w:r>
      <w:r w:rsidR="00D737E2">
        <w:fldChar w:fldCharType="separate"/>
      </w:r>
      <w:r w:rsidR="00D737E2">
        <w:t>I.6.1</w:t>
      </w:r>
      <w:r w:rsidR="00D737E2">
        <w:fldChar w:fldCharType="end"/>
      </w:r>
      <w:r w:rsidR="00D737E2">
        <w:t xml:space="preserve"> </w:t>
      </w:r>
      <w:r w:rsidR="00D737E2">
        <w:fldChar w:fldCharType="begin"/>
      </w:r>
      <w:r w:rsidR="00D737E2">
        <w:instrText xml:space="preserve"> REF _Ref319065031 \h </w:instrText>
      </w:r>
      <w:r w:rsidR="00D737E2">
        <w:fldChar w:fldCharType="separate"/>
      </w:r>
      <w:r w:rsidR="00D737E2">
        <w:t>Monitore</w:t>
      </w:r>
      <w:r w:rsidR="00D737E2">
        <w:fldChar w:fldCharType="end"/>
      </w:r>
      <w:r w:rsidR="00D737E2">
        <w:t>)</w:t>
      </w:r>
      <w:r>
        <w:t xml:space="preserve"> ihren Platz behalten und die </w:t>
      </w:r>
      <w:r w:rsidR="003045A3">
        <w:t xml:space="preserve">sechs Bildschirme </w:t>
      </w:r>
      <w:r w:rsidR="009D51FF">
        <w:t>darüber montiert we</w:t>
      </w:r>
      <w:r>
        <w:t>rd</w:t>
      </w:r>
      <w:r w:rsidR="009D51FF">
        <w:t>en</w:t>
      </w:r>
      <w:r>
        <w:t xml:space="preserve">. Das 1 x 6 Format ist jedoch für klassische Anwendungen wie Videos oder Spiele unvorteilhaft. Auf </w:t>
      </w:r>
      <w:r w:rsidR="00D737E2">
        <w:t>den</w:t>
      </w:r>
      <w:r>
        <w:t xml:space="preserve"> Seiten der </w:t>
      </w:r>
      <w:r>
        <w:lastRenderedPageBreak/>
        <w:t xml:space="preserve">Bildschirmfläche würde zu viel Platz ungenutzt bleiben. </w:t>
      </w:r>
      <w:r>
        <w:rPr>
          <w:noProof/>
          <w:lang w:eastAsia="de-CH"/>
        </w:rPr>
        <w:drawing>
          <wp:inline distT="0" distB="0" distL="0" distR="0" wp14:anchorId="252E5FCF" wp14:editId="7F1E59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7E0847" w:rsidRDefault="007E0847" w:rsidP="007E0847">
      <w:pPr>
        <w:pStyle w:val="Caption"/>
      </w:pPr>
      <w:bookmarkStart w:id="33" w:name="_Ref318900849"/>
      <w:r>
        <w:t xml:space="preserve">Abbildung </w:t>
      </w:r>
      <w:r w:rsidR="002D4800">
        <w:fldChar w:fldCharType="begin"/>
      </w:r>
      <w:r w:rsidR="002D4800">
        <w:instrText xml:space="preserve"> SEQ Abbildung \* ARABIC </w:instrText>
      </w:r>
      <w:r w:rsidR="002D4800">
        <w:fldChar w:fldCharType="separate"/>
      </w:r>
      <w:r w:rsidR="005B1EC9">
        <w:rPr>
          <w:noProof/>
        </w:rPr>
        <w:t>19</w:t>
      </w:r>
      <w:r w:rsidR="002D4800">
        <w:rPr>
          <w:noProof/>
        </w:rPr>
        <w:fldChar w:fldCharType="end"/>
      </w:r>
      <w:r>
        <w:t xml:space="preserve"> - Variante A: 1 x 6 55" Monitore, Hellraumprojektor Test</w:t>
      </w:r>
      <w:bookmarkEnd w:id="33"/>
    </w:p>
    <w:p w:rsidR="007E0847" w:rsidRPr="005473A2" w:rsidRDefault="007E0847" w:rsidP="007E0847">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w:t>
      </w:r>
      <w:r w:rsidR="00D737E2">
        <w:t xml:space="preserve">die </w:t>
      </w:r>
      <w:r>
        <w:t>Konstellation</w:t>
      </w:r>
      <w:r w:rsidR="00D737E2" w:rsidRPr="00D737E2">
        <w:t xml:space="preserve"> </w:t>
      </w:r>
      <w:r w:rsidR="00D737E2">
        <w:t xml:space="preserve">mit ihrer geringen Höhe </w:t>
      </w:r>
      <w:r>
        <w:t>im</w:t>
      </w:r>
      <w:r w:rsidR="00D737E2">
        <w:t xml:space="preserve"> Raum verloren wirkt, obwohl dieser</w:t>
      </w:r>
      <w:r>
        <w:t xml:space="preserve"> selbst auch über </w:t>
      </w:r>
      <w:r w:rsidR="00D737E2">
        <w:t>k</w:t>
      </w:r>
      <w:r w:rsidR="00683C6C">
        <w:t>eine</w:t>
      </w:r>
      <w:r w:rsidR="00D737E2">
        <w:t xml:space="preserve"> grosse H</w:t>
      </w:r>
      <w:r>
        <w:t xml:space="preserve">öhe verfügt. </w:t>
      </w:r>
      <w:r w:rsidR="00683C6C">
        <w:t xml:space="preserve">Der </w:t>
      </w:r>
      <w:r>
        <w:t xml:space="preserve">Hauptnachteil ist jedoch, dass für diese Länge </w:t>
      </w:r>
      <w:r w:rsidR="00683C6C">
        <w:t xml:space="preserve">der Monitorkonstellation </w:t>
      </w:r>
      <w:r>
        <w:t>mehrere Kinects benötigt werden würden</w:t>
      </w:r>
      <w:r w:rsidR="00683C6C">
        <w:t>,</w:t>
      </w:r>
      <w:r>
        <w:t xml:space="preserve"> um den gesamten Bereich</w:t>
      </w:r>
      <w:r w:rsidR="00D737E2">
        <w:t xml:space="preserve"> mit Sensoren</w:t>
      </w:r>
      <w:r>
        <w:t xml:space="preserve"> abdecken zu können. Dies würde die Entwicklung verkomplizieren.</w:t>
      </w:r>
    </w:p>
    <w:p w:rsidR="007E0847" w:rsidRDefault="007E0847" w:rsidP="007E0847">
      <w:pPr>
        <w:pStyle w:val="Heading4"/>
      </w:pPr>
      <w:r>
        <w:t>Fazit</w:t>
      </w:r>
    </w:p>
    <w:p w:rsidR="00707DFB" w:rsidRDefault="00707DFB" w:rsidP="00366BF8">
      <w:r>
        <w:t xml:space="preserve">Die Nutzwertanalyse </w:t>
      </w:r>
      <w:r w:rsidR="00366BF8">
        <w:t xml:space="preserve">bietet eine Auswertung der </w:t>
      </w:r>
      <w:r>
        <w:t>Kriterien</w:t>
      </w:r>
      <w:r w:rsidR="00366BF8">
        <w:t>, die</w:t>
      </w:r>
      <w:r w:rsidR="002C61C5">
        <w:t xml:space="preserve"> in diesem Kapitel</w:t>
      </w:r>
      <w:r w:rsidR="00366BF8">
        <w:t xml:space="preserve"> für die einzelnen Monitorkonstellationen diskutiert wurden.</w:t>
      </w:r>
      <w:r>
        <w:t xml:space="preserve"> </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707DFB" w:rsidTr="002C61C5">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707DFB" w:rsidRPr="003532A0" w:rsidRDefault="00707DFB" w:rsidP="00135CFA">
            <w:pPr>
              <w:rPr>
                <w:b w:val="0"/>
                <w:bCs w:val="0"/>
              </w:rPr>
            </w:pPr>
            <w:r w:rsidRPr="00707DFB">
              <w:t xml:space="preserve">Nutzwertanalyse: </w:t>
            </w:r>
            <w:r w:rsidR="00A86A8C">
              <w:t xml:space="preserve">Auswahl </w:t>
            </w:r>
            <w:r w:rsidRPr="00707DFB">
              <w:t>Monitorkonstellation für Video Wall</w:t>
            </w:r>
          </w:p>
        </w:tc>
        <w:tc>
          <w:tcPr>
            <w:tcW w:w="640" w:type="dxa"/>
          </w:tcPr>
          <w:p w:rsidR="00707DFB" w:rsidRPr="00912A79" w:rsidRDefault="00707DFB" w:rsidP="00135CFA"/>
        </w:tc>
      </w:tr>
      <w:tr w:rsidR="002C61C5"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707DFB" w:rsidRPr="00912A79" w:rsidRDefault="00707DFB" w:rsidP="00135CFA">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707DFB" w:rsidRPr="00912A79" w:rsidRDefault="00707DFB" w:rsidP="00135CFA">
            <w:pPr>
              <w:rPr>
                <w:b/>
                <w:bCs/>
              </w:rPr>
            </w:pPr>
            <w:r>
              <w:rPr>
                <w:b/>
                <w:bCs/>
              </w:rPr>
              <w:t>Variante</w:t>
            </w:r>
            <w:r w:rsidRPr="00912A79">
              <w:rPr>
                <w:b/>
                <w:bCs/>
              </w:rPr>
              <w:t xml:space="preserve"> 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Borders>
              <w:right w:val="single" w:sz="6" w:space="0" w:color="848491"/>
            </w:tcBorders>
          </w:tcPr>
          <w:p w:rsidR="00707DFB" w:rsidRPr="00F9181E" w:rsidRDefault="00707DFB" w:rsidP="00135CFA">
            <w:pPr>
              <w:rPr>
                <w:b/>
              </w:rPr>
            </w:pPr>
          </w:p>
        </w:tc>
        <w:tc>
          <w:tcPr>
            <w:tcW w:w="1843" w:type="dxa"/>
            <w:gridSpan w:val="2"/>
            <w:tcBorders>
              <w:left w:val="single" w:sz="6" w:space="0" w:color="848491"/>
              <w:right w:val="single" w:sz="6" w:space="0" w:color="848491"/>
            </w:tcBorders>
          </w:tcPr>
          <w:p w:rsidR="00707DFB" w:rsidRPr="00F9181E" w:rsidRDefault="00707DFB" w:rsidP="00135CFA">
            <w:r w:rsidRPr="00707DFB">
              <w:rPr>
                <w:b/>
                <w:bCs/>
              </w:rPr>
              <w:t>3 x 3 55" Monitore</w:t>
            </w:r>
          </w:p>
        </w:tc>
        <w:tc>
          <w:tcPr>
            <w:tcW w:w="1842" w:type="dxa"/>
            <w:gridSpan w:val="2"/>
            <w:tcBorders>
              <w:left w:val="single" w:sz="6" w:space="0" w:color="848491"/>
              <w:right w:val="single" w:sz="6" w:space="0" w:color="848491"/>
            </w:tcBorders>
          </w:tcPr>
          <w:p w:rsidR="00707DFB" w:rsidRPr="00912A79" w:rsidRDefault="00707DFB" w:rsidP="00707DFB">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707DFB" w:rsidRPr="00912A79" w:rsidRDefault="00707DFB" w:rsidP="002C61C5">
            <w:pPr>
              <w:rPr>
                <w:b/>
                <w:bCs/>
              </w:rPr>
            </w:pPr>
            <w:r>
              <w:rPr>
                <w:b/>
                <w:bCs/>
              </w:rPr>
              <w:t>1</w:t>
            </w:r>
            <w:r w:rsidRPr="00707DFB">
              <w:rPr>
                <w:b/>
                <w:bCs/>
              </w:rPr>
              <w:t xml:space="preserve"> x </w:t>
            </w:r>
            <w:r>
              <w:rPr>
                <w:b/>
                <w:bCs/>
              </w:rPr>
              <w:t>6</w:t>
            </w:r>
            <w:r w:rsidRPr="00707DFB">
              <w:rPr>
                <w:b/>
                <w:bCs/>
              </w:rPr>
              <w:t xml:space="preserve"> 55" </w:t>
            </w:r>
            <w:r w:rsidR="002C61C5">
              <w:rPr>
                <w:b/>
                <w:bCs/>
              </w:rPr>
              <w:t>M</w:t>
            </w:r>
            <w:r w:rsidRPr="00707DFB">
              <w:rPr>
                <w:b/>
                <w:bCs/>
              </w:rPr>
              <w:t>onitore</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12ACD" w:rsidRDefault="00707DFB" w:rsidP="00135CFA">
            <w:pPr>
              <w:rPr>
                <w:b/>
              </w:rPr>
            </w:pPr>
            <w:r w:rsidRPr="00012ACD">
              <w:rPr>
                <w:b/>
              </w:rPr>
              <w:t>Kriterium</w:t>
            </w:r>
          </w:p>
        </w:tc>
        <w:tc>
          <w:tcPr>
            <w:tcW w:w="1276" w:type="dxa"/>
            <w:tcBorders>
              <w:right w:val="single" w:sz="6" w:space="0" w:color="848491"/>
            </w:tcBorders>
          </w:tcPr>
          <w:p w:rsidR="00707DFB" w:rsidRPr="00012ACD" w:rsidRDefault="00707DFB" w:rsidP="00135CFA">
            <w:pPr>
              <w:jc w:val="right"/>
              <w:rPr>
                <w:b/>
              </w:rPr>
            </w:pPr>
            <w:r w:rsidRPr="00012ACD">
              <w:rPr>
                <w:b/>
              </w:rPr>
              <w:t>Gewichtung</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9" w:type="dxa"/>
            <w:tcBorders>
              <w:right w:val="single" w:sz="6" w:space="0" w:color="848491"/>
            </w:tcBorders>
          </w:tcPr>
          <w:p w:rsidR="00707DFB" w:rsidRPr="00912A79" w:rsidRDefault="00707DFB" w:rsidP="00135CFA">
            <w:pPr>
              <w:jc w:val="right"/>
              <w:rPr>
                <w:b/>
                <w:bCs/>
              </w:rPr>
            </w:pPr>
            <w:r>
              <w:rPr>
                <w:b/>
                <w:bCs/>
              </w:rPr>
              <w:t>Total</w:t>
            </w:r>
          </w:p>
        </w:tc>
        <w:tc>
          <w:tcPr>
            <w:tcW w:w="1134" w:type="dxa"/>
            <w:tcBorders>
              <w:left w:val="single" w:sz="6" w:space="0" w:color="848491"/>
            </w:tcBorders>
          </w:tcPr>
          <w:p w:rsidR="00707DFB" w:rsidRPr="00912A79" w:rsidRDefault="00707DFB" w:rsidP="00135CFA">
            <w:pPr>
              <w:jc w:val="right"/>
              <w:rPr>
                <w:b/>
                <w:bCs/>
              </w:rPr>
            </w:pPr>
            <w:r>
              <w:rPr>
                <w:b/>
                <w:bCs/>
              </w:rPr>
              <w:t>Bewertung</w:t>
            </w:r>
          </w:p>
        </w:tc>
        <w:tc>
          <w:tcPr>
            <w:tcW w:w="708" w:type="dxa"/>
            <w:tcBorders>
              <w:right w:val="single" w:sz="6" w:space="0" w:color="848491"/>
            </w:tcBorders>
          </w:tcPr>
          <w:p w:rsidR="00707DFB" w:rsidRPr="00912A79" w:rsidRDefault="00707DFB" w:rsidP="00135CFA">
            <w:pPr>
              <w:jc w:val="right"/>
              <w:rPr>
                <w:b/>
                <w:bCs/>
              </w:rPr>
            </w:pPr>
            <w:r>
              <w:rPr>
                <w:b/>
                <w:bCs/>
              </w:rPr>
              <w:t>Total</w:t>
            </w:r>
          </w:p>
        </w:tc>
        <w:tc>
          <w:tcPr>
            <w:tcW w:w="1169" w:type="dxa"/>
            <w:tcBorders>
              <w:left w:val="single" w:sz="6" w:space="0" w:color="848491"/>
            </w:tcBorders>
          </w:tcPr>
          <w:p w:rsidR="00707DFB" w:rsidRPr="00912A79" w:rsidRDefault="00707DFB" w:rsidP="00135CFA">
            <w:pPr>
              <w:jc w:val="right"/>
              <w:rPr>
                <w:b/>
                <w:bCs/>
              </w:rPr>
            </w:pPr>
            <w:r>
              <w:rPr>
                <w:b/>
                <w:bCs/>
              </w:rPr>
              <w:t>Bewertung</w:t>
            </w:r>
          </w:p>
        </w:tc>
        <w:tc>
          <w:tcPr>
            <w:tcW w:w="640" w:type="dxa"/>
          </w:tcPr>
          <w:p w:rsidR="00707DFB" w:rsidRPr="00912A79" w:rsidRDefault="00707DFB" w:rsidP="00135CFA">
            <w:pPr>
              <w:jc w:val="right"/>
              <w:rPr>
                <w:b/>
                <w:bCs/>
              </w:rPr>
            </w:pPr>
            <w:r>
              <w:rPr>
                <w:b/>
                <w:bCs/>
              </w:rPr>
              <w:t>Total</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Einbringung in Raumhöhe</w:t>
            </w:r>
          </w:p>
        </w:tc>
        <w:tc>
          <w:tcPr>
            <w:tcW w:w="1276" w:type="dxa"/>
            <w:tcBorders>
              <w:right w:val="single" w:sz="6" w:space="0" w:color="848491"/>
            </w:tcBorders>
          </w:tcPr>
          <w:p w:rsidR="00707DFB" w:rsidRPr="00716608" w:rsidRDefault="00707DFB" w:rsidP="00135CFA">
            <w:pPr>
              <w:jc w:val="right"/>
            </w:pPr>
            <w:r w:rsidRPr="00716608">
              <w:t>5</w:t>
            </w:r>
          </w:p>
        </w:tc>
        <w:tc>
          <w:tcPr>
            <w:tcW w:w="1134" w:type="dxa"/>
            <w:tcBorders>
              <w:left w:val="single" w:sz="6" w:space="0" w:color="848491"/>
            </w:tcBorders>
          </w:tcPr>
          <w:p w:rsidR="00707DFB" w:rsidRPr="00716608" w:rsidRDefault="007636BF" w:rsidP="00135CFA">
            <w:pPr>
              <w:jc w:val="right"/>
            </w:pPr>
            <w:r>
              <w:t>3</w:t>
            </w:r>
          </w:p>
        </w:tc>
        <w:tc>
          <w:tcPr>
            <w:tcW w:w="709" w:type="dxa"/>
            <w:tcBorders>
              <w:right w:val="single" w:sz="6" w:space="0" w:color="848491"/>
            </w:tcBorders>
          </w:tcPr>
          <w:p w:rsidR="00707DFB" w:rsidRPr="00716608" w:rsidRDefault="007636BF" w:rsidP="00135CFA">
            <w:pPr>
              <w:jc w:val="right"/>
            </w:pPr>
            <w:r>
              <w:t>15</w:t>
            </w:r>
          </w:p>
        </w:tc>
        <w:tc>
          <w:tcPr>
            <w:tcW w:w="1134" w:type="dxa"/>
            <w:tcBorders>
              <w:left w:val="single" w:sz="6" w:space="0" w:color="848491"/>
            </w:tcBorders>
          </w:tcPr>
          <w:p w:rsidR="00707DFB" w:rsidRPr="00716608" w:rsidRDefault="00707DFB" w:rsidP="00135CFA">
            <w:pPr>
              <w:jc w:val="right"/>
            </w:pPr>
            <w:r>
              <w:t>2</w:t>
            </w:r>
          </w:p>
        </w:tc>
        <w:tc>
          <w:tcPr>
            <w:tcW w:w="708" w:type="dxa"/>
            <w:tcBorders>
              <w:right w:val="single" w:sz="6" w:space="0" w:color="848491"/>
            </w:tcBorders>
          </w:tcPr>
          <w:p w:rsidR="00707DFB" w:rsidRPr="00716608" w:rsidRDefault="00707DFB" w:rsidP="00135CFA">
            <w:pPr>
              <w:jc w:val="right"/>
            </w:pPr>
            <w:r>
              <w:t>10</w:t>
            </w:r>
          </w:p>
        </w:tc>
        <w:tc>
          <w:tcPr>
            <w:tcW w:w="1169" w:type="dxa"/>
            <w:tcBorders>
              <w:left w:val="single" w:sz="6" w:space="0" w:color="848491"/>
            </w:tcBorders>
          </w:tcPr>
          <w:p w:rsidR="00707DFB" w:rsidRPr="00716608" w:rsidRDefault="00707DFB" w:rsidP="00135CFA">
            <w:pPr>
              <w:jc w:val="right"/>
            </w:pPr>
            <w:r>
              <w:t>5</w:t>
            </w:r>
          </w:p>
        </w:tc>
        <w:tc>
          <w:tcPr>
            <w:tcW w:w="640" w:type="dxa"/>
          </w:tcPr>
          <w:p w:rsidR="00707DFB" w:rsidRPr="00716608" w:rsidRDefault="00707DFB" w:rsidP="00135CFA">
            <w:pPr>
              <w:jc w:val="right"/>
            </w:pPr>
            <w:r>
              <w:t>25</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Bildschirmfläche überblickbar</w:t>
            </w:r>
          </w:p>
        </w:tc>
        <w:tc>
          <w:tcPr>
            <w:tcW w:w="1276" w:type="dxa"/>
            <w:tcBorders>
              <w:right w:val="single" w:sz="6" w:space="0" w:color="848491"/>
            </w:tcBorders>
          </w:tcPr>
          <w:p w:rsidR="00707DFB" w:rsidRPr="00716608" w:rsidRDefault="00707DFB" w:rsidP="00135CFA">
            <w:pPr>
              <w:jc w:val="right"/>
            </w:pPr>
            <w:r>
              <w:t>3</w:t>
            </w:r>
          </w:p>
        </w:tc>
        <w:tc>
          <w:tcPr>
            <w:tcW w:w="1134" w:type="dxa"/>
            <w:tcBorders>
              <w:left w:val="single" w:sz="6" w:space="0" w:color="848491"/>
            </w:tcBorders>
          </w:tcPr>
          <w:p w:rsidR="00707DFB" w:rsidRPr="00716608" w:rsidRDefault="00707DFB" w:rsidP="00135CFA">
            <w:pPr>
              <w:jc w:val="right"/>
            </w:pPr>
            <w:r>
              <w:t>4</w:t>
            </w:r>
          </w:p>
        </w:tc>
        <w:tc>
          <w:tcPr>
            <w:tcW w:w="709" w:type="dxa"/>
            <w:tcBorders>
              <w:right w:val="single" w:sz="6" w:space="0" w:color="848491"/>
            </w:tcBorders>
          </w:tcPr>
          <w:p w:rsidR="00707DFB" w:rsidRPr="00716608" w:rsidRDefault="00707DFB" w:rsidP="00135CFA">
            <w:pPr>
              <w:jc w:val="right"/>
            </w:pPr>
            <w:r>
              <w:t>12</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707DFB" w:rsidP="00135CFA">
            <w:pPr>
              <w:jc w:val="right"/>
            </w:pPr>
            <w:r>
              <w:t>6</w:t>
            </w:r>
          </w:p>
        </w:tc>
      </w:tr>
      <w:tr w:rsidR="00707DFB"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2C61C5" w:rsidRDefault="00707DFB" w:rsidP="00135CFA">
            <w:r w:rsidRPr="002C61C5">
              <w:t>Eignung des Formats (Seitenverhältnis)</w:t>
            </w:r>
          </w:p>
        </w:tc>
        <w:tc>
          <w:tcPr>
            <w:tcW w:w="1276" w:type="dxa"/>
            <w:tcBorders>
              <w:right w:val="single" w:sz="6" w:space="0" w:color="848491"/>
            </w:tcBorders>
          </w:tcPr>
          <w:p w:rsidR="00707DFB" w:rsidRPr="00716608" w:rsidRDefault="00707DFB" w:rsidP="00135CFA">
            <w:pPr>
              <w:jc w:val="right"/>
            </w:pPr>
            <w:r>
              <w:t>1</w:t>
            </w:r>
          </w:p>
        </w:tc>
        <w:tc>
          <w:tcPr>
            <w:tcW w:w="1134" w:type="dxa"/>
            <w:tcBorders>
              <w:left w:val="single" w:sz="6" w:space="0" w:color="848491"/>
            </w:tcBorders>
          </w:tcPr>
          <w:p w:rsidR="00707DFB" w:rsidRPr="00716608" w:rsidRDefault="00707DFB" w:rsidP="00135CFA">
            <w:pPr>
              <w:jc w:val="right"/>
            </w:pPr>
            <w:r>
              <w:t>5</w:t>
            </w:r>
          </w:p>
        </w:tc>
        <w:tc>
          <w:tcPr>
            <w:tcW w:w="709" w:type="dxa"/>
            <w:tcBorders>
              <w:right w:val="single" w:sz="6" w:space="0" w:color="848491"/>
            </w:tcBorders>
          </w:tcPr>
          <w:p w:rsidR="00707DFB" w:rsidRPr="00716608" w:rsidRDefault="00707DFB" w:rsidP="00135CFA">
            <w:pPr>
              <w:jc w:val="right"/>
            </w:pPr>
            <w:r>
              <w:t>5</w:t>
            </w:r>
          </w:p>
        </w:tc>
        <w:tc>
          <w:tcPr>
            <w:tcW w:w="1134" w:type="dxa"/>
            <w:tcBorders>
              <w:left w:val="single" w:sz="6" w:space="0" w:color="848491"/>
            </w:tcBorders>
          </w:tcPr>
          <w:p w:rsidR="00707DFB" w:rsidRPr="00716608" w:rsidRDefault="00707DFB" w:rsidP="00135CFA">
            <w:pPr>
              <w:jc w:val="right"/>
            </w:pPr>
            <w:r>
              <w:t>5</w:t>
            </w:r>
          </w:p>
        </w:tc>
        <w:tc>
          <w:tcPr>
            <w:tcW w:w="708" w:type="dxa"/>
            <w:tcBorders>
              <w:right w:val="single" w:sz="6" w:space="0" w:color="848491"/>
            </w:tcBorders>
          </w:tcPr>
          <w:p w:rsidR="00707DFB" w:rsidRPr="00716608" w:rsidRDefault="00707DFB" w:rsidP="00135CFA">
            <w:pPr>
              <w:jc w:val="right"/>
            </w:pPr>
            <w:r>
              <w:t>5</w:t>
            </w:r>
          </w:p>
        </w:tc>
        <w:tc>
          <w:tcPr>
            <w:tcW w:w="1169" w:type="dxa"/>
            <w:tcBorders>
              <w:left w:val="single" w:sz="6" w:space="0" w:color="848491"/>
            </w:tcBorders>
          </w:tcPr>
          <w:p w:rsidR="00707DFB" w:rsidRPr="00716608" w:rsidRDefault="00707DFB" w:rsidP="00135CFA">
            <w:pPr>
              <w:jc w:val="right"/>
            </w:pPr>
            <w:r>
              <w:t>3</w:t>
            </w:r>
          </w:p>
        </w:tc>
        <w:tc>
          <w:tcPr>
            <w:tcW w:w="640" w:type="dxa"/>
          </w:tcPr>
          <w:p w:rsidR="00707DFB" w:rsidRPr="00716608" w:rsidRDefault="00707DFB" w:rsidP="00135CFA">
            <w:pPr>
              <w:jc w:val="right"/>
            </w:pPr>
            <w:r>
              <w:t>3</w:t>
            </w:r>
          </w:p>
        </w:tc>
      </w:tr>
      <w:tr w:rsidR="00AC45D4" w:rsidRPr="00F9181E"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2C61C5" w:rsidRDefault="00707DFB" w:rsidP="00135CFA">
            <w:r w:rsidRPr="002C61C5">
              <w:t>Darstellungsqualität/-grösse zum Lesen</w:t>
            </w:r>
          </w:p>
        </w:tc>
        <w:tc>
          <w:tcPr>
            <w:tcW w:w="1276" w:type="dxa"/>
            <w:tcBorders>
              <w:right w:val="single" w:sz="6" w:space="0" w:color="848491"/>
            </w:tcBorders>
          </w:tcPr>
          <w:p w:rsidR="00707DFB" w:rsidRPr="00716608" w:rsidRDefault="00DC1487" w:rsidP="00135CFA">
            <w:pPr>
              <w:jc w:val="right"/>
            </w:pPr>
            <w:r>
              <w:t>5</w:t>
            </w:r>
          </w:p>
        </w:tc>
        <w:tc>
          <w:tcPr>
            <w:tcW w:w="1134" w:type="dxa"/>
            <w:tcBorders>
              <w:left w:val="single" w:sz="6" w:space="0" w:color="848491"/>
            </w:tcBorders>
          </w:tcPr>
          <w:p w:rsidR="00707DFB" w:rsidRPr="00716608" w:rsidRDefault="00707DFB" w:rsidP="00135CFA">
            <w:pPr>
              <w:jc w:val="right"/>
            </w:pPr>
            <w:r w:rsidRPr="00716608">
              <w:t>5</w:t>
            </w:r>
          </w:p>
        </w:tc>
        <w:tc>
          <w:tcPr>
            <w:tcW w:w="709" w:type="dxa"/>
            <w:tcBorders>
              <w:right w:val="single" w:sz="6" w:space="0" w:color="848491"/>
            </w:tcBorders>
          </w:tcPr>
          <w:p w:rsidR="00707DFB" w:rsidRPr="00716608" w:rsidRDefault="00DC1487" w:rsidP="00135CFA">
            <w:pPr>
              <w:jc w:val="right"/>
            </w:pPr>
            <w:r>
              <w:t>25</w:t>
            </w:r>
          </w:p>
        </w:tc>
        <w:tc>
          <w:tcPr>
            <w:tcW w:w="1134" w:type="dxa"/>
            <w:tcBorders>
              <w:left w:val="single" w:sz="6" w:space="0" w:color="848491"/>
            </w:tcBorders>
          </w:tcPr>
          <w:p w:rsidR="00707DFB" w:rsidRPr="00716608" w:rsidRDefault="00707DFB" w:rsidP="00135CFA">
            <w:pPr>
              <w:jc w:val="right"/>
            </w:pPr>
            <w:r>
              <w:t>3</w:t>
            </w:r>
          </w:p>
        </w:tc>
        <w:tc>
          <w:tcPr>
            <w:tcW w:w="708" w:type="dxa"/>
            <w:tcBorders>
              <w:right w:val="single" w:sz="6" w:space="0" w:color="848491"/>
            </w:tcBorders>
          </w:tcPr>
          <w:p w:rsidR="00707DFB" w:rsidRPr="00716608" w:rsidRDefault="00DC1487" w:rsidP="00135CFA">
            <w:pPr>
              <w:jc w:val="right"/>
            </w:pPr>
            <w:r>
              <w:t>15</w:t>
            </w:r>
          </w:p>
        </w:tc>
        <w:tc>
          <w:tcPr>
            <w:tcW w:w="1169" w:type="dxa"/>
            <w:tcBorders>
              <w:left w:val="single" w:sz="6" w:space="0" w:color="848491"/>
            </w:tcBorders>
          </w:tcPr>
          <w:p w:rsidR="00707DFB" w:rsidRPr="00716608" w:rsidRDefault="00707DFB" w:rsidP="00135CFA">
            <w:pPr>
              <w:jc w:val="right"/>
            </w:pPr>
            <w:r>
              <w:t>2</w:t>
            </w:r>
          </w:p>
        </w:tc>
        <w:tc>
          <w:tcPr>
            <w:tcW w:w="640" w:type="dxa"/>
          </w:tcPr>
          <w:p w:rsidR="00707DFB" w:rsidRPr="00716608" w:rsidRDefault="00DC1487" w:rsidP="00135CFA">
            <w:pPr>
              <w:jc w:val="right"/>
            </w:pPr>
            <w:r>
              <w:t>10</w:t>
            </w:r>
          </w:p>
        </w:tc>
      </w:tr>
      <w:tr w:rsidR="00707DFB" w:rsidRPr="000465E2"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Pr="000465E2" w:rsidRDefault="00707DFB" w:rsidP="00135CFA">
            <w:pPr>
              <w:rPr>
                <w:b/>
              </w:rPr>
            </w:pPr>
            <w:r w:rsidRPr="000465E2">
              <w:rPr>
                <w:b/>
              </w:rPr>
              <w:t>Total Punkte</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DC1487" w:rsidP="007636BF">
            <w:pPr>
              <w:jc w:val="right"/>
              <w:rPr>
                <w:b/>
              </w:rPr>
            </w:pPr>
            <w:r>
              <w:rPr>
                <w:b/>
              </w:rPr>
              <w:t>5</w:t>
            </w:r>
            <w:r w:rsidR="007636BF">
              <w:rPr>
                <w:b/>
              </w:rPr>
              <w:t>7</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DC1487" w:rsidP="00707DFB">
            <w:pPr>
              <w:jc w:val="right"/>
              <w:rPr>
                <w:b/>
              </w:rPr>
            </w:pPr>
            <w:r>
              <w:rPr>
                <w:b/>
              </w:rPr>
              <w:t>45</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DC1487" w:rsidP="00135CFA">
            <w:pPr>
              <w:jc w:val="right"/>
              <w:rPr>
                <w:b/>
              </w:rPr>
            </w:pPr>
            <w:r>
              <w:rPr>
                <w:b/>
              </w:rPr>
              <w:t>44</w:t>
            </w:r>
          </w:p>
        </w:tc>
      </w:tr>
      <w:tr w:rsidR="00AC45D4" w:rsidRPr="000465E2" w:rsidTr="00AC45D4">
        <w:trPr>
          <w:cnfStyle w:val="000000100000" w:firstRow="0" w:lastRow="0" w:firstColumn="0" w:lastColumn="0" w:oddVBand="0" w:evenVBand="0" w:oddHBand="1" w:evenHBand="0" w:firstRowFirstColumn="0" w:firstRowLastColumn="0" w:lastRowFirstColumn="0" w:lastRowLastColumn="0"/>
        </w:trPr>
        <w:tc>
          <w:tcPr>
            <w:tcW w:w="2410" w:type="dxa"/>
          </w:tcPr>
          <w:p w:rsidR="00707DFB" w:rsidRPr="000465E2" w:rsidRDefault="00707DFB" w:rsidP="00135CFA">
            <w:pPr>
              <w:rPr>
                <w:b/>
              </w:rPr>
            </w:pPr>
            <w:r w:rsidRPr="000465E2">
              <w:rPr>
                <w:b/>
              </w:rPr>
              <w:t>Rang</w:t>
            </w:r>
          </w:p>
        </w:tc>
        <w:tc>
          <w:tcPr>
            <w:tcW w:w="1276" w:type="dxa"/>
            <w:tcBorders>
              <w:right w:val="single" w:sz="6" w:space="0" w:color="848491"/>
            </w:tcBorders>
          </w:tcPr>
          <w:p w:rsidR="00707DFB" w:rsidRPr="000465E2" w:rsidRDefault="00707DFB" w:rsidP="00135CFA">
            <w:pPr>
              <w:jc w:val="right"/>
              <w:rPr>
                <w:b/>
              </w:rPr>
            </w:pPr>
            <w:r w:rsidRPr="000465E2">
              <w:rPr>
                <w:b/>
              </w:rPr>
              <w:t xml:space="preserve"> </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9" w:type="dxa"/>
            <w:tcBorders>
              <w:right w:val="single" w:sz="6" w:space="0" w:color="848491"/>
            </w:tcBorders>
          </w:tcPr>
          <w:p w:rsidR="00707DFB" w:rsidRPr="000465E2" w:rsidRDefault="00707DFB" w:rsidP="00135CFA">
            <w:pPr>
              <w:jc w:val="right"/>
              <w:rPr>
                <w:b/>
              </w:rPr>
            </w:pPr>
            <w:r w:rsidRPr="000465E2">
              <w:rPr>
                <w:b/>
              </w:rPr>
              <w:t>1</w:t>
            </w:r>
          </w:p>
        </w:tc>
        <w:tc>
          <w:tcPr>
            <w:tcW w:w="1134" w:type="dxa"/>
            <w:tcBorders>
              <w:left w:val="single" w:sz="6" w:space="0" w:color="848491"/>
            </w:tcBorders>
          </w:tcPr>
          <w:p w:rsidR="00707DFB" w:rsidRPr="000465E2" w:rsidRDefault="00707DFB" w:rsidP="00135CFA">
            <w:pPr>
              <w:jc w:val="right"/>
              <w:rPr>
                <w:b/>
              </w:rPr>
            </w:pPr>
            <w:r w:rsidRPr="000465E2">
              <w:rPr>
                <w:b/>
              </w:rPr>
              <w:t xml:space="preserve"> </w:t>
            </w:r>
          </w:p>
        </w:tc>
        <w:tc>
          <w:tcPr>
            <w:tcW w:w="708" w:type="dxa"/>
            <w:tcBorders>
              <w:right w:val="single" w:sz="6" w:space="0" w:color="848491"/>
            </w:tcBorders>
          </w:tcPr>
          <w:p w:rsidR="00707DFB" w:rsidRPr="000465E2" w:rsidRDefault="00707DFB" w:rsidP="00135CFA">
            <w:pPr>
              <w:jc w:val="right"/>
              <w:rPr>
                <w:b/>
              </w:rPr>
            </w:pPr>
            <w:r w:rsidRPr="000465E2">
              <w:rPr>
                <w:b/>
              </w:rPr>
              <w:t>2</w:t>
            </w:r>
          </w:p>
        </w:tc>
        <w:tc>
          <w:tcPr>
            <w:tcW w:w="1169" w:type="dxa"/>
            <w:tcBorders>
              <w:left w:val="single" w:sz="6" w:space="0" w:color="848491"/>
            </w:tcBorders>
          </w:tcPr>
          <w:p w:rsidR="00707DFB" w:rsidRPr="000465E2" w:rsidRDefault="00707DFB" w:rsidP="00135CFA">
            <w:pPr>
              <w:jc w:val="right"/>
              <w:rPr>
                <w:b/>
              </w:rPr>
            </w:pPr>
            <w:r w:rsidRPr="000465E2">
              <w:rPr>
                <w:b/>
              </w:rPr>
              <w:t xml:space="preserve"> </w:t>
            </w:r>
          </w:p>
        </w:tc>
        <w:tc>
          <w:tcPr>
            <w:tcW w:w="640" w:type="dxa"/>
          </w:tcPr>
          <w:p w:rsidR="00707DFB" w:rsidRPr="000465E2" w:rsidRDefault="00A70363" w:rsidP="00135CFA">
            <w:pPr>
              <w:jc w:val="right"/>
              <w:rPr>
                <w:b/>
              </w:rPr>
            </w:pPr>
            <w:r>
              <w:rPr>
                <w:b/>
              </w:rPr>
              <w:t>3</w:t>
            </w:r>
          </w:p>
        </w:tc>
      </w:tr>
      <w:tr w:rsidR="002C61C5" w:rsidRPr="00F9181E" w:rsidTr="00AC45D4">
        <w:trPr>
          <w:cnfStyle w:val="000000010000" w:firstRow="0" w:lastRow="0" w:firstColumn="0" w:lastColumn="0" w:oddVBand="0" w:evenVBand="0" w:oddHBand="0" w:evenHBand="1" w:firstRowFirstColumn="0" w:firstRowLastColumn="0" w:lastRowFirstColumn="0" w:lastRowLastColumn="0"/>
        </w:trPr>
        <w:tc>
          <w:tcPr>
            <w:tcW w:w="2410" w:type="dxa"/>
          </w:tcPr>
          <w:p w:rsidR="00707DFB" w:rsidRDefault="00707DFB" w:rsidP="00135CFA"/>
        </w:tc>
        <w:tc>
          <w:tcPr>
            <w:tcW w:w="1276" w:type="dxa"/>
          </w:tcPr>
          <w:p w:rsidR="00707DFB" w:rsidRDefault="00707DFB" w:rsidP="00135CFA"/>
        </w:tc>
        <w:tc>
          <w:tcPr>
            <w:tcW w:w="1134" w:type="dxa"/>
          </w:tcPr>
          <w:p w:rsidR="00707DFB" w:rsidRPr="00912A79" w:rsidRDefault="00707DFB" w:rsidP="00135CFA">
            <w:pPr>
              <w:rPr>
                <w:b/>
                <w:bCs/>
              </w:rPr>
            </w:pPr>
          </w:p>
        </w:tc>
        <w:tc>
          <w:tcPr>
            <w:tcW w:w="709" w:type="dxa"/>
          </w:tcPr>
          <w:p w:rsidR="00707DFB" w:rsidRPr="00912A79" w:rsidRDefault="00707DFB" w:rsidP="00135CFA">
            <w:pPr>
              <w:rPr>
                <w:b/>
                <w:bCs/>
              </w:rPr>
            </w:pPr>
          </w:p>
        </w:tc>
        <w:tc>
          <w:tcPr>
            <w:tcW w:w="1134" w:type="dxa"/>
          </w:tcPr>
          <w:p w:rsidR="00707DFB" w:rsidRPr="00912A79" w:rsidRDefault="00707DFB" w:rsidP="00135CFA">
            <w:pPr>
              <w:rPr>
                <w:b/>
                <w:bCs/>
              </w:rPr>
            </w:pPr>
          </w:p>
        </w:tc>
        <w:tc>
          <w:tcPr>
            <w:tcW w:w="708" w:type="dxa"/>
          </w:tcPr>
          <w:p w:rsidR="00707DFB" w:rsidRPr="00912A79" w:rsidRDefault="00707DFB" w:rsidP="00135CFA">
            <w:pPr>
              <w:rPr>
                <w:b/>
                <w:bCs/>
              </w:rPr>
            </w:pPr>
          </w:p>
        </w:tc>
        <w:tc>
          <w:tcPr>
            <w:tcW w:w="1169" w:type="dxa"/>
          </w:tcPr>
          <w:p w:rsidR="00707DFB" w:rsidRPr="00912A79" w:rsidRDefault="00707DFB" w:rsidP="00135CFA">
            <w:pPr>
              <w:rPr>
                <w:b/>
                <w:bCs/>
              </w:rPr>
            </w:pPr>
          </w:p>
        </w:tc>
        <w:tc>
          <w:tcPr>
            <w:tcW w:w="640" w:type="dxa"/>
          </w:tcPr>
          <w:p w:rsidR="00707DFB" w:rsidRPr="00912A79" w:rsidRDefault="00707DFB" w:rsidP="00135CFA">
            <w:pPr>
              <w:rPr>
                <w:b/>
                <w:bCs/>
              </w:rPr>
            </w:pPr>
          </w:p>
        </w:tc>
      </w:tr>
      <w:tr w:rsidR="00707DFB" w:rsidRPr="00F9181E" w:rsidTr="002C61C5">
        <w:trPr>
          <w:cnfStyle w:val="000000100000" w:firstRow="0" w:lastRow="0" w:firstColumn="0" w:lastColumn="0" w:oddVBand="0" w:evenVBand="0" w:oddHBand="1" w:evenHBand="0" w:firstRowFirstColumn="0" w:firstRowLastColumn="0" w:lastRowFirstColumn="0" w:lastRowLastColumn="0"/>
        </w:trPr>
        <w:tc>
          <w:tcPr>
            <w:tcW w:w="8540" w:type="dxa"/>
            <w:gridSpan w:val="7"/>
          </w:tcPr>
          <w:p w:rsidR="00707DFB" w:rsidRDefault="00707DFB" w:rsidP="00135CFA">
            <w:r w:rsidRPr="00A147D6">
              <w:t>Bemerkung: Die Gewichtungs- / Bewertungsskala geht von 1 (am schlechtesten) bis 5 (am besten).</w:t>
            </w:r>
          </w:p>
        </w:tc>
        <w:tc>
          <w:tcPr>
            <w:tcW w:w="640" w:type="dxa"/>
          </w:tcPr>
          <w:p w:rsidR="00707DFB" w:rsidRDefault="00707DFB" w:rsidP="00707DFB">
            <w:pPr>
              <w:keepNext/>
            </w:pPr>
          </w:p>
        </w:tc>
      </w:tr>
    </w:tbl>
    <w:p w:rsidR="00707DFB" w:rsidRDefault="00707DFB">
      <w:pPr>
        <w:pStyle w:val="Caption"/>
      </w:pPr>
      <w:bookmarkStart w:id="34" w:name="_Ref320546124"/>
      <w:r>
        <w:lastRenderedPageBreak/>
        <w:t xml:space="preserve">Tabelle </w:t>
      </w:r>
      <w:r w:rsidR="002D4800">
        <w:fldChar w:fldCharType="begin"/>
      </w:r>
      <w:r w:rsidR="002D4800">
        <w:instrText xml:space="preserve"> SEQ Tabelle \* ARABIC </w:instrText>
      </w:r>
      <w:r w:rsidR="002D4800">
        <w:fldChar w:fldCharType="separate"/>
      </w:r>
      <w:r>
        <w:rPr>
          <w:noProof/>
        </w:rPr>
        <w:t>3</w:t>
      </w:r>
      <w:r w:rsidR="002D4800">
        <w:rPr>
          <w:noProof/>
        </w:rPr>
        <w:fldChar w:fldCharType="end"/>
      </w:r>
      <w:r>
        <w:t xml:space="preserve"> </w:t>
      </w:r>
      <w:r w:rsidRPr="001F7726">
        <w:t>- Nutzwertanalyse: Monitorkonstellation für Video Wall</w:t>
      </w:r>
      <w:bookmarkEnd w:id="34"/>
    </w:p>
    <w:p w:rsidR="009D51FF" w:rsidRDefault="00707DFB" w:rsidP="009D51FF">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rsidR="00A46A79">
        <w:t>hervor</w:t>
      </w:r>
      <w:r w:rsidR="00AC45D4">
        <w:t xml:space="preserve">, dass  sich die ursprünglich vorgeschlagene Variante (siehe </w:t>
      </w:r>
      <w:r w:rsidR="00AC45D4">
        <w:fldChar w:fldCharType="begin"/>
      </w:r>
      <w:r w:rsidR="00AC45D4">
        <w:instrText xml:space="preserve"> REF _Ref319068091 \r \h </w:instrText>
      </w:r>
      <w:r w:rsidR="00AC45D4">
        <w:fldChar w:fldCharType="separate"/>
      </w:r>
      <w:r w:rsidR="00AC45D4">
        <w:t>I.6.1.1</w:t>
      </w:r>
      <w:r w:rsidR="00AC45D4">
        <w:fldChar w:fldCharType="end"/>
      </w:r>
      <w:r w:rsidR="00AC45D4">
        <w:t xml:space="preserve"> </w:t>
      </w:r>
      <w:r w:rsidR="00AC45D4">
        <w:fldChar w:fldCharType="begin"/>
      </w:r>
      <w:r w:rsidR="00AC45D4">
        <w:instrText xml:space="preserve"> REF _Ref319068091 \h </w:instrText>
      </w:r>
      <w:r w:rsidR="00AC45D4">
        <w:fldChar w:fldCharType="separate"/>
      </w:r>
      <w:r w:rsidR="00AC45D4">
        <w:t>Variante A: 3 x 3 55“ Monitore</w:t>
      </w:r>
      <w:r w:rsidR="00AC45D4">
        <w:fldChar w:fldCharType="end"/>
      </w:r>
      <w:r w:rsidR="00AC45D4">
        <w:t>) am besten für den vorgesehenen Raum eignet.</w:t>
      </w:r>
    </w:p>
    <w:p w:rsidR="009D51FF" w:rsidRDefault="009D51FF" w:rsidP="007E0847"/>
    <w:p w:rsidR="007E0847" w:rsidRDefault="007E0847" w:rsidP="007E0847">
      <w:pPr>
        <w:rPr>
          <w:rFonts w:asciiTheme="majorHAnsi" w:hAnsiTheme="majorHAnsi"/>
          <w:b/>
          <w:color w:val="00629E"/>
          <w:spacing w:val="15"/>
          <w:sz w:val="22"/>
          <w:szCs w:val="22"/>
        </w:rPr>
      </w:pPr>
      <w:bookmarkStart w:id="35" w:name="_Ref319065040"/>
      <w:r>
        <w:br w:type="page"/>
      </w:r>
    </w:p>
    <w:p w:rsidR="007E0847" w:rsidRDefault="007E0847" w:rsidP="007E0847">
      <w:pPr>
        <w:pStyle w:val="Heading3"/>
      </w:pPr>
      <w:bookmarkStart w:id="36" w:name="_Toc320601259"/>
      <w:r>
        <w:lastRenderedPageBreak/>
        <w:t>Grafikkarten</w:t>
      </w:r>
      <w:bookmarkEnd w:id="35"/>
      <w:bookmarkEnd w:id="36"/>
    </w:p>
    <w:p w:rsidR="007E0847" w:rsidRDefault="007E0847" w:rsidP="007E0847">
      <w:r>
        <w:t xml:space="preserve">Für die gewünschte Monitorkonstellation von 3 x 3 Bildschirmen wurde nach einer Grafikkartenlösung für die Ansteuerung von neun </w:t>
      </w:r>
      <w:r w:rsidR="00807A5A">
        <w:t>Bildschirmen</w:t>
      </w:r>
      <w:r>
        <w:t xml:space="preserve"> gesucht. Daher wurden Kartenhersteller oder Drittanbieter bezüglich einer Offerte angefragt. Die erhaltenen Offerten können im Anhang (TODO) eingesehen werden.</w:t>
      </w:r>
    </w:p>
    <w:p w:rsidR="007E0847" w:rsidRDefault="007E0847" w:rsidP="007E0847">
      <w:r>
        <w:t>Die Offerte der Firma Matrox konnte eine sehr zufriedenstellende Lösung anbieten. Folgende Karten wurden gewählt:</w:t>
      </w:r>
    </w:p>
    <w:p w:rsidR="007E0847" w:rsidRDefault="007E0847" w:rsidP="007E0847">
      <w:pPr>
        <w:pStyle w:val="ListParagraph"/>
        <w:numPr>
          <w:ilvl w:val="0"/>
          <w:numId w:val="16"/>
        </w:numPr>
        <w:ind w:hanging="720"/>
      </w:pPr>
      <w:r>
        <w:t>Matrox M9188 mit 8 Anschlüssen</w:t>
      </w:r>
    </w:p>
    <w:p w:rsidR="007E0847" w:rsidRDefault="007E0847" w:rsidP="007E0847">
      <w:r>
        <w:rPr>
          <w:noProof/>
          <w:lang w:eastAsia="de-CH"/>
        </w:rPr>
        <w:drawing>
          <wp:inline distT="0" distB="0" distL="0" distR="0" wp14:anchorId="5E1284C0" wp14:editId="077BB157">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7E0847" w:rsidRDefault="007E0847" w:rsidP="007E0847">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20</w:t>
      </w:r>
      <w:r w:rsidR="002D4800">
        <w:rPr>
          <w:noProof/>
        </w:rPr>
        <w:fldChar w:fldCharType="end"/>
      </w:r>
      <w:r>
        <w:t xml:space="preserve"> - Matrox M9188</w:t>
      </w:r>
      <w:r>
        <w:br/>
      </w:r>
    </w:p>
    <w:p w:rsidR="007E0847" w:rsidRDefault="007E0847" w:rsidP="007E0847">
      <w:pPr>
        <w:pStyle w:val="ListParagraph"/>
        <w:numPr>
          <w:ilvl w:val="0"/>
          <w:numId w:val="16"/>
        </w:numPr>
        <w:ind w:hanging="720"/>
      </w:pPr>
      <w:r>
        <w:t>Matrox M9128 mit 2 Anschlüssen</w:t>
      </w:r>
    </w:p>
    <w:p w:rsidR="007E0847" w:rsidRDefault="007E0847" w:rsidP="007E0847">
      <w:r>
        <w:rPr>
          <w:noProof/>
          <w:lang w:eastAsia="de-CH"/>
        </w:rPr>
        <w:drawing>
          <wp:inline distT="0" distB="0" distL="0" distR="0" wp14:anchorId="7C3580AA" wp14:editId="2B95FFCE">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99564" cy="1841345"/>
                    </a:xfrm>
                    <a:prstGeom prst="rect">
                      <a:avLst/>
                    </a:prstGeom>
                  </pic:spPr>
                </pic:pic>
              </a:graphicData>
            </a:graphic>
          </wp:inline>
        </w:drawing>
      </w:r>
    </w:p>
    <w:p w:rsidR="00BB4CF3" w:rsidRDefault="007E0847" w:rsidP="00A67095">
      <w:pPr>
        <w:pStyle w:val="Caption"/>
      </w:pPr>
      <w:r>
        <w:t xml:space="preserve">Abbildung </w:t>
      </w:r>
      <w:r w:rsidR="002D4800">
        <w:fldChar w:fldCharType="begin"/>
      </w:r>
      <w:r w:rsidR="002D4800">
        <w:instrText xml:space="preserve"> SEQ Abbildung \* ARABIC </w:instrText>
      </w:r>
      <w:r w:rsidR="002D4800">
        <w:fldChar w:fldCharType="separate"/>
      </w:r>
      <w:r w:rsidR="005B1EC9">
        <w:rPr>
          <w:noProof/>
        </w:rPr>
        <w:t>21</w:t>
      </w:r>
      <w:r w:rsidR="002D4800">
        <w:rPr>
          <w:noProof/>
        </w:rPr>
        <w:fldChar w:fldCharType="end"/>
      </w:r>
      <w:r>
        <w:t xml:space="preserve"> - Matrox </w:t>
      </w:r>
      <w:r w:rsidRPr="008D539C">
        <w:t>M9128</w:t>
      </w:r>
    </w:p>
    <w:p w:rsidR="00BB4CF3" w:rsidRDefault="00BB4CF3" w:rsidP="00BB4CF3">
      <w:pPr>
        <w:rPr>
          <w:color w:val="365F91" w:themeColor="accent1" w:themeShade="BF"/>
          <w:sz w:val="16"/>
          <w:szCs w:val="16"/>
        </w:rPr>
      </w:pPr>
      <w:r>
        <w:br w:type="page"/>
      </w:r>
    </w:p>
    <w:p w:rsidR="00BB4CF3" w:rsidRDefault="00BB4CF3" w:rsidP="00BB4CF3">
      <w:pPr>
        <w:pStyle w:val="Heading2"/>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663B07" w:rsidRDefault="00BB4CF3" w:rsidP="00BB4CF3">
      <w:r>
        <w:t xml:space="preserve">Auch die Video Wall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sectPr w:rsidR="00663B07" w:rsidSect="001E53C4">
      <w:headerReference w:type="default" r:id="rId28"/>
      <w:footerReference w:type="default" r:id="rId2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800" w:rsidRDefault="002D4800" w:rsidP="008F2373">
      <w:pPr>
        <w:spacing w:after="0"/>
      </w:pPr>
      <w:r>
        <w:separator/>
      </w:r>
    </w:p>
  </w:endnote>
  <w:endnote w:type="continuationSeparator" w:id="0">
    <w:p w:rsidR="002D4800" w:rsidRDefault="002D480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C8C" w:rsidRDefault="00700C8C">
    <w:pPr>
      <w:pStyle w:val="Footer"/>
    </w:pPr>
    <w:r>
      <w:t>Video Wall - Vorstudie</w:t>
    </w:r>
    <w:r w:rsidRPr="005E2896">
      <w:tab/>
    </w:r>
    <w:r>
      <w:fldChar w:fldCharType="begin"/>
    </w:r>
    <w:r>
      <w:instrText xml:space="preserve"> DATE  \@ "d. MMMM yyyy"  \* MERGEFORMAT </w:instrText>
    </w:r>
    <w:r>
      <w:fldChar w:fldCharType="separate"/>
    </w:r>
    <w:r w:rsidR="008264B3">
      <w:rPr>
        <w:noProof/>
      </w:rPr>
      <w:t>24. April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8264B3" w:rsidRPr="008264B3">
      <w:rPr>
        <w:b/>
        <w:noProof/>
        <w:lang w:val="de-DE"/>
      </w:rPr>
      <w:t>1</w:t>
    </w:r>
    <w:r>
      <w:rPr>
        <w:b/>
      </w:rPr>
      <w:fldChar w:fldCharType="end"/>
    </w:r>
    <w:r>
      <w:rPr>
        <w:lang w:val="de-DE"/>
      </w:rPr>
      <w:t xml:space="preserve"> von </w:t>
    </w:r>
    <w:r w:rsidR="002D4800">
      <w:fldChar w:fldCharType="begin"/>
    </w:r>
    <w:r w:rsidR="002D4800">
      <w:instrText>NUMPAGES  \* Arabic  \* MERGEFORMAT</w:instrText>
    </w:r>
    <w:r w:rsidR="002D4800">
      <w:fldChar w:fldCharType="separate"/>
    </w:r>
    <w:r w:rsidR="008264B3" w:rsidRPr="008264B3">
      <w:rPr>
        <w:b/>
        <w:noProof/>
        <w:lang w:val="de-DE"/>
      </w:rPr>
      <w:t>25</w:t>
    </w:r>
    <w:r w:rsidR="002D480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800" w:rsidRDefault="002D4800" w:rsidP="008F2373">
      <w:pPr>
        <w:spacing w:after="0"/>
      </w:pPr>
      <w:r>
        <w:separator/>
      </w:r>
    </w:p>
  </w:footnote>
  <w:footnote w:type="continuationSeparator" w:id="0">
    <w:p w:rsidR="002D4800" w:rsidRDefault="002D4800"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0C8C" w:rsidRDefault="00700C8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30915656"/>
    <w:multiLevelType w:val="hybridMultilevel"/>
    <w:tmpl w:val="70CCAAA8"/>
    <w:lvl w:ilvl="0" w:tplc="3E26886E">
      <w:start w:val="1"/>
      <w:numFmt w:val="decimal"/>
      <w:lvlText w:val="%1"/>
      <w:lvlJc w:val="left"/>
      <w:pPr>
        <w:ind w:left="1065" w:hanging="705"/>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4">
    <w:nsid w:val="45C66E52"/>
    <w:multiLevelType w:val="multilevel"/>
    <w:tmpl w:val="33885E68"/>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17">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8"/>
  </w:num>
  <w:num w:numId="2">
    <w:abstractNumId w:val="7"/>
  </w:num>
  <w:num w:numId="3">
    <w:abstractNumId w:val="21"/>
  </w:num>
  <w:num w:numId="4">
    <w:abstractNumId w:val="14"/>
  </w:num>
  <w:num w:numId="5">
    <w:abstractNumId w:val="11"/>
  </w:num>
  <w:num w:numId="6">
    <w:abstractNumId w:val="18"/>
  </w:num>
  <w:num w:numId="7">
    <w:abstractNumId w:val="20"/>
  </w:num>
  <w:num w:numId="8">
    <w:abstractNumId w:val="2"/>
  </w:num>
  <w:num w:numId="9">
    <w:abstractNumId w:val="5"/>
  </w:num>
  <w:num w:numId="10">
    <w:abstractNumId w:val="4"/>
  </w:num>
  <w:num w:numId="11">
    <w:abstractNumId w:val="16"/>
  </w:num>
  <w:num w:numId="12">
    <w:abstractNumId w:val="9"/>
  </w:num>
  <w:num w:numId="13">
    <w:abstractNumId w:val="10"/>
  </w:num>
  <w:num w:numId="14">
    <w:abstractNumId w:val="6"/>
  </w:num>
  <w:num w:numId="15">
    <w:abstractNumId w:val="12"/>
  </w:num>
  <w:num w:numId="16">
    <w:abstractNumId w:val="19"/>
  </w:num>
  <w:num w:numId="17">
    <w:abstractNumId w:val="3"/>
  </w:num>
  <w:num w:numId="18">
    <w:abstractNumId w:val="15"/>
  </w:num>
  <w:num w:numId="19">
    <w:abstractNumId w:val="17"/>
  </w:num>
  <w:num w:numId="20">
    <w:abstractNumId w:val="1"/>
  </w:num>
  <w:num w:numId="21">
    <w:abstractNumId w:val="0"/>
  </w:num>
  <w:num w:numId="22">
    <w:abstractNumId w:val="2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7AA8"/>
    <w:rsid w:val="00010A23"/>
    <w:rsid w:val="00013CCF"/>
    <w:rsid w:val="0001647C"/>
    <w:rsid w:val="000225DD"/>
    <w:rsid w:val="0003203E"/>
    <w:rsid w:val="00032326"/>
    <w:rsid w:val="00040982"/>
    <w:rsid w:val="00043479"/>
    <w:rsid w:val="00045A3C"/>
    <w:rsid w:val="000501F4"/>
    <w:rsid w:val="00050A63"/>
    <w:rsid w:val="0005786D"/>
    <w:rsid w:val="00065082"/>
    <w:rsid w:val="000727C4"/>
    <w:rsid w:val="00075900"/>
    <w:rsid w:val="00077156"/>
    <w:rsid w:val="00077CD5"/>
    <w:rsid w:val="00080D36"/>
    <w:rsid w:val="00085EB5"/>
    <w:rsid w:val="000917AE"/>
    <w:rsid w:val="00097A2B"/>
    <w:rsid w:val="00097AB6"/>
    <w:rsid w:val="000A1DF7"/>
    <w:rsid w:val="000A2C34"/>
    <w:rsid w:val="000A3860"/>
    <w:rsid w:val="000B1504"/>
    <w:rsid w:val="000B5BC3"/>
    <w:rsid w:val="000B658F"/>
    <w:rsid w:val="000B66FE"/>
    <w:rsid w:val="000B6D9A"/>
    <w:rsid w:val="000B76FC"/>
    <w:rsid w:val="000C0EBB"/>
    <w:rsid w:val="000C268D"/>
    <w:rsid w:val="000D69FB"/>
    <w:rsid w:val="000E2CAD"/>
    <w:rsid w:val="000E2D35"/>
    <w:rsid w:val="000E3E63"/>
    <w:rsid w:val="000E71F7"/>
    <w:rsid w:val="000F1D46"/>
    <w:rsid w:val="000F25E8"/>
    <w:rsid w:val="000F790F"/>
    <w:rsid w:val="0010288D"/>
    <w:rsid w:val="001109D2"/>
    <w:rsid w:val="00110F21"/>
    <w:rsid w:val="001156C5"/>
    <w:rsid w:val="00120AEB"/>
    <w:rsid w:val="00120D9E"/>
    <w:rsid w:val="00120E67"/>
    <w:rsid w:val="00124175"/>
    <w:rsid w:val="00132097"/>
    <w:rsid w:val="001337FF"/>
    <w:rsid w:val="00135CFA"/>
    <w:rsid w:val="0014094F"/>
    <w:rsid w:val="001425C3"/>
    <w:rsid w:val="00142D80"/>
    <w:rsid w:val="0014503D"/>
    <w:rsid w:val="001471E3"/>
    <w:rsid w:val="00151ED5"/>
    <w:rsid w:val="001528C8"/>
    <w:rsid w:val="00153E6F"/>
    <w:rsid w:val="0016000A"/>
    <w:rsid w:val="001609C2"/>
    <w:rsid w:val="00172C87"/>
    <w:rsid w:val="001769F0"/>
    <w:rsid w:val="00182A89"/>
    <w:rsid w:val="00191C04"/>
    <w:rsid w:val="001A2685"/>
    <w:rsid w:val="001A2BAE"/>
    <w:rsid w:val="001B29E1"/>
    <w:rsid w:val="001B6C1B"/>
    <w:rsid w:val="001C50AE"/>
    <w:rsid w:val="001D17F5"/>
    <w:rsid w:val="001D5145"/>
    <w:rsid w:val="001D6D72"/>
    <w:rsid w:val="001D75E2"/>
    <w:rsid w:val="001E0928"/>
    <w:rsid w:val="001E0C20"/>
    <w:rsid w:val="001E53C4"/>
    <w:rsid w:val="001E5514"/>
    <w:rsid w:val="001E7808"/>
    <w:rsid w:val="001F04A2"/>
    <w:rsid w:val="001F1125"/>
    <w:rsid w:val="001F2115"/>
    <w:rsid w:val="001F23C7"/>
    <w:rsid w:val="001F2A8C"/>
    <w:rsid w:val="001F61F8"/>
    <w:rsid w:val="002123CD"/>
    <w:rsid w:val="00214F45"/>
    <w:rsid w:val="00220C5E"/>
    <w:rsid w:val="00223137"/>
    <w:rsid w:val="0022501B"/>
    <w:rsid w:val="00225791"/>
    <w:rsid w:val="00226DA3"/>
    <w:rsid w:val="002402E9"/>
    <w:rsid w:val="00241093"/>
    <w:rsid w:val="002433A7"/>
    <w:rsid w:val="00246589"/>
    <w:rsid w:val="00253EF6"/>
    <w:rsid w:val="00254758"/>
    <w:rsid w:val="0026560F"/>
    <w:rsid w:val="0027094B"/>
    <w:rsid w:val="00272073"/>
    <w:rsid w:val="00273717"/>
    <w:rsid w:val="002761ED"/>
    <w:rsid w:val="00282D49"/>
    <w:rsid w:val="00283C40"/>
    <w:rsid w:val="002840DC"/>
    <w:rsid w:val="00284414"/>
    <w:rsid w:val="002849C8"/>
    <w:rsid w:val="00285EE8"/>
    <w:rsid w:val="00287299"/>
    <w:rsid w:val="00291BCC"/>
    <w:rsid w:val="00293450"/>
    <w:rsid w:val="002940C7"/>
    <w:rsid w:val="002A09E8"/>
    <w:rsid w:val="002A1CF3"/>
    <w:rsid w:val="002A32D0"/>
    <w:rsid w:val="002B287A"/>
    <w:rsid w:val="002B3913"/>
    <w:rsid w:val="002B61C4"/>
    <w:rsid w:val="002B6D39"/>
    <w:rsid w:val="002C2C6F"/>
    <w:rsid w:val="002C5C59"/>
    <w:rsid w:val="002C61C5"/>
    <w:rsid w:val="002D026B"/>
    <w:rsid w:val="002D0A70"/>
    <w:rsid w:val="002D367A"/>
    <w:rsid w:val="002D3F54"/>
    <w:rsid w:val="002D3FE4"/>
    <w:rsid w:val="002D4305"/>
    <w:rsid w:val="002D4800"/>
    <w:rsid w:val="002D500B"/>
    <w:rsid w:val="002E16A4"/>
    <w:rsid w:val="002E2113"/>
    <w:rsid w:val="002E393F"/>
    <w:rsid w:val="002E510A"/>
    <w:rsid w:val="002E635C"/>
    <w:rsid w:val="002E65A6"/>
    <w:rsid w:val="002F28DD"/>
    <w:rsid w:val="002F2BB4"/>
    <w:rsid w:val="002F3CAF"/>
    <w:rsid w:val="002F525C"/>
    <w:rsid w:val="002F7CC2"/>
    <w:rsid w:val="00301F1C"/>
    <w:rsid w:val="0030331D"/>
    <w:rsid w:val="003045A3"/>
    <w:rsid w:val="00311540"/>
    <w:rsid w:val="00314A8E"/>
    <w:rsid w:val="00320B9A"/>
    <w:rsid w:val="00320CC3"/>
    <w:rsid w:val="00324B10"/>
    <w:rsid w:val="003324F5"/>
    <w:rsid w:val="00332B38"/>
    <w:rsid w:val="003338A3"/>
    <w:rsid w:val="003365B7"/>
    <w:rsid w:val="003428AC"/>
    <w:rsid w:val="00351C29"/>
    <w:rsid w:val="00352995"/>
    <w:rsid w:val="00353578"/>
    <w:rsid w:val="003604A3"/>
    <w:rsid w:val="00361ABD"/>
    <w:rsid w:val="00366BF8"/>
    <w:rsid w:val="00373787"/>
    <w:rsid w:val="00381B2C"/>
    <w:rsid w:val="00381FAB"/>
    <w:rsid w:val="00394058"/>
    <w:rsid w:val="0039474C"/>
    <w:rsid w:val="0039482F"/>
    <w:rsid w:val="003A00B4"/>
    <w:rsid w:val="003A0ADD"/>
    <w:rsid w:val="003A415E"/>
    <w:rsid w:val="003A4B5B"/>
    <w:rsid w:val="003A5C55"/>
    <w:rsid w:val="003B4284"/>
    <w:rsid w:val="003C3BB7"/>
    <w:rsid w:val="003C3DC7"/>
    <w:rsid w:val="003C72BF"/>
    <w:rsid w:val="003C7683"/>
    <w:rsid w:val="003D115F"/>
    <w:rsid w:val="003D2D5A"/>
    <w:rsid w:val="003D559B"/>
    <w:rsid w:val="003D78E0"/>
    <w:rsid w:val="003E40FB"/>
    <w:rsid w:val="003E5974"/>
    <w:rsid w:val="00402E1C"/>
    <w:rsid w:val="004033A6"/>
    <w:rsid w:val="0040478E"/>
    <w:rsid w:val="00404F4E"/>
    <w:rsid w:val="00407EF5"/>
    <w:rsid w:val="00415959"/>
    <w:rsid w:val="00425091"/>
    <w:rsid w:val="004258C2"/>
    <w:rsid w:val="00426561"/>
    <w:rsid w:val="0043065F"/>
    <w:rsid w:val="00441BA8"/>
    <w:rsid w:val="00441FB4"/>
    <w:rsid w:val="004431D2"/>
    <w:rsid w:val="00444D21"/>
    <w:rsid w:val="004519B1"/>
    <w:rsid w:val="004562A2"/>
    <w:rsid w:val="004619EB"/>
    <w:rsid w:val="00461DF2"/>
    <w:rsid w:val="0047613D"/>
    <w:rsid w:val="004814AD"/>
    <w:rsid w:val="00481AD8"/>
    <w:rsid w:val="00487429"/>
    <w:rsid w:val="00490236"/>
    <w:rsid w:val="00495F52"/>
    <w:rsid w:val="00496465"/>
    <w:rsid w:val="004A070C"/>
    <w:rsid w:val="004A43AA"/>
    <w:rsid w:val="004B0ACA"/>
    <w:rsid w:val="004C05D8"/>
    <w:rsid w:val="004C0739"/>
    <w:rsid w:val="004C2220"/>
    <w:rsid w:val="004C2A1D"/>
    <w:rsid w:val="004C2E11"/>
    <w:rsid w:val="004C3785"/>
    <w:rsid w:val="004C5145"/>
    <w:rsid w:val="004C61AF"/>
    <w:rsid w:val="004C6767"/>
    <w:rsid w:val="004C727F"/>
    <w:rsid w:val="004D4E51"/>
    <w:rsid w:val="004D522A"/>
    <w:rsid w:val="004E534B"/>
    <w:rsid w:val="004E6A6B"/>
    <w:rsid w:val="004F1530"/>
    <w:rsid w:val="004F2E0B"/>
    <w:rsid w:val="004F46DE"/>
    <w:rsid w:val="004F6AFF"/>
    <w:rsid w:val="005042BE"/>
    <w:rsid w:val="00504496"/>
    <w:rsid w:val="00506318"/>
    <w:rsid w:val="0050684A"/>
    <w:rsid w:val="005159A7"/>
    <w:rsid w:val="00517828"/>
    <w:rsid w:val="00522496"/>
    <w:rsid w:val="005246C7"/>
    <w:rsid w:val="00524D4D"/>
    <w:rsid w:val="0053007C"/>
    <w:rsid w:val="005320A6"/>
    <w:rsid w:val="00532F95"/>
    <w:rsid w:val="005407C8"/>
    <w:rsid w:val="00543751"/>
    <w:rsid w:val="005451B8"/>
    <w:rsid w:val="00545B7C"/>
    <w:rsid w:val="0054612A"/>
    <w:rsid w:val="00550DD9"/>
    <w:rsid w:val="00551365"/>
    <w:rsid w:val="005532E5"/>
    <w:rsid w:val="00555305"/>
    <w:rsid w:val="00557A31"/>
    <w:rsid w:val="00560405"/>
    <w:rsid w:val="00560F2A"/>
    <w:rsid w:val="00561AEA"/>
    <w:rsid w:val="0056419C"/>
    <w:rsid w:val="00567864"/>
    <w:rsid w:val="005725FA"/>
    <w:rsid w:val="0057300B"/>
    <w:rsid w:val="00573EF0"/>
    <w:rsid w:val="005743C4"/>
    <w:rsid w:val="00574FC7"/>
    <w:rsid w:val="00577773"/>
    <w:rsid w:val="005779F5"/>
    <w:rsid w:val="005867A0"/>
    <w:rsid w:val="00587539"/>
    <w:rsid w:val="005875F5"/>
    <w:rsid w:val="0059202A"/>
    <w:rsid w:val="0059227C"/>
    <w:rsid w:val="00594AD1"/>
    <w:rsid w:val="0059532E"/>
    <w:rsid w:val="005954AB"/>
    <w:rsid w:val="005A0258"/>
    <w:rsid w:val="005A40FB"/>
    <w:rsid w:val="005A4EC3"/>
    <w:rsid w:val="005B081C"/>
    <w:rsid w:val="005B1EC9"/>
    <w:rsid w:val="005B24FA"/>
    <w:rsid w:val="005B267B"/>
    <w:rsid w:val="005B5D3E"/>
    <w:rsid w:val="005C00A9"/>
    <w:rsid w:val="005C4E1C"/>
    <w:rsid w:val="005C5CBD"/>
    <w:rsid w:val="005C7B73"/>
    <w:rsid w:val="005D5435"/>
    <w:rsid w:val="005E1D61"/>
    <w:rsid w:val="005E2099"/>
    <w:rsid w:val="005E2896"/>
    <w:rsid w:val="005E3310"/>
    <w:rsid w:val="005E6C04"/>
    <w:rsid w:val="005F6A3C"/>
    <w:rsid w:val="006016BA"/>
    <w:rsid w:val="00601F8A"/>
    <w:rsid w:val="00605E68"/>
    <w:rsid w:val="00607536"/>
    <w:rsid w:val="006118A4"/>
    <w:rsid w:val="00613195"/>
    <w:rsid w:val="006156A4"/>
    <w:rsid w:val="00617292"/>
    <w:rsid w:val="0062053B"/>
    <w:rsid w:val="006211F6"/>
    <w:rsid w:val="00621221"/>
    <w:rsid w:val="006217E9"/>
    <w:rsid w:val="00622B00"/>
    <w:rsid w:val="00623750"/>
    <w:rsid w:val="0062709E"/>
    <w:rsid w:val="00630EDA"/>
    <w:rsid w:val="006314BE"/>
    <w:rsid w:val="00635381"/>
    <w:rsid w:val="00637BEA"/>
    <w:rsid w:val="00640EF2"/>
    <w:rsid w:val="00642D6F"/>
    <w:rsid w:val="006505B5"/>
    <w:rsid w:val="00651384"/>
    <w:rsid w:val="00651F32"/>
    <w:rsid w:val="00661779"/>
    <w:rsid w:val="00663B07"/>
    <w:rsid w:val="00665153"/>
    <w:rsid w:val="00670EF6"/>
    <w:rsid w:val="0067147E"/>
    <w:rsid w:val="006723A8"/>
    <w:rsid w:val="00676147"/>
    <w:rsid w:val="00682539"/>
    <w:rsid w:val="0068294E"/>
    <w:rsid w:val="00683C6C"/>
    <w:rsid w:val="0068440F"/>
    <w:rsid w:val="00687113"/>
    <w:rsid w:val="00690341"/>
    <w:rsid w:val="00690CF2"/>
    <w:rsid w:val="006939B6"/>
    <w:rsid w:val="00693B85"/>
    <w:rsid w:val="00695BB6"/>
    <w:rsid w:val="00695F14"/>
    <w:rsid w:val="006A2C1C"/>
    <w:rsid w:val="006A3457"/>
    <w:rsid w:val="006A50FA"/>
    <w:rsid w:val="006A52B1"/>
    <w:rsid w:val="006A77EE"/>
    <w:rsid w:val="006B3BEC"/>
    <w:rsid w:val="006B6727"/>
    <w:rsid w:val="006C209A"/>
    <w:rsid w:val="006C2963"/>
    <w:rsid w:val="006C6507"/>
    <w:rsid w:val="006D124A"/>
    <w:rsid w:val="006D5308"/>
    <w:rsid w:val="006D5A74"/>
    <w:rsid w:val="006D6B49"/>
    <w:rsid w:val="006D71F5"/>
    <w:rsid w:val="006E29B8"/>
    <w:rsid w:val="006E5CF4"/>
    <w:rsid w:val="006F0BE2"/>
    <w:rsid w:val="006F2255"/>
    <w:rsid w:val="006F26CE"/>
    <w:rsid w:val="00700C8C"/>
    <w:rsid w:val="00706E08"/>
    <w:rsid w:val="00707C5A"/>
    <w:rsid w:val="00707DFB"/>
    <w:rsid w:val="00712039"/>
    <w:rsid w:val="00713284"/>
    <w:rsid w:val="00713DB2"/>
    <w:rsid w:val="00714B3D"/>
    <w:rsid w:val="007162E9"/>
    <w:rsid w:val="00717701"/>
    <w:rsid w:val="007179AC"/>
    <w:rsid w:val="0072413D"/>
    <w:rsid w:val="00725C78"/>
    <w:rsid w:val="00725DF9"/>
    <w:rsid w:val="00727600"/>
    <w:rsid w:val="00733737"/>
    <w:rsid w:val="0073417C"/>
    <w:rsid w:val="0073435E"/>
    <w:rsid w:val="00736387"/>
    <w:rsid w:val="007424FB"/>
    <w:rsid w:val="00743BEF"/>
    <w:rsid w:val="00746EF2"/>
    <w:rsid w:val="0075029B"/>
    <w:rsid w:val="00752712"/>
    <w:rsid w:val="0075292B"/>
    <w:rsid w:val="007537D1"/>
    <w:rsid w:val="00757B2C"/>
    <w:rsid w:val="00760725"/>
    <w:rsid w:val="00760B65"/>
    <w:rsid w:val="00760CF7"/>
    <w:rsid w:val="007636BF"/>
    <w:rsid w:val="00764378"/>
    <w:rsid w:val="007651C9"/>
    <w:rsid w:val="00771BC9"/>
    <w:rsid w:val="0077258B"/>
    <w:rsid w:val="0077276C"/>
    <w:rsid w:val="007960B3"/>
    <w:rsid w:val="00797506"/>
    <w:rsid w:val="007A158A"/>
    <w:rsid w:val="007A33C9"/>
    <w:rsid w:val="007A6058"/>
    <w:rsid w:val="007A62AA"/>
    <w:rsid w:val="007A7D91"/>
    <w:rsid w:val="007A7EEE"/>
    <w:rsid w:val="007B4107"/>
    <w:rsid w:val="007B442E"/>
    <w:rsid w:val="007B716D"/>
    <w:rsid w:val="007B74F2"/>
    <w:rsid w:val="007C23B7"/>
    <w:rsid w:val="007C23DC"/>
    <w:rsid w:val="007C6D4D"/>
    <w:rsid w:val="007D405F"/>
    <w:rsid w:val="007D507C"/>
    <w:rsid w:val="007D69EA"/>
    <w:rsid w:val="007D7C64"/>
    <w:rsid w:val="007E0847"/>
    <w:rsid w:val="007E095D"/>
    <w:rsid w:val="007E206E"/>
    <w:rsid w:val="007E2111"/>
    <w:rsid w:val="007E2307"/>
    <w:rsid w:val="007E31FF"/>
    <w:rsid w:val="007F1ABA"/>
    <w:rsid w:val="007F4986"/>
    <w:rsid w:val="00802A18"/>
    <w:rsid w:val="00804BD2"/>
    <w:rsid w:val="00804C8A"/>
    <w:rsid w:val="00807A5A"/>
    <w:rsid w:val="008264B3"/>
    <w:rsid w:val="008321D3"/>
    <w:rsid w:val="00837E80"/>
    <w:rsid w:val="00842A23"/>
    <w:rsid w:val="00844ADD"/>
    <w:rsid w:val="00845521"/>
    <w:rsid w:val="008472C4"/>
    <w:rsid w:val="00850ED6"/>
    <w:rsid w:val="00851497"/>
    <w:rsid w:val="0085280D"/>
    <w:rsid w:val="0085550D"/>
    <w:rsid w:val="00855938"/>
    <w:rsid w:val="00867A7F"/>
    <w:rsid w:val="00870C31"/>
    <w:rsid w:val="008711A6"/>
    <w:rsid w:val="008722E3"/>
    <w:rsid w:val="00875EA7"/>
    <w:rsid w:val="00883E89"/>
    <w:rsid w:val="00887085"/>
    <w:rsid w:val="00892C73"/>
    <w:rsid w:val="00894578"/>
    <w:rsid w:val="00895B99"/>
    <w:rsid w:val="0089748A"/>
    <w:rsid w:val="008A36ED"/>
    <w:rsid w:val="008A420E"/>
    <w:rsid w:val="008A4E18"/>
    <w:rsid w:val="008A5C15"/>
    <w:rsid w:val="008A6701"/>
    <w:rsid w:val="008B3DC8"/>
    <w:rsid w:val="008B74EE"/>
    <w:rsid w:val="008C0A1C"/>
    <w:rsid w:val="008C2F4A"/>
    <w:rsid w:val="008C480C"/>
    <w:rsid w:val="008C54BF"/>
    <w:rsid w:val="008C558E"/>
    <w:rsid w:val="008C57D9"/>
    <w:rsid w:val="008D093B"/>
    <w:rsid w:val="008D0FE7"/>
    <w:rsid w:val="008D189B"/>
    <w:rsid w:val="008D3868"/>
    <w:rsid w:val="008D6BDA"/>
    <w:rsid w:val="008E328B"/>
    <w:rsid w:val="008E4868"/>
    <w:rsid w:val="008F227D"/>
    <w:rsid w:val="008F2373"/>
    <w:rsid w:val="008F3C8B"/>
    <w:rsid w:val="008F5CD2"/>
    <w:rsid w:val="008F5EC5"/>
    <w:rsid w:val="008F6C36"/>
    <w:rsid w:val="0090148A"/>
    <w:rsid w:val="009030F0"/>
    <w:rsid w:val="0090356D"/>
    <w:rsid w:val="00904157"/>
    <w:rsid w:val="00910FE6"/>
    <w:rsid w:val="00913292"/>
    <w:rsid w:val="00914DCB"/>
    <w:rsid w:val="00916B04"/>
    <w:rsid w:val="0092056D"/>
    <w:rsid w:val="00921794"/>
    <w:rsid w:val="00926B24"/>
    <w:rsid w:val="009303F0"/>
    <w:rsid w:val="009408A0"/>
    <w:rsid w:val="00941B59"/>
    <w:rsid w:val="00945AD5"/>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CF3"/>
    <w:rsid w:val="00985ABF"/>
    <w:rsid w:val="00986E0E"/>
    <w:rsid w:val="00992800"/>
    <w:rsid w:val="00992A18"/>
    <w:rsid w:val="009962A5"/>
    <w:rsid w:val="009A060D"/>
    <w:rsid w:val="009A2DEF"/>
    <w:rsid w:val="009A48A3"/>
    <w:rsid w:val="009A73AE"/>
    <w:rsid w:val="009B283A"/>
    <w:rsid w:val="009B4C74"/>
    <w:rsid w:val="009B5668"/>
    <w:rsid w:val="009C32E9"/>
    <w:rsid w:val="009C4A89"/>
    <w:rsid w:val="009D1582"/>
    <w:rsid w:val="009D51FF"/>
    <w:rsid w:val="009D7768"/>
    <w:rsid w:val="009E05B5"/>
    <w:rsid w:val="009E072F"/>
    <w:rsid w:val="009E214F"/>
    <w:rsid w:val="009E3101"/>
    <w:rsid w:val="009E4FD9"/>
    <w:rsid w:val="009E58A3"/>
    <w:rsid w:val="009E7E2F"/>
    <w:rsid w:val="009F0453"/>
    <w:rsid w:val="009F211B"/>
    <w:rsid w:val="009F4E6A"/>
    <w:rsid w:val="009F5349"/>
    <w:rsid w:val="00A06B4F"/>
    <w:rsid w:val="00A103C6"/>
    <w:rsid w:val="00A31DA1"/>
    <w:rsid w:val="00A32043"/>
    <w:rsid w:val="00A32111"/>
    <w:rsid w:val="00A367D8"/>
    <w:rsid w:val="00A4609A"/>
    <w:rsid w:val="00A46354"/>
    <w:rsid w:val="00A46A79"/>
    <w:rsid w:val="00A46AB2"/>
    <w:rsid w:val="00A51917"/>
    <w:rsid w:val="00A53880"/>
    <w:rsid w:val="00A54CB6"/>
    <w:rsid w:val="00A611DF"/>
    <w:rsid w:val="00A61473"/>
    <w:rsid w:val="00A63319"/>
    <w:rsid w:val="00A63DFB"/>
    <w:rsid w:val="00A67095"/>
    <w:rsid w:val="00A70363"/>
    <w:rsid w:val="00A70C31"/>
    <w:rsid w:val="00A74792"/>
    <w:rsid w:val="00A75891"/>
    <w:rsid w:val="00A812EA"/>
    <w:rsid w:val="00A81A61"/>
    <w:rsid w:val="00A86A8C"/>
    <w:rsid w:val="00A91113"/>
    <w:rsid w:val="00A91C80"/>
    <w:rsid w:val="00A94A0E"/>
    <w:rsid w:val="00A95B9A"/>
    <w:rsid w:val="00A95DE4"/>
    <w:rsid w:val="00A96404"/>
    <w:rsid w:val="00AB02F2"/>
    <w:rsid w:val="00AB0594"/>
    <w:rsid w:val="00AB1284"/>
    <w:rsid w:val="00AB21BC"/>
    <w:rsid w:val="00AB23E5"/>
    <w:rsid w:val="00AB2906"/>
    <w:rsid w:val="00AB3C06"/>
    <w:rsid w:val="00AB51D5"/>
    <w:rsid w:val="00AB56C7"/>
    <w:rsid w:val="00AB7FBA"/>
    <w:rsid w:val="00AC27C9"/>
    <w:rsid w:val="00AC40CC"/>
    <w:rsid w:val="00AC45D4"/>
    <w:rsid w:val="00AC4CC4"/>
    <w:rsid w:val="00AC522C"/>
    <w:rsid w:val="00AC554F"/>
    <w:rsid w:val="00AC59F3"/>
    <w:rsid w:val="00AC6443"/>
    <w:rsid w:val="00AC6938"/>
    <w:rsid w:val="00AD2E6D"/>
    <w:rsid w:val="00AD4BBF"/>
    <w:rsid w:val="00AE119D"/>
    <w:rsid w:val="00AE16E4"/>
    <w:rsid w:val="00AE2321"/>
    <w:rsid w:val="00AE48BD"/>
    <w:rsid w:val="00AE7C56"/>
    <w:rsid w:val="00AF111F"/>
    <w:rsid w:val="00AF2C24"/>
    <w:rsid w:val="00AF2C34"/>
    <w:rsid w:val="00AF2C64"/>
    <w:rsid w:val="00AF392F"/>
    <w:rsid w:val="00AF46F1"/>
    <w:rsid w:val="00AF4AE0"/>
    <w:rsid w:val="00AF4E74"/>
    <w:rsid w:val="00AF5376"/>
    <w:rsid w:val="00AF7DD4"/>
    <w:rsid w:val="00B03202"/>
    <w:rsid w:val="00B038C9"/>
    <w:rsid w:val="00B10239"/>
    <w:rsid w:val="00B1324E"/>
    <w:rsid w:val="00B16115"/>
    <w:rsid w:val="00B1790B"/>
    <w:rsid w:val="00B3260D"/>
    <w:rsid w:val="00B35F04"/>
    <w:rsid w:val="00B42A8D"/>
    <w:rsid w:val="00B53EFA"/>
    <w:rsid w:val="00B54046"/>
    <w:rsid w:val="00B541BC"/>
    <w:rsid w:val="00B5526F"/>
    <w:rsid w:val="00B5674E"/>
    <w:rsid w:val="00B612B9"/>
    <w:rsid w:val="00B623FB"/>
    <w:rsid w:val="00B706BF"/>
    <w:rsid w:val="00B70C1E"/>
    <w:rsid w:val="00B712B5"/>
    <w:rsid w:val="00B920E7"/>
    <w:rsid w:val="00B93572"/>
    <w:rsid w:val="00BA2470"/>
    <w:rsid w:val="00BA285E"/>
    <w:rsid w:val="00BA66D4"/>
    <w:rsid w:val="00BA797E"/>
    <w:rsid w:val="00BB1425"/>
    <w:rsid w:val="00BB1706"/>
    <w:rsid w:val="00BB289B"/>
    <w:rsid w:val="00BB47F6"/>
    <w:rsid w:val="00BB4CF3"/>
    <w:rsid w:val="00BC3D6A"/>
    <w:rsid w:val="00BC619E"/>
    <w:rsid w:val="00BC64A4"/>
    <w:rsid w:val="00BD0271"/>
    <w:rsid w:val="00BD38FD"/>
    <w:rsid w:val="00BD4531"/>
    <w:rsid w:val="00BE2302"/>
    <w:rsid w:val="00BE2F8C"/>
    <w:rsid w:val="00BE512D"/>
    <w:rsid w:val="00BE5CA5"/>
    <w:rsid w:val="00BE6DFC"/>
    <w:rsid w:val="00BF1750"/>
    <w:rsid w:val="00BF2FE7"/>
    <w:rsid w:val="00C02122"/>
    <w:rsid w:val="00C03EE7"/>
    <w:rsid w:val="00C06704"/>
    <w:rsid w:val="00C14F5B"/>
    <w:rsid w:val="00C20E2C"/>
    <w:rsid w:val="00C22202"/>
    <w:rsid w:val="00C25A25"/>
    <w:rsid w:val="00C30432"/>
    <w:rsid w:val="00C31D69"/>
    <w:rsid w:val="00C3308E"/>
    <w:rsid w:val="00C3321D"/>
    <w:rsid w:val="00C33D5C"/>
    <w:rsid w:val="00C34D92"/>
    <w:rsid w:val="00C36B10"/>
    <w:rsid w:val="00C43059"/>
    <w:rsid w:val="00C47BE9"/>
    <w:rsid w:val="00C52E98"/>
    <w:rsid w:val="00C618CB"/>
    <w:rsid w:val="00C62131"/>
    <w:rsid w:val="00C63E4F"/>
    <w:rsid w:val="00C67E23"/>
    <w:rsid w:val="00C7011F"/>
    <w:rsid w:val="00C74BF5"/>
    <w:rsid w:val="00C765DF"/>
    <w:rsid w:val="00C858B5"/>
    <w:rsid w:val="00C85D28"/>
    <w:rsid w:val="00C90DFA"/>
    <w:rsid w:val="00C92D7A"/>
    <w:rsid w:val="00C94941"/>
    <w:rsid w:val="00C9533A"/>
    <w:rsid w:val="00CA5166"/>
    <w:rsid w:val="00CA68E8"/>
    <w:rsid w:val="00CB0284"/>
    <w:rsid w:val="00CB0412"/>
    <w:rsid w:val="00CB083C"/>
    <w:rsid w:val="00CB0A9C"/>
    <w:rsid w:val="00CB2879"/>
    <w:rsid w:val="00CB5B30"/>
    <w:rsid w:val="00CB7B0E"/>
    <w:rsid w:val="00CC10FD"/>
    <w:rsid w:val="00CC38BE"/>
    <w:rsid w:val="00CC5D9B"/>
    <w:rsid w:val="00CD354D"/>
    <w:rsid w:val="00CD42C7"/>
    <w:rsid w:val="00CD5DF9"/>
    <w:rsid w:val="00CD6A15"/>
    <w:rsid w:val="00CE0072"/>
    <w:rsid w:val="00CE1B8B"/>
    <w:rsid w:val="00CE224A"/>
    <w:rsid w:val="00CE533D"/>
    <w:rsid w:val="00CE57E3"/>
    <w:rsid w:val="00CF1057"/>
    <w:rsid w:val="00CF7C6B"/>
    <w:rsid w:val="00D016B9"/>
    <w:rsid w:val="00D03F49"/>
    <w:rsid w:val="00D04F03"/>
    <w:rsid w:val="00D0606E"/>
    <w:rsid w:val="00D072D8"/>
    <w:rsid w:val="00D07674"/>
    <w:rsid w:val="00D106FE"/>
    <w:rsid w:val="00D128D8"/>
    <w:rsid w:val="00D12AF9"/>
    <w:rsid w:val="00D12C65"/>
    <w:rsid w:val="00D1407B"/>
    <w:rsid w:val="00D21A0C"/>
    <w:rsid w:val="00D22B0A"/>
    <w:rsid w:val="00D26F57"/>
    <w:rsid w:val="00D30172"/>
    <w:rsid w:val="00D32379"/>
    <w:rsid w:val="00D3286B"/>
    <w:rsid w:val="00D328A6"/>
    <w:rsid w:val="00D36930"/>
    <w:rsid w:val="00D36BAE"/>
    <w:rsid w:val="00D400BD"/>
    <w:rsid w:val="00D44C57"/>
    <w:rsid w:val="00D518C2"/>
    <w:rsid w:val="00D54B94"/>
    <w:rsid w:val="00D57385"/>
    <w:rsid w:val="00D64933"/>
    <w:rsid w:val="00D64CAF"/>
    <w:rsid w:val="00D737E2"/>
    <w:rsid w:val="00D80FD8"/>
    <w:rsid w:val="00D81DA1"/>
    <w:rsid w:val="00D95F39"/>
    <w:rsid w:val="00D95F6C"/>
    <w:rsid w:val="00D96467"/>
    <w:rsid w:val="00DA08D7"/>
    <w:rsid w:val="00DA3398"/>
    <w:rsid w:val="00DB28C8"/>
    <w:rsid w:val="00DB2BAD"/>
    <w:rsid w:val="00DB7EF2"/>
    <w:rsid w:val="00DC00DE"/>
    <w:rsid w:val="00DC0F4F"/>
    <w:rsid w:val="00DC1487"/>
    <w:rsid w:val="00DC33F4"/>
    <w:rsid w:val="00DC3834"/>
    <w:rsid w:val="00DC4A27"/>
    <w:rsid w:val="00DC7146"/>
    <w:rsid w:val="00DD295F"/>
    <w:rsid w:val="00DD39D7"/>
    <w:rsid w:val="00DD552D"/>
    <w:rsid w:val="00DE0684"/>
    <w:rsid w:val="00DE350D"/>
    <w:rsid w:val="00DE61E9"/>
    <w:rsid w:val="00DF3168"/>
    <w:rsid w:val="00DF321F"/>
    <w:rsid w:val="00DF3331"/>
    <w:rsid w:val="00DF675E"/>
    <w:rsid w:val="00DF6C06"/>
    <w:rsid w:val="00DF6D7D"/>
    <w:rsid w:val="00E03728"/>
    <w:rsid w:val="00E03F5E"/>
    <w:rsid w:val="00E13112"/>
    <w:rsid w:val="00E132BF"/>
    <w:rsid w:val="00E13BEF"/>
    <w:rsid w:val="00E20B36"/>
    <w:rsid w:val="00E22264"/>
    <w:rsid w:val="00E254D2"/>
    <w:rsid w:val="00E318BF"/>
    <w:rsid w:val="00E31FFC"/>
    <w:rsid w:val="00E32704"/>
    <w:rsid w:val="00E330DE"/>
    <w:rsid w:val="00E3381A"/>
    <w:rsid w:val="00E4144A"/>
    <w:rsid w:val="00E54E33"/>
    <w:rsid w:val="00E5522E"/>
    <w:rsid w:val="00E56DB5"/>
    <w:rsid w:val="00E60EFF"/>
    <w:rsid w:val="00E66AFD"/>
    <w:rsid w:val="00E672B4"/>
    <w:rsid w:val="00E711E0"/>
    <w:rsid w:val="00E72102"/>
    <w:rsid w:val="00E75192"/>
    <w:rsid w:val="00E757CA"/>
    <w:rsid w:val="00E8442E"/>
    <w:rsid w:val="00E860CF"/>
    <w:rsid w:val="00E87169"/>
    <w:rsid w:val="00E87DA9"/>
    <w:rsid w:val="00EA10FA"/>
    <w:rsid w:val="00EA18CE"/>
    <w:rsid w:val="00EA2F23"/>
    <w:rsid w:val="00EB2B5B"/>
    <w:rsid w:val="00EC3063"/>
    <w:rsid w:val="00ED469E"/>
    <w:rsid w:val="00EE0FFF"/>
    <w:rsid w:val="00EE2997"/>
    <w:rsid w:val="00EE2AB1"/>
    <w:rsid w:val="00EE2AFB"/>
    <w:rsid w:val="00EE3281"/>
    <w:rsid w:val="00EF05C5"/>
    <w:rsid w:val="00EF676F"/>
    <w:rsid w:val="00F04803"/>
    <w:rsid w:val="00F0524E"/>
    <w:rsid w:val="00F07362"/>
    <w:rsid w:val="00F13D56"/>
    <w:rsid w:val="00F14036"/>
    <w:rsid w:val="00F21003"/>
    <w:rsid w:val="00F223C4"/>
    <w:rsid w:val="00F30F5B"/>
    <w:rsid w:val="00F31D8C"/>
    <w:rsid w:val="00F34235"/>
    <w:rsid w:val="00F37EE6"/>
    <w:rsid w:val="00F42E13"/>
    <w:rsid w:val="00F456CB"/>
    <w:rsid w:val="00F543E0"/>
    <w:rsid w:val="00F559D6"/>
    <w:rsid w:val="00F57ED8"/>
    <w:rsid w:val="00F615AF"/>
    <w:rsid w:val="00F61D70"/>
    <w:rsid w:val="00F622F0"/>
    <w:rsid w:val="00F70901"/>
    <w:rsid w:val="00F731E3"/>
    <w:rsid w:val="00F75EAF"/>
    <w:rsid w:val="00F8391A"/>
    <w:rsid w:val="00F842AC"/>
    <w:rsid w:val="00F904A9"/>
    <w:rsid w:val="00F9181E"/>
    <w:rsid w:val="00FA0A45"/>
    <w:rsid w:val="00FA1EE2"/>
    <w:rsid w:val="00FA3E52"/>
    <w:rsid w:val="00FA4200"/>
    <w:rsid w:val="00FA6CF7"/>
    <w:rsid w:val="00FA78A4"/>
    <w:rsid w:val="00FB140E"/>
    <w:rsid w:val="00FB233D"/>
    <w:rsid w:val="00FB472D"/>
    <w:rsid w:val="00FB7BF0"/>
    <w:rsid w:val="00FB7E05"/>
    <w:rsid w:val="00FC564C"/>
    <w:rsid w:val="00FC5B3C"/>
    <w:rsid w:val="00FC5D54"/>
    <w:rsid w:val="00FC7011"/>
    <w:rsid w:val="00FC7231"/>
    <w:rsid w:val="00FE05E2"/>
    <w:rsid w:val="00FE1F6A"/>
    <w:rsid w:val="00FE4475"/>
    <w:rsid w:val="00FE62F9"/>
    <w:rsid w:val="00FE650B"/>
    <w:rsid w:val="00FF00DC"/>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3.xml"/><Relationship Id="rId18" Type="http://schemas.openxmlformats.org/officeDocument/2006/relationships/chart" Target="charts/chart7.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chart" Target="charts/chart6.xml"/><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chart" Target="charts/chart5.xml"/><Relationship Id="rId20" Type="http://schemas.openxmlformats.org/officeDocument/2006/relationships/image" Target="media/image5.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2.xml"/><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8.jpeg"/><Relationship Id="rId28"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image" Target="media/image4.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72852608"/>
        <c:axId val="72854144"/>
      </c:lineChart>
      <c:catAx>
        <c:axId val="72852608"/>
        <c:scaling>
          <c:orientation val="minMax"/>
        </c:scaling>
        <c:delete val="0"/>
        <c:axPos val="b"/>
        <c:majorTickMark val="out"/>
        <c:minorTickMark val="none"/>
        <c:tickLblPos val="nextTo"/>
        <c:crossAx val="72854144"/>
        <c:crosses val="autoZero"/>
        <c:auto val="1"/>
        <c:lblAlgn val="ctr"/>
        <c:lblOffset val="100"/>
        <c:noMultiLvlLbl val="0"/>
      </c:catAx>
      <c:valAx>
        <c:axId val="72854144"/>
        <c:scaling>
          <c:orientation val="minMax"/>
        </c:scaling>
        <c:delete val="0"/>
        <c:axPos val="l"/>
        <c:majorGridlines/>
        <c:numFmt formatCode="General" sourceLinked="1"/>
        <c:majorTickMark val="out"/>
        <c:minorTickMark val="none"/>
        <c:tickLblPos val="nextTo"/>
        <c:crossAx val="728526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82674048"/>
        <c:axId val="72870528"/>
      </c:barChart>
      <c:valAx>
        <c:axId val="72870528"/>
        <c:scaling>
          <c:orientation val="minMax"/>
        </c:scaling>
        <c:delete val="1"/>
        <c:axPos val="b"/>
        <c:majorGridlines/>
        <c:numFmt formatCode="0.00%" sourceLinked="1"/>
        <c:majorTickMark val="out"/>
        <c:minorTickMark val="none"/>
        <c:tickLblPos val="nextTo"/>
        <c:crossAx val="82674048"/>
        <c:crosses val="autoZero"/>
        <c:crossBetween val="between"/>
      </c:valAx>
      <c:catAx>
        <c:axId val="82674048"/>
        <c:scaling>
          <c:orientation val="minMax"/>
        </c:scaling>
        <c:delete val="0"/>
        <c:axPos val="l"/>
        <c:majorTickMark val="out"/>
        <c:minorTickMark val="none"/>
        <c:tickLblPos val="nextTo"/>
        <c:crossAx val="72870528"/>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74446720"/>
        <c:axId val="74448256"/>
      </c:barChart>
      <c:catAx>
        <c:axId val="74446720"/>
        <c:scaling>
          <c:orientation val="maxMin"/>
        </c:scaling>
        <c:delete val="0"/>
        <c:axPos val="l"/>
        <c:majorTickMark val="out"/>
        <c:minorTickMark val="none"/>
        <c:tickLblPos val="nextTo"/>
        <c:crossAx val="74448256"/>
        <c:crosses val="autoZero"/>
        <c:auto val="1"/>
        <c:lblAlgn val="ctr"/>
        <c:lblOffset val="100"/>
        <c:noMultiLvlLbl val="0"/>
      </c:catAx>
      <c:valAx>
        <c:axId val="74448256"/>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7444672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80134528"/>
        <c:axId val="80136064"/>
      </c:barChart>
      <c:catAx>
        <c:axId val="80134528"/>
        <c:scaling>
          <c:orientation val="maxMin"/>
        </c:scaling>
        <c:delete val="0"/>
        <c:axPos val="l"/>
        <c:majorTickMark val="none"/>
        <c:minorTickMark val="none"/>
        <c:tickLblPos val="nextTo"/>
        <c:crossAx val="80136064"/>
        <c:crosses val="autoZero"/>
        <c:auto val="1"/>
        <c:lblAlgn val="ctr"/>
        <c:lblOffset val="100"/>
        <c:tickLblSkip val="1"/>
        <c:noMultiLvlLbl val="0"/>
      </c:catAx>
      <c:valAx>
        <c:axId val="80136064"/>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80134528"/>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80341632"/>
        <c:axId val="80875904"/>
      </c:bubbleChart>
      <c:valAx>
        <c:axId val="80341632"/>
        <c:scaling>
          <c:orientation val="minMax"/>
          <c:max val="5"/>
          <c:min val="0"/>
        </c:scaling>
        <c:delete val="1"/>
        <c:axPos val="t"/>
        <c:majorGridlines/>
        <c:numFmt formatCode="General" sourceLinked="1"/>
        <c:majorTickMark val="out"/>
        <c:minorTickMark val="none"/>
        <c:tickLblPos val="nextTo"/>
        <c:crossAx val="80875904"/>
        <c:crosses val="autoZero"/>
        <c:crossBetween val="midCat"/>
      </c:valAx>
      <c:valAx>
        <c:axId val="80875904"/>
        <c:scaling>
          <c:orientation val="maxMin"/>
          <c:max val="4.5"/>
          <c:min val="0"/>
        </c:scaling>
        <c:delete val="1"/>
        <c:axPos val="l"/>
        <c:majorGridlines/>
        <c:numFmt formatCode="General" sourceLinked="1"/>
        <c:majorTickMark val="out"/>
        <c:minorTickMark val="none"/>
        <c:tickLblPos val="nextTo"/>
        <c:crossAx val="80341632"/>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4E6787-C793-4941-870D-84D5F6FC2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5160</Words>
  <Characters>32511</Characters>
  <Application>Microsoft Office Word</Application>
  <DocSecurity>0</DocSecurity>
  <Lines>270</Lines>
  <Paragraphs>75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37596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610</cp:revision>
  <dcterms:created xsi:type="dcterms:W3CDTF">2012-02-24T08:17:00Z</dcterms:created>
  <dcterms:modified xsi:type="dcterms:W3CDTF">2012-04-24T12:14:00Z</dcterms:modified>
</cp:coreProperties>
</file>