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2F0EF6">
            <w:pPr>
              <w:rPr>
                <w:b/>
              </w:rPr>
            </w:pPr>
            <w:r>
              <w:t>18.05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C1405" w:rsidP="002F0EF6">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2F0EF6">
            <w:r>
              <w:t>19.05.2012</w:t>
            </w:r>
          </w:p>
        </w:tc>
        <w:tc>
          <w:tcPr>
            <w:tcW w:w="993" w:type="dxa"/>
          </w:tcPr>
          <w:p w:rsidR="006416D8" w:rsidRPr="00F9181E" w:rsidRDefault="006416D8" w:rsidP="002F0EF6">
            <w:r>
              <w:t>1.1</w:t>
            </w:r>
          </w:p>
        </w:tc>
        <w:tc>
          <w:tcPr>
            <w:tcW w:w="4674" w:type="dxa"/>
          </w:tcPr>
          <w:p w:rsidR="006416D8" w:rsidRPr="00F9181E" w:rsidRDefault="006416D8" w:rsidP="002F0EF6">
            <w:r>
              <w:t xml:space="preserve">Review </w:t>
            </w:r>
            <w:r w:rsidR="00AF23A5" w:rsidRPr="00AF23A5">
              <w:t>Accessibility</w:t>
            </w:r>
          </w:p>
        </w:tc>
        <w:tc>
          <w:tcPr>
            <w:tcW w:w="2303" w:type="dxa"/>
          </w:tcPr>
          <w:p w:rsidR="006416D8" w:rsidRDefault="006416D8" w:rsidP="002F0EF6">
            <w:r>
              <w:t>DT</w:t>
            </w:r>
          </w:p>
        </w:tc>
      </w:tr>
      <w:tr w:rsidR="00FD075B" w:rsidRPr="00F9181E" w:rsidTr="00AC1A87">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AC1A87">
            <w:r>
              <w:t>29.05.2012</w:t>
            </w:r>
          </w:p>
        </w:tc>
        <w:tc>
          <w:tcPr>
            <w:tcW w:w="993" w:type="dxa"/>
          </w:tcPr>
          <w:p w:rsidR="00FD075B" w:rsidRDefault="00FD075B" w:rsidP="00AC1A87">
            <w:r>
              <w:t>1.2</w:t>
            </w:r>
          </w:p>
        </w:tc>
        <w:tc>
          <w:tcPr>
            <w:tcW w:w="4674" w:type="dxa"/>
          </w:tcPr>
          <w:p w:rsidR="00FD075B" w:rsidRDefault="00FD075B" w:rsidP="00AC1A87">
            <w:r>
              <w:t>Funktionale &amp; Nicht-funktionale Anforderungen</w:t>
            </w:r>
          </w:p>
        </w:tc>
        <w:tc>
          <w:tcPr>
            <w:tcW w:w="2303" w:type="dxa"/>
          </w:tcPr>
          <w:p w:rsidR="00FD075B" w:rsidRDefault="00FD075B" w:rsidP="00AC1A87">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2F0EF6">
            <w:r>
              <w:t>29.05.2012</w:t>
            </w:r>
          </w:p>
        </w:tc>
        <w:tc>
          <w:tcPr>
            <w:tcW w:w="993" w:type="dxa"/>
          </w:tcPr>
          <w:p w:rsidR="001F02E6" w:rsidRDefault="00FD075B" w:rsidP="002F0EF6">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2F0EF6">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2F0EF6">
            <w:r>
              <w:t>04.06.2012</w:t>
            </w:r>
          </w:p>
        </w:tc>
        <w:tc>
          <w:tcPr>
            <w:tcW w:w="993" w:type="dxa"/>
          </w:tcPr>
          <w:p w:rsidR="00264EEA" w:rsidRDefault="00264EEA" w:rsidP="002F0EF6">
            <w:r>
              <w:t>1.4</w:t>
            </w:r>
          </w:p>
        </w:tc>
        <w:tc>
          <w:tcPr>
            <w:tcW w:w="4674" w:type="dxa"/>
          </w:tcPr>
          <w:p w:rsidR="00264EEA" w:rsidRDefault="00264EEA" w:rsidP="004C38EC">
            <w:r>
              <w:t>Design Constraints</w:t>
            </w:r>
          </w:p>
        </w:tc>
        <w:tc>
          <w:tcPr>
            <w:tcW w:w="2303" w:type="dxa"/>
          </w:tcPr>
          <w:p w:rsidR="00264EEA" w:rsidRDefault="00264EEA" w:rsidP="002F0EF6">
            <w:r>
              <w:t>CH</w:t>
            </w:r>
            <w:bookmarkStart w:id="1" w:name="_GoBack"/>
            <w:bookmarkEnd w:id="1"/>
          </w:p>
        </w:tc>
      </w:tr>
    </w:tbl>
    <w:p w:rsidR="00041B07" w:rsidRDefault="00041B07" w:rsidP="00BC5645">
      <w:pPr>
        <w:pStyle w:val="Heading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FD075B">
            <w:pPr>
              <w:rPr>
                <w:rFonts w:eastAsia="Times New Roman"/>
                <w:lang w:eastAsia="de-CH"/>
              </w:rPr>
            </w:pPr>
            <w:r w:rsidRPr="00CC7B08">
              <w:rPr>
                <w:rFonts w:eastAsia="Times New Roman"/>
                <w:lang w:eastAsia="de-CH"/>
              </w:rPr>
              <w:t>Hand</w:t>
            </w:r>
            <w:r w:rsidR="00FD075B">
              <w:rPr>
                <w:rFonts w:eastAsia="Times New Roman"/>
                <w:lang w:eastAsia="de-CH"/>
              </w:rPr>
              <w:t xml:space="preserve"> Cursor</w:t>
            </w:r>
            <w:r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lastRenderedPageBreak/>
              <w:t>Hand Cursor ruckelt weniger 1</w:t>
            </w:r>
          </w:p>
        </w:tc>
        <w:tc>
          <w:tcPr>
            <w:tcW w:w="3543"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AC1A87">
            <w:pPr>
              <w:rPr>
                <w:rFonts w:eastAsia="Times New Roman"/>
                <w:lang w:eastAsia="de-CH"/>
              </w:rPr>
            </w:pPr>
            <w:r w:rsidRPr="00CC7B08">
              <w:rPr>
                <w:rFonts w:eastAsia="Times New Roman"/>
                <w:lang w:eastAsia="de-CH"/>
              </w:rPr>
              <w:t>Deployment Entwickler PC</w:t>
            </w:r>
          </w:p>
        </w:tc>
        <w:tc>
          <w:tcPr>
            <w:tcW w:w="3543"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AC1A87">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lastRenderedPageBreak/>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754359">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AC1A87">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Hand Cursor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AC1A87">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Hand</w:t>
            </w:r>
            <w:r w:rsidR="00FD075B">
              <w:rPr>
                <w:rFonts w:eastAsia="Times New Roman"/>
                <w:lang w:eastAsia="de-CH"/>
              </w:rPr>
              <w:t xml:space="preserve"> </w:t>
            </w:r>
            <w:r w:rsidRPr="00CC7B08">
              <w:rPr>
                <w:rFonts w:eastAsia="Times New Roman"/>
                <w:lang w:eastAsia="de-CH"/>
              </w:rPr>
              <w:t>Cursor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rsidR="00C66028">
        <w:fldChar w:fldCharType="begin"/>
      </w:r>
      <w:r w:rsidR="00C66028">
        <w:instrText xml:space="preserve"> SEQ Tabelle \* ARABIC </w:instrText>
      </w:r>
      <w:r w:rsidR="00C66028">
        <w:fldChar w:fldCharType="separate"/>
      </w:r>
      <w:r>
        <w:rPr>
          <w:noProof/>
        </w:rPr>
        <w:t>1</w:t>
      </w:r>
      <w:r w:rsidR="00C66028">
        <w:rPr>
          <w:noProof/>
        </w:rPr>
        <w:fldChar w:fldCharType="end"/>
      </w:r>
      <w:r>
        <w:t xml:space="preserve"> - User Stories</w:t>
      </w:r>
    </w:p>
    <w:p w:rsidR="00FD0BD2" w:rsidRDefault="00FD0BD2" w:rsidP="00FD0BD2">
      <w:pPr>
        <w:pStyle w:val="Heading3"/>
      </w:pPr>
      <w:r>
        <w:t>Nicht-funktionale Anforderungen</w:t>
      </w:r>
    </w:p>
    <w:p w:rsidR="0047663D" w:rsidRDefault="00661FB7" w:rsidP="00661FB7">
      <w:pPr>
        <w:pStyle w:val="Heading4"/>
      </w:pPr>
      <w:r>
        <w:t>Funktionalität</w:t>
      </w:r>
    </w:p>
    <w:p w:rsidR="00661FB7" w:rsidRDefault="00661FB7" w:rsidP="00EA2177">
      <w:pPr>
        <w:pStyle w:val="ListParagraph"/>
        <w:numPr>
          <w:ilvl w:val="0"/>
          <w:numId w:val="11"/>
        </w:numPr>
      </w:pPr>
      <w:r>
        <w:t>Angemessenheit</w:t>
      </w:r>
    </w:p>
    <w:p w:rsidR="00661FB7" w:rsidRDefault="00661FB7" w:rsidP="003C75EF">
      <w:pPr>
        <w:pStyle w:val="ListParagraph"/>
        <w:numPr>
          <w:ilvl w:val="0"/>
          <w:numId w:val="6"/>
        </w:numPr>
      </w:pPr>
      <w:r>
        <w:t>Richtigkeit</w:t>
      </w:r>
    </w:p>
    <w:p w:rsidR="00661FB7" w:rsidRDefault="00661FB7" w:rsidP="003C75EF">
      <w:pPr>
        <w:pStyle w:val="ListParagraph"/>
        <w:numPr>
          <w:ilvl w:val="0"/>
          <w:numId w:val="6"/>
        </w:numPr>
      </w:pPr>
      <w:r>
        <w:t>Interoperabilität</w:t>
      </w:r>
    </w:p>
    <w:p w:rsidR="00661FB7" w:rsidRDefault="00661FB7" w:rsidP="003C75EF">
      <w:pPr>
        <w:pStyle w:val="ListParagraph"/>
        <w:numPr>
          <w:ilvl w:val="0"/>
          <w:numId w:val="6"/>
        </w:numPr>
      </w:pPr>
      <w:r>
        <w:t>Ordnungsmässigkeit</w:t>
      </w:r>
    </w:p>
    <w:p w:rsidR="00661FB7" w:rsidRDefault="00661FB7" w:rsidP="003C75EF">
      <w:pPr>
        <w:pStyle w:val="ListParagraph"/>
        <w:numPr>
          <w:ilvl w:val="0"/>
          <w:numId w:val="6"/>
        </w:numPr>
      </w:pPr>
      <w:r>
        <w:t>Sicherheit</w:t>
      </w:r>
    </w:p>
    <w:p w:rsidR="00661FB7" w:rsidRDefault="00661FB7" w:rsidP="00661FB7">
      <w:pPr>
        <w:pStyle w:val="Heading4"/>
      </w:pPr>
      <w:r>
        <w:t>Zuverlässigkeit</w:t>
      </w:r>
    </w:p>
    <w:p w:rsidR="00661FB7" w:rsidRDefault="00661FB7" w:rsidP="003C75EF">
      <w:pPr>
        <w:pStyle w:val="ListParagraph"/>
        <w:numPr>
          <w:ilvl w:val="0"/>
          <w:numId w:val="5"/>
        </w:numPr>
      </w:pPr>
      <w:r>
        <w:lastRenderedPageBreak/>
        <w:t>Reife</w:t>
      </w:r>
    </w:p>
    <w:p w:rsidR="003C75EF" w:rsidRDefault="003C75EF" w:rsidP="003C75EF">
      <w:pPr>
        <w:pStyle w:val="ListParagraph"/>
        <w:numPr>
          <w:ilvl w:val="0"/>
          <w:numId w:val="5"/>
        </w:numPr>
      </w:pPr>
      <w:r>
        <w:t>Wiederherstellbarkeit</w:t>
      </w:r>
    </w:p>
    <w:p w:rsidR="00BD30D7" w:rsidRDefault="00BD30D7" w:rsidP="00BD30D7">
      <w:pPr>
        <w:pStyle w:val="ListParagraph"/>
        <w:numPr>
          <w:ilvl w:val="0"/>
          <w:numId w:val="5"/>
        </w:numPr>
      </w:pPr>
      <w:r w:rsidRPr="00BD30D7">
        <w:t>Fehlertoleranz</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Die Applikation muss beim ersten Kontakt schnell verständlich sein</w:t>
      </w:r>
      <w:r w:rsidR="00537ABE">
        <w:t xml:space="preserve">. Ansonsten verliert der Nutzer schnell das Interesse an der </w:t>
      </w:r>
      <w:r w:rsidR="00D97807">
        <w:t>Videowall</w:t>
      </w:r>
      <w:r w:rsidR="00537ABE">
        <w:t xml:space="preserve"> und wird diese </w:t>
      </w:r>
      <w:r w:rsidR="00137F54">
        <w:t>v</w:t>
      </w:r>
      <w:r w:rsidR="00537ABE">
        <w:t>erlassen und auch zu einem späteren Zeitpunkt nicht mehr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soll mit Usability-Tests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e Fläche verfügen, dass sie sind durch eine Handbewegung einfach ausgewählt werden können.</w:t>
      </w:r>
    </w:p>
    <w:p w:rsidR="00244591" w:rsidRDefault="00244591" w:rsidP="003D5937">
      <w:r>
        <w:t xml:space="preserve">Die Bedienung der Hand soll durch einen Usability-Test </w:t>
      </w:r>
      <w:r w:rsidR="000076E5">
        <w:t>verifiziert</w:t>
      </w:r>
      <w:r>
        <w:t xml:space="preserve"> werden.</w:t>
      </w:r>
    </w:p>
    <w:p w:rsidR="00443F54" w:rsidRDefault="00443F54" w:rsidP="00443F54">
      <w:pPr>
        <w:pStyle w:val="Heading5"/>
      </w:pPr>
      <w:r>
        <w:t>Attraktivität</w:t>
      </w:r>
    </w:p>
    <w:p w:rsidR="001D19E4" w:rsidRP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 wie er die Applikation mit seinem eigenen Körper steuern kann.</w:t>
      </w:r>
    </w:p>
    <w:p w:rsidR="00661FB7" w:rsidRDefault="00661FB7" w:rsidP="00661FB7">
      <w:pPr>
        <w:pStyle w:val="Heading4"/>
      </w:pPr>
      <w:r>
        <w:t>Effizienz</w:t>
      </w:r>
    </w:p>
    <w:p w:rsidR="00661FB7" w:rsidRDefault="00661FB7" w:rsidP="003C75EF">
      <w:pPr>
        <w:pStyle w:val="ListParagraph"/>
        <w:numPr>
          <w:ilvl w:val="0"/>
          <w:numId w:val="8"/>
        </w:numPr>
      </w:pPr>
      <w:r>
        <w:t>Zeitverhalten</w:t>
      </w:r>
    </w:p>
    <w:p w:rsidR="00661FB7" w:rsidRDefault="00661FB7" w:rsidP="003C75EF">
      <w:pPr>
        <w:pStyle w:val="ListParagraph"/>
        <w:numPr>
          <w:ilvl w:val="0"/>
          <w:numId w:val="8"/>
        </w:numPr>
      </w:pPr>
      <w:r>
        <w:t>Verbrauchsverhalten</w:t>
      </w:r>
    </w:p>
    <w:p w:rsidR="00661FB7" w:rsidRDefault="00661FB7" w:rsidP="00661FB7">
      <w:pPr>
        <w:pStyle w:val="Heading4"/>
      </w:pPr>
      <w:r>
        <w:t>Änderbarkeit</w:t>
      </w:r>
      <w:r w:rsidR="0072184C">
        <w:t xml:space="preserve"> &amp; Wartbarkeit</w:t>
      </w:r>
    </w:p>
    <w:p w:rsidR="005A6FE2" w:rsidRDefault="005A6FE2" w:rsidP="005A6FE2">
      <w:r>
        <w:t xml:space="preserve">Die Software wird später vom Institut für Software (IFS) weiterentwickelt. </w:t>
      </w:r>
      <w:r w:rsidR="00E6762D">
        <w:t>Damit dies einfach geschehen kann, soll deshalb auf die Codequalität geachtet werden.</w:t>
      </w:r>
      <w:r w:rsidR="00050313">
        <w:t xml:space="preserve"> Zusätzlich sollen die Code Metriken beachtet werden.</w:t>
      </w:r>
      <w:r w:rsidR="007E3D99">
        <w:t xml:space="preserve"> Ziel ist es, einen „Maintainability Index“ von mindestens 50% zu er</w:t>
      </w:r>
      <w:r w:rsidR="009573B8">
        <w:t>reichen, dies auf Ebene Projekt (TODO: Machen wir das noch?).</w:t>
      </w:r>
    </w:p>
    <w:p w:rsidR="006501A8" w:rsidRPr="005A6FE2" w:rsidRDefault="006501A8" w:rsidP="005A6FE2">
      <w:r>
        <w:t>Es soll eine einfache Möglichkeit geben, die Video</w:t>
      </w:r>
      <w:r w:rsidR="00D97807">
        <w:t>w</w:t>
      </w:r>
      <w:r>
        <w:t>all um Inhalte zu erweitern.</w:t>
      </w:r>
      <w:r w:rsidR="008C5219">
        <w:t xml:space="preserve"> </w:t>
      </w:r>
      <w:r w:rsidR="00126904">
        <w:t xml:space="preserve">Dazu soll eine Art </w:t>
      </w:r>
      <w:r w:rsidR="008919CF">
        <w:t>Plug-in</w:t>
      </w:r>
      <w:r w:rsidR="00126904">
        <w:t xml:space="preserve"> System</w:t>
      </w:r>
      <w:r w:rsidR="00661616">
        <w:t xml:space="preserve"> </w:t>
      </w:r>
      <w:r w:rsidR="0024277E">
        <w:t>entstehen</w:t>
      </w:r>
      <w:r w:rsidR="00661616">
        <w:t>.</w:t>
      </w:r>
    </w:p>
    <w:p w:rsidR="00661FB7" w:rsidRDefault="00661FB7" w:rsidP="003C75EF">
      <w:pPr>
        <w:pStyle w:val="ListParagraph"/>
        <w:numPr>
          <w:ilvl w:val="0"/>
          <w:numId w:val="9"/>
        </w:numPr>
      </w:pPr>
      <w:r>
        <w:t>Analysierbarkeit</w:t>
      </w:r>
    </w:p>
    <w:p w:rsidR="00661FB7" w:rsidRDefault="00661FB7" w:rsidP="003C75EF">
      <w:pPr>
        <w:pStyle w:val="ListParagraph"/>
        <w:numPr>
          <w:ilvl w:val="0"/>
          <w:numId w:val="9"/>
        </w:numPr>
      </w:pPr>
      <w:r>
        <w:t>Modifizierbarkeit</w:t>
      </w:r>
    </w:p>
    <w:p w:rsidR="00661FB7" w:rsidRDefault="00661FB7" w:rsidP="003C75EF">
      <w:pPr>
        <w:pStyle w:val="ListParagraph"/>
        <w:numPr>
          <w:ilvl w:val="0"/>
          <w:numId w:val="9"/>
        </w:numPr>
      </w:pPr>
      <w:r>
        <w:t>Stabilität</w:t>
      </w:r>
    </w:p>
    <w:p w:rsidR="00661FB7" w:rsidRDefault="00661FB7" w:rsidP="003C75EF">
      <w:pPr>
        <w:pStyle w:val="ListParagraph"/>
        <w:numPr>
          <w:ilvl w:val="0"/>
          <w:numId w:val="9"/>
        </w:numPr>
      </w:pPr>
      <w:r>
        <w:t>Prüfbarkeit</w:t>
      </w:r>
    </w:p>
    <w:p w:rsidR="00661FB7" w:rsidRDefault="00661FB7" w:rsidP="00661FB7">
      <w:pPr>
        <w:pStyle w:val="Heading4"/>
      </w:pPr>
      <w:r>
        <w:t>Übertragbarkeit</w:t>
      </w:r>
    </w:p>
    <w:p w:rsidR="0092190F" w:rsidRDefault="0092190F" w:rsidP="0092190F">
      <w:pPr>
        <w:pStyle w:val="ListParagraph"/>
        <w:numPr>
          <w:ilvl w:val="0"/>
          <w:numId w:val="10"/>
        </w:numPr>
      </w:pPr>
      <w:r>
        <w:t>Anpassbarkeit</w:t>
      </w:r>
    </w:p>
    <w:p w:rsidR="0092190F" w:rsidRDefault="0092190F" w:rsidP="0092190F">
      <w:pPr>
        <w:pStyle w:val="ListParagraph"/>
        <w:numPr>
          <w:ilvl w:val="0"/>
          <w:numId w:val="10"/>
        </w:numPr>
      </w:pPr>
      <w:r>
        <w:t>Konformität</w:t>
      </w:r>
    </w:p>
    <w:p w:rsidR="0092190F" w:rsidRPr="0092190F" w:rsidRDefault="0092190F" w:rsidP="0092190F">
      <w:pPr>
        <w:pStyle w:val="ListParagraph"/>
        <w:numPr>
          <w:ilvl w:val="0"/>
          <w:numId w:val="10"/>
        </w:numPr>
      </w:pPr>
      <w:r>
        <w:t>Austauschbarkeit</w:t>
      </w:r>
    </w:p>
    <w:p w:rsidR="00661FB7" w:rsidRDefault="00661FB7" w:rsidP="0092190F">
      <w:pPr>
        <w:pStyle w:val="Heading5"/>
      </w:pPr>
      <w:r>
        <w:t>Installierbarkeit</w:t>
      </w:r>
    </w:p>
    <w:p w:rsidR="0092190F" w:rsidRPr="0092190F" w:rsidRDefault="0092190F" w:rsidP="0092190F">
      <w:r>
        <w:t xml:space="preserve">Möchte man das Projekt weiterentwickeln so soll es möglich sein, dass die Applikation auf dem lokalen Computer geöffnet </w:t>
      </w:r>
      <w:r w:rsidR="00BB3BC8">
        <w:t>und ausgeführt werden kann, ohne dass diese abstürzt.</w:t>
      </w:r>
    </w:p>
    <w:p w:rsidR="008919CF" w:rsidRDefault="008919CF" w:rsidP="00BC5645">
      <w:pPr>
        <w:pStyle w:val="Heading3"/>
      </w:pPr>
      <w:r>
        <w:lastRenderedPageBreak/>
        <w:t xml:space="preserve">Design </w:t>
      </w:r>
      <w:r w:rsidRPr="001257F3">
        <w:rPr>
          <w:lang w:val="en-US"/>
        </w:rPr>
        <w:t>Constraints</w:t>
      </w:r>
    </w:p>
    <w:p w:rsidR="0088033E" w:rsidRDefault="001129EF" w:rsidP="001129EF">
      <w:r>
        <w:t xml:space="preserve">Kinect ist durch die Aufgabenstellung als </w:t>
      </w:r>
      <w:r w:rsidR="00D44686">
        <w:t>Inputgerät</w:t>
      </w:r>
      <w:r w:rsidR="00E35468">
        <w:t xml:space="preserve"> festgelegt.</w:t>
      </w:r>
    </w:p>
    <w:p w:rsidR="001129EF" w:rsidRPr="001129EF" w:rsidRDefault="005222C5" w:rsidP="001129EF">
      <w:r>
        <w:t xml:space="preserve">Es ist auch festgelegt, dass eine Monitorwand zu </w:t>
      </w:r>
      <w:r w:rsidR="00D16ACB">
        <w:t>verwenden</w:t>
      </w:r>
      <w:r>
        <w:t xml:space="preserve"> ist und kein Beamer.</w:t>
      </w:r>
      <w:r w:rsidR="00C409AE">
        <w:t xml:space="preserve"> Dieser würde zwar eine grosse Fläche </w:t>
      </w:r>
      <w:r w:rsidR="00D16ACB">
        <w:t>projizieren können aber die Lichtverhältnisse sind für einen Beamer ung</w:t>
      </w:r>
      <w:r w:rsidR="0088033E">
        <w:t>e</w:t>
      </w:r>
      <w:r w:rsidR="00D16ACB">
        <w:t>eignet.</w:t>
      </w:r>
      <w:r w:rsidR="00F1589E">
        <w:t xml:space="preserve"> A</w:t>
      </w:r>
      <w:r w:rsidR="00E379AF">
        <w:t>uch die Lebensdauer d</w:t>
      </w:r>
      <w:r w:rsidR="00F1589E">
        <w:t>er Beamerlampe ist begrenzt und Passanten würden eventuell in der Projektion stehen und Schatten</w:t>
      </w:r>
      <w:r w:rsidR="00E379AF">
        <w:t xml:space="preserve"> an die Wand</w:t>
      </w:r>
      <w:r w:rsidR="00F1589E">
        <w:t xml:space="preserve"> werfen.</w:t>
      </w:r>
    </w:p>
    <w:p w:rsidR="001C77D1" w:rsidRPr="001C77D1" w:rsidRDefault="00D77823" w:rsidP="001C77D1">
      <w:r>
        <w:t>Die Darstellung der Bachelorposter wurde vom Auftraggeber fest</w:t>
      </w:r>
      <w:r w:rsidR="004A662C">
        <w:t>gelegt. Daher wird eine Applikation mit zur Verfügung stehenden</w:t>
      </w:r>
      <w:r w:rsidR="006A2E6A">
        <w:t xml:space="preserve"> Postern erarbeitet.</w:t>
      </w:r>
    </w:p>
    <w:p w:rsidR="008919CF" w:rsidRPr="008919CF" w:rsidRDefault="004F772F" w:rsidP="008919CF">
      <w:r>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r w:rsidR="00C66028">
        <w:fldChar w:fldCharType="begin"/>
      </w:r>
      <w:r w:rsidR="00C66028">
        <w:instrText xml:space="preserve"> SEQ Abbildung \* ARABIC </w:instrText>
      </w:r>
      <w:r w:rsidR="00C66028">
        <w:fldChar w:fldCharType="separate"/>
      </w:r>
      <w:r>
        <w:rPr>
          <w:noProof/>
        </w:rPr>
        <w:t>1</w:t>
      </w:r>
      <w:r w:rsidR="00C66028">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028" w:rsidRDefault="00C66028" w:rsidP="008F2373">
      <w:pPr>
        <w:spacing w:after="0"/>
      </w:pPr>
      <w:r>
        <w:separator/>
      </w:r>
    </w:p>
  </w:endnote>
  <w:endnote w:type="continuationSeparator" w:id="0">
    <w:p w:rsidR="00C66028" w:rsidRDefault="00C6602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97807">
    <w:pPr>
      <w:pStyle w:val="Footer"/>
    </w:pPr>
    <w:r>
      <w:t xml:space="preserve">HSR </w:t>
    </w:r>
    <w:r w:rsidR="00844ADD">
      <w:t>Video</w:t>
    </w:r>
    <w:r>
      <w:t>w</w:t>
    </w:r>
    <w:r w:rsidR="00844ADD">
      <w:t>all</w:t>
    </w:r>
    <w:r w:rsidR="00D072D8">
      <w:t xml:space="preserve"> - </w:t>
    </w:r>
    <w:r w:rsidR="002C1405">
      <w:t>Anforderungen</w:t>
    </w:r>
    <w:r w:rsidR="008F2373" w:rsidRPr="005E2896">
      <w:tab/>
    </w:r>
    <w:r w:rsidR="00AF4AE0">
      <w:fldChar w:fldCharType="begin"/>
    </w:r>
    <w:r w:rsidR="002E65A6">
      <w:instrText xml:space="preserve"> DATE  \@ "d. MMMM yyyy"  \* MERGEFORMAT </w:instrText>
    </w:r>
    <w:r w:rsidR="00AF4AE0">
      <w:fldChar w:fldCharType="separate"/>
    </w:r>
    <w:r w:rsidR="008919CF">
      <w:rPr>
        <w:noProof/>
      </w:rPr>
      <w:t>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64EEA" w:rsidRPr="00264EEA">
      <w:rPr>
        <w:b/>
        <w:noProof/>
        <w:lang w:val="de-DE"/>
      </w:rPr>
      <w:t>1</w:t>
    </w:r>
    <w:r w:rsidR="00AF4AE0">
      <w:rPr>
        <w:b/>
      </w:rPr>
      <w:fldChar w:fldCharType="end"/>
    </w:r>
    <w:r w:rsidR="008F2373">
      <w:rPr>
        <w:lang w:val="de-DE"/>
      </w:rPr>
      <w:t xml:space="preserve"> von </w:t>
    </w:r>
    <w:fldSimple w:instr="NUMPAGES  \* Arabic  \* MERGEFORMAT">
      <w:r w:rsidR="00264EEA" w:rsidRPr="00264EEA">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028" w:rsidRDefault="00C66028" w:rsidP="008F2373">
      <w:pPr>
        <w:spacing w:after="0"/>
      </w:pPr>
      <w:r>
        <w:separator/>
      </w:r>
    </w:p>
  </w:footnote>
  <w:footnote w:type="continuationSeparator" w:id="0">
    <w:p w:rsidR="00C66028" w:rsidRDefault="00C6602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2"/>
  </w:num>
  <w:num w:numId="6">
    <w:abstractNumId w:val="6"/>
  </w:num>
  <w:num w:numId="7">
    <w:abstractNumId w:val="7"/>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3203E"/>
    <w:rsid w:val="00041B07"/>
    <w:rsid w:val="00050313"/>
    <w:rsid w:val="0005189C"/>
    <w:rsid w:val="00060B2D"/>
    <w:rsid w:val="000917AE"/>
    <w:rsid w:val="00091FC8"/>
    <w:rsid w:val="00097AB6"/>
    <w:rsid w:val="000A2C34"/>
    <w:rsid w:val="000B1504"/>
    <w:rsid w:val="000B1FAE"/>
    <w:rsid w:val="000B658F"/>
    <w:rsid w:val="000C0EA8"/>
    <w:rsid w:val="000D0BF4"/>
    <w:rsid w:val="000E71F7"/>
    <w:rsid w:val="000F57E5"/>
    <w:rsid w:val="001129EF"/>
    <w:rsid w:val="001148BB"/>
    <w:rsid w:val="001226F7"/>
    <w:rsid w:val="001257F3"/>
    <w:rsid w:val="00126904"/>
    <w:rsid w:val="00137F54"/>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41093"/>
    <w:rsid w:val="0024277E"/>
    <w:rsid w:val="002433A7"/>
    <w:rsid w:val="00244591"/>
    <w:rsid w:val="00264534"/>
    <w:rsid w:val="00264EEA"/>
    <w:rsid w:val="0026560F"/>
    <w:rsid w:val="00273D66"/>
    <w:rsid w:val="00281EE1"/>
    <w:rsid w:val="00283C40"/>
    <w:rsid w:val="002840DC"/>
    <w:rsid w:val="002A431B"/>
    <w:rsid w:val="002B6D39"/>
    <w:rsid w:val="002C1405"/>
    <w:rsid w:val="002C4AA8"/>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436F"/>
    <w:rsid w:val="003C3A5F"/>
    <w:rsid w:val="003C3BB7"/>
    <w:rsid w:val="003C5C06"/>
    <w:rsid w:val="003C75EF"/>
    <w:rsid w:val="003D26E5"/>
    <w:rsid w:val="003D5937"/>
    <w:rsid w:val="003E40FB"/>
    <w:rsid w:val="003E7480"/>
    <w:rsid w:val="00402E1C"/>
    <w:rsid w:val="004231A9"/>
    <w:rsid w:val="0043197A"/>
    <w:rsid w:val="00443F54"/>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60405"/>
    <w:rsid w:val="0059202A"/>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449A"/>
    <w:rsid w:val="006416D8"/>
    <w:rsid w:val="006501A8"/>
    <w:rsid w:val="00651384"/>
    <w:rsid w:val="00661616"/>
    <w:rsid w:val="00661FB7"/>
    <w:rsid w:val="00680E45"/>
    <w:rsid w:val="0068440F"/>
    <w:rsid w:val="00686D98"/>
    <w:rsid w:val="00687113"/>
    <w:rsid w:val="006939B6"/>
    <w:rsid w:val="00695F14"/>
    <w:rsid w:val="006A031E"/>
    <w:rsid w:val="006A2E6A"/>
    <w:rsid w:val="006A647B"/>
    <w:rsid w:val="006B10A3"/>
    <w:rsid w:val="006B5E37"/>
    <w:rsid w:val="006C6507"/>
    <w:rsid w:val="006D1E56"/>
    <w:rsid w:val="006D3D41"/>
    <w:rsid w:val="006F0BE2"/>
    <w:rsid w:val="006F2255"/>
    <w:rsid w:val="006F77B5"/>
    <w:rsid w:val="0072184C"/>
    <w:rsid w:val="00741D44"/>
    <w:rsid w:val="0075029B"/>
    <w:rsid w:val="007537D1"/>
    <w:rsid w:val="00753843"/>
    <w:rsid w:val="00760725"/>
    <w:rsid w:val="00762069"/>
    <w:rsid w:val="00792B83"/>
    <w:rsid w:val="007962B1"/>
    <w:rsid w:val="007A158A"/>
    <w:rsid w:val="007A1E46"/>
    <w:rsid w:val="007B442E"/>
    <w:rsid w:val="007B5EED"/>
    <w:rsid w:val="007B716D"/>
    <w:rsid w:val="007D0658"/>
    <w:rsid w:val="007D405F"/>
    <w:rsid w:val="007E3D99"/>
    <w:rsid w:val="007E420C"/>
    <w:rsid w:val="008123F2"/>
    <w:rsid w:val="0084044A"/>
    <w:rsid w:val="00844ADD"/>
    <w:rsid w:val="008524FD"/>
    <w:rsid w:val="00870C31"/>
    <w:rsid w:val="008722E3"/>
    <w:rsid w:val="0088033E"/>
    <w:rsid w:val="00887085"/>
    <w:rsid w:val="008919CF"/>
    <w:rsid w:val="008A4E18"/>
    <w:rsid w:val="008B4648"/>
    <w:rsid w:val="008C3EBA"/>
    <w:rsid w:val="008C5219"/>
    <w:rsid w:val="008C54BF"/>
    <w:rsid w:val="008E328B"/>
    <w:rsid w:val="008F2373"/>
    <w:rsid w:val="008F248B"/>
    <w:rsid w:val="008F49C6"/>
    <w:rsid w:val="008F6C3D"/>
    <w:rsid w:val="009030F0"/>
    <w:rsid w:val="00921794"/>
    <w:rsid w:val="0092190F"/>
    <w:rsid w:val="009277F6"/>
    <w:rsid w:val="009303F0"/>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B1425"/>
    <w:rsid w:val="00BB2AAA"/>
    <w:rsid w:val="00BB3BC8"/>
    <w:rsid w:val="00BB558F"/>
    <w:rsid w:val="00BC5645"/>
    <w:rsid w:val="00BD300E"/>
    <w:rsid w:val="00BD30D7"/>
    <w:rsid w:val="00BE6DFC"/>
    <w:rsid w:val="00BE721A"/>
    <w:rsid w:val="00BF04CB"/>
    <w:rsid w:val="00BF1750"/>
    <w:rsid w:val="00BF2EA2"/>
    <w:rsid w:val="00BF57E4"/>
    <w:rsid w:val="00C10D8F"/>
    <w:rsid w:val="00C14F5B"/>
    <w:rsid w:val="00C22202"/>
    <w:rsid w:val="00C242FC"/>
    <w:rsid w:val="00C255FA"/>
    <w:rsid w:val="00C3454A"/>
    <w:rsid w:val="00C409AE"/>
    <w:rsid w:val="00C47BE9"/>
    <w:rsid w:val="00C62131"/>
    <w:rsid w:val="00C66028"/>
    <w:rsid w:val="00C74BF5"/>
    <w:rsid w:val="00C765DF"/>
    <w:rsid w:val="00C77DDD"/>
    <w:rsid w:val="00C858B5"/>
    <w:rsid w:val="00C85D28"/>
    <w:rsid w:val="00C90DFA"/>
    <w:rsid w:val="00C9533A"/>
    <w:rsid w:val="00CB0412"/>
    <w:rsid w:val="00CC4A99"/>
    <w:rsid w:val="00CC7B08"/>
    <w:rsid w:val="00CD42C7"/>
    <w:rsid w:val="00CE533D"/>
    <w:rsid w:val="00D00A8C"/>
    <w:rsid w:val="00D072D8"/>
    <w:rsid w:val="00D1407B"/>
    <w:rsid w:val="00D16ACB"/>
    <w:rsid w:val="00D32AF3"/>
    <w:rsid w:val="00D44686"/>
    <w:rsid w:val="00D51CF3"/>
    <w:rsid w:val="00D77823"/>
    <w:rsid w:val="00D91E2B"/>
    <w:rsid w:val="00D97807"/>
    <w:rsid w:val="00DB5D07"/>
    <w:rsid w:val="00DD0907"/>
    <w:rsid w:val="00DF236E"/>
    <w:rsid w:val="00E13BEF"/>
    <w:rsid w:val="00E22264"/>
    <w:rsid w:val="00E31FFC"/>
    <w:rsid w:val="00E330DE"/>
    <w:rsid w:val="00E35468"/>
    <w:rsid w:val="00E360D9"/>
    <w:rsid w:val="00E379AF"/>
    <w:rsid w:val="00E44933"/>
    <w:rsid w:val="00E56DB5"/>
    <w:rsid w:val="00E6762D"/>
    <w:rsid w:val="00E711E0"/>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9181E"/>
    <w:rsid w:val="00FB472D"/>
    <w:rsid w:val="00FB7E05"/>
    <w:rsid w:val="00FC1AB6"/>
    <w:rsid w:val="00FC564C"/>
    <w:rsid w:val="00FD075B"/>
    <w:rsid w:val="00FD0BD2"/>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7E308-79F5-45BE-9152-48DE2FDF4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3047</Words>
  <Characters>19198</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164</cp:revision>
  <dcterms:created xsi:type="dcterms:W3CDTF">2012-05-18T06:20:00Z</dcterms:created>
  <dcterms:modified xsi:type="dcterms:W3CDTF">2012-06-04T08:31:00Z</dcterms:modified>
</cp:coreProperties>
</file>