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p>
        </w:tc>
        <w:tc>
          <w:tcPr>
            <w:tcW w:w="4674" w:type="dxa"/>
          </w:tcPr>
          <w:p w:rsidR="001C7715" w:rsidRDefault="001C7715" w:rsidP="000D6783">
            <w:r>
              <w:t>Korrekturen</w:t>
            </w:r>
          </w:p>
        </w:tc>
        <w:tc>
          <w:tcPr>
            <w:tcW w:w="2303" w:type="dxa"/>
          </w:tcPr>
          <w:p w:rsidR="001C7715" w:rsidRDefault="001C7715" w:rsidP="000D6783">
            <w:r>
              <w:t>CH</w:t>
            </w:r>
            <w:bookmarkStart w:id="1" w:name="_GoBack"/>
            <w:bookmarkEnd w:id="1"/>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725A73"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r>
              <w:t>Tortoise SVN</w:t>
            </w:r>
          </w:p>
        </w:tc>
        <w:tc>
          <w:tcPr>
            <w:tcW w:w="1523" w:type="dxa"/>
          </w:tcPr>
          <w:p w:rsidR="008C5950" w:rsidRDefault="008C5950" w:rsidP="008C5950">
            <w:r>
              <w:t>1.7.4</w:t>
            </w:r>
          </w:p>
        </w:tc>
        <w:tc>
          <w:tcPr>
            <w:tcW w:w="6002" w:type="dxa"/>
          </w:tcPr>
          <w:p w:rsidR="008C5950" w:rsidRDefault="00725A73"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725A73"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725A73"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725A73"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725A73"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t>ReSharper</w:t>
            </w:r>
          </w:p>
        </w:tc>
        <w:tc>
          <w:tcPr>
            <w:tcW w:w="1523" w:type="dxa"/>
          </w:tcPr>
          <w:p w:rsidR="008C5950" w:rsidRDefault="00412591" w:rsidP="008C5950">
            <w:r>
              <w:t>6.1</w:t>
            </w:r>
          </w:p>
        </w:tc>
        <w:tc>
          <w:tcPr>
            <w:tcW w:w="6002" w:type="dxa"/>
          </w:tcPr>
          <w:p w:rsidR="008C5950" w:rsidRDefault="00725A73"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dotCover</w:t>
            </w:r>
          </w:p>
        </w:tc>
        <w:tc>
          <w:tcPr>
            <w:tcW w:w="1523" w:type="dxa"/>
          </w:tcPr>
          <w:p w:rsidR="008C5950" w:rsidRDefault="00412591" w:rsidP="008C5950">
            <w:r>
              <w:t>1.2</w:t>
            </w:r>
          </w:p>
        </w:tc>
        <w:tc>
          <w:tcPr>
            <w:tcW w:w="6002" w:type="dxa"/>
          </w:tcPr>
          <w:p w:rsidR="008C5950" w:rsidRDefault="00725A73"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GhostDoc</w:t>
            </w:r>
          </w:p>
        </w:tc>
        <w:tc>
          <w:tcPr>
            <w:tcW w:w="1523" w:type="dxa"/>
          </w:tcPr>
          <w:p w:rsidR="008C5950" w:rsidRDefault="00412591" w:rsidP="008C5950">
            <w:r>
              <w:t>3.0</w:t>
            </w:r>
          </w:p>
        </w:tc>
        <w:tc>
          <w:tcPr>
            <w:tcW w:w="6002" w:type="dxa"/>
          </w:tcPr>
          <w:p w:rsidR="008C5950" w:rsidRDefault="00725A73"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725A73"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WPF Inspector</w:t>
            </w:r>
          </w:p>
        </w:tc>
        <w:tc>
          <w:tcPr>
            <w:tcW w:w="1523" w:type="dxa"/>
          </w:tcPr>
          <w:p w:rsidR="008C5950" w:rsidRDefault="00227F43" w:rsidP="008C5950">
            <w:r>
              <w:t>0.9.9</w:t>
            </w:r>
          </w:p>
        </w:tc>
        <w:tc>
          <w:tcPr>
            <w:tcW w:w="6002" w:type="dxa"/>
          </w:tcPr>
          <w:p w:rsidR="008C5950" w:rsidRDefault="00725A73"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r w:rsidRPr="00CB4C97">
              <w:t>NDepend</w:t>
            </w:r>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725A73"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725A73"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Illustrater</w:t>
            </w:r>
          </w:p>
        </w:tc>
        <w:tc>
          <w:tcPr>
            <w:tcW w:w="1523" w:type="dxa"/>
          </w:tcPr>
          <w:p w:rsidR="008C5950" w:rsidRDefault="008C5950" w:rsidP="008C5950">
            <w:r>
              <w:rPr>
                <w:rFonts w:ascii="Calibri" w:hAnsi="Calibri" w:cs="Calibri"/>
              </w:rPr>
              <w:t>CS4 Extended</w:t>
            </w:r>
          </w:p>
        </w:tc>
        <w:tc>
          <w:tcPr>
            <w:tcW w:w="6002" w:type="dxa"/>
          </w:tcPr>
          <w:p w:rsidR="008C5950" w:rsidRDefault="00725A73"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725A73"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r w:rsidRPr="00BD4509">
              <w:rPr>
                <w:lang w:val="en-US"/>
              </w:rPr>
              <w:t>Redmine</w:t>
            </w:r>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725A73"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fldSimple w:instr=" SEQ Tabelle \* ARABIC ">
        <w:r>
          <w:rPr>
            <w:noProof/>
          </w:rPr>
          <w:t>1</w:t>
        </w:r>
      </w:fldSimple>
      <w:r>
        <w:rPr>
          <w:noProof/>
        </w:rPr>
        <w:t xml:space="preserve"> - Tools</w:t>
      </w:r>
    </w:p>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3B3A69">
          <w:rPr>
            <w:noProof/>
          </w:rPr>
          <w:t>2</w:t>
        </w:r>
      </w:fldSimple>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92CB0" w:rsidP="00BA3D51">
      <w:r>
        <w:t>Obwohl es sich die Videowall Applikation noch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Memory Leaks enstehen</w:t>
      </w:r>
      <w:r w:rsidR="005A63D7">
        <w:t>, die zu einem Absturz führen könnten</w:t>
      </w:r>
      <w:r w:rsidR="00067E17">
        <w:t>.</w:t>
      </w:r>
      <w:r w:rsidR="00854DE8">
        <w:t xml:space="preserve"> Dies ist durch einen Stabilitätstest zu belegen.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Heading5"/>
      </w:pPr>
      <w:r>
        <w:t>Attraktivität</w:t>
      </w:r>
    </w:p>
    <w:p w:rsidR="0093638B" w:rsidRDefault="0099304E" w:rsidP="001D19E4">
      <w:r>
        <w:t>Der Entwicklungsprozess ist so gestaltet, dass neben den Risiken die Benutzerbedürfnisse im Fokus stehen. Diese Bedürfnisse sollen mit Fragebögen und Usability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Usability Tests geprüft.</w:t>
      </w:r>
    </w:p>
    <w:p w:rsidR="00661FB7" w:rsidRDefault="00661FB7" w:rsidP="00661FB7">
      <w:pPr>
        <w:pStyle w:val="Heading4"/>
      </w:pPr>
      <w:r>
        <w:t>Effizienz</w:t>
      </w:r>
    </w:p>
    <w:p w:rsidR="006601C7" w:rsidRDefault="00661FB7" w:rsidP="006601C7">
      <w:pPr>
        <w:pStyle w:val="Heading5"/>
      </w:pPr>
      <w:r>
        <w:t>Zeitverhalten</w:t>
      </w:r>
    </w:p>
    <w:p w:rsidR="00661FB7" w:rsidRDefault="00EC043C" w:rsidP="006601C7">
      <w:r>
        <w:t>D</w:t>
      </w:r>
      <w:r w:rsidR="00A632E1">
        <w:t xml:space="preserve">ie Applikation soll innerhalb von fünf Minuten </w:t>
      </w:r>
      <w:r w:rsidR="006C3FE5">
        <w:t>aufgestartet sein.</w:t>
      </w:r>
      <w:r w:rsidR="007A6CB4">
        <w:t xml:space="preserve"> Auf Benutzereingaben soll das Handtracking innerhalb einer Sekunde reagieren.</w:t>
      </w:r>
    </w:p>
    <w:p w:rsidR="00661FB7" w:rsidRDefault="00661FB7" w:rsidP="00661FB7">
      <w:pPr>
        <w:pStyle w:val="Heading4"/>
      </w:pPr>
      <w:r>
        <w:lastRenderedPageBreak/>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r w:rsidR="009573B8">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126904">
        <w:t xml:space="preserve">soll eine Art </w:t>
      </w:r>
      <w:r w:rsidR="008919CF">
        <w:t>Plug-in</w:t>
      </w:r>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fldSimple w:instr=" SEQ Abbildung \* ARABIC ">
        <w:r>
          <w:rPr>
            <w:noProof/>
          </w:rPr>
          <w:t>1</w:t>
        </w:r>
      </w:fldSimple>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A73" w:rsidRDefault="00725A73" w:rsidP="008F2373">
      <w:pPr>
        <w:spacing w:after="0"/>
      </w:pPr>
      <w:r>
        <w:separator/>
      </w:r>
    </w:p>
  </w:endnote>
  <w:endnote w:type="continuationSeparator" w:id="0">
    <w:p w:rsidR="00725A73" w:rsidRDefault="00725A7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ooter"/>
    </w:pPr>
    <w:r>
      <w:t>HSR Videowall - Anforderungen</w:t>
    </w:r>
    <w:r w:rsidRPr="005E2896">
      <w:tab/>
    </w:r>
    <w:r>
      <w:fldChar w:fldCharType="begin"/>
    </w:r>
    <w:r>
      <w:instrText xml:space="preserve"> DATE  \@ "d. MMMM yyyy"  \* MERGEFORMAT </w:instrText>
    </w:r>
    <w:r>
      <w:fldChar w:fldCharType="separate"/>
    </w:r>
    <w:r w:rsidR="00023AD9">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C7715" w:rsidRPr="001C7715">
      <w:rPr>
        <w:b/>
        <w:noProof/>
        <w:lang w:val="de-DE"/>
      </w:rPr>
      <w:t>1</w:t>
    </w:r>
    <w:r>
      <w:rPr>
        <w:b/>
      </w:rPr>
      <w:fldChar w:fldCharType="end"/>
    </w:r>
    <w:r>
      <w:rPr>
        <w:lang w:val="de-DE"/>
      </w:rPr>
      <w:t xml:space="preserve"> von </w:t>
    </w:r>
    <w:fldSimple w:instr="NUMPAGES  \* Arabic  \* MERGEFORMAT">
      <w:r w:rsidR="001C7715" w:rsidRPr="001C7715">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A73" w:rsidRDefault="00725A73" w:rsidP="008F2373">
      <w:pPr>
        <w:spacing w:after="0"/>
      </w:pPr>
      <w:r>
        <w:separator/>
      </w:r>
    </w:p>
  </w:footnote>
  <w:footnote w:type="continuationSeparator" w:id="0">
    <w:p w:rsidR="00725A73" w:rsidRDefault="00725A7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68DE"/>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663D"/>
    <w:rsid w:val="00481AD8"/>
    <w:rsid w:val="0048461D"/>
    <w:rsid w:val="00491128"/>
    <w:rsid w:val="00496465"/>
    <w:rsid w:val="004A070C"/>
    <w:rsid w:val="004A662C"/>
    <w:rsid w:val="004C38EC"/>
    <w:rsid w:val="004D73B4"/>
    <w:rsid w:val="004F772F"/>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92B83"/>
    <w:rsid w:val="007962B1"/>
    <w:rsid w:val="007A158A"/>
    <w:rsid w:val="007A1E46"/>
    <w:rsid w:val="007A6CB4"/>
    <w:rsid w:val="007B442E"/>
    <w:rsid w:val="007B5EED"/>
    <w:rsid w:val="007B716D"/>
    <w:rsid w:val="007D0658"/>
    <w:rsid w:val="007D405F"/>
    <w:rsid w:val="007E3D99"/>
    <w:rsid w:val="007E420C"/>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49C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E072F"/>
    <w:rsid w:val="009F1E9E"/>
    <w:rsid w:val="00A06B4F"/>
    <w:rsid w:val="00A150DF"/>
    <w:rsid w:val="00A53880"/>
    <w:rsid w:val="00A611DF"/>
    <w:rsid w:val="00A632E1"/>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2A4F"/>
    <w:rsid w:val="00C242FC"/>
    <w:rsid w:val="00C255FA"/>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1277"/>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9348E"/>
    <w:rsid w:val="00EA10FA"/>
    <w:rsid w:val="00EA2177"/>
    <w:rsid w:val="00EA2F23"/>
    <w:rsid w:val="00EB46A8"/>
    <w:rsid w:val="00EC043C"/>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0C79D-6D0F-4EAB-A0E8-BA98BD91F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3510</Words>
  <Characters>22119</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234</cp:revision>
  <dcterms:created xsi:type="dcterms:W3CDTF">2012-05-18T06:20:00Z</dcterms:created>
  <dcterms:modified xsi:type="dcterms:W3CDTF">2012-06-11T09:33:00Z</dcterms:modified>
</cp:coreProperties>
</file>