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33086E" w:rsidRPr="00852796" w:rsidTr="00CB685E">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CB685E">
            <w:r>
              <w:t>29.05.2012</w:t>
            </w:r>
          </w:p>
        </w:tc>
        <w:tc>
          <w:tcPr>
            <w:tcW w:w="993" w:type="dxa"/>
          </w:tcPr>
          <w:p w:rsidR="0033086E" w:rsidRDefault="0033086E" w:rsidP="00CB685E">
            <w:r>
              <w:t>1.20</w:t>
            </w:r>
          </w:p>
        </w:tc>
        <w:tc>
          <w:tcPr>
            <w:tcW w:w="4674" w:type="dxa"/>
          </w:tcPr>
          <w:p w:rsidR="0033086E" w:rsidRPr="00EF71DD" w:rsidRDefault="0033086E" w:rsidP="00CB685E">
            <w:pPr>
              <w:rPr>
                <w:lang w:val="en-GB"/>
              </w:rPr>
            </w:pPr>
            <w:r>
              <w:rPr>
                <w:lang w:val="en-GB"/>
              </w:rPr>
              <w:t>Screen Map</w:t>
            </w:r>
          </w:p>
        </w:tc>
        <w:tc>
          <w:tcPr>
            <w:tcW w:w="2303" w:type="dxa"/>
          </w:tcPr>
          <w:p w:rsidR="0033086E" w:rsidRDefault="0033086E" w:rsidP="00CB685E">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bl>
    <w:p w:rsidR="0057347C" w:rsidRPr="00852796" w:rsidRDefault="0057347C" w:rsidP="00CD0CE9">
      <w:pPr>
        <w:rPr>
          <w:lang w:val="en-GB"/>
        </w:rPr>
      </w:pPr>
      <w:bookmarkStart w:id="7" w:name="_Toc310273092"/>
    </w:p>
    <w:p w:rsidR="00745659" w:rsidRPr="00852796" w:rsidRDefault="00745659" w:rsidP="00CD0CE9">
      <w:pPr>
        <w:rPr>
          <w:lang w:val="en-GB"/>
        </w:rPr>
      </w:pPr>
    </w:p>
    <w:p w:rsidR="00CD0CE9" w:rsidRPr="00852796" w:rsidRDefault="00CD0CE9" w:rsidP="00CD0CE9">
      <w:pPr>
        <w:rPr>
          <w:rFonts w:asciiTheme="majorHAnsi" w:hAnsiTheme="majorHAnsi"/>
          <w:color w:val="FFFFFF" w:themeColor="background1"/>
          <w:spacing w:val="15"/>
          <w:sz w:val="24"/>
          <w:szCs w:val="22"/>
          <w:lang w:val="en-GB"/>
        </w:rPr>
      </w:pPr>
      <w:r w:rsidRPr="00852796">
        <w:rPr>
          <w:lang w:val="en-GB"/>
        </w:rPr>
        <w:br w:type="page"/>
      </w:r>
    </w:p>
    <w:p w:rsidR="00A83529" w:rsidRDefault="00A83529" w:rsidP="00A83529">
      <w:pPr>
        <w:pStyle w:val="Heading3"/>
      </w:pPr>
      <w:bookmarkStart w:id="8" w:name="_Toc320620796"/>
      <w:bookmarkStart w:id="9" w:name="_Toc323885677"/>
      <w:bookmarkStart w:id="10" w:name="_Toc324860358"/>
      <w:r>
        <w:lastRenderedPageBreak/>
        <w:t>Daten</w:t>
      </w:r>
    </w:p>
    <w:p w:rsidR="00262915" w:rsidRDefault="00683460" w:rsidP="00683460">
      <w:pPr>
        <w:pStyle w:val="Heading4"/>
      </w:pPr>
      <w:bookmarkStart w:id="11" w:name="_Ref326053702"/>
      <w:r>
        <w:t>Domain Model</w:t>
      </w:r>
      <w:r w:rsidR="00DF3000">
        <w:t>s</w:t>
      </w:r>
      <w:bookmarkEnd w:id="11"/>
    </w:p>
    <w:p w:rsidR="00725F01" w:rsidRDefault="00725F01" w:rsidP="00725F01">
      <w:r>
        <w:t xml:space="preserve">Auf </w:t>
      </w:r>
      <w:proofErr w:type="gramStart"/>
      <w:r>
        <w:t>der Video</w:t>
      </w:r>
      <w:r w:rsidR="0041748F">
        <w:t>w</w:t>
      </w:r>
      <w:r>
        <w:t>all</w:t>
      </w:r>
      <w:proofErr w:type="gramEnd"/>
      <w:r>
        <w:t xml:space="preserve">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r>
        <w:t>Framework VideoWall</w:t>
      </w:r>
    </w:p>
    <w:p w:rsidR="005D33E6" w:rsidRDefault="005D33E6" w:rsidP="005D33E6">
      <w:r>
        <w:rPr>
          <w:noProof/>
          <w:lang w:eastAsia="de-CH"/>
        </w:rPr>
        <w:drawing>
          <wp:inline distT="0" distB="0" distL="0" distR="0" wp14:anchorId="38402B3E" wp14:editId="10C7BAE6">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2" w:name="_Ref325466587"/>
      <w:r>
        <w:t xml:space="preserve">Abbildung </w:t>
      </w:r>
      <w:r w:rsidR="00CC3E93">
        <w:fldChar w:fldCharType="begin"/>
      </w:r>
      <w:r w:rsidR="00CC3E93">
        <w:instrText xml:space="preserve"> SEQ Abbildung \* ARABIC </w:instrText>
      </w:r>
      <w:r w:rsidR="00CC3E93">
        <w:fldChar w:fldCharType="separate"/>
      </w:r>
      <w:r w:rsidR="007E6D86">
        <w:rPr>
          <w:noProof/>
        </w:rPr>
        <w:t>1</w:t>
      </w:r>
      <w:r w:rsidR="00CC3E93">
        <w:rPr>
          <w:noProof/>
        </w:rPr>
        <w:fldChar w:fldCharType="end"/>
      </w:r>
      <w:r w:rsidR="00B363C9">
        <w:t xml:space="preserve"> - Domain Model</w:t>
      </w:r>
      <w:r>
        <w:t xml:space="preserve"> VideoWall</w:t>
      </w:r>
      <w:bookmarkEnd w:id="12"/>
    </w:p>
    <w:p w:rsidR="005A59B1" w:rsidRDefault="002D5C5E" w:rsidP="002D5C5E">
      <w:r>
        <w:t xml:space="preserve">Wie in </w:t>
      </w:r>
      <w:r>
        <w:fldChar w:fldCharType="begin"/>
      </w:r>
      <w:r>
        <w:instrText xml:space="preserve"> REF _Ref325466587 \h </w:instrText>
      </w:r>
      <w:r>
        <w:fldChar w:fldCharType="separate"/>
      </w:r>
      <w:r>
        <w:t xml:space="preserve">Abbildung </w:t>
      </w:r>
      <w:r>
        <w:rPr>
          <w:noProof/>
        </w:rPr>
        <w:t>1</w:t>
      </w:r>
      <w:r>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w:t>
      </w:r>
      <w:proofErr w:type="gramStart"/>
      <w:r w:rsidR="00023D88">
        <w:t xml:space="preserve">der </w:t>
      </w:r>
      <w:r w:rsidR="00023D88" w:rsidRPr="00137EEC">
        <w:rPr>
          <w:i/>
        </w:rPr>
        <w:t>VideoWall</w:t>
      </w:r>
      <w:proofErr w:type="gramEnd"/>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E365D0">
        <w:t xml:space="preserve"> erden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r w:rsidR="00E365D0" w:rsidRPr="005A59B1">
        <w:rPr>
          <w:i/>
        </w:rPr>
        <w:t>VideoWall</w:t>
      </w:r>
      <w:proofErr w:type="gramEnd"/>
      <w:r w:rsidR="00E365D0">
        <w:t xml:space="preserve"> präsentiert werden </w:t>
      </w:r>
      <w:r w:rsidR="00BF3438">
        <w:t>so</w:t>
      </w:r>
      <w:r w:rsidR="00E365D0">
        <w:t>ll. Dies</w:t>
      </w:r>
      <w:r w:rsidR="00BF3438">
        <w:t>e Inhalte werden durch m</w:t>
      </w:r>
      <w:r w:rsidR="00E365D0">
        <w:t xml:space="preserve">it der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t>I.1.3.2.2.2</w:t>
            </w:r>
            <w:r>
              <w:fldChar w:fldCharType="end"/>
            </w:r>
            <w:r>
              <w:t xml:space="preserve"> </w:t>
            </w:r>
            <w:r>
              <w:fldChar w:fldCharType="begin"/>
            </w:r>
            <w:r>
              <w:instrText xml:space="preserve"> REF _Ref324343900 \h  \* MERGEFORMAT </w:instrText>
            </w:r>
            <w:r>
              <w:fldChar w:fldCharType="separate"/>
            </w:r>
            <w:r w:rsidRPr="00907AEB">
              <w:t>Umset</w:t>
            </w:r>
            <w:r w:rsidRPr="001B3875">
              <w: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r w:rsidR="00CC3E93">
        <w:fldChar w:fldCharType="begin"/>
      </w:r>
      <w:r w:rsidR="00CC3E93">
        <w:instrText xml:space="preserve"> SEQ Tabelle \* ARABIC </w:instrText>
      </w:r>
      <w:r w:rsidR="00CC3E93">
        <w:fldChar w:fldCharType="separate"/>
      </w:r>
      <w:r w:rsidR="00B363C9">
        <w:rPr>
          <w:noProof/>
        </w:rPr>
        <w:t>1</w:t>
      </w:r>
      <w:r w:rsidR="00CC3E93">
        <w:rPr>
          <w:noProof/>
        </w:rPr>
        <w:fldChar w:fldCharType="end"/>
      </w:r>
      <w:r>
        <w:t xml:space="preserve"> - </w:t>
      </w:r>
      <w:r w:rsidRPr="00F86148">
        <w:t>Attribute VideoWallApplication</w:t>
      </w:r>
    </w:p>
    <w:p w:rsidR="00552981" w:rsidRDefault="00552981" w:rsidP="00552981">
      <w:r>
        <w:t xml:space="preserve">Wie die Attribute auf GUI Ebene eingesetzt werden, kann im Kapitel TODO </w:t>
      </w:r>
      <w:r w:rsidRPr="00552981">
        <w:t xml:space="preserve">User Environment </w:t>
      </w:r>
      <w:proofErr w:type="spellStart"/>
      <w:r w:rsidRPr="00552981">
        <w:t>Diagram</w:t>
      </w:r>
      <w:proofErr w:type="spellEnd"/>
      <w:r>
        <w:t xml:space="preserve"> nachgelesen werden.</w:t>
      </w:r>
    </w:p>
    <w:p w:rsidR="0059043D" w:rsidRDefault="0059043D" w:rsidP="0059043D">
      <w:pPr>
        <w:pStyle w:val="Heading5"/>
      </w:pPr>
      <w:r>
        <w:t>Post</w:t>
      </w:r>
      <w:r w:rsidR="005665DB">
        <w:t>er</w:t>
      </w:r>
      <w:r>
        <w:t>Application</w:t>
      </w:r>
    </w:p>
    <w:p w:rsidR="0055465F" w:rsidRDefault="0055465F" w:rsidP="0055465F">
      <w:pPr>
        <w:keepNext/>
      </w:pPr>
      <w:r>
        <w:rPr>
          <w:noProof/>
          <w:lang w:eastAsia="de-CH"/>
        </w:rPr>
        <w:lastRenderedPageBreak/>
        <w:drawing>
          <wp:inline distT="0" distB="0" distL="0" distR="0" wp14:anchorId="5959C712" wp14:editId="6436DC3F">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r w:rsidR="00CC3E93">
        <w:fldChar w:fldCharType="begin"/>
      </w:r>
      <w:r w:rsidR="00CC3E93">
        <w:instrText xml:space="preserve"> SEQ Abbildung \* ARABIC </w:instrText>
      </w:r>
      <w:r w:rsidR="00CC3E93">
        <w:fldChar w:fldCharType="separate"/>
      </w:r>
      <w:r w:rsidR="007E6D86">
        <w:rPr>
          <w:noProof/>
        </w:rPr>
        <w:t>2</w:t>
      </w:r>
      <w:r w:rsidR="00CC3E93">
        <w:rPr>
          <w:noProof/>
        </w:rPr>
        <w:fldChar w:fldCharType="end"/>
      </w:r>
      <w:r>
        <w:t xml:space="preserve"> - </w:t>
      </w:r>
      <w:r w:rsidRPr="002D2B1C">
        <w:t>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r w:rsidR="00CC3E93">
        <w:fldChar w:fldCharType="begin"/>
      </w:r>
      <w:r w:rsidR="00CC3E93">
        <w:instrText xml:space="preserve"> SEQ Tabelle \* ARABIC </w:instrText>
      </w:r>
      <w:r w:rsidR="00CC3E93">
        <w:fldChar w:fldCharType="separate"/>
      </w:r>
      <w:r w:rsidR="00B363C9">
        <w:rPr>
          <w:noProof/>
        </w:rPr>
        <w:t>2</w:t>
      </w:r>
      <w:r w:rsidR="00CC3E93">
        <w:rPr>
          <w:noProof/>
        </w:rPr>
        <w:fldChar w:fldCharType="end"/>
      </w:r>
      <w:r>
        <w:t xml:space="preserve"> - Attribute PosterApplication</w:t>
      </w:r>
    </w:p>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27AC4D81" wp14:editId="182627EE">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r w:rsidR="00CC3E93">
        <w:fldChar w:fldCharType="begin"/>
      </w:r>
      <w:r w:rsidR="00CC3E93">
        <w:instrText xml:space="preserve"> SEQ Abbildung \* ARABIC </w:instrText>
      </w:r>
      <w:r w:rsidR="00CC3E93">
        <w:fldChar w:fldCharType="separate"/>
      </w:r>
      <w:r w:rsidR="007E6D86">
        <w:rPr>
          <w:noProof/>
        </w:rPr>
        <w:t>3</w:t>
      </w:r>
      <w:r w:rsidR="00CC3E93">
        <w:rPr>
          <w:noProof/>
        </w:rPr>
        <w:fldChar w:fldCharType="end"/>
      </w:r>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r w:rsidR="00CC3E93">
        <w:fldChar w:fldCharType="begin"/>
      </w:r>
      <w:r w:rsidR="00CC3E93">
        <w:instrText xml:space="preserve"> SEQ Tabelle \* ARABIC </w:instrText>
      </w:r>
      <w:r w:rsidR="00CC3E93">
        <w:fldChar w:fldCharType="separate"/>
      </w:r>
      <w:r>
        <w:rPr>
          <w:noProof/>
        </w:rPr>
        <w:t>3</w:t>
      </w:r>
      <w:r w:rsidR="00CC3E93">
        <w:rPr>
          <w:noProof/>
        </w:rPr>
        <w:fldChar w:fldCharType="end"/>
      </w:r>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r w:rsidR="00CC3E93">
        <w:fldChar w:fldCharType="begin"/>
      </w:r>
      <w:r w:rsidR="00CC3E93">
        <w:instrText xml:space="preserve"> SEQ Tabelle \* ARABIC </w:instrText>
      </w:r>
      <w:r w:rsidR="00CC3E93">
        <w:fldChar w:fldCharType="separate"/>
      </w:r>
      <w:r>
        <w:rPr>
          <w:noProof/>
        </w:rPr>
        <w:t>4</w:t>
      </w:r>
      <w:r w:rsidR="00CC3E93">
        <w:rPr>
          <w:noProof/>
        </w:rPr>
        <w:fldChar w:fldCharType="end"/>
      </w:r>
      <w:r>
        <w:t xml:space="preserve"> - A</w:t>
      </w:r>
      <w:r w:rsidR="005E1F28">
        <w:t xml:space="preserve">ttribute </w:t>
      </w:r>
      <w:proofErr w:type="spellStart"/>
      <w:r w:rsidR="005E1F28">
        <w:t>Dish</w:t>
      </w:r>
      <w:proofErr w:type="spellEnd"/>
    </w:p>
    <w:p w:rsidR="004739DC" w:rsidRDefault="00683460" w:rsidP="00A83529">
      <w:pPr>
        <w:pStyle w:val="Heading4"/>
      </w:pPr>
      <w:r>
        <w:t>Verfügbarkeit</w:t>
      </w:r>
      <w:r w:rsidR="00C407A4">
        <w:t xml:space="preserve"> der</w:t>
      </w:r>
      <w:r>
        <w:t xml:space="preserve"> Daten</w:t>
      </w:r>
    </w:p>
    <w:p w:rsidR="004739DC" w:rsidRDefault="004739DC" w:rsidP="004739DC">
      <w:pPr>
        <w:pStyle w:val="Heading5"/>
      </w:pPr>
      <w:r>
        <w:t>Poster</w:t>
      </w:r>
    </w:p>
    <w:p w:rsidR="00D41EA4" w:rsidRPr="004739DC" w:rsidRDefault="00D41EA4" w:rsidP="00D41EA4">
      <w:r>
        <w:t xml:space="preserve">Die Poster sind bei den jeweiligen Sekretariaten in digitaler Form vorhanden. Sie sind zu einem grossen Teil als PDF abgespeichert, einige wenige Poster sind PowerPoint-Präsentation. Dies kommt daher, dass die Vorlage für </w:t>
      </w:r>
      <w:r>
        <w:lastRenderedPageBreak/>
        <w:t xml:space="preserve">das Poster  eine PowerPoint-Präsentation ist. </w:t>
      </w:r>
      <w:r>
        <w:br/>
        <w:t>Die Poster, welche nicht im PDF-Format vorliegen, müssen manuell als PDF abgespeichert werden.</w:t>
      </w:r>
    </w:p>
    <w:p w:rsidR="00D41EA4" w:rsidRPr="0081177C" w:rsidRDefault="00D41EA4" w:rsidP="0081177C">
      <w:pPr>
        <w:pStyle w:val="Heading5"/>
      </w:pPr>
      <w:bookmarkStart w:id="13" w:name="_Ref325902611"/>
      <w:bookmarkStart w:id="14" w:name="_Ref325902745"/>
      <w:bookmarkStart w:id="15" w:name="_Ref325902874"/>
      <w:r w:rsidRPr="0081177C">
        <w:t>Mittagsmen</w:t>
      </w:r>
      <w:bookmarkEnd w:id="13"/>
      <w:bookmarkEnd w:id="14"/>
      <w:r w:rsidR="0081177C" w:rsidRPr="0081177C">
        <w:t>u</w:t>
      </w:r>
      <w:bookmarkEnd w:id="15"/>
    </w:p>
    <w:p w:rsidR="00A83529" w:rsidRPr="00650FE4" w:rsidRDefault="0081177C" w:rsidP="009D6F0A">
      <w:r>
        <w:t>Die Daten des Mittagsmenu</w:t>
      </w:r>
      <w:r w:rsidR="00D41EA4">
        <w:t xml:space="preserve">s werden auf der Internetseite der Mensa HSR Hochschule Rapperswil der </w:t>
      </w:r>
      <w:proofErr w:type="spellStart"/>
      <w:r w:rsidR="00D41EA4">
        <w:t>SVGroup</w:t>
      </w:r>
      <w:proofErr w:type="spellEnd"/>
      <w:r w:rsidR="00D41EA4">
        <w:t xml:space="preserve"> abgerufen. (TODO </w:t>
      </w:r>
      <w:hyperlink r:id="rId12"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proofErr w:type="spellStart"/>
      <w:r w:rsidRPr="00CD0CE9">
        <w:lastRenderedPageBreak/>
        <w:t>Graphical</w:t>
      </w:r>
      <w:proofErr w:type="spellEnd"/>
      <w:r w:rsidRPr="00CD0CE9">
        <w:t xml:space="preserve"> User Interface (GUI)</w:t>
      </w:r>
      <w:bookmarkEnd w:id="7"/>
      <w:bookmarkEnd w:id="8"/>
      <w:bookmarkEnd w:id="9"/>
      <w:bookmarkEnd w:id="10"/>
    </w:p>
    <w:p w:rsidR="00CB6417" w:rsidRDefault="00CB6417" w:rsidP="00326CCE">
      <w:pPr>
        <w:pStyle w:val="Heading4"/>
      </w:pPr>
      <w:bookmarkStart w:id="16" w:name="_Toc320620797"/>
      <w:bookmarkStart w:id="17" w:name="_Toc323885678"/>
      <w:bookmarkStart w:id="18" w:name="_Ref323983161"/>
      <w:bookmarkStart w:id="19" w:name="_Ref323983174"/>
      <w:bookmarkStart w:id="20" w:name="_Ref323983178"/>
      <w:bookmarkStart w:id="21" w:name="_Ref323992086"/>
      <w:bookmarkStart w:id="22" w:name="_Ref323992096"/>
      <w:bookmarkStart w:id="23" w:name="_Toc324860359"/>
      <w:r>
        <w:t>Empirischer formativer Test</w:t>
      </w:r>
      <w:bookmarkEnd w:id="16"/>
      <w:bookmarkEnd w:id="17"/>
      <w:bookmarkEnd w:id="18"/>
      <w:bookmarkEnd w:id="19"/>
      <w:bookmarkEnd w:id="20"/>
      <w:bookmarkEnd w:id="21"/>
      <w:bookmarkEnd w:id="22"/>
      <w:bookmarkEnd w:id="23"/>
      <w:r w:rsidR="00A83258">
        <w:t xml:space="preserve"> zur Eruierung der Navigationsart</w:t>
      </w:r>
    </w:p>
    <w:p w:rsidR="00C5416A" w:rsidRPr="00434F8A" w:rsidRDefault="00CB6417" w:rsidP="00CB6417">
      <w:r>
        <w:t>Die Video</w:t>
      </w:r>
      <w:r w:rsidR="0041748F">
        <w:t>w</w:t>
      </w:r>
      <w:r>
        <w:t xml:space="preserve">all </w:t>
      </w:r>
      <w:proofErr w:type="gramStart"/>
      <w:r>
        <w:t>wird</w:t>
      </w:r>
      <w:proofErr w:type="gramEnd"/>
      <w:r>
        <w:t xml:space="preserve">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4" w:name="_Ref320005002"/>
      <w:bookmarkStart w:id="25" w:name="_Toc320620799"/>
      <w:bookmarkStart w:id="26" w:name="_Toc324860360"/>
      <w:r>
        <w:t>Ideensammlung</w:t>
      </w:r>
      <w:bookmarkEnd w:id="24"/>
      <w:bookmarkEnd w:id="25"/>
      <w:bookmarkEnd w:id="26"/>
    </w:p>
    <w:p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F705D7">
        <w:t xml:space="preserve">Abbildung </w:t>
      </w:r>
      <w:r w:rsidR="00F705D7">
        <w:rPr>
          <w:noProof/>
        </w:rPr>
        <w:t>4</w:t>
      </w:r>
      <w:r w:rsidR="00F705D7">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E92B9F">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E92B9F">
        <w:t>Demomodus</w:t>
      </w:r>
      <w:r w:rsidR="00E92B9F">
        <w:fldChar w:fldCharType="end"/>
      </w:r>
      <w:r w:rsidR="00E92B9F">
        <w:t xml:space="preserve">), da er für den Wizard </w:t>
      </w:r>
      <w:proofErr w:type="spellStart"/>
      <w:r w:rsidR="00E92B9F">
        <w:t>of</w:t>
      </w:r>
      <w:proofErr w:type="spellEnd"/>
      <w:r w:rsidR="00E92B9F">
        <w:t xml:space="preserve"> Oz - Test zur Eruierung der Navigationsart noch nicht benötigt wurde.</w:t>
      </w:r>
    </w:p>
    <w:p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soll zusätzlich ein </w:t>
      </w:r>
      <w:proofErr w:type="spellStart"/>
      <w:r>
        <w:t>Laserpointer</w:t>
      </w:r>
      <w:proofErr w:type="spellEnd"/>
      <w:r>
        <w:t xml:space="preserve">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7" w:name="_Ref319938869"/>
      <w:r>
        <w:t xml:space="preserve">Abbildung </w:t>
      </w:r>
      <w:r w:rsidR="00CC3E93">
        <w:fldChar w:fldCharType="begin"/>
      </w:r>
      <w:r w:rsidR="00CC3E93">
        <w:instrText xml:space="preserve"> SEQ Abbildung \* ARABIC </w:instrText>
      </w:r>
      <w:r w:rsidR="00CC3E93">
        <w:fldChar w:fldCharType="separate"/>
      </w:r>
      <w:r w:rsidR="007E6D86">
        <w:rPr>
          <w:noProof/>
        </w:rPr>
        <w:t>4</w:t>
      </w:r>
      <w:r w:rsidR="00CC3E93">
        <w:rPr>
          <w:noProof/>
        </w:rPr>
        <w:fldChar w:fldCharType="end"/>
      </w:r>
      <w:r>
        <w:t xml:space="preserve"> - Anforderungen an den Test</w:t>
      </w:r>
      <w:bookmarkEnd w:id="27"/>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w:t>
      </w:r>
      <w:proofErr w:type="spellStart"/>
      <w:r w:rsidR="007403E2">
        <w:t>Personas</w:t>
      </w:r>
      <w:proofErr w:type="spellEnd"/>
      <w:r w:rsidR="007403E2">
        <w:t xml:space="preserve"> (TODO link V</w:t>
      </w:r>
      <w:r w:rsidR="00FE56BD">
        <w:t>orstudie) durchlaufen.</w:t>
      </w:r>
    </w:p>
    <w:p w:rsidR="00A276A5" w:rsidRDefault="00FE56BD" w:rsidP="00AC02F2">
      <w:r>
        <w:t xml:space="preserve">Die Nutzer sollen zu Beginn von </w:t>
      </w:r>
      <w:proofErr w:type="gramStart"/>
      <w:r w:rsidR="00745659">
        <w:t xml:space="preserve">der </w:t>
      </w:r>
      <w:r>
        <w:t>Video</w:t>
      </w:r>
      <w:r w:rsidR="0041748F">
        <w:t>w</w:t>
      </w:r>
      <w:r>
        <w:t>all</w:t>
      </w:r>
      <w:proofErr w:type="gramEnd"/>
      <w:r>
        <w:t xml:space="preserve">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8" w:name="_Ref319939003"/>
      <w:r>
        <w:t xml:space="preserve">Abbildung </w:t>
      </w:r>
      <w:r w:rsidR="00CC3E93">
        <w:fldChar w:fldCharType="begin"/>
      </w:r>
      <w:r w:rsidR="00CC3E93">
        <w:instrText xml:space="preserve"> SEQ Abbildung \* ARABIC </w:instrText>
      </w:r>
      <w:r w:rsidR="00CC3E93">
        <w:fldChar w:fldCharType="separate"/>
      </w:r>
      <w:r w:rsidR="007E6D86">
        <w:rPr>
          <w:noProof/>
        </w:rPr>
        <w:t>5</w:t>
      </w:r>
      <w:r w:rsidR="00CC3E93">
        <w:rPr>
          <w:noProof/>
        </w:rPr>
        <w:fldChar w:fldCharType="end"/>
      </w:r>
      <w:r>
        <w:t xml:space="preserve"> - </w:t>
      </w:r>
      <w:proofErr w:type="spellStart"/>
      <w:r>
        <w:t>Posteransicht</w:t>
      </w:r>
      <w:bookmarkEnd w:id="28"/>
      <w:proofErr w:type="spellEnd"/>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w:t>
      </w:r>
      <w:proofErr w:type="spellStart"/>
      <w:r>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9" w:name="_Ref319940831"/>
      <w:r>
        <w:t xml:space="preserve">Abbildung </w:t>
      </w:r>
      <w:r w:rsidR="00CC3E93">
        <w:fldChar w:fldCharType="begin"/>
      </w:r>
      <w:r w:rsidR="00CC3E93">
        <w:instrText xml:space="preserve"> SEQ Abbildung \* ARABIC </w:instrText>
      </w:r>
      <w:r w:rsidR="00CC3E93">
        <w:fldChar w:fldCharType="separate"/>
      </w:r>
      <w:r w:rsidR="007E6D86">
        <w:rPr>
          <w:noProof/>
        </w:rPr>
        <w:t>6</w:t>
      </w:r>
      <w:r w:rsidR="00CC3E93">
        <w:rPr>
          <w:noProof/>
        </w:rPr>
        <w:fldChar w:fldCharType="end"/>
      </w:r>
      <w:r>
        <w:t xml:space="preserve"> - Unterteilung in Tabs</w:t>
      </w:r>
      <w:bookmarkEnd w:id="29"/>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30" w:name="_Ref319995195"/>
      <w:r>
        <w:t xml:space="preserve">Abbildung </w:t>
      </w:r>
      <w:r w:rsidR="00CC3E93">
        <w:fldChar w:fldCharType="begin"/>
      </w:r>
      <w:r w:rsidR="00CC3E93">
        <w:instrText xml:space="preserve"> SEQ Abbildung \* ARABIC </w:instrText>
      </w:r>
      <w:r w:rsidR="00CC3E93">
        <w:fldChar w:fldCharType="separate"/>
      </w:r>
      <w:r w:rsidR="007E6D86">
        <w:rPr>
          <w:noProof/>
        </w:rPr>
        <w:t>7</w:t>
      </w:r>
      <w:r w:rsidR="00CC3E93">
        <w:rPr>
          <w:noProof/>
        </w:rPr>
        <w:fldChar w:fldCharType="end"/>
      </w:r>
      <w:r>
        <w:t xml:space="preserve"> </w:t>
      </w:r>
      <w:r w:rsidR="00CD63ED">
        <w:t>-</w:t>
      </w:r>
      <w:r>
        <w:t xml:space="preserve"> Zonenmarkierung</w:t>
      </w:r>
      <w:bookmarkEnd w:id="30"/>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w:t>
      </w:r>
      <w:proofErr w:type="gramStart"/>
      <w:r w:rsidR="00CC6FE0">
        <w:t>der Video</w:t>
      </w:r>
      <w:r w:rsidR="0041748F">
        <w:t>w</w:t>
      </w:r>
      <w:r w:rsidR="00CC6FE0">
        <w:t>all</w:t>
      </w:r>
      <w:proofErr w:type="gramEnd"/>
      <w:r w:rsidR="00CC6FE0">
        <w:t xml:space="preserve">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31" w:name="_Toc320620800"/>
      <w:bookmarkStart w:id="32" w:name="_Toc324860361"/>
      <w:r>
        <w:t>Ausarbeitung</w:t>
      </w:r>
      <w:bookmarkEnd w:id="31"/>
      <w:bookmarkEnd w:id="32"/>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w:t>
      </w:r>
      <w:proofErr w:type="spellStart"/>
      <w:r w:rsidR="006F2C79">
        <w:t>Laserpointer</w:t>
      </w:r>
      <w:proofErr w:type="spellEnd"/>
      <w:r w:rsidR="006F2C79">
        <w:t xml:space="preserve">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CC3E93">
        <w:fldChar w:fldCharType="begin"/>
      </w:r>
      <w:r w:rsidR="00CC3E93">
        <w:instrText xml:space="preserve"> SEQ Abbildung \* ARABIC </w:instrText>
      </w:r>
      <w:r w:rsidR="00CC3E93">
        <w:fldChar w:fldCharType="separate"/>
      </w:r>
      <w:r w:rsidR="007E6D86">
        <w:rPr>
          <w:noProof/>
        </w:rPr>
        <w:t>8</w:t>
      </w:r>
      <w:r w:rsidR="00CC3E93">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3" w:name="_Toc320620801"/>
      <w:bookmarkStart w:id="34" w:name="_Toc324860362"/>
      <w:r>
        <w:t>Durchführung</w:t>
      </w:r>
      <w:bookmarkEnd w:id="33"/>
      <w:r w:rsidR="00293371">
        <w:t xml:space="preserve"> &amp; Fazit</w:t>
      </w:r>
      <w:bookmarkEnd w:id="34"/>
    </w:p>
    <w:p w:rsidR="00244939" w:rsidRDefault="008B67E5" w:rsidP="00F13109">
      <w:r>
        <w:t xml:space="preserve">Am  27. März 2012 wurde der </w:t>
      </w:r>
      <w:r w:rsidR="00293371">
        <w:t xml:space="preserve">Test als Wizard </w:t>
      </w:r>
      <w:proofErr w:type="spellStart"/>
      <w:r w:rsidR="00293371">
        <w:t>of</w:t>
      </w:r>
      <w:proofErr w:type="spellEnd"/>
      <w:r w:rsidR="00293371">
        <w:t xml:space="preserve"> Oz Experiment durchgeführt (siehe TODO link Testdokument).</w:t>
      </w:r>
    </w:p>
    <w:p w:rsidR="009428CC" w:rsidRPr="005B3401"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w:t>
      </w:r>
      <w:proofErr w:type="gramStart"/>
      <w:r w:rsidR="0087321A">
        <w:t>der Video</w:t>
      </w:r>
      <w:r w:rsidR="0041748F">
        <w:t>w</w:t>
      </w:r>
      <w:r w:rsidR="0087321A">
        <w:t>all</w:t>
      </w:r>
      <w:proofErr w:type="gramEnd"/>
      <w:r w:rsidR="0087321A">
        <w:t xml:space="preserve"> steuert.</w:t>
      </w:r>
      <w:r w:rsidR="009428CC">
        <w:br w:type="page"/>
      </w:r>
    </w:p>
    <w:p w:rsidR="003B6576" w:rsidRDefault="009428CC" w:rsidP="00326CCE">
      <w:pPr>
        <w:pStyle w:val="Heading4"/>
      </w:pPr>
      <w:bookmarkStart w:id="35" w:name="_Toc324860363"/>
      <w:bookmarkStart w:id="36" w:name="_Ref325661216"/>
      <w:bookmarkStart w:id="37" w:name="_Ref325661219"/>
      <w:bookmarkStart w:id="38" w:name="_Ref326053795"/>
      <w:bookmarkStart w:id="39" w:name="_Ref326053797"/>
      <w:r>
        <w:lastRenderedPageBreak/>
        <w:t>Demomodus</w:t>
      </w:r>
      <w:bookmarkEnd w:id="35"/>
      <w:bookmarkEnd w:id="36"/>
      <w:bookmarkEnd w:id="37"/>
      <w:bookmarkEnd w:id="38"/>
      <w:bookmarkEnd w:id="39"/>
    </w:p>
    <w:p w:rsidR="0057347C" w:rsidRPr="0057347C" w:rsidRDefault="0057347C" w:rsidP="00326CCE">
      <w:pPr>
        <w:pStyle w:val="Heading5"/>
      </w:pPr>
      <w:bookmarkStart w:id="40" w:name="_Toc324860364"/>
      <w:bookmarkStart w:id="41" w:name="_Ref326583742"/>
      <w:bookmarkStart w:id="42" w:name="_Ref326583747"/>
      <w:r>
        <w:t>Ideensammlung</w:t>
      </w:r>
      <w:bookmarkEnd w:id="40"/>
      <w:bookmarkEnd w:id="41"/>
      <w:bookmarkEnd w:id="42"/>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43" w:name="_Ref324341967"/>
      <w:bookmarkStart w:id="44" w:name="_Toc324860365"/>
      <w:r>
        <w:t>Sammlung und Besprechung</w:t>
      </w:r>
      <w:r w:rsidR="00CA44B4">
        <w:t xml:space="preserve"> der Ideen</w:t>
      </w:r>
      <w:bookmarkEnd w:id="43"/>
      <w:bookmarkEnd w:id="44"/>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7DBB67E" wp14:editId="32F4CB87">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8">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45" w:name="_Ref323983857"/>
      <w:r>
        <w:t xml:space="preserve">Abbildung </w:t>
      </w:r>
      <w:r w:rsidR="00CC3E93">
        <w:fldChar w:fldCharType="begin"/>
      </w:r>
      <w:r w:rsidR="00CC3E93">
        <w:instrText xml:space="preserve"> SEQ Abbildung \* ARABIC </w:instrText>
      </w:r>
      <w:r w:rsidR="00CC3E93">
        <w:fldChar w:fldCharType="separate"/>
      </w:r>
      <w:r w:rsidR="007E6D86">
        <w:rPr>
          <w:noProof/>
        </w:rPr>
        <w:t>9</w:t>
      </w:r>
      <w:r w:rsidR="00CC3E93">
        <w:rPr>
          <w:noProof/>
        </w:rPr>
        <w:fldChar w:fldCharType="end"/>
      </w:r>
      <w:r w:rsidR="00EA4801">
        <w:t xml:space="preserve"> - </w:t>
      </w:r>
      <w:r>
        <w:t>Demomodus, Ideen 1-3</w:t>
      </w:r>
      <w:bookmarkEnd w:id="45"/>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430C604" wp14:editId="0E298EB4">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CC3E93">
        <w:fldChar w:fldCharType="begin"/>
      </w:r>
      <w:r w:rsidR="00CC3E93">
        <w:instrText xml:space="preserve"> SEQ Abbildung \* ARABIC </w:instrText>
      </w:r>
      <w:r w:rsidR="00CC3E93">
        <w:fldChar w:fldCharType="separate"/>
      </w:r>
      <w:r w:rsidR="007E6D86">
        <w:rPr>
          <w:noProof/>
        </w:rPr>
        <w:t>10</w:t>
      </w:r>
      <w:r w:rsidR="00CC3E93">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 xml:space="preserve">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w:t>
      </w:r>
      <w:r w:rsidR="00895A58">
        <w:t xml:space="preserve"> mit einem Vorhängeschloss</w:t>
      </w:r>
      <w:r>
        <w:t xml:space="preserve">, analog zu dem eines </w:t>
      </w:r>
      <w:proofErr w:type="spellStart"/>
      <w:r>
        <w:t>Smartphones</w:t>
      </w:r>
      <w:proofErr w:type="spellEnd"/>
      <w:r>
        <w:t>.</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6B543D9E" wp14:editId="19CCD960">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20">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46" w:name="_Ref323982977"/>
      <w:r>
        <w:t xml:space="preserve">Abbildung </w:t>
      </w:r>
      <w:r w:rsidR="00CC3E93">
        <w:fldChar w:fldCharType="begin"/>
      </w:r>
      <w:r w:rsidR="00CC3E93">
        <w:instrText xml:space="preserve"> SEQ Abbildung \* ARABIC </w:instrText>
      </w:r>
      <w:r w:rsidR="00CC3E93">
        <w:fldChar w:fldCharType="separate"/>
      </w:r>
      <w:r w:rsidR="007E6D86">
        <w:rPr>
          <w:noProof/>
        </w:rPr>
        <w:t>11</w:t>
      </w:r>
      <w:r w:rsidR="00CC3E93">
        <w:rPr>
          <w:noProof/>
        </w:rPr>
        <w:fldChar w:fldCharType="end"/>
      </w:r>
      <w:r>
        <w:t xml:space="preserve"> - Demomodus, Idee 12, Erweiterung zu Idee 8</w:t>
      </w:r>
      <w:bookmarkEnd w:id="46"/>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726861">
        <w:t>I.2.1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726861">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62BBFED5" wp14:editId="612C0BBE">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1">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CC3E93">
        <w:fldChar w:fldCharType="begin"/>
      </w:r>
      <w:r w:rsidR="00CC3E93">
        <w:instrText xml:space="preserve"> SEQ Abbildung \* ARABIC </w:instrText>
      </w:r>
      <w:r w:rsidR="00CC3E93">
        <w:fldChar w:fldCharType="separate"/>
      </w:r>
      <w:r w:rsidR="007E6D86">
        <w:rPr>
          <w:noProof/>
        </w:rPr>
        <w:t>12</w:t>
      </w:r>
      <w:r w:rsidR="00CC3E93">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71CB541C" wp14:editId="20669914">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2">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CC3E93">
        <w:fldChar w:fldCharType="begin"/>
      </w:r>
      <w:r w:rsidR="00CC3E93">
        <w:instrText xml:space="preserve"> SEQ Abbildung \* ARABIC </w:instrText>
      </w:r>
      <w:r w:rsidR="00CC3E93">
        <w:fldChar w:fldCharType="separate"/>
      </w:r>
      <w:r w:rsidR="007E6D86">
        <w:rPr>
          <w:noProof/>
        </w:rPr>
        <w:t>13</w:t>
      </w:r>
      <w:r w:rsidR="00CC3E93">
        <w:rPr>
          <w:noProof/>
        </w:rPr>
        <w:fldChar w:fldCharType="end"/>
      </w:r>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47" w:name="_Toc324860366"/>
      <w:r>
        <w:t>Auswahl der besten Idee für den Demomodus</w:t>
      </w:r>
      <w:bookmarkEnd w:id="47"/>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proofErr w:type="spellStart"/>
      <w:r w:rsidR="00784931" w:rsidRPr="0041748F">
        <w:t>Skeletal</w:t>
      </w:r>
      <w:proofErr w:type="spellEnd"/>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48" w:name="_Toc324860367"/>
      <w:r>
        <w:lastRenderedPageBreak/>
        <w:t>Umsetzung</w:t>
      </w:r>
      <w:bookmarkEnd w:id="48"/>
    </w:p>
    <w:p w:rsidR="002A360F" w:rsidRDefault="00BE1A7A" w:rsidP="00326CCE">
      <w:pPr>
        <w:pStyle w:val="Heading6"/>
      </w:pPr>
      <w:bookmarkStart w:id="49" w:name="_Ref324520798"/>
      <w:bookmarkStart w:id="50" w:name="_Toc324860368"/>
      <w:r>
        <w:t xml:space="preserve">Besprechung </w:t>
      </w:r>
      <w:r w:rsidR="002A360F">
        <w:t>Demomodus „Kraftfeld“</w:t>
      </w:r>
      <w:bookmarkEnd w:id="49"/>
      <w:bookmarkEnd w:id="50"/>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w:t>
      </w:r>
      <w:proofErr w:type="spellStart"/>
      <w:r w:rsidR="003A00D4">
        <w:t>Herbewegung</w:t>
      </w:r>
      <w:proofErr w:type="spellEnd"/>
      <w:r w:rsidR="003A00D4">
        <w:t xml:space="preserve">).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1B0B651E" wp14:editId="1F32E300">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51" w:name="_Ref324342112"/>
      <w:r>
        <w:t xml:space="preserve">Abbildung </w:t>
      </w:r>
      <w:r w:rsidR="00CC3E93">
        <w:fldChar w:fldCharType="begin"/>
      </w:r>
      <w:r w:rsidR="00CC3E93">
        <w:instrText xml:space="preserve"> SEQ Abbildung \* ARABIC </w:instrText>
      </w:r>
      <w:r w:rsidR="00CC3E93">
        <w:fldChar w:fldCharType="separate"/>
      </w:r>
      <w:r w:rsidR="007E6D86">
        <w:rPr>
          <w:noProof/>
        </w:rPr>
        <w:t>14</w:t>
      </w:r>
      <w:r w:rsidR="00CC3E93">
        <w:rPr>
          <w:noProof/>
        </w:rPr>
        <w:fldChar w:fldCharType="end"/>
      </w:r>
      <w:r>
        <w:t xml:space="preserve"> - Teilaufgaben des Demomodus "Kraftfeld"</w:t>
      </w:r>
      <w:bookmarkEnd w:id="51"/>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7E3B4C31" wp14:editId="43E6E1C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52" w:name="_Ref324342625"/>
      <w:r>
        <w:t xml:space="preserve">Abbildung </w:t>
      </w:r>
      <w:r w:rsidR="00CC3E93">
        <w:fldChar w:fldCharType="begin"/>
      </w:r>
      <w:r w:rsidR="00CC3E93">
        <w:instrText xml:space="preserve"> SEQ Abbildung \* ARABIC </w:instrText>
      </w:r>
      <w:r w:rsidR="00CC3E93">
        <w:fldChar w:fldCharType="separate"/>
      </w:r>
      <w:r w:rsidR="007E6D86">
        <w:rPr>
          <w:noProof/>
        </w:rPr>
        <w:t>15</w:t>
      </w:r>
      <w:r w:rsidR="00CC3E93">
        <w:rPr>
          <w:noProof/>
        </w:rPr>
        <w:fldChar w:fldCharType="end"/>
      </w:r>
      <w:r>
        <w:t xml:space="preserve"> </w:t>
      </w:r>
      <w:r w:rsidR="00E5562A">
        <w:t>-</w:t>
      </w:r>
      <w:r>
        <w:t xml:space="preserve"> </w:t>
      </w:r>
      <w:r w:rsidR="00E5562A">
        <w:t xml:space="preserve">Ideen zur </w:t>
      </w:r>
      <w:r>
        <w:t>Bewegungsart der Teilchen</w:t>
      </w:r>
      <w:bookmarkEnd w:id="52"/>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53" w:name="_Toc324860369"/>
      <w:r>
        <w:t>Fazit</w:t>
      </w:r>
      <w:bookmarkEnd w:id="53"/>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326CCE">
      <w:pPr>
        <w:pStyle w:val="Heading6"/>
      </w:pPr>
      <w:bookmarkStart w:id="54" w:name="_Ref324343900"/>
      <w:bookmarkStart w:id="55" w:name="_Toc324860370"/>
      <w:r w:rsidRPr="001B3875">
        <w:t>U</w:t>
      </w:r>
      <w:r w:rsidRPr="001B3875">
        <w:rPr>
          <w:rStyle w:val="Heading5Char"/>
        </w:rPr>
        <w:t>m</w:t>
      </w:r>
      <w:r w:rsidRPr="001B3875">
        <w:t>setzung des Demomodus „</w:t>
      </w:r>
      <w:r w:rsidR="000163D2" w:rsidRPr="001B3875">
        <w:t>Teaser</w:t>
      </w:r>
      <w:r w:rsidRPr="001B3875">
        <w:t>“</w:t>
      </w:r>
      <w:bookmarkEnd w:id="54"/>
      <w:bookmarkEnd w:id="55"/>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proofErr w:type="spellStart"/>
      <w:r w:rsidR="004A5FB9">
        <w:t>Abbildung</w:t>
      </w:r>
      <w:proofErr w:type="spellEnd"/>
      <w:r w:rsidR="004A5FB9">
        <w:t xml:space="preserve">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w:t>
      </w:r>
      <w:proofErr w:type="spellStart"/>
      <w:r>
        <w:t>Timer</w:t>
      </w:r>
      <w:proofErr w:type="spellEnd"/>
      <w:r>
        <w:t xml:space="preserve"> </w:t>
      </w:r>
      <w:proofErr w:type="spellStart"/>
      <w:r>
        <w:t>ZuDemomodus</w:t>
      </w:r>
      <w:proofErr w:type="spellEnd"/>
      <w:r>
        <w:t xml:space="preserve">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w:t>
      </w:r>
      <w:proofErr w:type="spellStart"/>
      <w:r w:rsidR="00F3430F">
        <w:t>Timer</w:t>
      </w:r>
      <w:proofErr w:type="spellEnd"/>
      <w:r w:rsidR="00F3430F">
        <w:t xml:space="preserve"> </w:t>
      </w:r>
      <w:proofErr w:type="spellStart"/>
      <w:r w:rsidR="00F3430F">
        <w:t>ZuDemomodus</w:t>
      </w:r>
      <w:proofErr w:type="spellEnd"/>
      <w:r w:rsidR="00F3430F">
        <w:t xml:space="preserve"> wird immer wieder zurückgesetzt. Wird kein Skelett mehr erkannt, läuft der </w:t>
      </w:r>
      <w:proofErr w:type="spellStart"/>
      <w:r w:rsidR="00F3430F">
        <w:t>Timer</w:t>
      </w:r>
      <w:proofErr w:type="spellEnd"/>
      <w:r w:rsidR="00F3430F">
        <w:t xml:space="preserve"> Schritt für Schritt ab. Wird vor Ablauf der definierten Zeit (z.B. 10 Sekunden) wieder ein Skelett erkannt, wird der </w:t>
      </w:r>
      <w:proofErr w:type="spellStart"/>
      <w:r w:rsidR="00F3430F">
        <w:t>Timer</w:t>
      </w:r>
      <w:proofErr w:type="spellEnd"/>
      <w:r w:rsidR="00F3430F">
        <w:t xml:space="preserve"> </w:t>
      </w:r>
      <w:proofErr w:type="spellStart"/>
      <w:r w:rsidR="00F3430F">
        <w:t>ZuDemomodus</w:t>
      </w:r>
      <w:proofErr w:type="spellEnd"/>
      <w:r w:rsidR="00F3430F">
        <w:t xml:space="preserve">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w:t>
      </w:r>
      <w:proofErr w:type="spellStart"/>
      <w:r w:rsidR="001429B2">
        <w:t>Timer</w:t>
      </w:r>
      <w:proofErr w:type="spellEnd"/>
      <w:r w:rsidR="001429B2">
        <w:t xml:space="preserve">. Erst wenn ein Skelett erkannt wird, startet der </w:t>
      </w:r>
      <w:proofErr w:type="spellStart"/>
      <w:r w:rsidR="001429B2">
        <w:t>Timer</w:t>
      </w:r>
      <w:proofErr w:type="spellEnd"/>
      <w:r w:rsidR="001429B2">
        <w:t xml:space="preserve"> </w:t>
      </w:r>
      <w:proofErr w:type="spellStart"/>
      <w:r w:rsidR="001429B2">
        <w:t>ZuInteraktionsmodus</w:t>
      </w:r>
      <w:proofErr w:type="spellEnd"/>
      <w:r w:rsidR="001429B2">
        <w:t xml:space="preserve">. Wird vor Ablauf der definierten Zeit (z.B. 5 Sekunden) </w:t>
      </w:r>
      <w:r w:rsidR="008B2997">
        <w:t xml:space="preserve">plötzlich </w:t>
      </w:r>
      <w:r w:rsidR="001429B2">
        <w:t xml:space="preserve">kein Skelett mehr erkannt, wird der </w:t>
      </w:r>
      <w:proofErr w:type="spellStart"/>
      <w:r w:rsidR="001429B2">
        <w:t>Timer</w:t>
      </w:r>
      <w:proofErr w:type="spellEnd"/>
      <w:r w:rsidR="001429B2">
        <w:t xml:space="preserve"> gestoppt und zurückgesetzt. Wird während der ganzen vordefinierten Zeit ein Skelett erkannt, so läuft der </w:t>
      </w:r>
      <w:proofErr w:type="spellStart"/>
      <w:r w:rsidR="001429B2">
        <w:t>Timer</w:t>
      </w:r>
      <w:proofErr w:type="spellEnd"/>
      <w:r w:rsidR="001429B2">
        <w:t xml:space="preserve">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0B711B77" wp14:editId="0D375B3B">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5">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Caption"/>
      </w:pPr>
      <w:bookmarkStart w:id="56" w:name="_Ref324932651"/>
      <w:r>
        <w:t xml:space="preserve">Abbildung </w:t>
      </w:r>
      <w:r w:rsidR="00CC3E93">
        <w:fldChar w:fldCharType="begin"/>
      </w:r>
      <w:r w:rsidR="00CC3E93">
        <w:instrText xml:space="preserve"> SEQ Abbildung \* ARABIC </w:instrText>
      </w:r>
      <w:r w:rsidR="00CC3E93">
        <w:fldChar w:fldCharType="separate"/>
      </w:r>
      <w:r w:rsidR="007E6D86">
        <w:rPr>
          <w:noProof/>
        </w:rPr>
        <w:t>16</w:t>
      </w:r>
      <w:r w:rsidR="00CC3E93">
        <w:rPr>
          <w:noProof/>
        </w:rPr>
        <w:fldChar w:fldCharType="end"/>
      </w:r>
      <w:r>
        <w:t xml:space="preserve"> - Zustandsdiagramm Interaktions- und Demomodus</w:t>
      </w:r>
      <w:bookmarkEnd w:id="56"/>
    </w:p>
    <w:p w:rsidR="001E7016" w:rsidRDefault="001E7016">
      <w:pPr>
        <w:rPr>
          <w:rFonts w:asciiTheme="majorHAnsi" w:hAnsiTheme="majorHAnsi"/>
          <w:color w:val="00629E"/>
          <w:spacing w:val="10"/>
          <w:sz w:val="22"/>
          <w:szCs w:val="22"/>
        </w:rPr>
      </w:pPr>
      <w:r>
        <w:br w:type="page"/>
      </w:r>
    </w:p>
    <w:p w:rsidR="00584F99" w:rsidRDefault="00CF71E5" w:rsidP="00584F99">
      <w:pPr>
        <w:pStyle w:val="Heading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1FB3A65A" wp14:editId="4A017BD9">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r>
        <w:t xml:space="preserve">Abbildung </w:t>
      </w:r>
      <w:r w:rsidR="00CC3E93">
        <w:fldChar w:fldCharType="begin"/>
      </w:r>
      <w:r w:rsidR="00CC3E93">
        <w:instrText xml:space="preserve"> SEQ Abbildung \* ARABIC </w:instrText>
      </w:r>
      <w:r w:rsidR="00CC3E93">
        <w:fldChar w:fldCharType="separate"/>
      </w:r>
      <w:r w:rsidR="007E6D86">
        <w:rPr>
          <w:noProof/>
        </w:rPr>
        <w:t>17</w:t>
      </w:r>
      <w:r w:rsidR="00CC3E93">
        <w:rPr>
          <w:noProof/>
        </w:rPr>
        <w:fldChar w:fldCharType="end"/>
      </w:r>
      <w:r>
        <w:t xml:space="preserve"> - Screen </w:t>
      </w:r>
      <w:proofErr w:type="spellStart"/>
      <w:r w:rsidRPr="003A5322">
        <w:t>Map</w:t>
      </w:r>
      <w:proofErr w:type="spellEnd"/>
    </w:p>
    <w:p w:rsidR="00C91B5B" w:rsidRDefault="0060310D" w:rsidP="0060310D">
      <w:r w:rsidRPr="003A5322">
        <w:t>D</w:t>
      </w:r>
      <w:r>
        <w:t>ie</w:t>
      </w:r>
      <w:r w:rsidRPr="003A5322">
        <w:t xml:space="preserve"> Screen </w:t>
      </w:r>
      <w:proofErr w:type="spellStart"/>
      <w:r w:rsidRPr="00A41B09">
        <w:t>Map</w:t>
      </w:r>
      <w:proofErr w:type="spellEnd"/>
      <w:r>
        <w:t xml:space="preserve"> bezieht sich auf die im Kapitel </w:t>
      </w:r>
      <w:r>
        <w:fldChar w:fldCharType="begin"/>
      </w:r>
      <w:r>
        <w:instrText xml:space="preserve"> REF _Ref326053702 \r \h </w:instrText>
      </w:r>
      <w:r>
        <w:fldChar w:fldCharType="separate"/>
      </w:r>
      <w:r>
        <w:t>I.1.2.1</w:t>
      </w:r>
      <w:r>
        <w:fldChar w:fldCharType="end"/>
      </w:r>
      <w:r>
        <w:t xml:space="preserve"> </w:t>
      </w:r>
      <w:r>
        <w:fldChar w:fldCharType="begin"/>
      </w:r>
      <w:r>
        <w:instrText xml:space="preserve"> REF _Ref326053702 \h </w:instrText>
      </w:r>
      <w:r>
        <w:fldChar w:fldCharType="separate"/>
      </w:r>
      <w:r>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t>I.1.3.2</w:t>
      </w:r>
      <w:r>
        <w:fldChar w:fldCharType="end"/>
      </w:r>
      <w:r>
        <w:t xml:space="preserve"> </w:t>
      </w:r>
      <w:r>
        <w:fldChar w:fldCharType="begin"/>
      </w:r>
      <w:r>
        <w:instrText xml:space="preserve"> REF _Ref326053795 \h </w:instrText>
      </w:r>
      <w:r>
        <w:fldChar w:fldCharType="separate"/>
      </w:r>
      <w:r>
        <w:t>Demomodus</w:t>
      </w:r>
      <w:r>
        <w:fldChar w:fldCharType="end"/>
      </w:r>
      <w:r>
        <w:t xml:space="preserve">) und der Demomodus Screen wird angezeigt. Auf diesem wird der </w:t>
      </w:r>
      <w:proofErr w:type="spellStart"/>
      <w:r w:rsidRPr="00411E89">
        <w:rPr>
          <w:i/>
        </w:rPr>
        <w:t>DemomodeText</w:t>
      </w:r>
      <w:proofErr w:type="spellEnd"/>
      <w:r>
        <w:t xml:space="preserve"> einer zufällig ausgewählten </w:t>
      </w:r>
      <w:r w:rsidRPr="00411E89">
        <w:rPr>
          <w:i/>
        </w:rPr>
        <w:t>VideoWallApplication</w:t>
      </w:r>
      <w:r>
        <w:t xml:space="preserve"> dargestellt, diese Applikation und somit der Text wechseln periodisch. In Fall der </w:t>
      </w:r>
      <w:r>
        <w:fldChar w:fldCharType="begin"/>
      </w:r>
      <w:r>
        <w:instrText xml:space="preserve"> REF _Ref326572118 \h </w:instrText>
      </w:r>
      <w:r>
        <w:fldChar w:fldCharType="separate"/>
      </w:r>
      <w:r>
        <w:t xml:space="preserve">Abbildung </w:t>
      </w:r>
      <w:r>
        <w:rPr>
          <w:noProof/>
        </w:rPr>
        <w:t>19</w:t>
      </w:r>
      <w:r>
        <w:t xml:space="preserve"> - Screen </w:t>
      </w:r>
      <w:proofErr w:type="spellStart"/>
      <w:r w:rsidRPr="003A5322">
        <w:t>Map</w:t>
      </w:r>
      <w:proofErr w:type="spellEnd"/>
      <w:r>
        <w:fldChar w:fldCharType="end"/>
      </w:r>
      <w:r>
        <w:t xml:space="preserve"> handelt es sich bei der </w:t>
      </w:r>
      <w:r w:rsidRPr="00411E89">
        <w:rPr>
          <w:i/>
        </w:rPr>
        <w:t>VideoWallApplication</w:t>
      </w:r>
      <w:r>
        <w:t xml:space="preserve"> um die </w:t>
      </w:r>
      <w:proofErr w:type="spellStart"/>
      <w:r w:rsidRPr="00815640">
        <w:rPr>
          <w:i/>
        </w:rPr>
        <w:t>LunchMenuApp</w:t>
      </w:r>
      <w:proofErr w:type="spellEnd"/>
      <w:r>
        <w:t>.</w:t>
      </w:r>
      <w:r>
        <w:br/>
        <w:t xml:space="preserve">Sobald ein Skelett erkannt wird, wechselt die Anzeige auf </w:t>
      </w:r>
      <w:proofErr w:type="gramStart"/>
      <w:r>
        <w:t>der Videowall</w:t>
      </w:r>
      <w:proofErr w:type="gramEnd"/>
      <w:r>
        <w:t xml:space="preserve">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w:t>
      </w:r>
      <w:proofErr w:type="gramStart"/>
      <w:r>
        <w:t>des</w:t>
      </w:r>
      <w:proofErr w:type="gramEnd"/>
      <w:r>
        <w:t xml:space="preserve"> Screens dargestellt, im Beispiel der </w:t>
      </w:r>
      <w:r>
        <w:fldChar w:fldCharType="begin"/>
      </w:r>
      <w:r>
        <w:instrText xml:space="preserve"> REF _Ref326572118 \h </w:instrText>
      </w:r>
      <w:r>
        <w:fldChar w:fldCharType="separate"/>
      </w:r>
      <w:r>
        <w:t xml:space="preserve">Abbildung </w:t>
      </w:r>
      <w:r>
        <w:rPr>
          <w:noProof/>
        </w:rPr>
        <w:t>19</w:t>
      </w:r>
      <w:r>
        <w:t xml:space="preserve"> - Screen </w:t>
      </w:r>
      <w:proofErr w:type="spellStart"/>
      <w:r w:rsidRPr="003A5322">
        <w:t>Map</w:t>
      </w:r>
      <w:proofErr w:type="spellEnd"/>
      <w:r>
        <w:fldChar w:fldCharType="end"/>
      </w:r>
      <w:r>
        <w:t xml:space="preserve"> ist das der Inhalt der </w:t>
      </w:r>
      <w:proofErr w:type="spellStart"/>
      <w:r w:rsidRPr="002E09C7">
        <w:rPr>
          <w:i/>
        </w:rPr>
        <w:t>LunchMenuApp</w:t>
      </w:r>
      <w:proofErr w:type="spellEnd"/>
      <w:r>
        <w:t xml:space="preserve">. Bei einem Ansichtswechsel auf die </w:t>
      </w:r>
      <w:proofErr w:type="spellStart"/>
      <w:r w:rsidRPr="00D21E84">
        <w:rPr>
          <w:i/>
        </w:rPr>
        <w:t>PosterApp</w:t>
      </w:r>
      <w:proofErr w:type="spellEnd"/>
      <w:r>
        <w:t xml:space="preserve"> würde in der Screen-Mitte der Inhalt der </w:t>
      </w:r>
      <w:proofErr w:type="spellStart"/>
      <w:r w:rsidRPr="00D21E84">
        <w:rPr>
          <w:i/>
        </w:rPr>
        <w:t>PosterApp</w:t>
      </w:r>
      <w:proofErr w:type="spellEnd"/>
      <w:r>
        <w:t xml:space="preserve"> visualisiert werden.</w:t>
      </w:r>
    </w:p>
    <w:p w:rsidR="009355A3" w:rsidRDefault="00C91B5B" w:rsidP="009355A3">
      <w:r>
        <w:br w:type="page"/>
      </w:r>
    </w:p>
    <w:p w:rsidR="009355A3" w:rsidRDefault="009355A3" w:rsidP="009355A3">
      <w:pPr>
        <w:pStyle w:val="Heading4"/>
      </w:pPr>
      <w:r>
        <w:lastRenderedPageBreak/>
        <w:t>Design Entscheide</w:t>
      </w:r>
    </w:p>
    <w:p w:rsidR="003D6386" w:rsidRPr="003D6386" w:rsidRDefault="003D6386" w:rsidP="003D6386">
      <w:r>
        <w:t>Die Design Entscheide für die verschiedenen Applikationen werden nachfolgend aufgelistet.</w:t>
      </w:r>
    </w:p>
    <w:p w:rsidR="004A1E24" w:rsidRDefault="004A1E24" w:rsidP="009F39AA">
      <w:pPr>
        <w:pStyle w:val="Heading5"/>
      </w:pPr>
      <w:r>
        <w:t xml:space="preserve">Test 1: Wizard </w:t>
      </w:r>
      <w:proofErr w:type="spellStart"/>
      <w:r>
        <w:t>of</w:t>
      </w:r>
      <w:proofErr w:type="spellEnd"/>
      <w:r>
        <w:t xml:space="preserve"> Oz</w:t>
      </w:r>
    </w:p>
    <w:p w:rsidR="00BE08E2" w:rsidRDefault="00BE08E2" w:rsidP="007E6D86">
      <w:pPr>
        <w:ind w:left="1276" w:hanging="1276"/>
      </w:pPr>
      <w:r>
        <w:rPr>
          <w:noProof/>
          <w:lang w:eastAsia="de-CH"/>
        </w:rPr>
        <w:drawing>
          <wp:anchor distT="0" distB="0" distL="114300" distR="114300" simplePos="0" relativeHeight="251658240" behindDoc="0" locked="0" layoutInCell="1" allowOverlap="1" wp14:anchorId="22EBF9A4" wp14:editId="51D4D5C1">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 xml:space="preserve">Das externe Design der Videowall Applikation und Poster Plug-in Applikation wurde mehrheitlich </w:t>
      </w:r>
      <w:r w:rsidR="005C7B1B">
        <w:t>von</w:t>
      </w:r>
      <w:r w:rsidR="00F61A6E">
        <w:t xml:space="preserve"> (TODO Verlinkung Wizard </w:t>
      </w:r>
      <w:proofErr w:type="spellStart"/>
      <w:r w:rsidR="00F61A6E">
        <w:t>of</w:t>
      </w:r>
      <w:proofErr w:type="spellEnd"/>
      <w:r w:rsidR="00F61A6E">
        <w:t xml:space="preserve"> Oz-Test Realisierung und Tests) </w:t>
      </w:r>
      <w:r w:rsidR="004D101C">
        <w:t>übernommen</w:t>
      </w:r>
      <w:r w:rsidR="00AF29B3">
        <w:t>, da die Nutzer das 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fldSimple w:instr=" SEQ Abbildung \* ARABIC ">
        <w:r>
          <w:rPr>
            <w:noProof/>
          </w:rPr>
          <w:t>20</w:t>
        </w:r>
      </w:fldSimple>
      <w:r>
        <w:t xml:space="preserve"> - Handcursor Animation</w:t>
      </w:r>
    </w:p>
    <w:p w:rsidR="00BE08E2" w:rsidRDefault="00401312" w:rsidP="00F61A6E">
      <w:r>
        <w:t xml:space="preserve"> Zudem soll der Applikation nicht nur mit der rechten, sondern auch mit der linken Hand bedienbar sein. Deshalb wurde ein zweiter Handcursor für die linke Hand erstellt.</w:t>
      </w:r>
    </w:p>
    <w:p w:rsidR="00496F8C" w:rsidRDefault="00BA480F" w:rsidP="00BA480F">
      <w:pPr>
        <w:pStyle w:val="Heading5"/>
      </w:pPr>
      <w:r>
        <w:t>Demomodus</w:t>
      </w:r>
      <w:r w:rsidR="00162114">
        <w:t xml:space="preserve"> Ideensammlung</w:t>
      </w:r>
    </w:p>
    <w:p w:rsidR="00BA480F" w:rsidRPr="00BA480F" w:rsidRDefault="006A7997" w:rsidP="00BA480F">
      <w:r>
        <w:t xml:space="preserve">Durch </w:t>
      </w:r>
      <w:r>
        <w:fldChar w:fldCharType="begin"/>
      </w:r>
      <w:r>
        <w:instrText xml:space="preserve"> REF _Ref326583742 \r \h </w:instrText>
      </w:r>
      <w:r>
        <w:fldChar w:fldCharType="separate"/>
      </w:r>
      <w:r>
        <w:t>I.1.3.2.1</w:t>
      </w:r>
      <w:r>
        <w:fldChar w:fldCharType="end"/>
      </w:r>
      <w:r>
        <w:t xml:space="preserve"> </w:t>
      </w:r>
      <w:r>
        <w:fldChar w:fldCharType="begin"/>
      </w:r>
      <w:r>
        <w:instrText xml:space="preserve"> REF _Ref326583747 \h </w:instrText>
      </w:r>
      <w:r>
        <w:fldChar w:fldCharType="separate"/>
      </w:r>
      <w:r>
        <w:t>Ideensammlung</w:t>
      </w:r>
      <w:r>
        <w:fldChar w:fldCharType="end"/>
      </w:r>
      <w:r>
        <w:t xml:space="preserve"> war das Design des D</w:t>
      </w:r>
      <w:r w:rsidR="00BE10B8">
        <w:t>emomodus grob definiert worden.</w:t>
      </w:r>
      <w:r w:rsidR="00C15F79">
        <w:t xml:space="preserve"> Der Hintergrund sollte in einer auffälligen Farbe sein, um den Nutzer anzulocken. </w:t>
      </w:r>
      <w:r w:rsidR="004B7165">
        <w:t xml:space="preserve">Der </w:t>
      </w:r>
      <w:proofErr w:type="spellStart"/>
      <w:r w:rsidR="004B7165">
        <w:t>Teasertext</w:t>
      </w:r>
      <w:proofErr w:type="spellEnd"/>
      <w:r w:rsidR="004B7165">
        <w:t xml:space="preserve"> soll darauf angezeigt werden und darunter die Aufforderungen näher zu kommen. Damit die Passanten mit der Videowall interagieren.</w:t>
      </w:r>
      <w:r w:rsidR="0084355E">
        <w:t xml:space="preserve"> Sobald der Passant von Kinect erkannt wurde, beginnt ein </w:t>
      </w:r>
      <w:proofErr w:type="spellStart"/>
      <w:r w:rsidR="0084355E">
        <w:t>Timer</w:t>
      </w:r>
      <w:proofErr w:type="spellEnd"/>
      <w:r w:rsidR="0084355E">
        <w:t xml:space="preserve"> herunterzuzählen. Danach wird in den Interaktionsmodus gewechselt.</w:t>
      </w:r>
    </w:p>
    <w:p w:rsidR="004A1E24" w:rsidRDefault="004A1E24" w:rsidP="009F39AA">
      <w:pPr>
        <w:pStyle w:val="Heading5"/>
      </w:pPr>
      <w:r w:rsidRPr="004A1E24">
        <w:t>Test 3: Reaktion auf Demomodus</w:t>
      </w:r>
    </w:p>
    <w:p w:rsidR="009F39AA" w:rsidRDefault="00B564EC" w:rsidP="009F39AA">
      <w:r>
        <w:t>Der Demomodus wurde mit einem Usability-Test geprüft (siehe TODO Usability-Test Demomodus).</w:t>
      </w:r>
      <w:r w:rsidR="00137710">
        <w:t xml:space="preserve"> Durch diesen Text konnten folgende Schlüsse gezogen werden:</w:t>
      </w:r>
      <w:r w:rsidR="003A3D9D">
        <w:t xml:space="preserve"> Wenn ein Passant im Demomodus erkannt wird, soll gleichzeitig dessen Skelett angezeigt werden, damit der Nutzer gespannt stehen bleibt und sich schon einmal an die Steuerung gewöhnen kann.</w:t>
      </w:r>
    </w:p>
    <w:p w:rsidR="00AA770E" w:rsidRDefault="00AA770E" w:rsidP="008A26A3">
      <w:pPr>
        <w:pStyle w:val="Heading5"/>
      </w:pPr>
      <w:r>
        <w:t>Test 4: Grafisches Design</w:t>
      </w:r>
    </w:p>
    <w:p w:rsidR="00F60BC2" w:rsidRPr="00F60BC2" w:rsidRDefault="00D66E64" w:rsidP="00F60BC2">
      <w:proofErr w:type="gramStart"/>
      <w:r>
        <w:t>Die</w:t>
      </w:r>
      <w:proofErr w:type="gramEnd"/>
      <w:r>
        <w:t xml:space="preserve"> Menu der Applikation wurde ähnlich wie Tabs dargestellt. Tabs stellen Elemente dar, welche die meisten Nutzer von Browserapplikationen her kennen und daher verstehen sollten.</w:t>
      </w:r>
      <w:r w:rsidR="00CE551C">
        <w:t xml:space="preserve"> </w:t>
      </w:r>
      <w:r w:rsidR="00210C0C">
        <w:t>Dies wurde beim Test (TODO) validiert.</w:t>
      </w:r>
      <w:r w:rsidR="003E468F">
        <w:t xml:space="preserve"> Jedoch mussten diese farblich noch angepasst werden, damit dem Nutzer klar ist, welche Elemente aktiv sind und welche nicht.</w:t>
      </w:r>
      <w:r w:rsidR="00613F22">
        <w:t xml:space="preserve"> Zudem dreht sich der Handcursor auch wenn er sich auf dem bereits ausgewählten Tab befindet. Zudem soll bei Elementen die nicht anwählbar sin</w:t>
      </w:r>
      <w:r w:rsidR="005925E9">
        <w:t>d</w:t>
      </w:r>
      <w:r w:rsidR="00613F22">
        <w:t xml:space="preserve"> der Mauscursor abgeschwächt oder durchgestrichen werden.</w:t>
      </w:r>
      <w:r w:rsidR="009B3006">
        <w:t xml:space="preserve"> Diese Anforderungen wurden in Form von User Stories aufgenommen (TODO User Stories).</w:t>
      </w:r>
    </w:p>
    <w:p w:rsidR="00F51B21" w:rsidRDefault="00F51B21" w:rsidP="009F39AA">
      <w:pPr>
        <w:pStyle w:val="Heading5"/>
      </w:pPr>
      <w:r>
        <w:t xml:space="preserve">Corporate </w:t>
      </w:r>
      <w:r w:rsidRPr="009F39AA">
        <w:t>Design</w:t>
      </w:r>
      <w:r>
        <w:t xml:space="preserve"> HSR</w:t>
      </w:r>
    </w:p>
    <w:p w:rsidR="00F51B21" w:rsidRPr="00F51B21" w:rsidRDefault="00E33CA4" w:rsidP="00F51B21">
      <w:r>
        <w:t>Das Corporate Design</w:t>
      </w:r>
      <w:r w:rsidR="00E5489C">
        <w:t xml:space="preserve"> </w:t>
      </w:r>
      <w:r>
        <w:t>der HSR</w:t>
      </w:r>
      <w:r w:rsidR="00E82626">
        <w:t xml:space="preserve"> </w:t>
      </w:r>
      <w:r w:rsidR="00E82626">
        <w:t>[HSR2011]</w:t>
      </w:r>
      <w:bookmarkStart w:id="57" w:name="_GoBack"/>
      <w:bookmarkEnd w:id="57"/>
      <w:r>
        <w:t xml:space="preserve"> legt verschiedene Farben, Schriftarten sowie die Verwendung des HSR Logos fest. Dies wurde für die Videowall übernommen.</w:t>
      </w:r>
      <w:r w:rsidR="004E7E8D">
        <w:t xml:space="preserve"> Das daraus resultierende Externe Design </w:t>
      </w:r>
      <w:r w:rsidR="00E62E11">
        <w:t>wird</w:t>
      </w:r>
      <w:r w:rsidR="004E7E8D">
        <w:t xml:space="preserve"> </w:t>
      </w:r>
      <w:r w:rsidR="00E62E11">
        <w:t>im</w:t>
      </w:r>
      <w:r w:rsidR="004E7E8D">
        <w:t xml:space="preserve"> Kapitel </w:t>
      </w:r>
      <w:r w:rsidR="00E62E11">
        <w:fldChar w:fldCharType="begin"/>
      </w:r>
      <w:r w:rsidR="00E62E11">
        <w:instrText xml:space="preserve"> REF _Ref326587541 \r \h </w:instrText>
      </w:r>
      <w:r w:rsidR="00E62E11">
        <w:fldChar w:fldCharType="separate"/>
      </w:r>
      <w:r w:rsidR="00E62E11">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E62E11">
        <w:t>Externes Design</w:t>
      </w:r>
      <w:r w:rsidR="00E62E11">
        <w:fldChar w:fldCharType="end"/>
      </w:r>
      <w:r w:rsidR="00E62E11">
        <w:t xml:space="preserve"> aufgezeigt.</w:t>
      </w:r>
    </w:p>
    <w:p w:rsidR="009355A3" w:rsidRDefault="009355A3" w:rsidP="009355A3">
      <w:pPr>
        <w:rPr>
          <w:rFonts w:asciiTheme="majorHAnsi" w:hAnsiTheme="majorHAnsi"/>
          <w:color w:val="00629E"/>
          <w:spacing w:val="10"/>
          <w:sz w:val="22"/>
          <w:szCs w:val="22"/>
        </w:rPr>
      </w:pPr>
      <w:r>
        <w:br w:type="page"/>
      </w:r>
    </w:p>
    <w:p w:rsidR="004E7E8D" w:rsidRPr="00F875E8" w:rsidRDefault="004E7E8D" w:rsidP="004E7E8D">
      <w:pPr>
        <w:pStyle w:val="Heading4"/>
      </w:pPr>
      <w:bookmarkStart w:id="58" w:name="_Toc324860371"/>
      <w:bookmarkStart w:id="59" w:name="_Ref326579818"/>
      <w:bookmarkStart w:id="60" w:name="_Ref326579820"/>
      <w:bookmarkStart w:id="61" w:name="_Ref326587538"/>
      <w:bookmarkStart w:id="62" w:name="_Ref326587541"/>
      <w:r>
        <w:lastRenderedPageBreak/>
        <w:t>Externes Design</w:t>
      </w:r>
      <w:bookmarkEnd w:id="58"/>
      <w:bookmarkEnd w:id="59"/>
      <w:bookmarkEnd w:id="60"/>
      <w:bookmarkEnd w:id="61"/>
      <w:bookmarkEnd w:id="62"/>
    </w:p>
    <w:p w:rsidR="004E7E8D" w:rsidRDefault="004E7E8D" w:rsidP="004E7E8D">
      <w:pPr>
        <w:pStyle w:val="Heading5"/>
      </w:pPr>
      <w:r>
        <w:t>Videowall Applikation</w:t>
      </w:r>
    </w:p>
    <w:p w:rsidR="004E7E8D" w:rsidRDefault="004E7E8D" w:rsidP="004E7E8D"/>
    <w:p w:rsidR="004E7E8D" w:rsidRDefault="004E7E8D" w:rsidP="004E7E8D">
      <w:pPr>
        <w:pStyle w:val="Heading5"/>
      </w:pPr>
      <w:r>
        <w:t>Poster Plug-in Applikation</w:t>
      </w:r>
    </w:p>
    <w:p w:rsidR="004E7E8D" w:rsidRDefault="004E7E8D" w:rsidP="004E7E8D"/>
    <w:p w:rsidR="004E7E8D" w:rsidRDefault="004E7E8D" w:rsidP="004E7E8D">
      <w:pPr>
        <w:pStyle w:val="Heading5"/>
      </w:pPr>
      <w:r>
        <w:t>Mittagsmenu Plug-in Applikation</w:t>
      </w:r>
    </w:p>
    <w:p w:rsidR="004E7E8D" w:rsidRPr="00763B8E" w:rsidRDefault="004E7E8D" w:rsidP="004E7E8D"/>
    <w:p w:rsidR="004E7E8D" w:rsidRPr="007240BC" w:rsidRDefault="004E7E8D" w:rsidP="004E7E8D">
      <w:pPr>
        <w:pStyle w:val="Heading5"/>
      </w:pPr>
      <w:r>
        <w:t>Demomodus</w:t>
      </w:r>
    </w:p>
    <w:p w:rsidR="004E7E8D" w:rsidRDefault="004E7E8D" w:rsidP="004E7E8D">
      <w:r>
        <w:t xml:space="preserve">Für den Demomodus „Teaser“ wurde ein externes Design erarbeitet. Sobald der Demomodus aktiv ist, wird auf </w:t>
      </w:r>
      <w:proofErr w:type="gramStart"/>
      <w:r>
        <w:t>der Videowall</w:t>
      </w:r>
      <w:proofErr w:type="gramEnd"/>
      <w:r>
        <w:t xml:space="preserve"> eine zufällig ausgewählte Farbe gezeigt. Bei den dafür definierten Farben handelt es sich um das HSR-Blau, ein Pink, ein Orange und ein Grün. Die Farbauswahl kann bei Bedarf später noch erweitert werden.</w:t>
      </w:r>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4E7E8D" w:rsidP="004E7E8D">
      <w:pPr>
        <w:rPr>
          <w:lang w:eastAsia="de-CH"/>
        </w:rPr>
      </w:pPr>
      <w:r>
        <w:rPr>
          <w:noProof/>
          <w:lang w:eastAsia="de-CH"/>
        </w:rPr>
        <w:drawing>
          <wp:inline distT="0" distB="0" distL="0" distR="0" wp14:anchorId="00719A8E" wp14:editId="2142DA55">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4E7E8D" w:rsidRDefault="004E7E8D" w:rsidP="004E7E8D">
      <w:pPr>
        <w:pStyle w:val="Caption"/>
      </w:pPr>
      <w:r>
        <w:t xml:space="preserve">Abbildung </w:t>
      </w:r>
      <w:r>
        <w:fldChar w:fldCharType="begin"/>
      </w:r>
      <w:r>
        <w:instrText xml:space="preserve"> SEQ Abbildung \* ARABIC </w:instrText>
      </w:r>
      <w:r>
        <w:fldChar w:fldCharType="separate"/>
      </w:r>
      <w:r>
        <w:rPr>
          <w:noProof/>
        </w:rPr>
        <w:t>18</w:t>
      </w:r>
      <w:r>
        <w:rPr>
          <w:noProof/>
        </w:rPr>
        <w:fldChar w:fldCharType="end"/>
      </w:r>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lastRenderedPageBreak/>
        <w:drawing>
          <wp:inline distT="0" distB="0" distL="0" distR="0" wp14:anchorId="1CBEB0D2" wp14:editId="5A922145">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4E7E8D" w:rsidRDefault="004E7E8D" w:rsidP="004E7E8D">
      <w:pPr>
        <w:pStyle w:val="Caption"/>
      </w:pPr>
      <w:r>
        <w:t xml:space="preserve">Abbildung </w:t>
      </w:r>
      <w:r>
        <w:fldChar w:fldCharType="begin"/>
      </w:r>
      <w:r>
        <w:instrText xml:space="preserve"> SEQ Abbildung \* ARABIC </w:instrText>
      </w:r>
      <w:r>
        <w:fldChar w:fldCharType="separate"/>
      </w:r>
      <w:r>
        <w:rPr>
          <w:noProof/>
        </w:rPr>
        <w:t>19</w:t>
      </w:r>
      <w:r>
        <w:rPr>
          <w:noProof/>
        </w:rPr>
        <w:fldChar w:fldCharType="end"/>
      </w:r>
      <w:r>
        <w:t xml:space="preserve"> - Externes Design,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Zusätzlich wurde nach einem Usability Test (TODO </w:t>
      </w:r>
      <w:proofErr w:type="spellStart"/>
      <w:r>
        <w:t>Dok</w:t>
      </w:r>
      <w:proofErr w:type="spellEnd"/>
      <w:r>
        <w:t xml:space="preserve"> Tests) das Skelett visualisiert, damit dem Nutzer klar ist, dass er von der Applikation erkannt wurde. Ist der Countdown bei 0 angekommen, wird vom Demomodus in den Interaktionsmodus gewechselt.</w:t>
      </w:r>
    </w:p>
    <w:p w:rsidR="004E7E8D" w:rsidRDefault="004E7E8D" w:rsidP="004E7E8D">
      <w:r>
        <w:t xml:space="preserve">Entfernt sich ein Nutzer vor Ablauf des Countdowns von </w:t>
      </w:r>
      <w:proofErr w:type="gramStart"/>
      <w:r>
        <w:t>der Wall</w:t>
      </w:r>
      <w:proofErr w:type="gramEnd"/>
      <w:r>
        <w:t>,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Heading4"/>
      </w:pPr>
      <w:r>
        <w:lastRenderedPageBreak/>
        <w:t>Guidelines</w:t>
      </w:r>
    </w:p>
    <w:p w:rsidR="0065723A" w:rsidRDefault="0065723A" w:rsidP="00653D45">
      <w:r>
        <w:t>Die</w:t>
      </w:r>
      <w:r w:rsidR="00083C83">
        <w:t xml:space="preserve"> </w:t>
      </w:r>
      <w:r w:rsidR="00B37C8B">
        <w:t>„</w:t>
      </w:r>
      <w:r w:rsidR="00083C83">
        <w:t xml:space="preserve">Microsoft </w:t>
      </w:r>
      <w:proofErr w:type="spellStart"/>
      <w:r w:rsidR="00083C83">
        <w:t>for</w:t>
      </w:r>
      <w:proofErr w:type="spellEnd"/>
      <w:r w:rsidR="00083C83">
        <w:t xml:space="preserve"> Kinect</w:t>
      </w:r>
      <w:r>
        <w:t xml:space="preserve"> Human Interface</w:t>
      </w:r>
      <w:r w:rsidR="00802238">
        <w:t xml:space="preserve"> Guidelines</w:t>
      </w:r>
      <w:r w:rsidR="00B37C8B">
        <w:t>“</w:t>
      </w:r>
      <w:bookmarkStart w:id="63" w:name="_Ref326581912"/>
      <w:r w:rsidR="004649F1">
        <w:rPr>
          <w:rStyle w:val="FootnoteReference"/>
        </w:rPr>
        <w:footnoteReference w:id="1"/>
      </w:r>
      <w:bookmarkEnd w:id="63"/>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BA426D">
        <w:t xml:space="preserve"> jedoch erst am 21.05.2012 online verfügbar. Zu diesem Zeitpunkt war jedoch schon ein Grossteil der Applikation umgesetzt.</w:t>
      </w:r>
      <w:r w:rsidR="002D044D">
        <w:t xml:space="preserve"> Unabhängig davon konnten die </w:t>
      </w:r>
      <w:r w:rsidR="00375C7C">
        <w:t>Anforderungen aus den Guidelines erfüllt werden.</w:t>
      </w:r>
      <w:r w:rsidR="00466ED3">
        <w:t xml:space="preserve"> Dies kann grösstenteils auf die Usability Tests (siehe TODO) zurückgeführt werden. </w:t>
      </w:r>
      <w:r w:rsidR="00C75830">
        <w:t>Die Guidelines sind in den nachfolgenden Kapiteln kurz zusamme</w:t>
      </w:r>
      <w:r w:rsidR="00B83D13">
        <w:t xml:space="preserve">ngefasst und es wird erwähnt wie </w:t>
      </w:r>
      <w:r w:rsidR="00C75830">
        <w:t xml:space="preserve">diese </w:t>
      </w:r>
      <w:r w:rsidR="00B83D13">
        <w:t xml:space="preserve">im Projekt </w:t>
      </w:r>
      <w:r w:rsidR="00AC5657">
        <w:t>umgesetzt wu</w:t>
      </w:r>
      <w:r w:rsidR="00C75830">
        <w:t>rden.</w:t>
      </w:r>
    </w:p>
    <w:p w:rsidR="000B701D" w:rsidRDefault="000B701D" w:rsidP="000B701D">
      <w:pPr>
        <w:pStyle w:val="Heading5"/>
      </w:pPr>
      <w:r>
        <w:t>Human Interface Guidelines</w:t>
      </w:r>
    </w:p>
    <w:p w:rsidR="000B701D" w:rsidRDefault="000B701D" w:rsidP="000B701D">
      <w:pPr>
        <w:pStyle w:val="Heading6"/>
      </w:pPr>
      <w:r w:rsidRPr="00C75830">
        <w:t xml:space="preserve">Best Practices </w:t>
      </w:r>
      <w:proofErr w:type="spellStart"/>
      <w:r w:rsidRPr="00C75830">
        <w:t>for</w:t>
      </w:r>
      <w:proofErr w:type="spellEnd"/>
      <w:r w:rsidRPr="00C75830">
        <w:t xml:space="preserve"> </w:t>
      </w:r>
      <w:proofErr w:type="spellStart"/>
      <w:r w:rsidRPr="00C75830">
        <w:t>Designing</w:t>
      </w:r>
      <w:proofErr w:type="spellEnd"/>
      <w:r w:rsidRPr="00C75830">
        <w:t xml:space="preserve"> Interactions</w:t>
      </w:r>
    </w:p>
    <w:p w:rsidR="00F77B98" w:rsidRDefault="008528D5" w:rsidP="00125BA0">
      <w:r>
        <w:t>Das</w:t>
      </w:r>
      <w:r w:rsidR="002C3701">
        <w:t xml:space="preserve"> Kapitel</w:t>
      </w:r>
      <w:r w:rsidR="00A44765">
        <w:t xml:space="preserve"> </w:t>
      </w:r>
      <w:r w:rsidR="002C3701">
        <w:t>beschreibt wie Stimme und Gesten für die Steuerung von Kinect verwendet werden.</w:t>
      </w:r>
      <w:r w:rsidR="00A56E19">
        <w:t xml:space="preserve"> Für das Team werden Gesten als ein bestimmter Ablauf von Bewegungen angenommen. </w:t>
      </w:r>
      <w:r w:rsidR="00A56E19" w:rsidRPr="00F77B98">
        <w:rPr>
          <w:lang w:val="en-US"/>
        </w:rPr>
        <w:t>Die Guid</w:t>
      </w:r>
      <w:r w:rsidR="00DB3DB1">
        <w:rPr>
          <w:lang w:val="en-US"/>
        </w:rPr>
        <w:t>e</w:t>
      </w:r>
      <w:r w:rsidR="00A56E19" w:rsidRPr="00F77B98">
        <w:rPr>
          <w:lang w:val="en-US"/>
        </w:rPr>
        <w:t xml:space="preserve">lines </w:t>
      </w:r>
      <w:proofErr w:type="spellStart"/>
      <w:r w:rsidR="00A56E19" w:rsidRPr="00F77B98">
        <w:rPr>
          <w:lang w:val="en-US"/>
        </w:rPr>
        <w:t>verstehen</w:t>
      </w:r>
      <w:proofErr w:type="spellEnd"/>
      <w:r w:rsidR="00A56E19" w:rsidRPr="00F77B98">
        <w:rPr>
          <w:lang w:val="en-US"/>
        </w:rPr>
        <w:t xml:space="preserve"> </w:t>
      </w:r>
      <w:proofErr w:type="spellStart"/>
      <w:r w:rsidR="00A56E19" w:rsidRPr="00F77B98">
        <w:rPr>
          <w:lang w:val="en-US"/>
        </w:rPr>
        <w:t>aber</w:t>
      </w:r>
      <w:proofErr w:type="spellEnd"/>
      <w:r w:rsidR="00A56E19" w:rsidRPr="00F77B98">
        <w:rPr>
          <w:lang w:val="en-US"/>
        </w:rPr>
        <w:t xml:space="preserve"> </w:t>
      </w:r>
      <w:proofErr w:type="spellStart"/>
      <w:r w:rsidR="00A56E19" w:rsidRPr="00F77B98">
        <w:rPr>
          <w:lang w:val="en-US"/>
        </w:rPr>
        <w:t>auch</w:t>
      </w:r>
      <w:proofErr w:type="spellEnd"/>
      <w:r w:rsidR="00A56E19" w:rsidRPr="00F77B98">
        <w:rPr>
          <w:lang w:val="en-US"/>
        </w:rPr>
        <w:t xml:space="preserve"> </w:t>
      </w:r>
      <w:proofErr w:type="spellStart"/>
      <w:r w:rsidR="00A56E19" w:rsidRPr="00F77B98">
        <w:rPr>
          <w:lang w:val="en-US"/>
        </w:rPr>
        <w:t>eine</w:t>
      </w:r>
      <w:proofErr w:type="spellEnd"/>
      <w:r w:rsidR="00A56E19" w:rsidRPr="00F77B98">
        <w:rPr>
          <w:lang w:val="en-US"/>
        </w:rPr>
        <w:t xml:space="preserve"> simple </w:t>
      </w:r>
      <w:proofErr w:type="spellStart"/>
      <w:r w:rsidR="00A56E19" w:rsidRPr="00F77B98">
        <w:rPr>
          <w:lang w:val="en-US"/>
        </w:rPr>
        <w:t>Handbewegung</w:t>
      </w:r>
      <w:proofErr w:type="spellEnd"/>
      <w:r w:rsidR="009E3F06" w:rsidRPr="00F77B98">
        <w:rPr>
          <w:lang w:val="en-US"/>
        </w:rPr>
        <w:t xml:space="preserve"> (</w:t>
      </w:r>
      <w:proofErr w:type="spellStart"/>
      <w:r w:rsidR="009E3F06" w:rsidRPr="00F77B98">
        <w:rPr>
          <w:lang w:val="en-US"/>
        </w:rPr>
        <w:t>nicht</w:t>
      </w:r>
      <w:proofErr w:type="spellEnd"/>
      <w:r w:rsidR="009E3F06" w:rsidRPr="00F77B98">
        <w:rPr>
          <w:lang w:val="en-US"/>
        </w:rPr>
        <w:t xml:space="preserve"> </w:t>
      </w:r>
      <w:proofErr w:type="spellStart"/>
      <w:r w:rsidR="009E3F06" w:rsidRPr="00F77B98">
        <w:rPr>
          <w:lang w:val="en-US"/>
        </w:rPr>
        <w:t>bestimmt</w:t>
      </w:r>
      <w:proofErr w:type="spellEnd"/>
      <w:r w:rsidR="009E3F06" w:rsidRPr="00F77B98">
        <w:rPr>
          <w:lang w:val="en-US"/>
        </w:rPr>
        <w:t xml:space="preserve"> in </w:t>
      </w:r>
      <w:proofErr w:type="spellStart"/>
      <w:r w:rsidR="009E3F06" w:rsidRPr="00F77B98">
        <w:rPr>
          <w:lang w:val="en-US"/>
        </w:rPr>
        <w:t>welche</w:t>
      </w:r>
      <w:proofErr w:type="spellEnd"/>
      <w:r w:rsidR="009E3F06" w:rsidRPr="00F77B98">
        <w:rPr>
          <w:lang w:val="en-US"/>
        </w:rPr>
        <w:t xml:space="preserve"> </w:t>
      </w:r>
      <w:proofErr w:type="spellStart"/>
      <w:r w:rsidR="009E3F06" w:rsidRPr="00F77B98">
        <w:rPr>
          <w:lang w:val="en-US"/>
        </w:rPr>
        <w:t>Richtung</w:t>
      </w:r>
      <w:proofErr w:type="spellEnd"/>
      <w:r w:rsidR="009E3F06" w:rsidRPr="00F77B98">
        <w:rPr>
          <w:lang w:val="en-US"/>
        </w:rPr>
        <w:t>)</w:t>
      </w:r>
      <w:r w:rsidR="00A56E19" w:rsidRPr="00F77B98">
        <w:rPr>
          <w:lang w:val="en-US"/>
        </w:rPr>
        <w:t xml:space="preserve"> </w:t>
      </w:r>
      <w:proofErr w:type="spellStart"/>
      <w:r w:rsidR="00A56E19" w:rsidRPr="00F77B98">
        <w:rPr>
          <w:lang w:val="en-US"/>
        </w:rPr>
        <w:t>als</w:t>
      </w:r>
      <w:proofErr w:type="spellEnd"/>
      <w:r w:rsidR="00A56E19" w:rsidRPr="00F77B98">
        <w:rPr>
          <w:lang w:val="en-US"/>
        </w:rPr>
        <w:t xml:space="preserve"> </w:t>
      </w:r>
      <w:proofErr w:type="spellStart"/>
      <w:r w:rsidR="00A56E19" w:rsidRPr="00F77B98">
        <w:rPr>
          <w:lang w:val="en-US"/>
        </w:rPr>
        <w:t>Geste</w:t>
      </w:r>
      <w:proofErr w:type="spellEnd"/>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w:instrText>
      </w:r>
      <w:r w:rsidR="00525405" w:rsidRPr="00525405">
        <w:rPr>
          <w:lang w:val="en-US"/>
        </w:rPr>
      </w:r>
      <w:r w:rsidR="00525405" w:rsidRPr="00525405">
        <w:rPr>
          <w:lang w:val="en-US"/>
        </w:rPr>
        <w:instrText xml:space="preserve"> \* MERGEFORMAT </w:instrText>
      </w:r>
      <w:r w:rsidR="00525405" w:rsidRPr="00525405">
        <w:rPr>
          <w:lang w:val="en-US"/>
        </w:rPr>
        <w:fldChar w:fldCharType="separate"/>
      </w:r>
      <w:r w:rsidR="00525405" w:rsidRPr="00525405">
        <w:rPr>
          <w:rStyle w:val="FootnoteReference"/>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2C3701" w:rsidRPr="0060310D">
        <w:rPr>
          <w:lang w:val="en-US"/>
        </w:rPr>
        <w:t xml:space="preserve">In </w:t>
      </w:r>
      <w:proofErr w:type="spellStart"/>
      <w:r w:rsidR="002C3701" w:rsidRPr="0060310D">
        <w:rPr>
          <w:lang w:val="en-US"/>
        </w:rPr>
        <w:t>Falle</w:t>
      </w:r>
      <w:proofErr w:type="spellEnd"/>
      <w:r w:rsidR="002C3701" w:rsidRPr="0060310D">
        <w:rPr>
          <w:lang w:val="en-US"/>
        </w:rPr>
        <w:t xml:space="preserve"> der Videowall </w:t>
      </w:r>
      <w:proofErr w:type="spellStart"/>
      <w:r w:rsidR="002C3701" w:rsidRPr="0060310D">
        <w:rPr>
          <w:lang w:val="en-US"/>
        </w:rPr>
        <w:t>werden</w:t>
      </w:r>
      <w:proofErr w:type="spellEnd"/>
      <w:r w:rsidR="002C3701" w:rsidRPr="0060310D">
        <w:rPr>
          <w:lang w:val="en-US"/>
        </w:rPr>
        <w:t xml:space="preserve"> </w:t>
      </w:r>
      <w:proofErr w:type="spellStart"/>
      <w:r w:rsidR="002C3701" w:rsidRPr="0060310D">
        <w:rPr>
          <w:lang w:val="en-US"/>
        </w:rPr>
        <w:t>lediglich</w:t>
      </w:r>
      <w:proofErr w:type="spellEnd"/>
      <w:r w:rsidR="002C3701" w:rsidRPr="0060310D">
        <w:rPr>
          <w:lang w:val="en-US"/>
        </w:rPr>
        <w:t xml:space="preserve">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w:instrText>
      </w:r>
      <w:r w:rsidR="004B2B44" w:rsidRPr="00525405">
        <w:rPr>
          <w:lang w:val="en-US"/>
        </w:rPr>
      </w:r>
      <w:r w:rsidR="004B2B44" w:rsidRPr="00525405">
        <w:rPr>
          <w:lang w:val="en-US"/>
        </w:rPr>
        <w:instrText xml:space="preserve"> \* MERGEFORMAT </w:instrText>
      </w:r>
      <w:r w:rsidR="004B2B44" w:rsidRPr="00525405">
        <w:rPr>
          <w:lang w:val="en-US"/>
        </w:rPr>
        <w:fldChar w:fldCharType="separate"/>
      </w:r>
      <w:r w:rsidR="004B2B44" w:rsidRPr="00525405">
        <w:rPr>
          <w:rStyle w:val="FootnoteReference"/>
          <w:lang w:val="en-US"/>
        </w:rPr>
        <w:t>1</w:t>
      </w:r>
      <w:r w:rsidR="004B2B44" w:rsidRPr="00525405">
        <w:rPr>
          <w:lang w:val="en-US"/>
        </w:rPr>
        <w:fldChar w:fldCharType="end"/>
      </w:r>
      <w:r w:rsidR="002C3701" w:rsidRPr="0060310D">
        <w:rPr>
          <w:lang w:val="en-US"/>
        </w:rPr>
        <w:t xml:space="preserve"> </w:t>
      </w:r>
      <w:proofErr w:type="spellStart"/>
      <w:r w:rsidR="002C3701" w:rsidRPr="0060310D">
        <w:rPr>
          <w:lang w:val="en-US"/>
        </w:rPr>
        <w:t>verwendet</w:t>
      </w:r>
      <w:proofErr w:type="spellEnd"/>
      <w:r w:rsidR="002C3701" w:rsidRPr="0060310D">
        <w:rPr>
          <w:lang w:val="en-US"/>
        </w:rPr>
        <w:t xml:space="preserve"> </w:t>
      </w:r>
      <w:proofErr w:type="spellStart"/>
      <w:r w:rsidR="002C3701" w:rsidRPr="0060310D">
        <w:rPr>
          <w:lang w:val="en-US"/>
        </w:rPr>
        <w:t>welche</w:t>
      </w:r>
      <w:proofErr w:type="spellEnd"/>
      <w:r w:rsidR="002C3701" w:rsidRPr="0060310D">
        <w:rPr>
          <w:lang w:val="en-US"/>
        </w:rPr>
        <w:t xml:space="preserve"> </w:t>
      </w:r>
      <w:proofErr w:type="spellStart"/>
      <w:r w:rsidR="002C3701" w:rsidRPr="0060310D">
        <w:rPr>
          <w:lang w:val="en-US"/>
        </w:rPr>
        <w:t>wie</w:t>
      </w:r>
      <w:proofErr w:type="spellEnd"/>
      <w:r w:rsidR="002C3701" w:rsidRPr="0060310D">
        <w:rPr>
          <w:lang w:val="en-US"/>
        </w:rPr>
        <w:t xml:space="preserve"> </w:t>
      </w:r>
      <w:proofErr w:type="spellStart"/>
      <w:r w:rsidR="002C3701" w:rsidRPr="0060310D">
        <w:rPr>
          <w:lang w:val="en-US"/>
        </w:rPr>
        <w:t>folgt</w:t>
      </w:r>
      <w:proofErr w:type="spellEnd"/>
      <w:r w:rsidR="002C3701" w:rsidRPr="0060310D">
        <w:rPr>
          <w:lang w:val="en-US"/>
        </w:rPr>
        <w:t xml:space="preserve"> </w:t>
      </w:r>
      <w:proofErr w:type="spellStart"/>
      <w:r w:rsidR="002C3701" w:rsidRPr="0060310D">
        <w:rPr>
          <w:lang w:val="en-US"/>
        </w:rPr>
        <w:t>beschrieben</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proofErr w:type="gramStart"/>
      <w:r w:rsidR="002C3701" w:rsidRPr="004E59E1">
        <w:rPr>
          <w:i/>
          <w:lang w:val="en-US"/>
        </w:rPr>
        <w:t>.“</w:t>
      </w:r>
      <w:proofErr w:type="gramEnd"/>
      <w:r w:rsidR="00525405" w:rsidRPr="00525405">
        <w:rPr>
          <w:lang w:val="en-US"/>
        </w:rPr>
        <w:fldChar w:fldCharType="begin"/>
      </w:r>
      <w:r w:rsidR="00525405" w:rsidRPr="00525405">
        <w:rPr>
          <w:lang w:val="en-US"/>
        </w:rPr>
        <w:instrText xml:space="preserve"> NOTEREF _Ref326581912 \f \h </w:instrText>
      </w:r>
      <w:r w:rsidR="00525405" w:rsidRPr="00525405">
        <w:rPr>
          <w:lang w:val="en-US"/>
        </w:rPr>
      </w:r>
      <w:r w:rsidR="00525405" w:rsidRPr="00525405">
        <w:rPr>
          <w:lang w:val="en-US"/>
        </w:rPr>
        <w:instrText xml:space="preserve"> \* MERGEFORMAT </w:instrText>
      </w:r>
      <w:r w:rsidR="00525405" w:rsidRPr="00525405">
        <w:rPr>
          <w:lang w:val="en-US"/>
        </w:rPr>
        <w:fldChar w:fldCharType="separate"/>
      </w:r>
      <w:r w:rsidR="00525405" w:rsidRPr="00525405">
        <w:rPr>
          <w:rStyle w:val="FootnoteReference"/>
          <w:lang w:val="en-US"/>
        </w:rPr>
        <w:t>1</w:t>
      </w:r>
      <w:r w:rsidR="00525405" w:rsidRPr="00525405">
        <w:rPr>
          <w:lang w:val="en-US"/>
        </w:rPr>
        <w:fldChar w:fldCharType="end"/>
      </w:r>
      <w:r w:rsidR="009D00FB" w:rsidRPr="0060310D">
        <w:rPr>
          <w:lang w:val="en-US"/>
        </w:rPr>
        <w:t xml:space="preserve">. </w:t>
      </w:r>
      <w:r w:rsidR="009D00FB">
        <w:t xml:space="preserve">Dies trifft für die Methode </w:t>
      </w:r>
      <w:r w:rsidR="00610941">
        <w:t>„</w:t>
      </w:r>
      <w:r w:rsidR="009D00FB">
        <w:t>Meine Hand ist die Maus</w:t>
      </w:r>
      <w:r w:rsidR="00610941">
        <w:t>“</w:t>
      </w:r>
      <w:r w:rsidR="009D00FB">
        <w:t xml:space="preserve"> (siehe TODO Usability Test) zu.</w:t>
      </w:r>
      <w:r w:rsidR="00F77B98">
        <w:t xml:space="preserve"> </w:t>
      </w:r>
      <w:r w:rsidR="00A058A1">
        <w:t>Zudem</w:t>
      </w:r>
      <w:r w:rsidR="00F77B98">
        <w:t xml:space="preserve"> soll ein visuelles Feedback vorhanden sein. Der Nutzer soll</w:t>
      </w:r>
      <w:r w:rsidR="008738D1">
        <w:t xml:space="preserve"> unter anderem</w:t>
      </w:r>
      <w:r w:rsidR="00F77B98">
        <w:t xml:space="preserve"> wissen ob Kinect einem erkannt hat, ob man die Kontrolle hat und ob man am richtigen Ort steht.</w:t>
      </w:r>
      <w:r w:rsidR="008738D1">
        <w:t xml:space="preserve"> Diese Anforderungen werden alle mit der Darstellung des Skeletts und der Hand gewährleistet.</w:t>
      </w:r>
      <w:r w:rsidR="00C966D8">
        <w:t xml:space="preserve"> Auch soll die Verwendung von Kinect mit einer gewissen Distanz </w:t>
      </w:r>
      <w:r w:rsidR="00972605">
        <w:t>geschehen</w:t>
      </w:r>
      <w:r w:rsidR="00C966D8">
        <w:t>. Die Videowall hat eine imposante Grösse, damit diese überschaubar ist, muss der Nutzer automatisch ein paar Meter Abstand nehmen.</w:t>
      </w:r>
      <w:r w:rsidR="006E497C">
        <w:t xml:space="preserve"> </w:t>
      </w:r>
      <w:r w:rsidR="009600E6">
        <w:t>Gesten sollen immer mit beiden Händen ausführbar sein, dies ist mit der Hand a</w:t>
      </w:r>
      <w:r w:rsidR="00DD730A">
        <w:t>ls Maus möglich</w:t>
      </w:r>
      <w:r w:rsidR="006846AE">
        <w:t>.</w:t>
      </w:r>
    </w:p>
    <w:p w:rsidR="00A37486" w:rsidRPr="002E5095" w:rsidRDefault="008C1673" w:rsidP="008C1673">
      <w:r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w:instrText>
      </w:r>
      <w:r w:rsidR="005E20C5" w:rsidRPr="00525405">
        <w:rPr>
          <w:lang w:val="en-US"/>
        </w:rPr>
      </w:r>
      <w:r w:rsidR="005E20C5" w:rsidRPr="00525405">
        <w:rPr>
          <w:lang w:val="en-US"/>
        </w:rPr>
        <w:instrText xml:space="preserve"> \* MERGEFORMAT </w:instrText>
      </w:r>
      <w:r w:rsidR="005E20C5" w:rsidRPr="00525405">
        <w:rPr>
          <w:lang w:val="en-US"/>
        </w:rPr>
        <w:fldChar w:fldCharType="separate"/>
      </w:r>
      <w:r w:rsidR="005E20C5" w:rsidRPr="00525405">
        <w:rPr>
          <w:rStyle w:val="FootnoteReference"/>
          <w:lang w:val="en-US"/>
        </w:rPr>
        <w:t>1</w:t>
      </w:r>
      <w:r w:rsidR="005E20C5" w:rsidRPr="00525405">
        <w:rPr>
          <w:lang w:val="en-US"/>
        </w:rPr>
        <w:fldChar w:fldCharType="end"/>
      </w:r>
      <w:r w:rsidR="00332C98">
        <w:rPr>
          <w:lang w:val="en-US"/>
        </w:rPr>
        <w:t xml:space="preserve"> </w:t>
      </w:r>
      <w:r w:rsidR="00332C98" w:rsidRPr="005E20C5">
        <w:t>– Sobald sich der Handcursor auf einem auswählbaren Element bef</w:t>
      </w:r>
      <w:r w:rsidR="00F2125F" w:rsidRPr="005E20C5">
        <w:t>indet, wird eine La</w:t>
      </w:r>
      <w:r w:rsidR="008A02E9" w:rsidRPr="005E20C5">
        <w:t>deleiste 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Heading6"/>
      </w:pPr>
      <w:r w:rsidRPr="00C75830">
        <w:t>Basic Interactions</w:t>
      </w:r>
    </w:p>
    <w:p w:rsidR="00266A2C" w:rsidRDefault="00434DB5" w:rsidP="000B701D">
      <w:r>
        <w:t xml:space="preserve">In diesem Kapitel wird beschrieben, wie Interaktionen gestaltet werden sollen. </w:t>
      </w:r>
      <w:r w:rsidR="00103C00">
        <w:t xml:space="preserve">Interaktionen sollen auch </w:t>
      </w:r>
      <w:proofErr w:type="spellStart"/>
      <w:r w:rsidR="00103C00">
        <w:t>abbrechbar</w:t>
      </w:r>
      <w:proofErr w:type="spellEnd"/>
      <w:r w:rsidR="00103C00">
        <w:t xml:space="preserve"> sein. Bewegt man den Handcursor von einer auswählbaren Schaltfläche weg, verschwindet die </w:t>
      </w:r>
      <w:r>
        <w:t xml:space="preserve"> </w:t>
      </w:r>
      <w:r w:rsidR="00103C00" w:rsidRPr="00103C00">
        <w:t>Ladeleiste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EC075A">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EC075A" w:rsidRPr="00EC075A">
        <w:t>Umsetzung des Demomodus „Teaser“</w:t>
      </w:r>
      <w:r w:rsidR="00EC075A" w:rsidRPr="00EC075A">
        <w:fldChar w:fldCharType="end"/>
      </w:r>
      <w:r w:rsidR="00EC075A">
        <w:t>) kann abgebrochen werden, indem der Nutzer sich vo</w:t>
      </w:r>
      <w:r w:rsidR="00B67BC5">
        <w:t>m erkennbaren Bereich entfernt.</w:t>
      </w:r>
      <w:r w:rsidR="008164C9">
        <w:t xml:space="preserve"> Die Inputmethode soll möglichst praktisch sein für die gestellten Aufgaben.</w:t>
      </w:r>
      <w:r w:rsidR="006B513B">
        <w:t xml:space="preserve"> Die Grössen der Schaltflächen sind gross genug, dass sie mit dem Handcursor ausgewählt werden können</w:t>
      </w:r>
      <w:r w:rsidR="0076516D">
        <w:t>.</w:t>
      </w:r>
    </w:p>
    <w:p w:rsidR="00F804A2" w:rsidRDefault="00C2046E" w:rsidP="00223931">
      <w:r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Pr="002B6A2C">
        <w:rPr>
          <w:i/>
        </w:rPr>
        <w:t xml:space="preserve">This </w:t>
      </w:r>
      <w:proofErr w:type="spellStart"/>
      <w:r w:rsidRPr="002B6A2C">
        <w:rPr>
          <w:i/>
        </w:rPr>
        <w:t>is</w:t>
      </w:r>
      <w:proofErr w:type="spellEnd"/>
      <w:r w:rsidRPr="002B6A2C">
        <w:rPr>
          <w:i/>
        </w:rPr>
        <w:t xml:space="preserve"> </w:t>
      </w:r>
      <w:proofErr w:type="spellStart"/>
      <w:r w:rsidRPr="002B6A2C">
        <w:rPr>
          <w:i/>
        </w:rPr>
        <w:t>how</w:t>
      </w:r>
      <w:proofErr w:type="spellEnd"/>
      <w:r w:rsidRPr="002B6A2C">
        <w:rPr>
          <w:i/>
        </w:rPr>
        <w:t xml:space="preserve"> </w:t>
      </w:r>
      <w:proofErr w:type="spellStart"/>
      <w:r w:rsidRPr="002B6A2C">
        <w:rPr>
          <w:i/>
        </w:rPr>
        <w:t>the</w:t>
      </w:r>
      <w:proofErr w:type="spellEnd"/>
      <w:r w:rsidRPr="002B6A2C">
        <w:rPr>
          <w:i/>
        </w:rPr>
        <w:t xml:space="preserve"> Xbox360 </w:t>
      </w:r>
      <w:proofErr w:type="spellStart"/>
      <w:r w:rsidRPr="002B6A2C">
        <w:rPr>
          <w:i/>
        </w:rPr>
        <w:t>cursor</w:t>
      </w:r>
      <w:proofErr w:type="spellEnd"/>
      <w:r w:rsidRPr="002B6A2C">
        <w:rPr>
          <w:i/>
        </w:rPr>
        <w:t xml:space="preserve"> </w:t>
      </w:r>
      <w:proofErr w:type="spellStart"/>
      <w:r w:rsidRPr="002B6A2C">
        <w:rPr>
          <w:i/>
        </w:rPr>
        <w:t>is</w:t>
      </w:r>
      <w:proofErr w:type="spellEnd"/>
      <w:r w:rsidRPr="002B6A2C">
        <w:rPr>
          <w:i/>
        </w:rPr>
        <w:t xml:space="preserve"> implemented.”</w:t>
      </w:r>
      <w:r w:rsidR="00490D54" w:rsidRPr="00525405">
        <w:rPr>
          <w:lang w:val="en-US"/>
        </w:rPr>
        <w:fldChar w:fldCharType="begin"/>
      </w:r>
      <w:r w:rsidR="00490D54" w:rsidRPr="00490D54">
        <w:instrText xml:space="preserve"> NOTEREF _Ref326581912 \f \h </w:instrText>
      </w:r>
      <w:r w:rsidR="00490D54" w:rsidRPr="00525405">
        <w:rPr>
          <w:lang w:val="en-US"/>
        </w:rPr>
      </w:r>
      <w:r w:rsidR="00490D54" w:rsidRPr="00490D54">
        <w:instrText xml:space="preserve"> \* MERGEFORMAT </w:instrText>
      </w:r>
      <w:r w:rsidR="00490D54" w:rsidRPr="00525405">
        <w:rPr>
          <w:lang w:val="en-US"/>
        </w:rPr>
        <w:fldChar w:fldCharType="separate"/>
      </w:r>
      <w:r w:rsidR="00490D54" w:rsidRPr="00490D54">
        <w:rPr>
          <w:rStyle w:val="FootnoteReference"/>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p>
    <w:p w:rsidR="00223931" w:rsidRDefault="00F804A2" w:rsidP="00223931">
      <w:r>
        <w:t>D</w:t>
      </w:r>
      <w:r w:rsidR="006304AA">
        <w:t xml:space="preserve">er </w:t>
      </w:r>
      <w:proofErr w:type="spellStart"/>
      <w:r w:rsidR="006304AA">
        <w:t>Jitter</w:t>
      </w:r>
      <w:proofErr w:type="spellEnd"/>
      <w:r w:rsidR="006304AA">
        <w:t xml:space="preserve"> bei dem Handcursor wurde</w:t>
      </w:r>
      <w:r w:rsidR="00221EC4">
        <w:t xml:space="preserve">, wie </w:t>
      </w:r>
      <w:r w:rsidR="00392A09">
        <w:t xml:space="preserve">in den Guidelines </w:t>
      </w:r>
      <w:r w:rsidR="00221EC4">
        <w:t>empfohlen,</w:t>
      </w:r>
      <w:r w:rsidR="006304AA">
        <w:t xml:space="preserve"> verringert.</w:t>
      </w:r>
      <w:r w:rsidR="006A3CF6">
        <w:t xml:space="preserve"> Auch wurde für die Methode „Meine Hand ist die Maus“ ein Cursor in Form einer Hand genommen. Verwendet der Nutzer die linke Hand, so die </w:t>
      </w:r>
      <w:r w:rsidR="00974B5B">
        <w:t>der Cursor als linke Hand dargestellt</w:t>
      </w:r>
      <w:r w:rsidR="008C3AF1">
        <w:t xml:space="preserve"> und umgekehrt</w:t>
      </w:r>
      <w:r w:rsidR="006A3CF6">
        <w:t xml:space="preserve">. </w:t>
      </w:r>
      <w:r w:rsidR="001F3226">
        <w:t>Auch dies wird von den Guidelines vorgeschlagen.</w:t>
      </w:r>
    </w:p>
    <w:p w:rsidR="00C03074" w:rsidRPr="00C75830" w:rsidRDefault="00C03074" w:rsidP="00223931">
      <w:pPr>
        <w:pStyle w:val="Heading6"/>
      </w:pPr>
      <w:proofErr w:type="spellStart"/>
      <w:r w:rsidRPr="00C75830">
        <w:t>Distance-Dependent</w:t>
      </w:r>
      <w:proofErr w:type="spellEnd"/>
      <w:r w:rsidRPr="00C75830">
        <w:t xml:space="preserve"> Interactions</w:t>
      </w:r>
    </w:p>
    <w:p w:rsidR="00D06E14" w:rsidRPr="00C54C18" w:rsidRDefault="00B26E87" w:rsidP="00E50A9C">
      <w:r>
        <w:t xml:space="preserve">Das Kapitel beschreibt verschiedene Interaktionszonen und was </w:t>
      </w:r>
      <w:r w:rsidR="00C30430">
        <w:t>für Interaktionen sich dort am b</w:t>
      </w:r>
      <w:r>
        <w:t xml:space="preserve">esten eigenen. </w:t>
      </w:r>
      <w:r w:rsidR="00D06E14">
        <w:t xml:space="preserve">Für Die Videowall wurde nur der </w:t>
      </w:r>
      <w:r w:rsidR="00D06E14" w:rsidRPr="00BC60BD">
        <w:rPr>
          <w:i/>
        </w:rPr>
        <w:t>„</w:t>
      </w:r>
      <w:proofErr w:type="spellStart"/>
      <w:r w:rsidR="00D06E14" w:rsidRPr="00BC60BD">
        <w:rPr>
          <w:i/>
        </w:rPr>
        <w:t>Far</w:t>
      </w:r>
      <w:proofErr w:type="spellEnd"/>
      <w:r w:rsidR="00D06E14" w:rsidRPr="00BC60BD">
        <w:rPr>
          <w:i/>
        </w:rPr>
        <w:t>(2.0-4.0 Meters)“</w:t>
      </w:r>
      <w:r w:rsidR="005D501E" w:rsidRPr="00525405">
        <w:rPr>
          <w:lang w:val="en-US"/>
        </w:rPr>
        <w:fldChar w:fldCharType="begin"/>
      </w:r>
      <w:r w:rsidR="005D501E" w:rsidRPr="005D501E">
        <w:instrText xml:space="preserve"> NOTEREF _Ref326581912 \f \h </w:instrText>
      </w:r>
      <w:r w:rsidR="005D501E" w:rsidRPr="00525405">
        <w:rPr>
          <w:lang w:val="en-US"/>
        </w:rPr>
      </w:r>
      <w:r w:rsidR="005D501E" w:rsidRPr="005D501E">
        <w:instrText xml:space="preserve"> \* MERGEFORMAT </w:instrText>
      </w:r>
      <w:r w:rsidR="005D501E" w:rsidRPr="00525405">
        <w:rPr>
          <w:lang w:val="en-US"/>
        </w:rPr>
        <w:fldChar w:fldCharType="separate"/>
      </w:r>
      <w:r w:rsidR="005D501E" w:rsidRPr="005D501E">
        <w:rPr>
          <w:rStyle w:val="FootnoteReference"/>
        </w:rPr>
        <w:t>1</w:t>
      </w:r>
      <w:r w:rsidR="005D501E" w:rsidRPr="00525405">
        <w:rPr>
          <w:lang w:val="en-US"/>
        </w:rPr>
        <w:fldChar w:fldCharType="end"/>
      </w:r>
      <w:r w:rsidR="00D06E14">
        <w:t xml:space="preserve">- und der </w:t>
      </w:r>
      <w:r w:rsidR="00D06E14" w:rsidRPr="00BC60BD">
        <w:rPr>
          <w:i/>
        </w:rPr>
        <w:t xml:space="preserve">„Out </w:t>
      </w:r>
      <w:proofErr w:type="spellStart"/>
      <w:r w:rsidR="00D06E14" w:rsidRPr="00BC60BD">
        <w:rPr>
          <w:i/>
        </w:rPr>
        <w:t>of</w:t>
      </w:r>
      <w:proofErr w:type="spellEnd"/>
      <w:r w:rsidR="00D06E14" w:rsidRPr="00BC60BD">
        <w:rPr>
          <w:i/>
        </w:rPr>
        <w:t xml:space="preserve"> Range (&gt;4 Meters)“</w:t>
      </w:r>
      <w:r w:rsidR="005D501E" w:rsidRPr="00525405">
        <w:rPr>
          <w:lang w:val="en-US"/>
        </w:rPr>
        <w:fldChar w:fldCharType="begin"/>
      </w:r>
      <w:r w:rsidR="005D501E" w:rsidRPr="005D501E">
        <w:instrText xml:space="preserve"> NOTEREF _Ref326581912 \f \h </w:instrText>
      </w:r>
      <w:r w:rsidR="005D501E" w:rsidRPr="00525405">
        <w:rPr>
          <w:lang w:val="en-US"/>
        </w:rPr>
      </w:r>
      <w:r w:rsidR="005D501E" w:rsidRPr="005D501E">
        <w:instrText xml:space="preserve"> \* MERGEFORMAT </w:instrText>
      </w:r>
      <w:r w:rsidR="005D501E" w:rsidRPr="00525405">
        <w:rPr>
          <w:lang w:val="en-US"/>
        </w:rPr>
        <w:fldChar w:fldCharType="separate"/>
      </w:r>
      <w:r w:rsidR="005D501E" w:rsidRPr="005D501E">
        <w:rPr>
          <w:rStyle w:val="FootnoteReference"/>
        </w:rPr>
        <w:t>1</w:t>
      </w:r>
      <w:r w:rsidR="005D501E" w:rsidRPr="00525405">
        <w:rPr>
          <w:lang w:val="en-US"/>
        </w:rPr>
        <w:fldChar w:fldCharType="end"/>
      </w:r>
      <w:r w:rsidR="007C0E03">
        <w:t>-Berei</w:t>
      </w:r>
      <w:r w:rsidR="00D06E14">
        <w:t>ch verwendet.</w:t>
      </w:r>
      <w:r w:rsidR="007C0E03">
        <w:t xml:space="preserve"> </w:t>
      </w:r>
      <w:proofErr w:type="spellStart"/>
      <w:r w:rsidR="007C0E03" w:rsidRPr="00004CDB">
        <w:rPr>
          <w:lang w:val="en-US"/>
        </w:rPr>
        <w:t>I</w:t>
      </w:r>
      <w:r w:rsidR="00E50A9C" w:rsidRPr="00004CDB">
        <w:rPr>
          <w:lang w:val="en-US"/>
        </w:rPr>
        <w:t>m</w:t>
      </w:r>
      <w:proofErr w:type="spellEnd"/>
      <w:r w:rsidR="00E50A9C" w:rsidRPr="00004CDB">
        <w:rPr>
          <w:lang w:val="en-US"/>
        </w:rPr>
        <w:t xml:space="preserve"> </w:t>
      </w:r>
      <w:proofErr w:type="spellStart"/>
      <w:r w:rsidR="00E50A9C" w:rsidRPr="00004CDB">
        <w:rPr>
          <w:lang w:val="en-US"/>
        </w:rPr>
        <w:t>zweiteren</w:t>
      </w:r>
      <w:proofErr w:type="spellEnd"/>
      <w:r w:rsidR="00E50A9C" w:rsidRPr="00004CDB">
        <w:rPr>
          <w:lang w:val="en-US"/>
        </w:rPr>
        <w:t xml:space="preserve"> </w:t>
      </w:r>
      <w:proofErr w:type="spellStart"/>
      <w:r w:rsidR="00E50A9C" w:rsidRPr="00004CDB">
        <w:rPr>
          <w:lang w:val="en-US"/>
        </w:rPr>
        <w:t>Bereich</w:t>
      </w:r>
      <w:proofErr w:type="spellEnd"/>
      <w:r w:rsidR="00E50A9C" w:rsidRPr="00004CDB">
        <w:rPr>
          <w:lang w:val="en-US"/>
        </w:rPr>
        <w:t xml:space="preserve"> </w:t>
      </w:r>
      <w:proofErr w:type="spellStart"/>
      <w:r w:rsidR="00E50A9C" w:rsidRPr="00004CDB">
        <w:rPr>
          <w:lang w:val="en-US"/>
        </w:rPr>
        <w:t>soll</w:t>
      </w:r>
      <w:proofErr w:type="spellEnd"/>
      <w:r w:rsidR="00E50A9C" w:rsidRPr="00004CDB">
        <w:rPr>
          <w:lang w:val="en-US"/>
        </w:rPr>
        <w:t xml:space="preserve"> der </w:t>
      </w:r>
      <w:proofErr w:type="spellStart"/>
      <w:r w:rsidR="00E50A9C" w:rsidRPr="00004CDB">
        <w:rPr>
          <w:lang w:val="en-US"/>
        </w:rPr>
        <w:t>Nutzer</w:t>
      </w:r>
      <w:proofErr w:type="spellEnd"/>
      <w:r w:rsidR="00E50A9C" w:rsidRPr="00004CDB">
        <w:rPr>
          <w:lang w:val="en-US"/>
        </w:rPr>
        <w:t xml:space="preserve"> </w:t>
      </w:r>
      <w:proofErr w:type="spellStart"/>
      <w:r w:rsidR="00E50A9C" w:rsidRPr="00004CDB">
        <w:rPr>
          <w:lang w:val="en-US"/>
        </w:rPr>
        <w:t>dazu</w:t>
      </w:r>
      <w:proofErr w:type="spellEnd"/>
      <w:r w:rsidR="00E50A9C" w:rsidRPr="00004CDB">
        <w:rPr>
          <w:lang w:val="en-US"/>
        </w:rPr>
        <w:t xml:space="preserve"> </w:t>
      </w:r>
      <w:proofErr w:type="spellStart"/>
      <w:r w:rsidR="00E50A9C" w:rsidRPr="00004CDB">
        <w:rPr>
          <w:lang w:val="en-US"/>
        </w:rPr>
        <w:t>animiert</w:t>
      </w:r>
      <w:proofErr w:type="spellEnd"/>
      <w:r w:rsidR="00E50A9C" w:rsidRPr="00004CDB">
        <w:rPr>
          <w:lang w:val="en-US"/>
        </w:rPr>
        <w:t xml:space="preserve"> </w:t>
      </w:r>
      <w:proofErr w:type="spellStart"/>
      <w:r w:rsidR="00E50A9C" w:rsidRPr="00004CDB">
        <w:rPr>
          <w:lang w:val="en-US"/>
        </w:rPr>
        <w:t>werden</w:t>
      </w:r>
      <w:proofErr w:type="spellEnd"/>
      <w:r w:rsidR="00E50A9C" w:rsidRPr="00004CDB">
        <w:rPr>
          <w:lang w:val="en-US"/>
        </w:rPr>
        <w:t xml:space="preserve">, </w:t>
      </w:r>
      <w:proofErr w:type="spellStart"/>
      <w:r w:rsidR="00E50A9C" w:rsidRPr="00004CDB">
        <w:rPr>
          <w:lang w:val="en-US"/>
        </w:rPr>
        <w:t>näher</w:t>
      </w:r>
      <w:proofErr w:type="spellEnd"/>
      <w:r w:rsidR="00E50A9C" w:rsidRPr="00004CDB">
        <w:rPr>
          <w:lang w:val="en-US"/>
        </w:rPr>
        <w:t xml:space="preserve"> </w:t>
      </w:r>
      <w:proofErr w:type="spellStart"/>
      <w:r w:rsidR="00E50A9C" w:rsidRPr="00004CDB">
        <w:rPr>
          <w:lang w:val="en-US"/>
        </w:rPr>
        <w:t>zu</w:t>
      </w:r>
      <w:proofErr w:type="spellEnd"/>
      <w:r w:rsidR="00E50A9C" w:rsidRPr="00004CDB">
        <w:rPr>
          <w:lang w:val="en-US"/>
        </w:rPr>
        <w:t xml:space="preserve"> </w:t>
      </w:r>
      <w:proofErr w:type="spellStart"/>
      <w:r w:rsidR="00E50A9C" w:rsidRPr="00004CDB">
        <w:rPr>
          <w:lang w:val="en-US"/>
        </w:rPr>
        <w:t>kommen</w:t>
      </w:r>
      <w:proofErr w:type="spellEnd"/>
      <w:r w:rsidR="00004CDB" w:rsidRPr="00004CDB">
        <w:rPr>
          <w:lang w:val="en-US"/>
        </w:rPr>
        <w:t>:</w:t>
      </w:r>
      <w:r w:rsidR="00E50A9C" w:rsidRPr="00004CDB">
        <w:rPr>
          <w:lang w:val="en-US"/>
        </w:rPr>
        <w:t xml:space="preserve"> </w:t>
      </w:r>
      <w:r w:rsidR="00E50A9C" w:rsidRPr="00176FD1">
        <w:rPr>
          <w:i/>
          <w:lang w:val="en-US"/>
        </w:rPr>
        <w:t xml:space="preserve">„Your UI should </w:t>
      </w:r>
      <w:r w:rsidR="00E50A9C" w:rsidRPr="00176FD1">
        <w:rPr>
          <w:i/>
          <w:lang w:val="en-US"/>
        </w:rPr>
        <w:lastRenderedPageBreak/>
        <w:t xml:space="preserve">focus on informing users that there is an interesting interaction available and enticing them to move closer. </w:t>
      </w:r>
      <w:proofErr w:type="spellStart"/>
      <w:r w:rsidR="00E50A9C" w:rsidRPr="00176FD1">
        <w:rPr>
          <w:i/>
        </w:rPr>
        <w:t>Visuals</w:t>
      </w:r>
      <w:proofErr w:type="spellEnd"/>
      <w:r w:rsidR="00E50A9C" w:rsidRPr="00176FD1">
        <w:rPr>
          <w:i/>
        </w:rPr>
        <w:t xml:space="preserve"> must </w:t>
      </w:r>
      <w:proofErr w:type="spellStart"/>
      <w:r w:rsidR="00E50A9C" w:rsidRPr="00176FD1">
        <w:rPr>
          <w:i/>
        </w:rPr>
        <w:t>be</w:t>
      </w:r>
      <w:proofErr w:type="spellEnd"/>
      <w:r w:rsidR="00E50A9C" w:rsidRPr="00176FD1">
        <w:rPr>
          <w:i/>
        </w:rPr>
        <w:t xml:space="preserve"> </w:t>
      </w:r>
      <w:proofErr w:type="spellStart"/>
      <w:r w:rsidR="00E50A9C" w:rsidRPr="00176FD1">
        <w:rPr>
          <w:i/>
        </w:rPr>
        <w:t>very</w:t>
      </w:r>
      <w:proofErr w:type="spellEnd"/>
      <w:r w:rsidR="00E50A9C" w:rsidRPr="00176FD1">
        <w:rPr>
          <w:i/>
        </w:rPr>
        <w:t xml:space="preserve"> large </w:t>
      </w:r>
      <w:proofErr w:type="spellStart"/>
      <w:r w:rsidR="00E50A9C" w:rsidRPr="00176FD1">
        <w:rPr>
          <w:i/>
        </w:rPr>
        <w:t>and</w:t>
      </w:r>
      <w:proofErr w:type="spellEnd"/>
      <w:r w:rsidR="00E50A9C" w:rsidRPr="00176FD1">
        <w:rPr>
          <w:i/>
        </w:rPr>
        <w:t xml:space="preserve"> simple”</w:t>
      </w:r>
      <w:r w:rsidR="0060744B" w:rsidRPr="00525405">
        <w:rPr>
          <w:lang w:val="en-US"/>
        </w:rPr>
        <w:fldChar w:fldCharType="begin"/>
      </w:r>
      <w:r w:rsidR="0060744B" w:rsidRPr="006E1799">
        <w:instrText xml:space="preserve"> NOTEREF _Ref326581912 \f \h </w:instrText>
      </w:r>
      <w:r w:rsidR="0060744B" w:rsidRPr="00525405">
        <w:rPr>
          <w:lang w:val="en-US"/>
        </w:rPr>
      </w:r>
      <w:r w:rsidR="0060744B" w:rsidRPr="006E1799">
        <w:instrText xml:space="preserve"> \* MERGEFORMAT </w:instrText>
      </w:r>
      <w:r w:rsidR="0060744B" w:rsidRPr="00525405">
        <w:rPr>
          <w:lang w:val="en-US"/>
        </w:rPr>
        <w:fldChar w:fldCharType="separate"/>
      </w:r>
      <w:r w:rsidR="0060744B" w:rsidRPr="006E1799">
        <w:rPr>
          <w:rStyle w:val="FootnoteReference"/>
        </w:rPr>
        <w:t>1</w:t>
      </w:r>
      <w:r w:rsidR="0060744B" w:rsidRPr="00525405">
        <w:rPr>
          <w:lang w:val="en-US"/>
        </w:rPr>
        <w:fldChar w:fldCharType="end"/>
      </w:r>
      <w:r w:rsidR="00C54C18" w:rsidRPr="00C54C18">
        <w:t xml:space="preserve"> – Der Demomodus verfügt nur über eine Hintergrundfarbe und einen grossen </w:t>
      </w:r>
      <w:proofErr w:type="spellStart"/>
      <w:r w:rsidR="00C54C18" w:rsidRPr="00C54C18">
        <w:t>Teasertext</w:t>
      </w:r>
      <w:proofErr w:type="spellEnd"/>
      <w:r w:rsidR="00106BA3">
        <w:t xml:space="preserve"> (siehe </w:t>
      </w:r>
      <w:r w:rsidR="00106BA3">
        <w:fldChar w:fldCharType="begin"/>
      </w:r>
      <w:r w:rsidR="00106BA3">
        <w:instrText xml:space="preserve"> REF _Ref326579818 \r \h </w:instrText>
      </w:r>
      <w:r w:rsidR="00106BA3">
        <w:fldChar w:fldCharType="separate"/>
      </w:r>
      <w:r w:rsidR="00106BA3">
        <w:t>I.1.3.2.3</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106BA3">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proofErr w:type="spellStart"/>
      <w:r w:rsidRPr="00C75830">
        <w:t>Mult</w:t>
      </w:r>
      <w:r w:rsidRPr="00434DB5">
        <w:t>imodality</w:t>
      </w:r>
      <w:proofErr w:type="spellEnd"/>
    </w:p>
    <w:p w:rsidR="00C03074" w:rsidRPr="00434DB5" w:rsidRDefault="00635567" w:rsidP="00C03074">
      <w:r>
        <w:t>Dieses Kapitel beschäftigt sich mit dem Einsatz von mehreren Inputmethoden – einerseits über Stimme andererseits über die Gesten.</w:t>
      </w:r>
      <w:r w:rsidR="008F5B61">
        <w:t xml:space="preserve"> Da die Videowall Applikation lediglich Gesten verwendet. Wird auf dieses Kapitel nicht wieder eingegangen.</w:t>
      </w:r>
    </w:p>
    <w:p w:rsidR="00C03074" w:rsidRDefault="00C03074" w:rsidP="00C03074">
      <w:pPr>
        <w:pStyle w:val="Heading6"/>
      </w:pPr>
      <w:r w:rsidRPr="00434DB5">
        <w:t>Multiple Users</w:t>
      </w:r>
    </w:p>
    <w:p w:rsidR="00E9426D" w:rsidRPr="00656FC5" w:rsidRDefault="00E9426D" w:rsidP="003219C6">
      <w:r>
        <w:t xml:space="preserve">Das Kapitel „Multiple Users“ beschäftigt sich mit der Möglichkeit mehrere Nutzer zu </w:t>
      </w:r>
      <w:proofErr w:type="spellStart"/>
      <w:r>
        <w:t>tracken</w:t>
      </w:r>
      <w:proofErr w:type="spellEnd"/>
      <w:r>
        <w:t>.</w:t>
      </w:r>
      <w:r w:rsidR="00B02DA9">
        <w:t xml:space="preserve"> </w:t>
      </w:r>
      <w:proofErr w:type="spellStart"/>
      <w:r w:rsidR="00B02DA9" w:rsidRPr="003219C6">
        <w:rPr>
          <w:lang w:val="en-US"/>
        </w:rPr>
        <w:t>Für</w:t>
      </w:r>
      <w:proofErr w:type="spellEnd"/>
      <w:r w:rsidR="00B02DA9" w:rsidRPr="003219C6">
        <w:rPr>
          <w:lang w:val="en-US"/>
        </w:rPr>
        <w:t xml:space="preserve"> </w:t>
      </w:r>
      <w:proofErr w:type="spellStart"/>
      <w:r w:rsidR="00B02DA9" w:rsidRPr="003219C6">
        <w:rPr>
          <w:lang w:val="en-US"/>
        </w:rPr>
        <w:t>diese</w:t>
      </w:r>
      <w:proofErr w:type="spellEnd"/>
      <w:r w:rsidR="00B02DA9" w:rsidRPr="003219C6">
        <w:rPr>
          <w:lang w:val="en-US"/>
        </w:rPr>
        <w:t xml:space="preserve"> </w:t>
      </w:r>
      <w:proofErr w:type="spellStart"/>
      <w:r w:rsidR="00B02DA9" w:rsidRPr="003219C6">
        <w:rPr>
          <w:lang w:val="en-US"/>
        </w:rPr>
        <w:t>Arbeit</w:t>
      </w:r>
      <w:proofErr w:type="spellEnd"/>
      <w:r w:rsidR="00B02DA9" w:rsidRPr="003219C6">
        <w:rPr>
          <w:lang w:val="en-US"/>
        </w:rPr>
        <w:t xml:space="preserve"> </w:t>
      </w:r>
      <w:proofErr w:type="spellStart"/>
      <w:r w:rsidR="00B02DA9" w:rsidRPr="003219C6">
        <w:rPr>
          <w:lang w:val="en-US"/>
        </w:rPr>
        <w:t>wurde</w:t>
      </w:r>
      <w:proofErr w:type="spellEnd"/>
      <w:r w:rsidR="00B02DA9" w:rsidRPr="003219C6">
        <w:rPr>
          <w:lang w:val="en-US"/>
        </w:rPr>
        <w:t xml:space="preserve"> das Single </w:t>
      </w:r>
      <w:r w:rsidR="003219C6" w:rsidRPr="003219C6">
        <w:rPr>
          <w:lang w:val="en-US"/>
        </w:rPr>
        <w:t>„</w:t>
      </w:r>
      <w:r w:rsidR="00B02DA9" w:rsidRPr="003219C6">
        <w:rPr>
          <w:lang w:val="en-US"/>
        </w:rPr>
        <w:t>Driver Model</w:t>
      </w:r>
      <w:proofErr w:type="gramStart"/>
      <w:r w:rsidR="00B02DA9" w:rsidRPr="003219C6">
        <w:rPr>
          <w:lang w:val="en-US"/>
        </w:rPr>
        <w:t xml:space="preserve">“ </w:t>
      </w:r>
      <w:proofErr w:type="spellStart"/>
      <w:r w:rsidR="00B02DA9" w:rsidRPr="003219C6">
        <w:rPr>
          <w:lang w:val="en-US"/>
        </w:rPr>
        <w:t>übernommen</w:t>
      </w:r>
      <w:proofErr w:type="spellEnd"/>
      <w:proofErr w:type="gramEnd"/>
      <w:r w:rsidR="00B02DA9" w:rsidRPr="003219C6">
        <w:rPr>
          <w:lang w:val="en-US"/>
        </w:rPr>
        <w:t>:</w:t>
      </w:r>
      <w:r w:rsidR="003219C6" w:rsidRPr="003219C6">
        <w:rPr>
          <w:lang w:val="en-US"/>
        </w:rPr>
        <w:t xml:space="preserve"> </w:t>
      </w:r>
      <w:r w:rsidR="003219C6" w:rsidRPr="001C6FC8">
        <w:rPr>
          <w:i/>
          <w:lang w:val="en-US"/>
        </w:rPr>
        <w:t>„</w:t>
      </w:r>
      <w:r w:rsidR="003219C6" w:rsidRPr="001C6FC8">
        <w:rPr>
          <w:i/>
          <w:lang w:val="en-US"/>
        </w:rPr>
        <w:t>This model assigns one of the users as the “driver” at any given time and only registers</w:t>
      </w:r>
      <w:r w:rsidR="003219C6" w:rsidRPr="001C6FC8">
        <w:rPr>
          <w:i/>
          <w:lang w:val="en-US"/>
        </w:rPr>
        <w:t xml:space="preserve"> </w:t>
      </w:r>
      <w:r w:rsidR="003219C6" w:rsidRPr="001C6FC8">
        <w:rPr>
          <w:i/>
          <w:lang w:val="en-US"/>
        </w:rPr>
        <w:t>actions taken by that user. The driver role can be selected or transferred in a number of ways, including choosing</w:t>
      </w:r>
      <w:r w:rsidR="003219C6" w:rsidRPr="001C6FC8">
        <w:rPr>
          <w:i/>
          <w:lang w:val="en-US"/>
        </w:rPr>
        <w:t xml:space="preserve"> </w:t>
      </w:r>
      <w:r w:rsidR="003219C6" w:rsidRPr="001C6FC8">
        <w:rPr>
          <w:i/>
          <w:lang w:val="en-US"/>
        </w:rPr>
        <w:t>the first user to engage, or the user that is closer to the sensor. This is one way to avoid conflicting inputs. This</w:t>
      </w:r>
      <w:r w:rsidR="003219C6" w:rsidRPr="001C6FC8">
        <w:rPr>
          <w:i/>
          <w:lang w:val="en-US"/>
        </w:rPr>
        <w:t xml:space="preserve"> </w:t>
      </w:r>
      <w:r w:rsidR="003219C6" w:rsidRPr="001C6FC8">
        <w:rPr>
          <w:i/>
          <w:lang w:val="en-US"/>
        </w:rPr>
        <w:t>model is usually indicated by having visuals that show which person is being tracked and only having one cursor</w:t>
      </w:r>
      <w:r w:rsidR="003219C6" w:rsidRPr="001C6FC8">
        <w:rPr>
          <w:i/>
          <w:lang w:val="en-US"/>
        </w:rPr>
        <w:t xml:space="preserve"> </w:t>
      </w:r>
      <w:r w:rsidR="003219C6" w:rsidRPr="001C6FC8">
        <w:rPr>
          <w:i/>
          <w:lang w:val="en-US"/>
        </w:rPr>
        <w:t>on the screen at any time</w:t>
      </w:r>
      <w:proofErr w:type="gramStart"/>
      <w:r w:rsidR="00656FC5" w:rsidRPr="001C6FC8">
        <w:rPr>
          <w:i/>
          <w:lang w:val="en-US"/>
        </w:rPr>
        <w:t>.</w:t>
      </w:r>
      <w:r w:rsidR="003219C6" w:rsidRPr="001C6FC8">
        <w:rPr>
          <w:i/>
          <w:lang w:val="en-US"/>
        </w:rPr>
        <w:t>“</w:t>
      </w:r>
      <w:proofErr w:type="gramEnd"/>
      <w:r w:rsidR="006E1799" w:rsidRPr="00525405">
        <w:rPr>
          <w:lang w:val="en-US"/>
        </w:rPr>
        <w:fldChar w:fldCharType="begin"/>
      </w:r>
      <w:r w:rsidR="006E1799" w:rsidRPr="00525405">
        <w:rPr>
          <w:lang w:val="en-US"/>
        </w:rPr>
        <w:instrText xml:space="preserve"> NOTEREF _Ref326581912 \f \h </w:instrText>
      </w:r>
      <w:r w:rsidR="006E1799" w:rsidRPr="00525405">
        <w:rPr>
          <w:lang w:val="en-US"/>
        </w:rPr>
      </w:r>
      <w:r w:rsidR="006E1799" w:rsidRPr="00525405">
        <w:rPr>
          <w:lang w:val="en-US"/>
        </w:rPr>
        <w:instrText xml:space="preserve"> \* MERGEFORMAT </w:instrText>
      </w:r>
      <w:r w:rsidR="006E1799" w:rsidRPr="00525405">
        <w:rPr>
          <w:lang w:val="en-US"/>
        </w:rPr>
        <w:fldChar w:fldCharType="separate"/>
      </w:r>
      <w:r w:rsidR="006E1799" w:rsidRPr="00525405">
        <w:rPr>
          <w:rStyle w:val="FootnoteReference"/>
          <w:lang w:val="en-US"/>
        </w:rPr>
        <w:t>1</w:t>
      </w:r>
      <w:r w:rsidR="006E1799" w:rsidRPr="00525405">
        <w:rPr>
          <w:lang w:val="en-US"/>
        </w:rPr>
        <w:fldChar w:fldCharType="end"/>
      </w:r>
      <w:r w:rsidR="00656FC5">
        <w:rPr>
          <w:lang w:val="en-US"/>
        </w:rPr>
        <w:t xml:space="preserve">. </w:t>
      </w:r>
      <w:r w:rsidR="00656FC5" w:rsidRPr="00656FC5">
        <w:t xml:space="preserve">Durch das dargestellte Skelett ist klar, welche Person die Applikation gerade bedient. </w:t>
      </w:r>
      <w:r w:rsidR="009A7FBC">
        <w:t>Zudem</w:t>
      </w:r>
      <w:r w:rsidR="00242D02">
        <w:t xml:space="preserve"> gibt es immer nur einen Handcursor.</w:t>
      </w:r>
    </w:p>
    <w:p w:rsidR="00C5696E" w:rsidRPr="00656FC5" w:rsidRDefault="00C5696E">
      <w:r w:rsidRPr="00656FC5">
        <w:br w:type="page"/>
      </w:r>
    </w:p>
    <w:p w:rsidR="000354B1" w:rsidRDefault="000354B1" w:rsidP="000354B1">
      <w:pPr>
        <w:pStyle w:val="Heading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t xml:space="preserve"> sowie die Administration der Inhalte der Video</w:t>
      </w:r>
      <w:r w:rsidR="0041748F">
        <w:t>w</w:t>
      </w:r>
      <w:r>
        <w:t>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Heading4"/>
      </w:pPr>
      <w:r>
        <w:t>Installation</w:t>
      </w:r>
    </w:p>
    <w:p w:rsidR="000354B1" w:rsidRDefault="000354B1" w:rsidP="000354B1">
      <w:pPr>
        <w:pStyle w:val="Heading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w:t>
      </w:r>
      <w:proofErr w:type="spellStart"/>
      <w:r w:rsidR="000354B1">
        <w:t>Matrox</w:t>
      </w:r>
      <w:proofErr w:type="spellEnd"/>
      <w:r w:rsidR="000354B1">
        <w:t xml:space="preserve"> Grafikkarten</w:t>
      </w:r>
      <w:r>
        <w:t xml:space="preserve"> in einen Computer eingebaut und</w:t>
      </w:r>
      <w:r w:rsidR="000354B1">
        <w:t xml:space="preserve"> installiert. Mehr dazu kann </w:t>
      </w:r>
      <w:r>
        <w:t>im</w:t>
      </w:r>
      <w:r w:rsidR="000354B1">
        <w:t xml:space="preserve"> Kapitel Hardware Evaluation und Test nachgelesen werden(TODO: </w:t>
      </w:r>
      <w:proofErr w:type="spellStart"/>
      <w:r w:rsidR="000354B1">
        <w:t>ref</w:t>
      </w:r>
      <w:proofErr w:type="spellEnd"/>
      <w:r w:rsidR="000354B1">
        <w:t>).</w:t>
      </w:r>
    </w:p>
    <w:p w:rsidR="000354B1" w:rsidRDefault="000354B1" w:rsidP="000354B1">
      <w:pPr>
        <w:pStyle w:val="Heading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 xml:space="preserve">im Kapitel Software (TODO: </w:t>
      </w:r>
      <w:proofErr w:type="spellStart"/>
      <w:r w:rsidR="007F41E7">
        <w:t>ref</w:t>
      </w:r>
      <w:proofErr w:type="spellEnd"/>
      <w:r w:rsidR="007F41E7">
        <w:t>) gefunden</w:t>
      </w:r>
      <w:r>
        <w:t xml:space="preserve"> werden.</w:t>
      </w:r>
    </w:p>
    <w:p w:rsidR="000354B1" w:rsidRDefault="000354B1" w:rsidP="000354B1">
      <w:pPr>
        <w:pStyle w:val="Heading4"/>
      </w:pPr>
      <w:r>
        <w:t>Betrieb</w:t>
      </w:r>
    </w:p>
    <w:p w:rsidR="000354B1" w:rsidRDefault="000354B1" w:rsidP="000354B1">
      <w:r>
        <w:t>Die aktuelle Applikation ist nicht darauf ausgelegt, 24 Stunden und 365 Tage im Jahr ohne Neustart zu laufen.</w:t>
      </w:r>
      <w:r w:rsidR="007F41E7">
        <w:br/>
      </w:r>
      <w:r w:rsidR="00AC14D6">
        <w:t xml:space="preserve">Die Gebäude werden um 20.00 geschlossen, Studenten und Mitarbeiter haben mit dem </w:t>
      </w:r>
      <w:proofErr w:type="spellStart"/>
      <w:r w:rsidR="00AC14D6">
        <w:t>Badge</w:t>
      </w:r>
      <w:proofErr w:type="spellEnd"/>
      <w:r w:rsidR="00AC14D6">
        <w:t xml:space="preserv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w:t>
      </w:r>
      <w:r w:rsidR="0041748F">
        <w:t>w</w:t>
      </w:r>
      <w:r>
        <w:t>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A254A1" w:rsidP="000354B1">
      <w:pPr>
        <w:pStyle w:val="ListParagraph"/>
        <w:numPr>
          <w:ilvl w:val="0"/>
          <w:numId w:val="15"/>
        </w:numPr>
      </w:pPr>
      <w:r>
        <w:t>Herunterfahren um 20.00 Uhr, da um diese Zeit die HSR-Gebäude geschlossen werden.</w:t>
      </w:r>
    </w:p>
    <w:p w:rsidR="000354B1" w:rsidRDefault="000354B1" w:rsidP="000354B1">
      <w:pPr>
        <w:pStyle w:val="ListParagraph"/>
        <w:numPr>
          <w:ilvl w:val="0"/>
          <w:numId w:val="15"/>
        </w:numPr>
      </w:pPr>
      <w:r>
        <w:t>Starten um 7.00 Uhr</w:t>
      </w:r>
      <w:r w:rsidR="006516B4">
        <w:t>, da um diese Zeit die HSR-Gebäude geöffnet werden.</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w:t>
      </w:r>
      <w:r w:rsidR="0041748F">
        <w:t>w</w:t>
      </w:r>
      <w:r>
        <w:t xml:space="preserve">all </w:t>
      </w:r>
      <w:proofErr w:type="spellStart"/>
      <w:r>
        <w:t>Extensions</w:t>
      </w:r>
      <w:proofErr w:type="spellEnd"/>
      <w:r>
        <w:t xml:space="preserve">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rsidR="0041748F">
        <w:t xml:space="preserve"> der Videow</w:t>
      </w:r>
      <w:r>
        <w:t>all noch umgesetzt werden.</w:t>
      </w:r>
    </w:p>
    <w:p w:rsidR="000354B1" w:rsidRDefault="000354B1" w:rsidP="000354B1">
      <w:pPr>
        <w:pStyle w:val="Heading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Heading5"/>
      </w:pPr>
      <w:proofErr w:type="spellStart"/>
      <w:r>
        <w:t>Extensions</w:t>
      </w:r>
      <w:proofErr w:type="spellEnd"/>
    </w:p>
    <w:p w:rsidR="000354B1" w:rsidRDefault="00C50E4C" w:rsidP="000354B1">
      <w:proofErr w:type="spellStart"/>
      <w:r>
        <w:t>Extensions</w:t>
      </w:r>
      <w:proofErr w:type="spellEnd"/>
      <w:r>
        <w:t xml:space="preserve"> sind Applikationen</w:t>
      </w:r>
      <w:r w:rsidR="000354B1">
        <w:t xml:space="preserve">, die </w:t>
      </w:r>
      <w:r>
        <w:t>auf</w:t>
      </w:r>
      <w:r w:rsidR="0041748F">
        <w:t xml:space="preserve"> </w:t>
      </w:r>
      <w:proofErr w:type="gramStart"/>
      <w:r w:rsidR="0041748F">
        <w:t>der Videow</w:t>
      </w:r>
      <w:r w:rsidR="000354B1">
        <w:t>all</w:t>
      </w:r>
      <w:proofErr w:type="gramEnd"/>
      <w:r w:rsidR="000354B1">
        <w:t xml:space="preserve"> dargestellt werden </w:t>
      </w:r>
      <w:r>
        <w:t xml:space="preserve">können und </w:t>
      </w:r>
      <w:r w:rsidR="000354B1">
        <w:t>müssen verwaltet werden. Folgender Ablauf ist dafür vorgesehen:</w:t>
      </w:r>
    </w:p>
    <w:p w:rsidR="000354B1" w:rsidRDefault="000354B1" w:rsidP="000354B1">
      <w:pPr>
        <w:pStyle w:val="ListParagraph"/>
        <w:numPr>
          <w:ilvl w:val="0"/>
          <w:numId w:val="13"/>
        </w:numPr>
      </w:pPr>
      <w:r>
        <w:t xml:space="preserve">Die für die Technik verantwortliche Stelle (IFS/INS =&gt; TODO: </w:t>
      </w:r>
      <w:proofErr w:type="spellStart"/>
      <w:r>
        <w:t>Refs</w:t>
      </w:r>
      <w:proofErr w:type="spellEnd"/>
      <w:r>
        <w:t>) g</w:t>
      </w:r>
      <w:r w:rsidR="0041748F">
        <w:t>ibt bekannt, dass für die Videow</w:t>
      </w:r>
      <w:r>
        <w:t xml:space="preserve">all </w:t>
      </w:r>
      <w:proofErr w:type="spellStart"/>
      <w:r>
        <w:t>Extensions</w:t>
      </w:r>
      <w:proofErr w:type="spellEnd"/>
      <w:r>
        <w:t xml:space="preserve">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Paragraph"/>
        <w:numPr>
          <w:ilvl w:val="0"/>
          <w:numId w:val="13"/>
        </w:numPr>
      </w:pPr>
      <w:r>
        <w:t xml:space="preserve">Die Entwickler </w:t>
      </w:r>
      <w:r w:rsidR="00C50E4C">
        <w:t>programmieren</w:t>
      </w:r>
      <w:r>
        <w:t xml:space="preserve"> eine oder m</w:t>
      </w:r>
      <w:r w:rsidR="0041748F">
        <w:t xml:space="preserve">ehrere </w:t>
      </w:r>
      <w:proofErr w:type="spellStart"/>
      <w:r w:rsidR="0041748F">
        <w:t>Extensions</w:t>
      </w:r>
      <w:proofErr w:type="spellEnd"/>
      <w:r w:rsidR="0041748F">
        <w:t xml:space="preserve"> für die Videow</w:t>
      </w:r>
      <w:r>
        <w:t>all.</w:t>
      </w:r>
    </w:p>
    <w:p w:rsidR="000354B1" w:rsidRDefault="00423C83" w:rsidP="000354B1">
      <w:pPr>
        <w:pStyle w:val="ListParagraph"/>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w:t>
      </w:r>
      <w:proofErr w:type="spellStart"/>
      <w:r>
        <w:t>Refs</w:t>
      </w:r>
      <w:proofErr w:type="spellEnd"/>
      <w:r w:rsidR="000354B1">
        <w:t>).</w:t>
      </w:r>
    </w:p>
    <w:p w:rsidR="000354B1" w:rsidRDefault="000354B1" w:rsidP="000354B1">
      <w:pPr>
        <w:pStyle w:val="ListParagraph"/>
        <w:numPr>
          <w:ilvl w:val="0"/>
          <w:numId w:val="13"/>
        </w:numPr>
      </w:pPr>
      <w:r>
        <w:lastRenderedPageBreak/>
        <w:t xml:space="preserve">Für das </w:t>
      </w:r>
      <w:proofErr w:type="spellStart"/>
      <w:r>
        <w:t>Deployment</w:t>
      </w:r>
      <w:proofErr w:type="spellEnd"/>
      <w:r w:rsidR="00423C83">
        <w:t xml:space="preserve"> der Extension</w:t>
      </w:r>
      <w:r>
        <w:t xml:space="preserve"> müssen zwei Bedingungen erfüllt werden:</w:t>
      </w:r>
    </w:p>
    <w:p w:rsidR="000354B1" w:rsidRDefault="000354B1" w:rsidP="000354B1">
      <w:pPr>
        <w:pStyle w:val="ListParagraph"/>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Paragraph"/>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Paragraph"/>
        <w:numPr>
          <w:ilvl w:val="0"/>
          <w:numId w:val="13"/>
        </w:numPr>
      </w:pPr>
      <w:r>
        <w:t xml:space="preserve">Das </w:t>
      </w:r>
      <w:proofErr w:type="spellStart"/>
      <w:r>
        <w:t>Deploymnet</w:t>
      </w:r>
      <w:proofErr w:type="spellEnd"/>
      <w:r>
        <w:t xml:space="preserve"> wird durch die für die Technik verantwortliche Stelle (INS</w:t>
      </w:r>
      <w:r w:rsidR="00423C83">
        <w:t xml:space="preserve">, TODO </w:t>
      </w:r>
      <w:proofErr w:type="spellStart"/>
      <w:r w:rsidR="00423C83">
        <w:t>ref</w:t>
      </w:r>
      <w:proofErr w:type="spellEnd"/>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Heading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t>I.1.2.2.2</w:t>
      </w:r>
      <w:r>
        <w:fldChar w:fldCharType="end"/>
      </w:r>
      <w:r>
        <w:t xml:space="preserve"> </w:t>
      </w:r>
      <w:r>
        <w:fldChar w:fldCharType="begin"/>
      </w:r>
      <w:r>
        <w:instrText xml:space="preserve"> REF _Ref325902874 \h </w:instrText>
      </w:r>
      <w:r>
        <w:fldChar w:fldCharType="separate"/>
      </w:r>
      <w:r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w:t>
      </w:r>
      <w:proofErr w:type="spellStart"/>
      <w:r w:rsidR="000354B1">
        <w:t>Menuplan</w:t>
      </w:r>
      <w:proofErr w:type="spellEnd"/>
      <w:r w:rsidR="000354B1">
        <w:t xml:space="preserve">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 xml:space="preserve">Es wird ein </w:t>
      </w:r>
      <w:proofErr w:type="spellStart"/>
      <w:r>
        <w:t>Cronjob</w:t>
      </w:r>
      <w:proofErr w:type="spellEnd"/>
      <w:r>
        <w:t xml:space="preserve"> oder ein (Dispatcher)</w:t>
      </w:r>
      <w:proofErr w:type="spellStart"/>
      <w:r>
        <w:t>Timer</w:t>
      </w:r>
      <w:proofErr w:type="spellEnd"/>
      <w:r w:rsidR="000354B1">
        <w:t xml:space="preserve"> mit hohem Aktualisierungsintervall programmier</w:t>
      </w:r>
      <w:r>
        <w:t>t</w:t>
      </w:r>
      <w:r w:rsidR="000354B1">
        <w:t xml:space="preserve">, der </w:t>
      </w:r>
      <w:r>
        <w:t xml:space="preserve">beispielsweise alle </w:t>
      </w:r>
      <w:r w:rsidR="00C17205">
        <w:t>zwei</w:t>
      </w:r>
      <w:r>
        <w:t xml:space="preserve"> Stunden das Mittagsmenü</w:t>
      </w:r>
      <w:r w:rsidR="000354B1">
        <w:t xml:space="preserve"> aktualisiert.</w:t>
      </w:r>
    </w:p>
    <w:p w:rsidR="000354B1" w:rsidRDefault="000354B1" w:rsidP="000354B1">
      <w:pPr>
        <w:pStyle w:val="Heading4"/>
      </w:pPr>
      <w:r>
        <w:t xml:space="preserve">Datenverwaltung der </w:t>
      </w:r>
      <w:proofErr w:type="spellStart"/>
      <w:r>
        <w:t>Extensions</w:t>
      </w:r>
      <w:proofErr w:type="spellEnd"/>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proofErr w:type="spellStart"/>
      <w:r w:rsidR="000354B1">
        <w:t>Extensions</w:t>
      </w:r>
      <w:proofErr w:type="spellEnd"/>
      <w:r w:rsidR="000354B1">
        <w:t xml:space="preserve">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p>
    <w:p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 xml:space="preserve">Web Interface und Typo3 Extension mit </w:t>
      </w:r>
      <w:proofErr w:type="spellStart"/>
      <w:r w:rsidRPr="00DA0746">
        <w:t>Iframe</w:t>
      </w:r>
      <w:proofErr w:type="spellEnd"/>
      <w:r>
        <w:fldChar w:fldCharType="end"/>
      </w:r>
      <w:r w:rsidR="0041748F">
        <w:t xml:space="preserve"> beschrieben ist, für die Videow</w:t>
      </w:r>
      <w:r>
        <w:t>all umgesetzt.</w:t>
      </w:r>
    </w:p>
    <w:p w:rsidR="000354B1" w:rsidRPr="00C5696E" w:rsidRDefault="000354B1" w:rsidP="000354B1">
      <w:pPr>
        <w:pStyle w:val="Heading5"/>
        <w:rPr>
          <w:lang w:val="en-US"/>
        </w:rPr>
      </w:pPr>
      <w:r w:rsidRPr="00C5696E">
        <w:rPr>
          <w:lang w:val="en-US"/>
        </w:rPr>
        <w:t xml:space="preserve">Administration </w:t>
      </w:r>
      <w:proofErr w:type="spellStart"/>
      <w:r w:rsidRPr="00C5696E">
        <w:rPr>
          <w:lang w:val="en-US"/>
        </w:rPr>
        <w:t>über</w:t>
      </w:r>
      <w:proofErr w:type="spellEnd"/>
      <w:r w:rsidRPr="00C5696E">
        <w:rPr>
          <w:lang w:val="en-US"/>
        </w:rPr>
        <w:t xml:space="preserve"> Typo3 CMS</w:t>
      </w:r>
      <w:r>
        <w:rPr>
          <w:lang w:val="en-US"/>
        </w:rPr>
        <w:t xml:space="preserve"> </w:t>
      </w:r>
      <w:r>
        <w:rPr>
          <w:rStyle w:val="FootnoteReference"/>
          <w:lang w:val="en-US"/>
        </w:rPr>
        <w:footnoteReference w:id="2"/>
      </w:r>
    </w:p>
    <w:p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30" w:history="1">
        <w:r w:rsidR="000354B1" w:rsidRPr="00022697">
          <w:rPr>
            <w:rStyle w:val="Hyperlink"/>
          </w:rPr>
          <w:t>http://www.hsr.ch</w:t>
        </w:r>
      </w:hyperlink>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Heading6"/>
      </w:pPr>
      <w:bookmarkStart w:id="64" w:name="_Ref325906709"/>
      <w:bookmarkStart w:id="65" w:name="_Ref325906766"/>
      <w:r w:rsidRPr="00DA0746">
        <w:t>Typo3 Extension mit Typo3 D</w:t>
      </w:r>
      <w:r w:rsidR="00FF4001">
        <w:t>aten</w:t>
      </w:r>
      <w:bookmarkEnd w:id="64"/>
      <w:r w:rsidR="00FF4001">
        <w:t>bank</w:t>
      </w:r>
      <w:bookmarkEnd w:id="65"/>
    </w:p>
    <w:p w:rsidR="000354B1" w:rsidRDefault="000354B1" w:rsidP="000354B1">
      <w:r>
        <w:t xml:space="preserve">Es wird eine Typo3 Extension (TODO: </w:t>
      </w:r>
      <w:proofErr w:type="spellStart"/>
      <w:r>
        <w:t>ref</w:t>
      </w:r>
      <w:proofErr w:type="spellEnd"/>
      <w:r>
        <w:t xml:space="preserve"> </w:t>
      </w:r>
      <w:hyperlink r:id="rId31" w:history="1">
        <w:r w:rsidR="00E4528F" w:rsidRPr="003E65DD">
          <w:rPr>
            <w:rStyle w:val="Hyperlink"/>
          </w:rPr>
          <w:t>http://typo3.org/extensions/repository/</w:t>
        </w:r>
      </w:hyperlink>
      <w:r>
        <w:t>)</w:t>
      </w:r>
      <w:r w:rsidR="00E4528F">
        <w:t xml:space="preserve"> (nicht zu verwechseln mi</w:t>
      </w:r>
      <w:r w:rsidR="0041748F">
        <w:t>t einer Extension für die Videow</w:t>
      </w:r>
      <w:r w:rsidR="00E4528F">
        <w:t>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w:t>
      </w:r>
      <w:proofErr w:type="spellStart"/>
      <w:r w:rsidR="00BB059E">
        <w:t>Cronjob</w:t>
      </w:r>
      <w:proofErr w:type="spellEnd"/>
      <w:r w:rsidR="00BB059E">
        <w:t xml:space="preserve"> (z.B. alle 15 Minuten) </w:t>
      </w:r>
      <w:r>
        <w:t>eingerichtet werden</w:t>
      </w:r>
      <w:r w:rsidR="000354B1">
        <w:t>.</w:t>
      </w:r>
    </w:p>
    <w:p w:rsidR="000354B1" w:rsidRDefault="000354B1" w:rsidP="000354B1">
      <w:r>
        <w:t xml:space="preserve">Diese Variante </w:t>
      </w:r>
      <w:r w:rsidR="00BB059E">
        <w:t>eignet sich</w:t>
      </w:r>
      <w:r>
        <w:t xml:space="preserve"> gut, wenn </w:t>
      </w:r>
      <w:r w:rsidR="0041748F">
        <w:t xml:space="preserve">alle Personen, die an </w:t>
      </w:r>
      <w:proofErr w:type="gramStart"/>
      <w:r w:rsidR="0041748F">
        <w:t>der Videow</w:t>
      </w:r>
      <w:r>
        <w:t>all</w:t>
      </w:r>
      <w:proofErr w:type="gramEnd"/>
      <w:r>
        <w:t xml:space="preserve">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Heading6"/>
      </w:pPr>
      <w:bookmarkStart w:id="66" w:name="_Ref325894421"/>
      <w:r w:rsidRPr="00DA0746">
        <w:t xml:space="preserve">Web Interface und Typo3 Extension mit </w:t>
      </w:r>
      <w:proofErr w:type="spellStart"/>
      <w:r w:rsidRPr="00DA0746">
        <w:t>Iframe</w:t>
      </w:r>
      <w:bookmarkEnd w:id="66"/>
      <w:proofErr w:type="spellEnd"/>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FF4001">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FF4001" w:rsidRPr="00DA0746">
        <w:t>Typo3 Extension mit Typo3 D</w:t>
      </w:r>
      <w:r w:rsidR="00FF4001">
        <w:t>atenbank</w:t>
      </w:r>
      <w:r w:rsidR="00FF4001">
        <w:fldChar w:fldCharType="end"/>
      </w:r>
      <w:r w:rsidR="00FF4001">
        <w:t>)</w:t>
      </w:r>
      <w:r>
        <w:t xml:space="preserve"> ist auch hier eine Typo3 Extension vorgesehen. Dieses Mal wird die Extension aber so erstellt, dass nur ein </w:t>
      </w:r>
      <w:proofErr w:type="spellStart"/>
      <w:r>
        <w:t>Iframe</w:t>
      </w:r>
      <w:proofErr w:type="spellEnd"/>
      <w:r>
        <w:t xml:space="preserv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Heading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t>I.1.4.5.1.2</w:t>
      </w:r>
      <w:r>
        <w:fldChar w:fldCharType="end"/>
      </w:r>
      <w:r>
        <w:t xml:space="preserve"> </w:t>
      </w:r>
      <w:r>
        <w:fldChar w:fldCharType="begin"/>
      </w:r>
      <w:r>
        <w:instrText xml:space="preserve"> REF _Ref325894421 \h </w:instrText>
      </w:r>
      <w:r>
        <w:fldChar w:fldCharType="separate"/>
      </w:r>
      <w:r w:rsidRPr="00DA0746">
        <w:t xml:space="preserve">Web Interface und Typo3 Extension mit </w:t>
      </w:r>
      <w:proofErr w:type="spellStart"/>
      <w:r w:rsidRPr="00DA0746">
        <w:t>Iframe</w:t>
      </w:r>
      <w:proofErr w:type="spellEnd"/>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Heading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w:t>
      </w:r>
      <w:proofErr w:type="spellStart"/>
      <w:r w:rsidR="007F30DD">
        <w:t>Ref</w:t>
      </w:r>
      <w:proofErr w:type="spellEnd"/>
      <w:r w:rsidR="007F30DD">
        <w:t xml:space="preserve">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da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32"/>
      <w:footerReference w:type="default" r:id="rId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3E93" w:rsidRDefault="00CC3E93" w:rsidP="008F2373">
      <w:pPr>
        <w:spacing w:after="0"/>
      </w:pPr>
      <w:r>
        <w:separator/>
      </w:r>
    </w:p>
  </w:endnote>
  <w:endnote w:type="continuationSeparator" w:id="0">
    <w:p w:rsidR="00CC3E93" w:rsidRDefault="00CC3E9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895" w:rsidRDefault="0041748F">
    <w:pPr>
      <w:pStyle w:val="Footer"/>
    </w:pPr>
    <w:r>
      <w:t xml:space="preserve">HSR </w:t>
    </w:r>
    <w:r w:rsidR="00362895">
      <w:t>Video</w:t>
    </w:r>
    <w:r>
      <w:t>w</w:t>
    </w:r>
    <w:r w:rsidR="00362895">
      <w:t>all - Domain Analyse</w:t>
    </w:r>
    <w:r w:rsidR="00362895" w:rsidRPr="005E2896">
      <w:tab/>
    </w:r>
    <w:r w:rsidR="00362895">
      <w:fldChar w:fldCharType="begin"/>
    </w:r>
    <w:r w:rsidR="00362895">
      <w:instrText xml:space="preserve"> DATE  \@ "d. MMMM yyyy"  \* MERGEFORMAT </w:instrText>
    </w:r>
    <w:r w:rsidR="00362895">
      <w:fldChar w:fldCharType="separate"/>
    </w:r>
    <w:r w:rsidR="007B6A27">
      <w:rPr>
        <w:noProof/>
      </w:rPr>
      <w:t>4. Juni 2012</w:t>
    </w:r>
    <w:r w:rsidR="00362895">
      <w:fldChar w:fldCharType="end"/>
    </w:r>
    <w:r w:rsidR="00362895">
      <w:tab/>
    </w:r>
    <w:r w:rsidR="00362895">
      <w:rPr>
        <w:lang w:val="de-DE"/>
      </w:rPr>
      <w:t xml:space="preserve">Seite </w:t>
    </w:r>
    <w:r w:rsidR="00362895">
      <w:rPr>
        <w:b/>
      </w:rPr>
      <w:fldChar w:fldCharType="begin"/>
    </w:r>
    <w:r w:rsidR="00362895">
      <w:rPr>
        <w:b/>
      </w:rPr>
      <w:instrText>PAGE  \* Arabic  \* MERGEFORMAT</w:instrText>
    </w:r>
    <w:r w:rsidR="00362895">
      <w:rPr>
        <w:b/>
      </w:rPr>
      <w:fldChar w:fldCharType="separate"/>
    </w:r>
    <w:r w:rsidR="00E82626" w:rsidRPr="00E82626">
      <w:rPr>
        <w:b/>
        <w:noProof/>
        <w:lang w:val="de-DE"/>
      </w:rPr>
      <w:t>18</w:t>
    </w:r>
    <w:r w:rsidR="00362895">
      <w:rPr>
        <w:b/>
      </w:rPr>
      <w:fldChar w:fldCharType="end"/>
    </w:r>
    <w:r w:rsidR="00362895">
      <w:rPr>
        <w:lang w:val="de-DE"/>
      </w:rPr>
      <w:t xml:space="preserve"> von </w:t>
    </w:r>
    <w:r w:rsidR="00CC3E93">
      <w:fldChar w:fldCharType="begin"/>
    </w:r>
    <w:r w:rsidR="00CC3E93">
      <w:instrText>NUMPAGES  \* Arabic  \* MERGEFORMAT</w:instrText>
    </w:r>
    <w:r w:rsidR="00CC3E93">
      <w:fldChar w:fldCharType="separate"/>
    </w:r>
    <w:r w:rsidR="00E82626" w:rsidRPr="00E82626">
      <w:rPr>
        <w:b/>
        <w:noProof/>
        <w:lang w:val="de-DE"/>
      </w:rPr>
      <w:t>26</w:t>
    </w:r>
    <w:r w:rsidR="00CC3E93">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3E93" w:rsidRDefault="00CC3E93" w:rsidP="008F2373">
      <w:pPr>
        <w:spacing w:after="0"/>
      </w:pPr>
      <w:r>
        <w:separator/>
      </w:r>
    </w:p>
  </w:footnote>
  <w:footnote w:type="continuationSeparator" w:id="0">
    <w:p w:rsidR="00CC3E93" w:rsidRDefault="00CC3E93" w:rsidP="008F2373">
      <w:pPr>
        <w:spacing w:after="0"/>
      </w:pPr>
      <w:r>
        <w:continuationSeparator/>
      </w:r>
    </w:p>
  </w:footnote>
  <w:footnote w:id="1">
    <w:p w:rsidR="004649F1" w:rsidRPr="00C5110B" w:rsidRDefault="004649F1" w:rsidP="00C5110B">
      <w:pPr>
        <w:tabs>
          <w:tab w:val="left" w:pos="1701"/>
        </w:tabs>
        <w:ind w:left="1695" w:hanging="1695"/>
        <w:rPr>
          <w:lang w:val="en-US"/>
        </w:rPr>
      </w:pPr>
      <w:r>
        <w:rPr>
          <w:rStyle w:val="FootnoteReference"/>
        </w:rPr>
        <w:footnoteRef/>
      </w:r>
      <w:r w:rsidRPr="00C5110B">
        <w:rPr>
          <w:lang w:val="en-US"/>
        </w:rPr>
        <w:t xml:space="preserve"> </w:t>
      </w:r>
      <w:r w:rsidR="00C5110B" w:rsidRPr="00C5110B">
        <w:rPr>
          <w:lang w:val="en-US"/>
        </w:rPr>
        <w:t>[microsoft12.3]</w:t>
      </w:r>
      <w:r w:rsidR="00C5110B" w:rsidRPr="00C5110B">
        <w:rPr>
          <w:lang w:val="en-US"/>
        </w:rPr>
        <w:tab/>
      </w:r>
      <w:r w:rsidR="00C5110B" w:rsidRPr="008039FA">
        <w:rPr>
          <w:lang w:val="en-US"/>
        </w:rPr>
        <w:t>Microsoft Corporation, „</w:t>
      </w:r>
      <w:r w:rsidR="00C5110B">
        <w:rPr>
          <w:lang w:val="en-US"/>
        </w:rPr>
        <w:t>Kinect for Windows H</w:t>
      </w:r>
      <w:r w:rsidR="00C5110B" w:rsidRPr="008039FA">
        <w:rPr>
          <w:lang w:val="en-US"/>
        </w:rPr>
        <w:t>uman Interface Guidelines</w:t>
      </w:r>
      <w:r w:rsidR="00C5110B">
        <w:rPr>
          <w:lang w:val="en-US"/>
        </w:rPr>
        <w:t>”,</w:t>
      </w:r>
      <w:r w:rsidR="00C5110B">
        <w:rPr>
          <w:lang w:val="en-US"/>
        </w:rPr>
        <w:t xml:space="preserve"> </w:t>
      </w:r>
      <w:hyperlink r:id="rId1" w:history="1">
        <w:r w:rsidR="00C5110B" w:rsidRPr="0020662F">
          <w:rPr>
            <w:rStyle w:val="Hyperlink"/>
            <w:lang w:val="en-US"/>
          </w:rPr>
          <w:t>http://www.microsoft.com/en-us/kinectforwindows/develop/learn.aspx</w:t>
        </w:r>
      </w:hyperlink>
      <w:r w:rsidR="00C5110B">
        <w:rPr>
          <w:lang w:val="en-US"/>
        </w:rPr>
        <w:br/>
      </w:r>
      <w:proofErr w:type="spellStart"/>
      <w:r w:rsidR="00C5110B">
        <w:rPr>
          <w:lang w:val="en-US"/>
        </w:rPr>
        <w:t>letzter</w:t>
      </w:r>
      <w:proofErr w:type="spellEnd"/>
      <w:r w:rsidR="00C5110B">
        <w:rPr>
          <w:lang w:val="en-US"/>
        </w:rPr>
        <w:t xml:space="preserve"> </w:t>
      </w:r>
      <w:proofErr w:type="spellStart"/>
      <w:r w:rsidR="00C5110B">
        <w:rPr>
          <w:lang w:val="en-US"/>
        </w:rPr>
        <w:t>Zugriff</w:t>
      </w:r>
      <w:proofErr w:type="spellEnd"/>
      <w:r w:rsidR="00C5110B">
        <w:rPr>
          <w:lang w:val="en-US"/>
        </w:rPr>
        <w:t xml:space="preserve"> 04.06.2012</w:t>
      </w:r>
    </w:p>
    <w:p w:rsidR="004649F1" w:rsidRPr="00C5110B" w:rsidRDefault="004649F1">
      <w:pPr>
        <w:pStyle w:val="FootnoteText"/>
        <w:rPr>
          <w:lang w:val="en-US"/>
        </w:rPr>
      </w:pPr>
    </w:p>
  </w:footnote>
  <w:footnote w:id="2">
    <w:p w:rsidR="00362895" w:rsidRPr="00C5110B" w:rsidRDefault="00362895" w:rsidP="000354B1">
      <w:pPr>
        <w:pStyle w:val="FootnoteText"/>
        <w:rPr>
          <w:lang w:val="en-US"/>
        </w:rPr>
      </w:pPr>
      <w:r>
        <w:rPr>
          <w:rStyle w:val="FootnoteReference"/>
        </w:rPr>
        <w:footnoteRef/>
      </w:r>
      <w:r w:rsidRPr="00C5110B">
        <w:rPr>
          <w:lang w:val="en-US"/>
        </w:rPr>
        <w:t xml:space="preserve"> </w:t>
      </w:r>
      <w:hyperlink r:id="rId2"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895" w:rsidRDefault="00362895">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1"/>
  </w:num>
  <w:num w:numId="6">
    <w:abstractNumId w:val="13"/>
  </w:num>
  <w:num w:numId="7">
    <w:abstractNumId w:val="2"/>
  </w:num>
  <w:num w:numId="8">
    <w:abstractNumId w:val="14"/>
  </w:num>
  <w:num w:numId="9">
    <w:abstractNumId w:val="5"/>
  </w:num>
  <w:num w:numId="10">
    <w:abstractNumId w:val="0"/>
  </w:num>
  <w:num w:numId="11">
    <w:abstractNumId w:val="10"/>
  </w:num>
  <w:num w:numId="12">
    <w:abstractNumId w:val="1"/>
  </w:num>
  <w:num w:numId="13">
    <w:abstractNumId w:val="7"/>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2064"/>
    <w:rsid w:val="00004CDB"/>
    <w:rsid w:val="00006A56"/>
    <w:rsid w:val="00007DC8"/>
    <w:rsid w:val="00010683"/>
    <w:rsid w:val="00011A92"/>
    <w:rsid w:val="000163D2"/>
    <w:rsid w:val="00023D88"/>
    <w:rsid w:val="0002650D"/>
    <w:rsid w:val="0003203E"/>
    <w:rsid w:val="00032694"/>
    <w:rsid w:val="0003475F"/>
    <w:rsid w:val="000354B1"/>
    <w:rsid w:val="00043264"/>
    <w:rsid w:val="000435A5"/>
    <w:rsid w:val="00046DBF"/>
    <w:rsid w:val="000576A3"/>
    <w:rsid w:val="000700FC"/>
    <w:rsid w:val="00071F5F"/>
    <w:rsid w:val="000778D3"/>
    <w:rsid w:val="00080C2A"/>
    <w:rsid w:val="00083C83"/>
    <w:rsid w:val="00091510"/>
    <w:rsid w:val="000917AE"/>
    <w:rsid w:val="0009386A"/>
    <w:rsid w:val="00096277"/>
    <w:rsid w:val="00096F5A"/>
    <w:rsid w:val="00097AB6"/>
    <w:rsid w:val="000A2C34"/>
    <w:rsid w:val="000A79A3"/>
    <w:rsid w:val="000B1504"/>
    <w:rsid w:val="000B2144"/>
    <w:rsid w:val="000B3690"/>
    <w:rsid w:val="000B658F"/>
    <w:rsid w:val="000B701D"/>
    <w:rsid w:val="000C6197"/>
    <w:rsid w:val="000C74F1"/>
    <w:rsid w:val="000D18A9"/>
    <w:rsid w:val="000E71F7"/>
    <w:rsid w:val="000E7BF4"/>
    <w:rsid w:val="000F710B"/>
    <w:rsid w:val="000F759E"/>
    <w:rsid w:val="00102D8B"/>
    <w:rsid w:val="00103C00"/>
    <w:rsid w:val="0010400B"/>
    <w:rsid w:val="00104AAD"/>
    <w:rsid w:val="00105C77"/>
    <w:rsid w:val="00106BA3"/>
    <w:rsid w:val="00112523"/>
    <w:rsid w:val="0011625F"/>
    <w:rsid w:val="00117381"/>
    <w:rsid w:val="00125B7B"/>
    <w:rsid w:val="00125BA0"/>
    <w:rsid w:val="00127FA3"/>
    <w:rsid w:val="0013349E"/>
    <w:rsid w:val="00133B50"/>
    <w:rsid w:val="00135FC8"/>
    <w:rsid w:val="00137710"/>
    <w:rsid w:val="00137EEC"/>
    <w:rsid w:val="001401AD"/>
    <w:rsid w:val="001429B2"/>
    <w:rsid w:val="00143AAF"/>
    <w:rsid w:val="001477B6"/>
    <w:rsid w:val="00147DD4"/>
    <w:rsid w:val="0015301F"/>
    <w:rsid w:val="00157B9C"/>
    <w:rsid w:val="00160800"/>
    <w:rsid w:val="001609C2"/>
    <w:rsid w:val="00162114"/>
    <w:rsid w:val="001650F9"/>
    <w:rsid w:val="00173399"/>
    <w:rsid w:val="00175DE4"/>
    <w:rsid w:val="00176FD1"/>
    <w:rsid w:val="0018100A"/>
    <w:rsid w:val="00181213"/>
    <w:rsid w:val="00183657"/>
    <w:rsid w:val="001951B0"/>
    <w:rsid w:val="001A5E78"/>
    <w:rsid w:val="001A616A"/>
    <w:rsid w:val="001B0831"/>
    <w:rsid w:val="001B3583"/>
    <w:rsid w:val="001B3813"/>
    <w:rsid w:val="001B3875"/>
    <w:rsid w:val="001B3BCD"/>
    <w:rsid w:val="001C5A1D"/>
    <w:rsid w:val="001C6FC8"/>
    <w:rsid w:val="001D0D49"/>
    <w:rsid w:val="001D17F5"/>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61F8"/>
    <w:rsid w:val="002040D8"/>
    <w:rsid w:val="00204AAA"/>
    <w:rsid w:val="00204B65"/>
    <w:rsid w:val="002107F8"/>
    <w:rsid w:val="00210C0C"/>
    <w:rsid w:val="00211CA9"/>
    <w:rsid w:val="00211EF4"/>
    <w:rsid w:val="00212D56"/>
    <w:rsid w:val="00214F45"/>
    <w:rsid w:val="002165F9"/>
    <w:rsid w:val="00220878"/>
    <w:rsid w:val="002215E2"/>
    <w:rsid w:val="00221EC4"/>
    <w:rsid w:val="00223137"/>
    <w:rsid w:val="00223931"/>
    <w:rsid w:val="00225791"/>
    <w:rsid w:val="002307C3"/>
    <w:rsid w:val="00234E6C"/>
    <w:rsid w:val="00240E60"/>
    <w:rsid w:val="00241093"/>
    <w:rsid w:val="00242D02"/>
    <w:rsid w:val="002433A7"/>
    <w:rsid w:val="00244939"/>
    <w:rsid w:val="00246815"/>
    <w:rsid w:val="00247289"/>
    <w:rsid w:val="002534B4"/>
    <w:rsid w:val="00253D4E"/>
    <w:rsid w:val="00254283"/>
    <w:rsid w:val="002606BE"/>
    <w:rsid w:val="00260B83"/>
    <w:rsid w:val="00260C6C"/>
    <w:rsid w:val="00260F48"/>
    <w:rsid w:val="00262915"/>
    <w:rsid w:val="0026560F"/>
    <w:rsid w:val="00266A2C"/>
    <w:rsid w:val="00273472"/>
    <w:rsid w:val="00281515"/>
    <w:rsid w:val="0028218B"/>
    <w:rsid w:val="00283C40"/>
    <w:rsid w:val="002840DC"/>
    <w:rsid w:val="00286E24"/>
    <w:rsid w:val="00293371"/>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5C5E"/>
    <w:rsid w:val="002E09C7"/>
    <w:rsid w:val="002E16A4"/>
    <w:rsid w:val="002E24B3"/>
    <w:rsid w:val="002E5095"/>
    <w:rsid w:val="002E65A6"/>
    <w:rsid w:val="002E7CA6"/>
    <w:rsid w:val="002F0FF6"/>
    <w:rsid w:val="002F28DD"/>
    <w:rsid w:val="003031D1"/>
    <w:rsid w:val="00312CD1"/>
    <w:rsid w:val="00316006"/>
    <w:rsid w:val="0032162F"/>
    <w:rsid w:val="003219C6"/>
    <w:rsid w:val="00323239"/>
    <w:rsid w:val="00326CCE"/>
    <w:rsid w:val="0033086E"/>
    <w:rsid w:val="00332C98"/>
    <w:rsid w:val="003341BB"/>
    <w:rsid w:val="003359E0"/>
    <w:rsid w:val="00335D9C"/>
    <w:rsid w:val="0033667B"/>
    <w:rsid w:val="00337832"/>
    <w:rsid w:val="00347D09"/>
    <w:rsid w:val="00350DA1"/>
    <w:rsid w:val="00353578"/>
    <w:rsid w:val="00360870"/>
    <w:rsid w:val="00362895"/>
    <w:rsid w:val="0036341A"/>
    <w:rsid w:val="00365474"/>
    <w:rsid w:val="003676AB"/>
    <w:rsid w:val="00370CFD"/>
    <w:rsid w:val="00375254"/>
    <w:rsid w:val="00375C7C"/>
    <w:rsid w:val="00377627"/>
    <w:rsid w:val="00377D2E"/>
    <w:rsid w:val="003831FD"/>
    <w:rsid w:val="00385EB5"/>
    <w:rsid w:val="00387D5D"/>
    <w:rsid w:val="003920C9"/>
    <w:rsid w:val="003927C2"/>
    <w:rsid w:val="00392A09"/>
    <w:rsid w:val="00392BDA"/>
    <w:rsid w:val="003A00D4"/>
    <w:rsid w:val="003A0ADD"/>
    <w:rsid w:val="003A2431"/>
    <w:rsid w:val="003A2E1C"/>
    <w:rsid w:val="003A3D9D"/>
    <w:rsid w:val="003A5322"/>
    <w:rsid w:val="003A5C0D"/>
    <w:rsid w:val="003A5C55"/>
    <w:rsid w:val="003B436F"/>
    <w:rsid w:val="003B6576"/>
    <w:rsid w:val="003C02C5"/>
    <w:rsid w:val="003C0FC6"/>
    <w:rsid w:val="003C3BB7"/>
    <w:rsid w:val="003D1EAE"/>
    <w:rsid w:val="003D27D1"/>
    <w:rsid w:val="003D3D00"/>
    <w:rsid w:val="003D6386"/>
    <w:rsid w:val="003E2C5B"/>
    <w:rsid w:val="003E40FB"/>
    <w:rsid w:val="003E468F"/>
    <w:rsid w:val="003F3BDD"/>
    <w:rsid w:val="003F7D9B"/>
    <w:rsid w:val="00401312"/>
    <w:rsid w:val="00402E1C"/>
    <w:rsid w:val="004043D0"/>
    <w:rsid w:val="00406D96"/>
    <w:rsid w:val="00411E89"/>
    <w:rsid w:val="00414C83"/>
    <w:rsid w:val="0041748F"/>
    <w:rsid w:val="00423C83"/>
    <w:rsid w:val="004246EC"/>
    <w:rsid w:val="00427773"/>
    <w:rsid w:val="00427BB0"/>
    <w:rsid w:val="004330B2"/>
    <w:rsid w:val="00434DB5"/>
    <w:rsid w:val="00434F8A"/>
    <w:rsid w:val="00441579"/>
    <w:rsid w:val="0044431C"/>
    <w:rsid w:val="00446D83"/>
    <w:rsid w:val="0046200A"/>
    <w:rsid w:val="004649F1"/>
    <w:rsid w:val="00466ED3"/>
    <w:rsid w:val="00471E77"/>
    <w:rsid w:val="004739DC"/>
    <w:rsid w:val="00481AD8"/>
    <w:rsid w:val="00484F63"/>
    <w:rsid w:val="00490D54"/>
    <w:rsid w:val="00496465"/>
    <w:rsid w:val="00496F8C"/>
    <w:rsid w:val="004A070C"/>
    <w:rsid w:val="004A12C6"/>
    <w:rsid w:val="004A1E24"/>
    <w:rsid w:val="004A28F8"/>
    <w:rsid w:val="004A5DB8"/>
    <w:rsid w:val="004A5FB9"/>
    <w:rsid w:val="004B0570"/>
    <w:rsid w:val="004B2B44"/>
    <w:rsid w:val="004B37EA"/>
    <w:rsid w:val="004B49F4"/>
    <w:rsid w:val="004B4B50"/>
    <w:rsid w:val="004B7165"/>
    <w:rsid w:val="004D101C"/>
    <w:rsid w:val="004D2C8E"/>
    <w:rsid w:val="004D5C5D"/>
    <w:rsid w:val="004D754B"/>
    <w:rsid w:val="004E3B13"/>
    <w:rsid w:val="004E59E1"/>
    <w:rsid w:val="004E742F"/>
    <w:rsid w:val="004E7E8D"/>
    <w:rsid w:val="004F0E56"/>
    <w:rsid w:val="00500F32"/>
    <w:rsid w:val="00501B42"/>
    <w:rsid w:val="00501F87"/>
    <w:rsid w:val="005022EC"/>
    <w:rsid w:val="00511F97"/>
    <w:rsid w:val="00512995"/>
    <w:rsid w:val="00514DE1"/>
    <w:rsid w:val="0052029F"/>
    <w:rsid w:val="00525405"/>
    <w:rsid w:val="005261C4"/>
    <w:rsid w:val="00527254"/>
    <w:rsid w:val="00540321"/>
    <w:rsid w:val="00542086"/>
    <w:rsid w:val="00543548"/>
    <w:rsid w:val="00546062"/>
    <w:rsid w:val="00550670"/>
    <w:rsid w:val="00552981"/>
    <w:rsid w:val="0055322B"/>
    <w:rsid w:val="005532E5"/>
    <w:rsid w:val="0055465F"/>
    <w:rsid w:val="00555DC3"/>
    <w:rsid w:val="00560405"/>
    <w:rsid w:val="00562179"/>
    <w:rsid w:val="005665DB"/>
    <w:rsid w:val="0057347C"/>
    <w:rsid w:val="00577AD5"/>
    <w:rsid w:val="00577FDF"/>
    <w:rsid w:val="00582486"/>
    <w:rsid w:val="00584F99"/>
    <w:rsid w:val="00585EB8"/>
    <w:rsid w:val="0059043D"/>
    <w:rsid w:val="005910F3"/>
    <w:rsid w:val="0059202A"/>
    <w:rsid w:val="005925E9"/>
    <w:rsid w:val="00596F01"/>
    <w:rsid w:val="005A2365"/>
    <w:rsid w:val="005A59B1"/>
    <w:rsid w:val="005A5F89"/>
    <w:rsid w:val="005B081C"/>
    <w:rsid w:val="005B1029"/>
    <w:rsid w:val="005B19CB"/>
    <w:rsid w:val="005B3401"/>
    <w:rsid w:val="005B55F6"/>
    <w:rsid w:val="005C4D00"/>
    <w:rsid w:val="005C7B1B"/>
    <w:rsid w:val="005D29E3"/>
    <w:rsid w:val="005D33E6"/>
    <w:rsid w:val="005D501E"/>
    <w:rsid w:val="005D564B"/>
    <w:rsid w:val="005D7605"/>
    <w:rsid w:val="005D7A95"/>
    <w:rsid w:val="005E1D61"/>
    <w:rsid w:val="005E1F28"/>
    <w:rsid w:val="005E20C5"/>
    <w:rsid w:val="005E2896"/>
    <w:rsid w:val="005E3310"/>
    <w:rsid w:val="005E6C04"/>
    <w:rsid w:val="005E7CF6"/>
    <w:rsid w:val="005F0D33"/>
    <w:rsid w:val="005F3CAC"/>
    <w:rsid w:val="005F572D"/>
    <w:rsid w:val="00601DCE"/>
    <w:rsid w:val="006030C0"/>
    <w:rsid w:val="0060310D"/>
    <w:rsid w:val="00603643"/>
    <w:rsid w:val="0060744B"/>
    <w:rsid w:val="00610941"/>
    <w:rsid w:val="00613F22"/>
    <w:rsid w:val="006156A4"/>
    <w:rsid w:val="006211F6"/>
    <w:rsid w:val="0062255E"/>
    <w:rsid w:val="006228E8"/>
    <w:rsid w:val="00622CD8"/>
    <w:rsid w:val="00623C85"/>
    <w:rsid w:val="006304AA"/>
    <w:rsid w:val="00632FC5"/>
    <w:rsid w:val="0063352F"/>
    <w:rsid w:val="0063372B"/>
    <w:rsid w:val="00634532"/>
    <w:rsid w:val="00635567"/>
    <w:rsid w:val="00636FE4"/>
    <w:rsid w:val="006432F0"/>
    <w:rsid w:val="00646493"/>
    <w:rsid w:val="00650347"/>
    <w:rsid w:val="00650FE4"/>
    <w:rsid w:val="00651384"/>
    <w:rsid w:val="006516B4"/>
    <w:rsid w:val="00652447"/>
    <w:rsid w:val="00653D45"/>
    <w:rsid w:val="00656145"/>
    <w:rsid w:val="00656FC5"/>
    <w:rsid w:val="0065723A"/>
    <w:rsid w:val="00661916"/>
    <w:rsid w:val="0066503F"/>
    <w:rsid w:val="00673E2D"/>
    <w:rsid w:val="006807B6"/>
    <w:rsid w:val="00683460"/>
    <w:rsid w:val="0068440F"/>
    <w:rsid w:val="006846AE"/>
    <w:rsid w:val="00687113"/>
    <w:rsid w:val="00687A4E"/>
    <w:rsid w:val="006939B6"/>
    <w:rsid w:val="0069516E"/>
    <w:rsid w:val="00695F14"/>
    <w:rsid w:val="00697257"/>
    <w:rsid w:val="006A3CF6"/>
    <w:rsid w:val="006A4426"/>
    <w:rsid w:val="006A7997"/>
    <w:rsid w:val="006B0E1D"/>
    <w:rsid w:val="006B487E"/>
    <w:rsid w:val="006B48D8"/>
    <w:rsid w:val="006B513B"/>
    <w:rsid w:val="006B67D1"/>
    <w:rsid w:val="006B7796"/>
    <w:rsid w:val="006C3B9E"/>
    <w:rsid w:val="006C6507"/>
    <w:rsid w:val="006D0595"/>
    <w:rsid w:val="006D2A22"/>
    <w:rsid w:val="006E1799"/>
    <w:rsid w:val="006E497C"/>
    <w:rsid w:val="006E7090"/>
    <w:rsid w:val="006F0BE2"/>
    <w:rsid w:val="006F2255"/>
    <w:rsid w:val="006F2C79"/>
    <w:rsid w:val="006F6154"/>
    <w:rsid w:val="0070354E"/>
    <w:rsid w:val="00703CEB"/>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3B8E"/>
    <w:rsid w:val="0076516D"/>
    <w:rsid w:val="00777D31"/>
    <w:rsid w:val="007838FC"/>
    <w:rsid w:val="00784931"/>
    <w:rsid w:val="007861A8"/>
    <w:rsid w:val="007864BA"/>
    <w:rsid w:val="00786701"/>
    <w:rsid w:val="00786C61"/>
    <w:rsid w:val="007873CB"/>
    <w:rsid w:val="007A158A"/>
    <w:rsid w:val="007A24A1"/>
    <w:rsid w:val="007A2E34"/>
    <w:rsid w:val="007A54DF"/>
    <w:rsid w:val="007A717B"/>
    <w:rsid w:val="007A75C5"/>
    <w:rsid w:val="007B2EE1"/>
    <w:rsid w:val="007B442E"/>
    <w:rsid w:val="007B6A27"/>
    <w:rsid w:val="007B716D"/>
    <w:rsid w:val="007B78B5"/>
    <w:rsid w:val="007C0E03"/>
    <w:rsid w:val="007C5FB7"/>
    <w:rsid w:val="007D1832"/>
    <w:rsid w:val="007D405F"/>
    <w:rsid w:val="007E6D86"/>
    <w:rsid w:val="007E7280"/>
    <w:rsid w:val="007F2758"/>
    <w:rsid w:val="007F30DD"/>
    <w:rsid w:val="007F41E7"/>
    <w:rsid w:val="00802238"/>
    <w:rsid w:val="008047A6"/>
    <w:rsid w:val="0081177C"/>
    <w:rsid w:val="00813ABF"/>
    <w:rsid w:val="00815640"/>
    <w:rsid w:val="008164C9"/>
    <w:rsid w:val="00817B3E"/>
    <w:rsid w:val="00827FF1"/>
    <w:rsid w:val="00832D23"/>
    <w:rsid w:val="00834310"/>
    <w:rsid w:val="008357C3"/>
    <w:rsid w:val="00842BC4"/>
    <w:rsid w:val="0084355E"/>
    <w:rsid w:val="00844ADD"/>
    <w:rsid w:val="008452C8"/>
    <w:rsid w:val="00846CCB"/>
    <w:rsid w:val="0085252E"/>
    <w:rsid w:val="00852796"/>
    <w:rsid w:val="008528D5"/>
    <w:rsid w:val="00856334"/>
    <w:rsid w:val="0086386F"/>
    <w:rsid w:val="00863BA8"/>
    <w:rsid w:val="0086433E"/>
    <w:rsid w:val="00865028"/>
    <w:rsid w:val="00865943"/>
    <w:rsid w:val="00870A1A"/>
    <w:rsid w:val="00870C31"/>
    <w:rsid w:val="008722E3"/>
    <w:rsid w:val="0087321A"/>
    <w:rsid w:val="008738D1"/>
    <w:rsid w:val="00873A3E"/>
    <w:rsid w:val="008804FD"/>
    <w:rsid w:val="00884A57"/>
    <w:rsid w:val="00887085"/>
    <w:rsid w:val="008928B5"/>
    <w:rsid w:val="00893A49"/>
    <w:rsid w:val="0089448D"/>
    <w:rsid w:val="00895A58"/>
    <w:rsid w:val="00897652"/>
    <w:rsid w:val="008A02E9"/>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D1F"/>
    <w:rsid w:val="008E2347"/>
    <w:rsid w:val="008E328B"/>
    <w:rsid w:val="008E3B20"/>
    <w:rsid w:val="008E77FA"/>
    <w:rsid w:val="008F070C"/>
    <w:rsid w:val="008F1C5B"/>
    <w:rsid w:val="008F2373"/>
    <w:rsid w:val="008F53FE"/>
    <w:rsid w:val="008F5B61"/>
    <w:rsid w:val="009030F0"/>
    <w:rsid w:val="00907AEB"/>
    <w:rsid w:val="009108BA"/>
    <w:rsid w:val="00912D1B"/>
    <w:rsid w:val="00916D2C"/>
    <w:rsid w:val="00921794"/>
    <w:rsid w:val="009303F0"/>
    <w:rsid w:val="0093268E"/>
    <w:rsid w:val="009355A3"/>
    <w:rsid w:val="009428CC"/>
    <w:rsid w:val="009460EC"/>
    <w:rsid w:val="00952B86"/>
    <w:rsid w:val="00954D75"/>
    <w:rsid w:val="009600E6"/>
    <w:rsid w:val="00963943"/>
    <w:rsid w:val="00963D34"/>
    <w:rsid w:val="00972605"/>
    <w:rsid w:val="00974B5B"/>
    <w:rsid w:val="00976450"/>
    <w:rsid w:val="0097791A"/>
    <w:rsid w:val="00977F36"/>
    <w:rsid w:val="00986C62"/>
    <w:rsid w:val="00994F24"/>
    <w:rsid w:val="009953FA"/>
    <w:rsid w:val="009962A5"/>
    <w:rsid w:val="009A0300"/>
    <w:rsid w:val="009A1362"/>
    <w:rsid w:val="009A170B"/>
    <w:rsid w:val="009A20E3"/>
    <w:rsid w:val="009A48A3"/>
    <w:rsid w:val="009A7FBC"/>
    <w:rsid w:val="009B0973"/>
    <w:rsid w:val="009B3006"/>
    <w:rsid w:val="009B6A86"/>
    <w:rsid w:val="009D00FB"/>
    <w:rsid w:val="009D3FC4"/>
    <w:rsid w:val="009D5009"/>
    <w:rsid w:val="009D6F0A"/>
    <w:rsid w:val="009E072F"/>
    <w:rsid w:val="009E191D"/>
    <w:rsid w:val="009E26AF"/>
    <w:rsid w:val="009E2B11"/>
    <w:rsid w:val="009E3F06"/>
    <w:rsid w:val="009E5A31"/>
    <w:rsid w:val="009F089C"/>
    <w:rsid w:val="009F2E22"/>
    <w:rsid w:val="009F36AB"/>
    <w:rsid w:val="009F39AA"/>
    <w:rsid w:val="009F642B"/>
    <w:rsid w:val="009F7721"/>
    <w:rsid w:val="00A058A1"/>
    <w:rsid w:val="00A0641D"/>
    <w:rsid w:val="00A06B4F"/>
    <w:rsid w:val="00A1339A"/>
    <w:rsid w:val="00A16DCA"/>
    <w:rsid w:val="00A20F55"/>
    <w:rsid w:val="00A254A1"/>
    <w:rsid w:val="00A276A5"/>
    <w:rsid w:val="00A31504"/>
    <w:rsid w:val="00A349E3"/>
    <w:rsid w:val="00A3723D"/>
    <w:rsid w:val="00A37486"/>
    <w:rsid w:val="00A41B09"/>
    <w:rsid w:val="00A429D1"/>
    <w:rsid w:val="00A44765"/>
    <w:rsid w:val="00A45C33"/>
    <w:rsid w:val="00A53880"/>
    <w:rsid w:val="00A56E19"/>
    <w:rsid w:val="00A611DF"/>
    <w:rsid w:val="00A620BA"/>
    <w:rsid w:val="00A629A7"/>
    <w:rsid w:val="00A637F7"/>
    <w:rsid w:val="00A6496E"/>
    <w:rsid w:val="00A75859"/>
    <w:rsid w:val="00A77745"/>
    <w:rsid w:val="00A8006A"/>
    <w:rsid w:val="00A83258"/>
    <w:rsid w:val="00A83529"/>
    <w:rsid w:val="00A84EC0"/>
    <w:rsid w:val="00A84F21"/>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E0584"/>
    <w:rsid w:val="00AE119D"/>
    <w:rsid w:val="00AE1D0D"/>
    <w:rsid w:val="00AE455A"/>
    <w:rsid w:val="00AE7A1C"/>
    <w:rsid w:val="00AF29B3"/>
    <w:rsid w:val="00AF4AE0"/>
    <w:rsid w:val="00AF4E74"/>
    <w:rsid w:val="00AF7DD4"/>
    <w:rsid w:val="00B0216A"/>
    <w:rsid w:val="00B02DA9"/>
    <w:rsid w:val="00B038C9"/>
    <w:rsid w:val="00B06AA8"/>
    <w:rsid w:val="00B076A1"/>
    <w:rsid w:val="00B10239"/>
    <w:rsid w:val="00B10941"/>
    <w:rsid w:val="00B1324E"/>
    <w:rsid w:val="00B15255"/>
    <w:rsid w:val="00B15B8B"/>
    <w:rsid w:val="00B206C7"/>
    <w:rsid w:val="00B21F96"/>
    <w:rsid w:val="00B23D3F"/>
    <w:rsid w:val="00B26E87"/>
    <w:rsid w:val="00B33356"/>
    <w:rsid w:val="00B363C9"/>
    <w:rsid w:val="00B36429"/>
    <w:rsid w:val="00B37C8B"/>
    <w:rsid w:val="00B4199A"/>
    <w:rsid w:val="00B46956"/>
    <w:rsid w:val="00B52E85"/>
    <w:rsid w:val="00B564EC"/>
    <w:rsid w:val="00B6782A"/>
    <w:rsid w:val="00B67BC5"/>
    <w:rsid w:val="00B712B5"/>
    <w:rsid w:val="00B81DA5"/>
    <w:rsid w:val="00B81E2D"/>
    <w:rsid w:val="00B83D13"/>
    <w:rsid w:val="00B847B7"/>
    <w:rsid w:val="00B8542C"/>
    <w:rsid w:val="00B85C63"/>
    <w:rsid w:val="00BA426D"/>
    <w:rsid w:val="00BA480F"/>
    <w:rsid w:val="00BB059E"/>
    <w:rsid w:val="00BB11AC"/>
    <w:rsid w:val="00BB1425"/>
    <w:rsid w:val="00BB55BF"/>
    <w:rsid w:val="00BB643C"/>
    <w:rsid w:val="00BB753F"/>
    <w:rsid w:val="00BB75D3"/>
    <w:rsid w:val="00BC1C31"/>
    <w:rsid w:val="00BC25F0"/>
    <w:rsid w:val="00BC60BD"/>
    <w:rsid w:val="00BD1248"/>
    <w:rsid w:val="00BD5399"/>
    <w:rsid w:val="00BD5901"/>
    <w:rsid w:val="00BD61EF"/>
    <w:rsid w:val="00BE08E2"/>
    <w:rsid w:val="00BE10B8"/>
    <w:rsid w:val="00BE1A7A"/>
    <w:rsid w:val="00BE21B1"/>
    <w:rsid w:val="00BE4BBD"/>
    <w:rsid w:val="00BE6DFC"/>
    <w:rsid w:val="00BF1750"/>
    <w:rsid w:val="00BF3438"/>
    <w:rsid w:val="00C03074"/>
    <w:rsid w:val="00C04743"/>
    <w:rsid w:val="00C06245"/>
    <w:rsid w:val="00C070ED"/>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44B4"/>
    <w:rsid w:val="00CA602A"/>
    <w:rsid w:val="00CB0412"/>
    <w:rsid w:val="00CB4A91"/>
    <w:rsid w:val="00CB6417"/>
    <w:rsid w:val="00CC1080"/>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F46D1"/>
    <w:rsid w:val="00CF6494"/>
    <w:rsid w:val="00CF7193"/>
    <w:rsid w:val="00CF71E5"/>
    <w:rsid w:val="00D01B27"/>
    <w:rsid w:val="00D0206D"/>
    <w:rsid w:val="00D02B1F"/>
    <w:rsid w:val="00D049E3"/>
    <w:rsid w:val="00D06787"/>
    <w:rsid w:val="00D06E14"/>
    <w:rsid w:val="00D072D8"/>
    <w:rsid w:val="00D1407B"/>
    <w:rsid w:val="00D21D1C"/>
    <w:rsid w:val="00D21E84"/>
    <w:rsid w:val="00D250A3"/>
    <w:rsid w:val="00D3310B"/>
    <w:rsid w:val="00D33F01"/>
    <w:rsid w:val="00D41EA4"/>
    <w:rsid w:val="00D529EE"/>
    <w:rsid w:val="00D52CDB"/>
    <w:rsid w:val="00D541F4"/>
    <w:rsid w:val="00D55C5B"/>
    <w:rsid w:val="00D60471"/>
    <w:rsid w:val="00D660A5"/>
    <w:rsid w:val="00D66E64"/>
    <w:rsid w:val="00D67C89"/>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3CBC"/>
    <w:rsid w:val="00DB3DB1"/>
    <w:rsid w:val="00DB6135"/>
    <w:rsid w:val="00DB790C"/>
    <w:rsid w:val="00DC4010"/>
    <w:rsid w:val="00DC726F"/>
    <w:rsid w:val="00DC7D05"/>
    <w:rsid w:val="00DD0050"/>
    <w:rsid w:val="00DD4C4F"/>
    <w:rsid w:val="00DD730A"/>
    <w:rsid w:val="00DE4154"/>
    <w:rsid w:val="00DE4AFA"/>
    <w:rsid w:val="00DE6665"/>
    <w:rsid w:val="00DF2B91"/>
    <w:rsid w:val="00DF3000"/>
    <w:rsid w:val="00E13BEF"/>
    <w:rsid w:val="00E14627"/>
    <w:rsid w:val="00E17080"/>
    <w:rsid w:val="00E21FF9"/>
    <w:rsid w:val="00E22264"/>
    <w:rsid w:val="00E26A44"/>
    <w:rsid w:val="00E31224"/>
    <w:rsid w:val="00E31FFC"/>
    <w:rsid w:val="00E330DE"/>
    <w:rsid w:val="00E33CA4"/>
    <w:rsid w:val="00E346BD"/>
    <w:rsid w:val="00E365D0"/>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67F8"/>
    <w:rsid w:val="00E773E2"/>
    <w:rsid w:val="00E81ED5"/>
    <w:rsid w:val="00E82626"/>
    <w:rsid w:val="00E82DDA"/>
    <w:rsid w:val="00E84E00"/>
    <w:rsid w:val="00E857FF"/>
    <w:rsid w:val="00E85FAA"/>
    <w:rsid w:val="00E860CF"/>
    <w:rsid w:val="00E86A1A"/>
    <w:rsid w:val="00E87169"/>
    <w:rsid w:val="00E92B9F"/>
    <w:rsid w:val="00E9426D"/>
    <w:rsid w:val="00E95531"/>
    <w:rsid w:val="00E9693D"/>
    <w:rsid w:val="00EA0B2C"/>
    <w:rsid w:val="00EA10FA"/>
    <w:rsid w:val="00EA2F23"/>
    <w:rsid w:val="00EA4801"/>
    <w:rsid w:val="00EB2318"/>
    <w:rsid w:val="00EB4085"/>
    <w:rsid w:val="00EB4378"/>
    <w:rsid w:val="00EC075A"/>
    <w:rsid w:val="00EC1664"/>
    <w:rsid w:val="00ED3F64"/>
    <w:rsid w:val="00ED67A8"/>
    <w:rsid w:val="00EE2AB1"/>
    <w:rsid w:val="00EE3090"/>
    <w:rsid w:val="00EE5626"/>
    <w:rsid w:val="00EF1B40"/>
    <w:rsid w:val="00EF1BC5"/>
    <w:rsid w:val="00EF522C"/>
    <w:rsid w:val="00F10B97"/>
    <w:rsid w:val="00F12733"/>
    <w:rsid w:val="00F13109"/>
    <w:rsid w:val="00F14036"/>
    <w:rsid w:val="00F178C7"/>
    <w:rsid w:val="00F21003"/>
    <w:rsid w:val="00F2125F"/>
    <w:rsid w:val="00F22952"/>
    <w:rsid w:val="00F257D7"/>
    <w:rsid w:val="00F31E90"/>
    <w:rsid w:val="00F3212E"/>
    <w:rsid w:val="00F3430F"/>
    <w:rsid w:val="00F34834"/>
    <w:rsid w:val="00F37EE6"/>
    <w:rsid w:val="00F413B4"/>
    <w:rsid w:val="00F42E13"/>
    <w:rsid w:val="00F43D39"/>
    <w:rsid w:val="00F51B21"/>
    <w:rsid w:val="00F559D6"/>
    <w:rsid w:val="00F60BC2"/>
    <w:rsid w:val="00F61264"/>
    <w:rsid w:val="00F615AF"/>
    <w:rsid w:val="00F61A6E"/>
    <w:rsid w:val="00F63C25"/>
    <w:rsid w:val="00F66E9B"/>
    <w:rsid w:val="00F705D7"/>
    <w:rsid w:val="00F77B98"/>
    <w:rsid w:val="00F804A2"/>
    <w:rsid w:val="00F81D09"/>
    <w:rsid w:val="00F84C91"/>
    <w:rsid w:val="00F875E8"/>
    <w:rsid w:val="00F9181E"/>
    <w:rsid w:val="00FA4438"/>
    <w:rsid w:val="00FA44A2"/>
    <w:rsid w:val="00FA525C"/>
    <w:rsid w:val="00FB02CB"/>
    <w:rsid w:val="00FB122F"/>
    <w:rsid w:val="00FB13C7"/>
    <w:rsid w:val="00FB472D"/>
    <w:rsid w:val="00FB6FA3"/>
    <w:rsid w:val="00FB7016"/>
    <w:rsid w:val="00FB7E05"/>
    <w:rsid w:val="00FC260A"/>
    <w:rsid w:val="00FC364F"/>
    <w:rsid w:val="00FC564C"/>
    <w:rsid w:val="00FC777D"/>
    <w:rsid w:val="00FD005D"/>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semiHidden/>
    <w:unhideWhenUsed/>
    <w:rsid w:val="000778D3"/>
    <w:pPr>
      <w:spacing w:after="0"/>
    </w:pPr>
  </w:style>
  <w:style w:type="character" w:customStyle="1" w:styleId="FootnoteTextChar">
    <w:name w:val="Footnote Text Char"/>
    <w:basedOn w:val="DefaultParagraphFont"/>
    <w:link w:val="FootnoteText"/>
    <w:uiPriority w:val="99"/>
    <w:semiHidden/>
    <w:rsid w:val="000778D3"/>
    <w:rPr>
      <w:sz w:val="20"/>
      <w:szCs w:val="20"/>
    </w:rPr>
  </w:style>
  <w:style w:type="character" w:styleId="FootnoteReference">
    <w:name w:val="footnote reference"/>
    <w:basedOn w:val="DefaultParagraphFont"/>
    <w:uiPriority w:val="99"/>
    <w:unhideWhenUsed/>
    <w:rsid w:val="000778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hochschule-rapperswil.sv-group.ch/de.html"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hyperlink" Target="http://typo3.org/extensions/repositor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hyperlink" Target="http://www.hsr.ch" TargetMode="Externa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typo3.org" TargetMode="External"/><Relationship Id="rId1" Type="http://schemas.openxmlformats.org/officeDocument/2006/relationships/hyperlink" Target="http://www.microsoft.com/en-us/kinectforwindows/develop/learn.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5CDEA8-D603-4189-A367-5A5D1D81C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26</Pages>
  <Words>6902</Words>
  <Characters>43489</Characters>
  <Application>Microsoft Office Word</Application>
  <DocSecurity>0</DocSecurity>
  <Lines>362</Lines>
  <Paragraphs>100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50291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705</cp:revision>
  <dcterms:created xsi:type="dcterms:W3CDTF">2012-03-19T14:28:00Z</dcterms:created>
  <dcterms:modified xsi:type="dcterms:W3CDTF">2012-06-04T13:37:00Z</dcterms:modified>
</cp:coreProperties>
</file>