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BF3438">
            <w:pPr>
              <w:rPr>
                <w:lang w:val="en-GB"/>
              </w:rPr>
            </w:pPr>
            <w:r w:rsidRPr="00EF71DD">
              <w:rPr>
                <w:lang w:val="en-GB"/>
              </w:rPr>
              <w:t>Review Administration der Video Wall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BF3438">
            <w:pPr>
              <w:rPr>
                <w:lang w:val="en-GB"/>
              </w:rPr>
            </w:pPr>
            <w:r w:rsidRPr="00EF71DD">
              <w:rPr>
                <w:lang w:val="en-GB"/>
              </w:rPr>
              <w:t>Review Administration der Video Wall</w:t>
            </w:r>
          </w:p>
        </w:tc>
        <w:tc>
          <w:tcPr>
            <w:tcW w:w="2303" w:type="dxa"/>
          </w:tcPr>
          <w:p w:rsidR="00697257" w:rsidRDefault="00697257" w:rsidP="00BF3438">
            <w:pPr>
              <w:rPr>
                <w:lang w:val="en-GB"/>
              </w:rPr>
            </w:pPr>
            <w:r>
              <w:rPr>
                <w:lang w:val="en-GB"/>
              </w:rPr>
              <w:t>DT</w:t>
            </w:r>
            <w:bookmarkStart w:id="7" w:name="_GoBack"/>
            <w:bookmarkEnd w:id="7"/>
          </w:p>
        </w:tc>
      </w:tr>
    </w:tbl>
    <w:p w:rsidR="0057347C" w:rsidRPr="00852796" w:rsidRDefault="0057347C" w:rsidP="00CD0CE9">
      <w:pPr>
        <w:rPr>
          <w:lang w:val="en-GB"/>
        </w:rPr>
      </w:pPr>
      <w:bookmarkStart w:id="8"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berschrift3"/>
      </w:pPr>
      <w:bookmarkStart w:id="9" w:name="_Toc320620796"/>
      <w:bookmarkStart w:id="10" w:name="_Toc323885677"/>
      <w:bookmarkStart w:id="11" w:name="_Toc324860358"/>
      <w:r>
        <w:lastRenderedPageBreak/>
        <w:t>Daten</w:t>
      </w:r>
    </w:p>
    <w:p w:rsidR="00262915" w:rsidRDefault="00683460" w:rsidP="00683460">
      <w:pPr>
        <w:pStyle w:val="berschrift4"/>
      </w:pPr>
      <w:r>
        <w:t>Domain Model</w:t>
      </w:r>
      <w:r w:rsidR="00DF3000">
        <w:t>s</w:t>
      </w:r>
    </w:p>
    <w:p w:rsidR="00725F01" w:rsidRDefault="00725F01" w:rsidP="00725F01">
      <w:r>
        <w:t>Auf der Video Wall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6A447346" wp14:editId="5F0743A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2" w:name="_Ref325466587"/>
      <w:r>
        <w:t xml:space="preserve">Abbildung </w:t>
      </w:r>
      <w:r w:rsidR="00585EB8">
        <w:fldChar w:fldCharType="begin"/>
      </w:r>
      <w:r w:rsidR="00585EB8">
        <w:instrText xml:space="preserve"> SEQ Abbildung \* ARABIC </w:instrText>
      </w:r>
      <w:r w:rsidR="00585EB8">
        <w:fldChar w:fldCharType="separate"/>
      </w:r>
      <w:r w:rsidR="0055465F">
        <w:rPr>
          <w:noProof/>
        </w:rPr>
        <w:t>1</w:t>
      </w:r>
      <w:r w:rsidR="00585EB8">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r w:rsidR="00585EB8">
        <w:fldChar w:fldCharType="begin"/>
      </w:r>
      <w:r w:rsidR="00585EB8">
        <w:instrText xml:space="preserve"> SEQ Tabelle \* ARABIC </w:instrText>
      </w:r>
      <w:r w:rsidR="00585EB8">
        <w:fldChar w:fldCharType="separate"/>
      </w:r>
      <w:r w:rsidR="00B363C9">
        <w:rPr>
          <w:noProof/>
        </w:rPr>
        <w:t>1</w:t>
      </w:r>
      <w:r w:rsidR="00585EB8">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lastRenderedPageBreak/>
        <w:drawing>
          <wp:inline distT="0" distB="0" distL="0" distR="0" wp14:anchorId="34BB6E35" wp14:editId="157FA97E">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585EB8">
        <w:fldChar w:fldCharType="begin"/>
      </w:r>
      <w:r w:rsidR="00585EB8">
        <w:instrText xml:space="preserve"> SEQ Abbildung \* ARABIC </w:instrText>
      </w:r>
      <w:r w:rsidR="00585EB8">
        <w:fldChar w:fldCharType="separate"/>
      </w:r>
      <w:r>
        <w:rPr>
          <w:noProof/>
        </w:rPr>
        <w:t>2</w:t>
      </w:r>
      <w:r w:rsidR="00585EB8">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r w:rsidR="00585EB8">
        <w:fldChar w:fldCharType="begin"/>
      </w:r>
      <w:r w:rsidR="00585EB8">
        <w:instrText xml:space="preserve"> SEQ Tabelle \* ARABIC </w:instrText>
      </w:r>
      <w:r w:rsidR="00585EB8">
        <w:fldChar w:fldCharType="separate"/>
      </w:r>
      <w:r w:rsidR="00B363C9">
        <w:rPr>
          <w:noProof/>
        </w:rPr>
        <w:t>2</w:t>
      </w:r>
      <w:r w:rsidR="00585EB8">
        <w:rPr>
          <w:noProof/>
        </w:rPr>
        <w:fldChar w:fldCharType="end"/>
      </w:r>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5D961020" wp14:editId="60F5952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3</w:t>
      </w:r>
      <w:r w:rsidR="00585EB8">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585EB8">
        <w:fldChar w:fldCharType="begin"/>
      </w:r>
      <w:r w:rsidR="00585EB8">
        <w:instrText xml:space="preserve"> SEQ Tabelle \* ARABIC </w:instrText>
      </w:r>
      <w:r w:rsidR="00585EB8">
        <w:fldChar w:fldCharType="separate"/>
      </w:r>
      <w:r>
        <w:rPr>
          <w:noProof/>
        </w:rPr>
        <w:t>3</w:t>
      </w:r>
      <w:r w:rsidR="00585EB8">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585EB8">
        <w:fldChar w:fldCharType="begin"/>
      </w:r>
      <w:r w:rsidR="00585EB8">
        <w:instrText xml:space="preserve"> SEQ Tabelle \* ARABIC </w:instrText>
      </w:r>
      <w:r w:rsidR="00585EB8">
        <w:fldChar w:fldCharType="separate"/>
      </w:r>
      <w:r>
        <w:rPr>
          <w:noProof/>
        </w:rPr>
        <w:t>4</w:t>
      </w:r>
      <w:r w:rsidR="00585EB8">
        <w:rPr>
          <w:noProof/>
        </w:rPr>
        <w:fldChar w:fldCharType="end"/>
      </w:r>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berschrift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r w:rsidRPr="00CD0CE9">
        <w:lastRenderedPageBreak/>
        <w:t>Graphical User Interface (GUI)</w:t>
      </w:r>
      <w:bookmarkEnd w:id="8"/>
      <w:bookmarkEnd w:id="9"/>
      <w:bookmarkEnd w:id="10"/>
      <w:bookmarkEnd w:id="11"/>
      <w:r w:rsidR="00542086">
        <w:t xml:space="preserve"> der Video Wall</w:t>
      </w:r>
    </w:p>
    <w:p w:rsidR="00CB6417" w:rsidRDefault="00CB6417" w:rsidP="00326CCE">
      <w:pPr>
        <w:pStyle w:val="berschrift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74AB65D" wp14:editId="4842D2F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7" w:name="_Ref319938869"/>
      <w:r>
        <w:t xml:space="preserve">Abbildung </w:t>
      </w:r>
      <w:r w:rsidR="00585EB8">
        <w:fldChar w:fldCharType="begin"/>
      </w:r>
      <w:r w:rsidR="00585EB8">
        <w:instrText xml:space="preserve"> SEQ Abbildung \* ARABIC </w:instrText>
      </w:r>
      <w:r w:rsidR="00585EB8">
        <w:fldChar w:fldCharType="separate"/>
      </w:r>
      <w:r w:rsidR="0055465F">
        <w:rPr>
          <w:noProof/>
        </w:rPr>
        <w:t>4</w:t>
      </w:r>
      <w:r w:rsidR="00585EB8">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46A35A7E" wp14:editId="03D35FAE">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8" w:name="_Ref319939003"/>
      <w:r>
        <w:t xml:space="preserve">Abbildung </w:t>
      </w:r>
      <w:r w:rsidR="00585EB8">
        <w:fldChar w:fldCharType="begin"/>
      </w:r>
      <w:r w:rsidR="00585EB8">
        <w:instrText xml:space="preserve"> SEQ Abbildung \* ARABIC </w:instrText>
      </w:r>
      <w:r w:rsidR="00585EB8">
        <w:fldChar w:fldCharType="separate"/>
      </w:r>
      <w:r w:rsidR="0055465F">
        <w:rPr>
          <w:noProof/>
        </w:rPr>
        <w:t>5</w:t>
      </w:r>
      <w:r w:rsidR="00585EB8">
        <w:rPr>
          <w:noProof/>
        </w:rPr>
        <w:fldChar w:fldCharType="end"/>
      </w:r>
      <w:r>
        <w:t xml:space="preserve"> - Posteransicht</w:t>
      </w:r>
      <w:bookmarkEnd w:id="28"/>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F0A49C3" wp14:editId="28BC967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9" w:name="_Ref319940831"/>
      <w:r>
        <w:t xml:space="preserve">Abbildung </w:t>
      </w:r>
      <w:r w:rsidR="00585EB8">
        <w:fldChar w:fldCharType="begin"/>
      </w:r>
      <w:r w:rsidR="00585EB8">
        <w:instrText xml:space="preserve"> SEQ Abbildung \* ARABIC </w:instrText>
      </w:r>
      <w:r w:rsidR="00585EB8">
        <w:fldChar w:fldCharType="separate"/>
      </w:r>
      <w:r w:rsidR="0055465F">
        <w:rPr>
          <w:noProof/>
        </w:rPr>
        <w:t>6</w:t>
      </w:r>
      <w:r w:rsidR="00585EB8">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65E5C1F3" wp14:editId="3A4E7C3E">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0" w:name="_Ref319995195"/>
      <w:r>
        <w:t xml:space="preserve">Abbildung </w:t>
      </w:r>
      <w:r w:rsidR="00585EB8">
        <w:fldChar w:fldCharType="begin"/>
      </w:r>
      <w:r w:rsidR="00585EB8">
        <w:instrText xml:space="preserve"> SEQ Abbildung \* ARABIC </w:instrText>
      </w:r>
      <w:r w:rsidR="00585EB8">
        <w:fldChar w:fldCharType="separate"/>
      </w:r>
      <w:r w:rsidR="0055465F">
        <w:rPr>
          <w:noProof/>
        </w:rPr>
        <w:t>7</w:t>
      </w:r>
      <w:r w:rsidR="00585EB8">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70011EC0" wp14:editId="7605AFD8">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8</w:t>
      </w:r>
      <w:r w:rsidR="00585EB8">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 Wall steuert.</w:t>
      </w:r>
      <w:r w:rsidR="009428CC">
        <w:br w:type="page"/>
      </w:r>
    </w:p>
    <w:p w:rsidR="003B6576" w:rsidRDefault="009428CC" w:rsidP="00326CCE">
      <w:pPr>
        <w:pStyle w:val="berschrift4"/>
      </w:pPr>
      <w:bookmarkStart w:id="35" w:name="_Toc324860363"/>
      <w:bookmarkStart w:id="36" w:name="_Ref325661216"/>
      <w:bookmarkStart w:id="37" w:name="_Ref325661219"/>
      <w:r>
        <w:lastRenderedPageBreak/>
        <w:t>Demomodus</w:t>
      </w:r>
      <w:bookmarkEnd w:id="35"/>
      <w:bookmarkEnd w:id="36"/>
      <w:bookmarkEnd w:id="37"/>
    </w:p>
    <w:p w:rsidR="0057347C" w:rsidRPr="0057347C" w:rsidRDefault="0057347C" w:rsidP="00326CCE">
      <w:pPr>
        <w:pStyle w:val="berschrift5"/>
      </w:pPr>
      <w:bookmarkStart w:id="38" w:name="_Toc324860364"/>
      <w:r>
        <w:t>Ideensammlung</w:t>
      </w:r>
      <w:bookmarkEnd w:id="38"/>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9" w:name="_Ref324341967"/>
      <w:bookmarkStart w:id="40" w:name="_Toc324860365"/>
      <w:r>
        <w:t>Sammlung und Besprechung</w:t>
      </w:r>
      <w:r w:rsidR="00CA44B4">
        <w:t xml:space="preserve"> der Ideen</w:t>
      </w:r>
      <w:bookmarkEnd w:id="39"/>
      <w:bookmarkEnd w:id="4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5337FAA9" wp14:editId="259815B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41" w:name="_Ref323983857"/>
      <w:r>
        <w:t xml:space="preserve">Abbildung </w:t>
      </w:r>
      <w:r w:rsidR="00585EB8">
        <w:fldChar w:fldCharType="begin"/>
      </w:r>
      <w:r w:rsidR="00585EB8">
        <w:instrText xml:space="preserve"> SEQ Abbildung \* </w:instrText>
      </w:r>
      <w:r w:rsidR="00585EB8">
        <w:instrText xml:space="preserve">ARABIC </w:instrText>
      </w:r>
      <w:r w:rsidR="00585EB8">
        <w:fldChar w:fldCharType="separate"/>
      </w:r>
      <w:r w:rsidR="0055465F">
        <w:rPr>
          <w:noProof/>
        </w:rPr>
        <w:t>9</w:t>
      </w:r>
      <w:r w:rsidR="00585EB8">
        <w:rPr>
          <w:noProof/>
        </w:rPr>
        <w:fldChar w:fldCharType="end"/>
      </w:r>
      <w:r w:rsidR="00EA4801">
        <w:t xml:space="preserve"> - </w:t>
      </w:r>
      <w:r>
        <w:t>Demomodus, Ideen 1-3</w:t>
      </w:r>
      <w:bookmarkEnd w:id="4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685CBAB" wp14:editId="65E3562E">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10</w:t>
      </w:r>
      <w:r w:rsidR="00585EB8">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5D6E149A" wp14:editId="63193561">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42" w:name="_Ref323982977"/>
      <w:r>
        <w:t xml:space="preserve">Abbildung </w:t>
      </w:r>
      <w:r w:rsidR="00585EB8">
        <w:fldChar w:fldCharType="begin"/>
      </w:r>
      <w:r w:rsidR="00585EB8">
        <w:instrText xml:space="preserve"> SEQ Abbildung \* ARABIC </w:instrText>
      </w:r>
      <w:r w:rsidR="00585EB8">
        <w:fldChar w:fldCharType="separate"/>
      </w:r>
      <w:r w:rsidR="0055465F">
        <w:rPr>
          <w:noProof/>
        </w:rPr>
        <w:t>11</w:t>
      </w:r>
      <w:r w:rsidR="00585EB8">
        <w:rPr>
          <w:noProof/>
        </w:rPr>
        <w:fldChar w:fldCharType="end"/>
      </w:r>
      <w:r>
        <w:t xml:space="preserve"> - Demomodus, Idee 12, Erweiterung zu Idee 8</w:t>
      </w:r>
      <w:bookmarkEnd w:id="42"/>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921B77C" wp14:editId="7D88E370">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12</w:t>
      </w:r>
      <w:r w:rsidR="00585EB8">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78A4643" wp14:editId="5EB63481">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13</w:t>
      </w:r>
      <w:r w:rsidR="00585EB8">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3" w:name="_Toc324860366"/>
      <w:r>
        <w:t>Auswahl der besten Idee für den Demomodus</w:t>
      </w:r>
      <w:bookmarkEnd w:id="43"/>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4" w:name="_Toc324860367"/>
      <w:r>
        <w:lastRenderedPageBreak/>
        <w:t>Umsetzung</w:t>
      </w:r>
      <w:bookmarkEnd w:id="44"/>
    </w:p>
    <w:p w:rsidR="002A360F" w:rsidRDefault="00BE1A7A" w:rsidP="00326CCE">
      <w:pPr>
        <w:pStyle w:val="berschrift6"/>
      </w:pPr>
      <w:bookmarkStart w:id="45" w:name="_Ref324520798"/>
      <w:bookmarkStart w:id="46" w:name="_Toc324860368"/>
      <w:r>
        <w:t xml:space="preserve">Besprechung </w:t>
      </w:r>
      <w:r w:rsidR="002A360F">
        <w:t>Demomodus „Kraftfeld“</w:t>
      </w:r>
      <w:bookmarkEnd w:id="45"/>
      <w:bookmarkEnd w:id="46"/>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F093399" wp14:editId="6F0D3C49">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7" w:name="_Ref324342112"/>
      <w:r>
        <w:t xml:space="preserve">Abbildung </w:t>
      </w:r>
      <w:r w:rsidR="00585EB8">
        <w:fldChar w:fldCharType="begin"/>
      </w:r>
      <w:r w:rsidR="00585EB8">
        <w:instrText xml:space="preserve"> SEQ Abbildung \* ARABIC </w:instrText>
      </w:r>
      <w:r w:rsidR="00585EB8">
        <w:fldChar w:fldCharType="separate"/>
      </w:r>
      <w:r w:rsidR="0055465F">
        <w:rPr>
          <w:noProof/>
        </w:rPr>
        <w:t>14</w:t>
      </w:r>
      <w:r w:rsidR="00585EB8">
        <w:rPr>
          <w:noProof/>
        </w:rPr>
        <w:fldChar w:fldCharType="end"/>
      </w:r>
      <w:r>
        <w:t xml:space="preserve"> - Teilaufgaben des Demomodus "Kraftfeld"</w:t>
      </w:r>
      <w:bookmarkEnd w:id="47"/>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69CEB633" wp14:editId="3A30C222">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8" w:name="_Ref324342625"/>
      <w:r>
        <w:t xml:space="preserve">Abbildung </w:t>
      </w:r>
      <w:r w:rsidR="00585EB8">
        <w:fldChar w:fldCharType="begin"/>
      </w:r>
      <w:r w:rsidR="00585EB8">
        <w:instrText xml:space="preserve"> SEQ Abbildung \* ARABIC</w:instrText>
      </w:r>
      <w:r w:rsidR="00585EB8">
        <w:instrText xml:space="preserve"> </w:instrText>
      </w:r>
      <w:r w:rsidR="00585EB8">
        <w:fldChar w:fldCharType="separate"/>
      </w:r>
      <w:r w:rsidR="0055465F">
        <w:rPr>
          <w:noProof/>
        </w:rPr>
        <w:t>15</w:t>
      </w:r>
      <w:r w:rsidR="00585EB8">
        <w:rPr>
          <w:noProof/>
        </w:rPr>
        <w:fldChar w:fldCharType="end"/>
      </w:r>
      <w:r>
        <w:t xml:space="preserve"> </w:t>
      </w:r>
      <w:r w:rsidR="00E5562A">
        <w:t>-</w:t>
      </w:r>
      <w:r>
        <w:t xml:space="preserve"> </w:t>
      </w:r>
      <w:r w:rsidR="00E5562A">
        <w:t xml:space="preserve">Ideen zur </w:t>
      </w:r>
      <w:r>
        <w:t>Bewegungsart der Teilchen</w:t>
      </w:r>
      <w:bookmarkEnd w:id="48"/>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9" w:name="_Toc324860369"/>
      <w:r>
        <w:t>Fazit</w:t>
      </w:r>
      <w:bookmarkEnd w:id="49"/>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50" w:name="_Ref324343900"/>
      <w:bookmarkStart w:id="51" w:name="_Toc324860370"/>
      <w:r w:rsidRPr="001B3875">
        <w:t>U</w:t>
      </w:r>
      <w:r w:rsidRPr="001B3875">
        <w:rPr>
          <w:rStyle w:val="berschrift5Zchn"/>
        </w:rPr>
        <w:t>m</w:t>
      </w:r>
      <w:r w:rsidRPr="001B3875">
        <w:t>setzung des Demomodus „</w:t>
      </w:r>
      <w:r w:rsidR="000163D2" w:rsidRPr="001B3875">
        <w:t>Teaser</w:t>
      </w:r>
      <w:r w:rsidRPr="001B3875">
        <w:t>“</w:t>
      </w:r>
      <w:bookmarkEnd w:id="50"/>
      <w:bookmarkEnd w:id="51"/>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7B9452A3" wp14:editId="04333194">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52" w:name="_Ref324932651"/>
      <w:r>
        <w:t xml:space="preserve">Abbildung </w:t>
      </w:r>
      <w:r w:rsidR="00585EB8">
        <w:fldChar w:fldCharType="begin"/>
      </w:r>
      <w:r w:rsidR="00585EB8">
        <w:instrText xml:space="preserve"> SEQ Abbildung \* ARABIC </w:instrText>
      </w:r>
      <w:r w:rsidR="00585EB8">
        <w:fldChar w:fldCharType="separate"/>
      </w:r>
      <w:r w:rsidR="0055465F">
        <w:rPr>
          <w:noProof/>
        </w:rPr>
        <w:t>16</w:t>
      </w:r>
      <w:r w:rsidR="00585EB8">
        <w:rPr>
          <w:noProof/>
        </w:rPr>
        <w:fldChar w:fldCharType="end"/>
      </w:r>
      <w:r>
        <w:t xml:space="preserve"> - Zustandsdiagramm Interaktions- und Demomodus</w:t>
      </w:r>
      <w:bookmarkEnd w:id="52"/>
    </w:p>
    <w:p w:rsidR="00BD5901" w:rsidRDefault="00BD5901" w:rsidP="00326CCE">
      <w:pPr>
        <w:pStyle w:val="berschrift5"/>
      </w:pPr>
      <w:bookmarkStart w:id="53" w:name="_Toc324860371"/>
      <w:r>
        <w:t>Externes Design</w:t>
      </w:r>
      <w:bookmarkEnd w:id="53"/>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B019FB5" wp14:editId="4858AB4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17</w:t>
      </w:r>
      <w:r w:rsidR="00585EB8">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CAFE2C5" wp14:editId="529B4B79">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r w:rsidR="00585EB8">
        <w:fldChar w:fldCharType="begin"/>
      </w:r>
      <w:r w:rsidR="00585EB8">
        <w:instrText xml:space="preserve"> SEQ Abbildung \* ARABIC </w:instrText>
      </w:r>
      <w:r w:rsidR="00585EB8">
        <w:fldChar w:fldCharType="separate"/>
      </w:r>
      <w:r w:rsidR="0055465F">
        <w:rPr>
          <w:noProof/>
        </w:rPr>
        <w:t>18</w:t>
      </w:r>
      <w:r w:rsidR="00585EB8">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Entfernt sich ein Nutzer vor Ablauf des Countdowns von der Wall, so wird wieder der Teaser-Text angezeigt.</w:t>
      </w:r>
    </w:p>
    <w:p w:rsidR="00C5696E" w:rsidRDefault="00C5696E">
      <w:r>
        <w:br w:type="page"/>
      </w:r>
    </w:p>
    <w:p w:rsidR="000354B1" w:rsidRDefault="000354B1" w:rsidP="000354B1">
      <w:pPr>
        <w:pStyle w:val="berschrift3"/>
      </w:pPr>
      <w:r>
        <w:lastRenderedPageBreak/>
        <w:t>Installation, Betrieb und Administration der Video Wall</w:t>
      </w:r>
    </w:p>
    <w:p w:rsidR="000354B1" w:rsidRDefault="000354B1" w:rsidP="000354B1">
      <w:r>
        <w:t>Im folgenden Kapitel wird beschrieben, wie die Video Wall gewartet werden soll. Dazu gehören ei</w:t>
      </w:r>
      <w:r w:rsidR="000007E2">
        <w:t>nerseits der allgemeine Betrieb</w:t>
      </w:r>
      <w:r>
        <w:t xml:space="preserve"> sowie die Administration der Inhalte der Video Wall.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w:t>
      </w:r>
      <w:r w:rsidR="007F41E7">
        <w:br/>
        <w:t xml:space="preserve">Die Mitarbeiter und die Studenten müssen die HSR jeweils </w:t>
      </w:r>
      <w:r>
        <w:t>um Mitternacht</w:t>
      </w:r>
      <w:r w:rsidR="007F41E7">
        <w:t xml:space="preserve"> (TODO: wann genau?)</w:t>
      </w:r>
      <w:r>
        <w:t xml:space="preserve"> </w:t>
      </w:r>
      <w:r w:rsidR="007F41E7">
        <w:t>verlassen, da dann die Gebäude geschlossen werden.</w:t>
      </w:r>
      <w:r>
        <w:t xml:space="preserve"> Daher macht es keinen Sinn, </w:t>
      </w:r>
      <w:r w:rsidR="007F41E7">
        <w:t xml:space="preserve">dass </w:t>
      </w:r>
      <w:r>
        <w:t>die Video Wall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0354B1" w:rsidP="000354B1">
      <w:pPr>
        <w:pStyle w:val="Listenabsatz"/>
        <w:numPr>
          <w:ilvl w:val="0"/>
          <w:numId w:val="15"/>
        </w:numPr>
      </w:pPr>
      <w:r>
        <w:t>Herunterfahren um 23.00 Uhr</w:t>
      </w:r>
      <w:r w:rsidR="007F41E7">
        <w:t xml:space="preserve"> (TODO: wann wird die HSR geschlossen?)</w:t>
      </w:r>
    </w:p>
    <w:p w:rsidR="000354B1" w:rsidRDefault="000354B1" w:rsidP="000354B1">
      <w:pPr>
        <w:pStyle w:val="Listenabsatz"/>
        <w:numPr>
          <w:ilvl w:val="0"/>
          <w:numId w:val="15"/>
        </w:numPr>
      </w:pPr>
      <w:r>
        <w:t>Starten um 7.00 Uhr</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 Wall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t xml:space="preserve"> der Video Wall noch umgesetzt werden.</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berschrift5"/>
      </w:pPr>
      <w:r>
        <w:t>Extensions</w:t>
      </w:r>
    </w:p>
    <w:p w:rsidR="000354B1" w:rsidRDefault="00C50E4C" w:rsidP="000354B1">
      <w:r>
        <w:t>Extensions sind Applikationen</w:t>
      </w:r>
      <w:r w:rsidR="000354B1">
        <w:t xml:space="preserve">, die </w:t>
      </w:r>
      <w:r>
        <w:t>auf</w:t>
      </w:r>
      <w:r w:rsidR="000354B1">
        <w:t xml:space="preserve"> der Video Wall dargestellt werden </w:t>
      </w:r>
      <w:r>
        <w:t xml:space="preserve">können und </w:t>
      </w:r>
      <w:r w:rsidR="000354B1">
        <w:t>müssen verwaltet werden. Folgender Ablauf ist dafür vorgesehen:</w:t>
      </w:r>
    </w:p>
    <w:p w:rsidR="000354B1" w:rsidRDefault="000354B1" w:rsidP="000354B1">
      <w:pPr>
        <w:pStyle w:val="Listenabsatz"/>
        <w:numPr>
          <w:ilvl w:val="0"/>
          <w:numId w:val="13"/>
        </w:numPr>
      </w:pPr>
      <w:r>
        <w:t xml:space="preserve">Die für die Technik verantwortliche Stelle (IFS/INS =&gt; TODO: Refs) gibt bekannt, dass für die Video Wall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enabsatz"/>
        <w:numPr>
          <w:ilvl w:val="0"/>
          <w:numId w:val="13"/>
        </w:numPr>
      </w:pPr>
      <w:r>
        <w:t xml:space="preserve">Die Entwickler </w:t>
      </w:r>
      <w:r w:rsidR="00C50E4C">
        <w:t>programmieren</w:t>
      </w:r>
      <w:r>
        <w:t xml:space="preserve"> eine oder mehrere Extensions für die Video Wall.</w:t>
      </w:r>
    </w:p>
    <w:p w:rsidR="000354B1" w:rsidRDefault="00423C83" w:rsidP="000354B1">
      <w:pPr>
        <w:pStyle w:val="Listenabsatz"/>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enabsatz"/>
        <w:numPr>
          <w:ilvl w:val="0"/>
          <w:numId w:val="13"/>
        </w:numPr>
      </w:pPr>
      <w:r>
        <w:t>Für das Deployment</w:t>
      </w:r>
      <w:r w:rsidR="00423C83">
        <w:t xml:space="preserve"> der Extension</w:t>
      </w:r>
      <w:r>
        <w:t xml:space="preserve"> müssen zwei Bedingungen erfüllt werden:</w:t>
      </w:r>
    </w:p>
    <w:p w:rsidR="000354B1" w:rsidRDefault="000354B1" w:rsidP="000354B1">
      <w:pPr>
        <w:pStyle w:val="Listenabsatz"/>
        <w:numPr>
          <w:ilvl w:val="1"/>
          <w:numId w:val="13"/>
        </w:numPr>
      </w:pPr>
      <w:r>
        <w:lastRenderedPageBreak/>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enabsatz"/>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enabsatz"/>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berschrift5"/>
      </w:pPr>
      <w:r>
        <w:t>Poster Applikation</w:t>
      </w:r>
    </w:p>
    <w:p w:rsidR="000354B1" w:rsidRDefault="00FB6FA3" w:rsidP="000354B1">
      <w:r>
        <w:t>Jedes Semester entstehen neue Bachelorposter, welche für die Video Wall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FB6FA3">
        <w:t xml:space="preserve">in die Video Wall 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berschrift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 ist, für die Video Wall umgesetzt.</w:t>
      </w:r>
    </w:p>
    <w:p w:rsidR="000354B1" w:rsidRPr="00C5696E" w:rsidRDefault="000354B1" w:rsidP="000354B1">
      <w:pPr>
        <w:pStyle w:val="berschrift5"/>
        <w:rPr>
          <w:lang w:val="en-US"/>
        </w:rPr>
      </w:pPr>
      <w:r w:rsidRPr="00C5696E">
        <w:rPr>
          <w:lang w:val="en-US"/>
        </w:rPr>
        <w:lastRenderedPageBreak/>
        <w:t>Administration über Typo3 CMS</w:t>
      </w:r>
      <w:r>
        <w:rPr>
          <w:lang w:val="en-US"/>
        </w:rPr>
        <w:t xml:space="preserve"> </w:t>
      </w:r>
      <w:r>
        <w:rPr>
          <w:rStyle w:val="Funotenzeichen"/>
          <w:lang w:val="en-US"/>
        </w:rPr>
        <w:footnoteReference w:id="1"/>
      </w:r>
    </w:p>
    <w:p w:rsidR="000354B1" w:rsidRDefault="00E9693D" w:rsidP="000354B1">
      <w:r>
        <w:rPr>
          <w:lang w:val="en-US"/>
        </w:rPr>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8" w:history="1">
        <w:r w:rsidR="000354B1" w:rsidRPr="00022697">
          <w:rPr>
            <w:rStyle w:val="Hyperlink"/>
          </w:rPr>
          <w:t>http://www.hsr.ch</w:t>
        </w:r>
      </w:hyperlink>
      <w:r>
        <w:t xml:space="preserve">) </w:t>
      </w:r>
      <w:r w:rsidR="008A30EB">
        <w:t>E</w:t>
      </w:r>
      <w:r w:rsidR="000354B1">
        <w:t xml:space="preserve">ine Integration </w:t>
      </w:r>
      <w:r w:rsidR="008A30EB">
        <w:t xml:space="preserve">der Administration der Video Wall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54" w:name="_Ref325906709"/>
      <w:bookmarkStart w:id="55" w:name="_Ref325906766"/>
      <w:r w:rsidRPr="00DA0746">
        <w:t>Typo3 Extension mit Typo3 D</w:t>
      </w:r>
      <w:r w:rsidR="00FF4001">
        <w:t>aten</w:t>
      </w:r>
      <w:bookmarkEnd w:id="54"/>
      <w:r w:rsidR="00FF4001">
        <w:t>bank</w:t>
      </w:r>
      <w:bookmarkEnd w:id="55"/>
    </w:p>
    <w:p w:rsidR="000354B1" w:rsidRDefault="000354B1" w:rsidP="000354B1">
      <w:r>
        <w:t xml:space="preserve">Es wird eine Typo3 Extension (TODO: ref </w:t>
      </w:r>
      <w:hyperlink r:id="rId29" w:history="1">
        <w:r w:rsidR="00E4528F" w:rsidRPr="003E65DD">
          <w:rPr>
            <w:rStyle w:val="Hyperlink"/>
          </w:rPr>
          <w:t>http://typo3.org/extensions/repository/</w:t>
        </w:r>
      </w:hyperlink>
      <w:r>
        <w:t>)</w:t>
      </w:r>
      <w:r w:rsidR="00E4528F">
        <w:t xml:space="preserve"> (nicht zu verwechseln mit einer Extension für die Video Wall)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von der Typo3 Datenbank zur Video Wall migriert werden müssen. </w:t>
      </w:r>
      <w:r>
        <w:t>Eine Synchronisation</w:t>
      </w:r>
      <w:r w:rsidR="00BB059E">
        <w:t xml:space="preserve"> des unidirektionalen Informationsflusses von der</w:t>
      </w:r>
      <w:r>
        <w:t xml:space="preserve"> Typo3</w:t>
      </w:r>
      <w:r w:rsidR="00BB059E">
        <w:t xml:space="preserve"> Datenbank</w:t>
      </w:r>
      <w:r>
        <w:t xml:space="preserve"> zur Video Wall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alle Personen, die an der Video Wall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56" w:name="_Ref325894421"/>
      <w:r w:rsidRPr="00DA0746">
        <w:t>Web Interface und Typo3 Extension mit Iframe</w:t>
      </w:r>
      <w:bookmarkEnd w:id="56"/>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 zum Beispiel mit ASP.NET MVC3 (TODO: glossar).</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t xml:space="preserve"> mit einem SSO (TODO: Glossar).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statt ASP.NET auch Silverlight (TODO: Glossar) eingesetzt werden.</w:t>
      </w:r>
    </w:p>
    <w:p w:rsidR="000354B1" w:rsidRDefault="000354B1" w:rsidP="000354B1">
      <w:pPr>
        <w:pStyle w:val="berschrift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EB8" w:rsidRDefault="00585EB8" w:rsidP="008F2373">
      <w:pPr>
        <w:spacing w:after="0"/>
      </w:pPr>
      <w:r>
        <w:separator/>
      </w:r>
    </w:p>
  </w:endnote>
  <w:endnote w:type="continuationSeparator" w:id="0">
    <w:p w:rsidR="00585EB8" w:rsidRDefault="00585EB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C" w:rsidRDefault="00C50E4C">
    <w:pPr>
      <w:pStyle w:val="Fuzeile"/>
    </w:pPr>
    <w:r>
      <w:t>Video Wall - Domain Analyse</w:t>
    </w:r>
    <w:r w:rsidRPr="005E2896">
      <w:tab/>
    </w:r>
    <w:r>
      <w:fldChar w:fldCharType="begin"/>
    </w:r>
    <w:r>
      <w:instrText xml:space="preserve"> DATE  \@ "d. MMMM yyyy"  \* MERGEFORMAT </w:instrText>
    </w:r>
    <w:r>
      <w:fldChar w:fldCharType="separate"/>
    </w:r>
    <w:r w:rsidR="00697257">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97257" w:rsidRPr="00697257">
      <w:rPr>
        <w:b/>
        <w:noProof/>
        <w:lang w:val="de-DE"/>
      </w:rPr>
      <w:t>1</w:t>
    </w:r>
    <w:r>
      <w:rPr>
        <w:b/>
      </w:rPr>
      <w:fldChar w:fldCharType="end"/>
    </w:r>
    <w:r>
      <w:rPr>
        <w:lang w:val="de-DE"/>
      </w:rPr>
      <w:t xml:space="preserve"> von </w:t>
    </w:r>
    <w:r w:rsidR="00585EB8">
      <w:fldChar w:fldCharType="begin"/>
    </w:r>
    <w:r w:rsidR="00585EB8">
      <w:instrText>NUMPAGES  \* Arabic  \* MERGEFORMAT</w:instrText>
    </w:r>
    <w:r w:rsidR="00585EB8">
      <w:fldChar w:fldCharType="separate"/>
    </w:r>
    <w:r w:rsidR="00697257" w:rsidRPr="00697257">
      <w:rPr>
        <w:b/>
        <w:noProof/>
        <w:lang w:val="de-DE"/>
      </w:rPr>
      <w:t>21</w:t>
    </w:r>
    <w:r w:rsidR="00585EB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EB8" w:rsidRDefault="00585EB8" w:rsidP="008F2373">
      <w:pPr>
        <w:spacing w:after="0"/>
      </w:pPr>
      <w:r>
        <w:separator/>
      </w:r>
    </w:p>
  </w:footnote>
  <w:footnote w:type="continuationSeparator" w:id="0">
    <w:p w:rsidR="00585EB8" w:rsidRDefault="00585EB8" w:rsidP="008F2373">
      <w:pPr>
        <w:spacing w:after="0"/>
      </w:pPr>
      <w:r>
        <w:continuationSeparator/>
      </w:r>
    </w:p>
  </w:footnote>
  <w:footnote w:id="1">
    <w:p w:rsidR="00C50E4C" w:rsidRDefault="00C50E4C" w:rsidP="000354B1">
      <w:pPr>
        <w:pStyle w:val="Funotentext"/>
      </w:pPr>
      <w:r>
        <w:rPr>
          <w:rStyle w:val="Funotenzeichen"/>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C" w:rsidRDefault="00C50E4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3B50"/>
    <w:rsid w:val="00135FC8"/>
    <w:rsid w:val="00137EEC"/>
    <w:rsid w:val="001429B2"/>
    <w:rsid w:val="00143AAF"/>
    <w:rsid w:val="001477B6"/>
    <w:rsid w:val="00147DD4"/>
    <w:rsid w:val="00157B9C"/>
    <w:rsid w:val="001609C2"/>
    <w:rsid w:val="001650F9"/>
    <w:rsid w:val="00173399"/>
    <w:rsid w:val="0018100A"/>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3C83"/>
    <w:rsid w:val="004246EC"/>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5EB8"/>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23C85"/>
    <w:rsid w:val="0063352F"/>
    <w:rsid w:val="0063372B"/>
    <w:rsid w:val="00634532"/>
    <w:rsid w:val="00636FE4"/>
    <w:rsid w:val="006432F0"/>
    <w:rsid w:val="00650347"/>
    <w:rsid w:val="00650FE4"/>
    <w:rsid w:val="0065138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7F30DD"/>
    <w:rsid w:val="007F41E7"/>
    <w:rsid w:val="008047A6"/>
    <w:rsid w:val="0081177C"/>
    <w:rsid w:val="00813ABF"/>
    <w:rsid w:val="00817B3E"/>
    <w:rsid w:val="00832D23"/>
    <w:rsid w:val="00834310"/>
    <w:rsid w:val="008357C3"/>
    <w:rsid w:val="00842BC4"/>
    <w:rsid w:val="00844ADD"/>
    <w:rsid w:val="00846CCB"/>
    <w:rsid w:val="0085252E"/>
    <w:rsid w:val="00852796"/>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33356"/>
    <w:rsid w:val="00B363C9"/>
    <w:rsid w:val="00B4199A"/>
    <w:rsid w:val="00B46956"/>
    <w:rsid w:val="00B52E85"/>
    <w:rsid w:val="00B6782A"/>
    <w:rsid w:val="00B712B5"/>
    <w:rsid w:val="00B81DA5"/>
    <w:rsid w:val="00B81E2D"/>
    <w:rsid w:val="00B8542C"/>
    <w:rsid w:val="00BB059E"/>
    <w:rsid w:val="00BB11AC"/>
    <w:rsid w:val="00BB1425"/>
    <w:rsid w:val="00BB55BF"/>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D0206D"/>
    <w:rsid w:val="00D02B1F"/>
    <w:rsid w:val="00D049E3"/>
    <w:rsid w:val="00D06787"/>
    <w:rsid w:val="00D072D8"/>
    <w:rsid w:val="00D1407B"/>
    <w:rsid w:val="00D21D1C"/>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typo3.org/extension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www.hsr.ch"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AD371-EF8F-4CD5-AB13-938E5752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5487</Words>
  <Characters>34574</Characters>
  <Application>Microsoft Office Word</Application>
  <DocSecurity>0</DocSecurity>
  <Lines>288</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39982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461</cp:revision>
  <dcterms:created xsi:type="dcterms:W3CDTF">2012-03-19T14:28:00Z</dcterms:created>
  <dcterms:modified xsi:type="dcterms:W3CDTF">2012-05-27T16:51:00Z</dcterms:modified>
</cp:coreProperties>
</file>