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Heading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Heading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41748F" w:rsidP="0041748F">
            <w:r>
              <w:t>Administration der Videow</w:t>
            </w:r>
            <w:r w:rsidR="00BE21B1" w:rsidRPr="00BE21B1">
              <w:t>all</w:t>
            </w:r>
            <w:r w:rsidR="00BE21B1">
              <w:t xml:space="preserve"> hinzugefügt</w:t>
            </w:r>
          </w:p>
        </w:tc>
        <w:tc>
          <w:tcPr>
            <w:tcW w:w="2303" w:type="dxa"/>
          </w:tcPr>
          <w:p w:rsidR="00BE21B1" w:rsidRDefault="00BE21B1" w:rsidP="00BF3438">
            <w:r>
              <w:t>LE</w:t>
            </w:r>
          </w:p>
        </w:tc>
      </w:tr>
      <w:tr w:rsidR="00C407A4"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C407A4" w:rsidRDefault="00C407A4" w:rsidP="00BF3438">
            <w:r>
              <w:t>27.05.2012</w:t>
            </w:r>
          </w:p>
        </w:tc>
        <w:tc>
          <w:tcPr>
            <w:tcW w:w="993" w:type="dxa"/>
          </w:tcPr>
          <w:p w:rsidR="00C407A4" w:rsidRDefault="00C407A4" w:rsidP="00BF3438">
            <w:r>
              <w:t>1.17</w:t>
            </w:r>
          </w:p>
        </w:tc>
        <w:tc>
          <w:tcPr>
            <w:tcW w:w="4674" w:type="dxa"/>
          </w:tcPr>
          <w:p w:rsidR="00C407A4" w:rsidRPr="00BE21B1" w:rsidRDefault="00C407A4" w:rsidP="00BF3438">
            <w:r>
              <w:t>Review Domain Models, Verfügbarkeit Daten</w:t>
            </w:r>
          </w:p>
        </w:tc>
        <w:tc>
          <w:tcPr>
            <w:tcW w:w="2303" w:type="dxa"/>
          </w:tcPr>
          <w:p w:rsidR="00C407A4" w:rsidRDefault="00C407A4" w:rsidP="00BF3438">
            <w:r>
              <w:t>DT</w:t>
            </w:r>
          </w:p>
        </w:tc>
      </w:tr>
      <w:tr w:rsidR="0085279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52796" w:rsidRDefault="00852796" w:rsidP="00BF3438">
            <w:r>
              <w:t>27.05.212</w:t>
            </w:r>
          </w:p>
        </w:tc>
        <w:tc>
          <w:tcPr>
            <w:tcW w:w="993" w:type="dxa"/>
          </w:tcPr>
          <w:p w:rsidR="00852796" w:rsidRDefault="00852796" w:rsidP="00BF3438">
            <w:r>
              <w:t>1.18</w:t>
            </w:r>
          </w:p>
        </w:tc>
        <w:tc>
          <w:tcPr>
            <w:tcW w:w="4674" w:type="dxa"/>
          </w:tcPr>
          <w:p w:rsidR="00852796" w:rsidRPr="00852796" w:rsidRDefault="00852796" w:rsidP="0041748F">
            <w:pPr>
              <w:rPr>
                <w:lang w:val="en-GB"/>
              </w:rPr>
            </w:pPr>
            <w:r w:rsidRPr="00EF71DD">
              <w:rPr>
                <w:lang w:val="en-GB"/>
              </w:rPr>
              <w:t xml:space="preserve">Review Administration der </w:t>
            </w:r>
            <w:proofErr w:type="spellStart"/>
            <w:r w:rsidRPr="00EF71DD">
              <w:rPr>
                <w:lang w:val="en-GB"/>
              </w:rPr>
              <w:t>Video</w:t>
            </w:r>
            <w:r w:rsidR="0041748F">
              <w:rPr>
                <w:lang w:val="en-GB"/>
              </w:rPr>
              <w:t>w</w:t>
            </w:r>
            <w:r w:rsidRPr="00EF71DD">
              <w:rPr>
                <w:lang w:val="en-GB"/>
              </w:rPr>
              <w:t>all</w:t>
            </w:r>
            <w:proofErr w:type="spellEnd"/>
          </w:p>
        </w:tc>
        <w:tc>
          <w:tcPr>
            <w:tcW w:w="2303" w:type="dxa"/>
          </w:tcPr>
          <w:p w:rsidR="00852796" w:rsidRPr="00852796" w:rsidRDefault="00852796" w:rsidP="00BF3438">
            <w:pPr>
              <w:rPr>
                <w:lang w:val="en-GB"/>
              </w:rPr>
            </w:pPr>
            <w:r>
              <w:rPr>
                <w:lang w:val="en-GB"/>
              </w:rPr>
              <w:t>CH</w:t>
            </w:r>
          </w:p>
        </w:tc>
      </w:tr>
      <w:tr w:rsidR="00697257"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97257" w:rsidRDefault="00697257" w:rsidP="00BF3438">
            <w:r>
              <w:t>27.05.2012</w:t>
            </w:r>
          </w:p>
        </w:tc>
        <w:tc>
          <w:tcPr>
            <w:tcW w:w="993" w:type="dxa"/>
          </w:tcPr>
          <w:p w:rsidR="00697257" w:rsidRDefault="00697257" w:rsidP="00BF3438">
            <w:r>
              <w:t>1.19</w:t>
            </w:r>
          </w:p>
        </w:tc>
        <w:tc>
          <w:tcPr>
            <w:tcW w:w="4674" w:type="dxa"/>
          </w:tcPr>
          <w:p w:rsidR="00697257" w:rsidRPr="00EF71DD" w:rsidRDefault="00697257" w:rsidP="0041748F">
            <w:pPr>
              <w:rPr>
                <w:lang w:val="en-GB"/>
              </w:rPr>
            </w:pPr>
            <w:r w:rsidRPr="00EF71DD">
              <w:rPr>
                <w:lang w:val="en-GB"/>
              </w:rPr>
              <w:t xml:space="preserve">Review </w:t>
            </w:r>
            <w:r w:rsidR="0041748F">
              <w:rPr>
                <w:lang w:val="en-GB"/>
              </w:rPr>
              <w:t xml:space="preserve">Administration der </w:t>
            </w:r>
            <w:proofErr w:type="spellStart"/>
            <w:r w:rsidR="0041748F">
              <w:rPr>
                <w:lang w:val="en-GB"/>
              </w:rPr>
              <w:t>Videow</w:t>
            </w:r>
            <w:r w:rsidRPr="00EF71DD">
              <w:rPr>
                <w:lang w:val="en-GB"/>
              </w:rPr>
              <w:t>all</w:t>
            </w:r>
            <w:proofErr w:type="spellEnd"/>
          </w:p>
        </w:tc>
        <w:tc>
          <w:tcPr>
            <w:tcW w:w="2303" w:type="dxa"/>
          </w:tcPr>
          <w:p w:rsidR="00697257" w:rsidRDefault="00697257" w:rsidP="00BF3438">
            <w:pPr>
              <w:rPr>
                <w:lang w:val="en-GB"/>
              </w:rPr>
            </w:pPr>
            <w:r>
              <w:rPr>
                <w:lang w:val="en-GB"/>
              </w:rPr>
              <w:t>DT</w:t>
            </w:r>
          </w:p>
        </w:tc>
      </w:tr>
      <w:tr w:rsidR="0033086E" w:rsidRPr="00852796" w:rsidTr="00CB685E">
        <w:trPr>
          <w:cnfStyle w:val="000000100000" w:firstRow="0" w:lastRow="0" w:firstColumn="0" w:lastColumn="0" w:oddVBand="0" w:evenVBand="0" w:oddHBand="1" w:evenHBand="0" w:firstRowFirstColumn="0" w:firstRowLastColumn="0" w:lastRowFirstColumn="0" w:lastRowLastColumn="0"/>
        </w:trPr>
        <w:tc>
          <w:tcPr>
            <w:tcW w:w="1280" w:type="dxa"/>
          </w:tcPr>
          <w:p w:rsidR="0033086E" w:rsidRDefault="0033086E" w:rsidP="00CB685E">
            <w:r>
              <w:t>29.05.2012</w:t>
            </w:r>
          </w:p>
        </w:tc>
        <w:tc>
          <w:tcPr>
            <w:tcW w:w="993" w:type="dxa"/>
          </w:tcPr>
          <w:p w:rsidR="0033086E" w:rsidRDefault="0033086E" w:rsidP="00CB685E">
            <w:r>
              <w:t>1.20</w:t>
            </w:r>
          </w:p>
        </w:tc>
        <w:tc>
          <w:tcPr>
            <w:tcW w:w="4674" w:type="dxa"/>
          </w:tcPr>
          <w:p w:rsidR="0033086E" w:rsidRPr="00EF71DD" w:rsidRDefault="0033086E" w:rsidP="00CB685E">
            <w:pPr>
              <w:rPr>
                <w:lang w:val="en-GB"/>
              </w:rPr>
            </w:pPr>
            <w:r>
              <w:rPr>
                <w:lang w:val="en-GB"/>
              </w:rPr>
              <w:t>Screen Map</w:t>
            </w:r>
          </w:p>
        </w:tc>
        <w:tc>
          <w:tcPr>
            <w:tcW w:w="2303" w:type="dxa"/>
          </w:tcPr>
          <w:p w:rsidR="0033086E" w:rsidRDefault="0033086E" w:rsidP="00CB685E">
            <w:pPr>
              <w:rPr>
                <w:lang w:val="en-GB"/>
              </w:rPr>
            </w:pPr>
            <w:r>
              <w:rPr>
                <w:lang w:val="en-GB"/>
              </w:rPr>
              <w:t>CH</w:t>
            </w:r>
          </w:p>
        </w:tc>
      </w:tr>
      <w:tr w:rsidR="004B4B50"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B4B50" w:rsidRDefault="0033086E" w:rsidP="00BF3438">
            <w:r>
              <w:t>04.06.2012</w:t>
            </w:r>
          </w:p>
        </w:tc>
        <w:tc>
          <w:tcPr>
            <w:tcW w:w="993" w:type="dxa"/>
          </w:tcPr>
          <w:p w:rsidR="004B4B50" w:rsidRDefault="0033086E" w:rsidP="00BF3438">
            <w:r>
              <w:t>1.21</w:t>
            </w:r>
          </w:p>
        </w:tc>
        <w:tc>
          <w:tcPr>
            <w:tcW w:w="4674" w:type="dxa"/>
          </w:tcPr>
          <w:p w:rsidR="004B4B50" w:rsidRPr="00EF71DD" w:rsidRDefault="0033086E" w:rsidP="00BF3438">
            <w:pPr>
              <w:rPr>
                <w:lang w:val="en-GB"/>
              </w:rPr>
            </w:pPr>
            <w:r>
              <w:rPr>
                <w:lang w:val="en-GB"/>
              </w:rPr>
              <w:t xml:space="preserve">Review </w:t>
            </w:r>
            <w:r w:rsidR="004B4B50">
              <w:rPr>
                <w:lang w:val="en-GB"/>
              </w:rPr>
              <w:t>Screen Map</w:t>
            </w:r>
          </w:p>
        </w:tc>
        <w:tc>
          <w:tcPr>
            <w:tcW w:w="2303" w:type="dxa"/>
          </w:tcPr>
          <w:p w:rsidR="004B4B50" w:rsidRDefault="0033086E" w:rsidP="00BF3438">
            <w:pPr>
              <w:rPr>
                <w:lang w:val="en-GB"/>
              </w:rPr>
            </w:pPr>
            <w:r>
              <w:rPr>
                <w:lang w:val="en-GB"/>
              </w:rPr>
              <w:t>DT</w:t>
            </w:r>
          </w:p>
        </w:tc>
      </w:tr>
      <w:tr w:rsidR="004E60C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1.22</w:t>
            </w:r>
          </w:p>
        </w:tc>
        <w:tc>
          <w:tcPr>
            <w:tcW w:w="4674" w:type="dxa"/>
          </w:tcPr>
          <w:p w:rsidR="004E60C6" w:rsidRDefault="004E60C6" w:rsidP="00BF3438">
            <w:pPr>
              <w:rPr>
                <w:lang w:val="en-GB"/>
              </w:rPr>
            </w:pPr>
            <w:r w:rsidRPr="004E60C6">
              <w:rPr>
                <w:lang w:val="en-GB"/>
              </w:rPr>
              <w:t>Guidelines</w:t>
            </w:r>
            <w:r>
              <w:rPr>
                <w:lang w:val="en-GB"/>
              </w:rPr>
              <w:t xml:space="preserve">, Design </w:t>
            </w:r>
            <w:proofErr w:type="spellStart"/>
            <w:r>
              <w:rPr>
                <w:lang w:val="en-GB"/>
              </w:rPr>
              <w:t>Entscheide</w:t>
            </w:r>
            <w:proofErr w:type="spellEnd"/>
          </w:p>
        </w:tc>
        <w:tc>
          <w:tcPr>
            <w:tcW w:w="2303" w:type="dxa"/>
          </w:tcPr>
          <w:p w:rsidR="004E60C6" w:rsidRDefault="004E60C6" w:rsidP="00BF3438">
            <w:pPr>
              <w:rPr>
                <w:lang w:val="en-GB"/>
              </w:rPr>
            </w:pPr>
            <w:r>
              <w:rPr>
                <w:lang w:val="en-GB"/>
              </w:rPr>
              <w:t>CH</w:t>
            </w:r>
          </w:p>
        </w:tc>
      </w:tr>
      <w:tr w:rsidR="004E60C6"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1.23</w:t>
            </w:r>
          </w:p>
        </w:tc>
        <w:tc>
          <w:tcPr>
            <w:tcW w:w="4674" w:type="dxa"/>
          </w:tcPr>
          <w:p w:rsidR="004E60C6" w:rsidRDefault="004E60C6" w:rsidP="00BF3438">
            <w:pPr>
              <w:rPr>
                <w:lang w:val="en-GB"/>
              </w:rPr>
            </w:pPr>
            <w:proofErr w:type="spellStart"/>
            <w:r>
              <w:rPr>
                <w:lang w:val="en-GB"/>
              </w:rPr>
              <w:t>Ergänzung</w:t>
            </w:r>
            <w:proofErr w:type="spellEnd"/>
            <w:r>
              <w:rPr>
                <w:lang w:val="en-GB"/>
              </w:rPr>
              <w:t xml:space="preserve"> Kinect </w:t>
            </w:r>
            <w:proofErr w:type="spellStart"/>
            <w:r>
              <w:rPr>
                <w:lang w:val="en-GB"/>
              </w:rPr>
              <w:t>Bedienung</w:t>
            </w:r>
            <w:proofErr w:type="spellEnd"/>
          </w:p>
        </w:tc>
        <w:tc>
          <w:tcPr>
            <w:tcW w:w="2303" w:type="dxa"/>
          </w:tcPr>
          <w:p w:rsidR="004E60C6" w:rsidRDefault="004E60C6" w:rsidP="00BF3438">
            <w:pPr>
              <w:rPr>
                <w:lang w:val="en-GB"/>
              </w:rPr>
            </w:pPr>
            <w:r>
              <w:rPr>
                <w:lang w:val="en-GB"/>
              </w:rPr>
              <w:t>DT</w:t>
            </w:r>
          </w:p>
        </w:tc>
      </w:tr>
      <w:tr w:rsidR="006954A4"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954A4" w:rsidRDefault="006954A4" w:rsidP="00BF3438">
            <w:r>
              <w:t>04.06.2012</w:t>
            </w:r>
          </w:p>
        </w:tc>
        <w:tc>
          <w:tcPr>
            <w:tcW w:w="993" w:type="dxa"/>
          </w:tcPr>
          <w:p w:rsidR="006954A4" w:rsidRDefault="006954A4" w:rsidP="00BF3438">
            <w:r>
              <w:t>1.24</w:t>
            </w:r>
          </w:p>
        </w:tc>
        <w:tc>
          <w:tcPr>
            <w:tcW w:w="4674" w:type="dxa"/>
          </w:tcPr>
          <w:p w:rsidR="006954A4" w:rsidRPr="006954A4" w:rsidRDefault="006954A4" w:rsidP="00BF3438">
            <w:r w:rsidRPr="006954A4">
              <w:t>Demo Modus Zustandsdiagramm angepasst und beschrieben</w:t>
            </w:r>
          </w:p>
        </w:tc>
        <w:tc>
          <w:tcPr>
            <w:tcW w:w="2303" w:type="dxa"/>
          </w:tcPr>
          <w:p w:rsidR="006954A4" w:rsidRPr="006954A4" w:rsidRDefault="006954A4" w:rsidP="00BF3438">
            <w:r>
              <w:t>LE</w:t>
            </w:r>
          </w:p>
        </w:tc>
      </w:tr>
    </w:tbl>
    <w:p w:rsidR="0057347C" w:rsidRPr="006954A4" w:rsidRDefault="0057347C" w:rsidP="00CD0CE9">
      <w:bookmarkStart w:id="7" w:name="_Toc310273092"/>
    </w:p>
    <w:p w:rsidR="00745659" w:rsidRPr="006954A4" w:rsidRDefault="00745659" w:rsidP="00CD0CE9"/>
    <w:p w:rsidR="00CD0CE9" w:rsidRPr="006954A4" w:rsidRDefault="00CD0CE9" w:rsidP="00CD0CE9">
      <w:pPr>
        <w:rPr>
          <w:rFonts w:asciiTheme="majorHAnsi" w:hAnsiTheme="majorHAnsi"/>
          <w:color w:val="FFFFFF" w:themeColor="background1"/>
          <w:spacing w:val="15"/>
          <w:sz w:val="24"/>
          <w:szCs w:val="22"/>
        </w:rPr>
      </w:pPr>
      <w:r w:rsidRPr="006954A4">
        <w:br w:type="page"/>
      </w:r>
    </w:p>
    <w:p w:rsidR="00A83529" w:rsidRDefault="00A83529" w:rsidP="00A83529">
      <w:pPr>
        <w:pStyle w:val="Heading3"/>
      </w:pPr>
      <w:bookmarkStart w:id="8" w:name="_Toc320620796"/>
      <w:bookmarkStart w:id="9" w:name="_Toc323885677"/>
      <w:bookmarkStart w:id="10" w:name="_Toc324860358"/>
      <w:r>
        <w:lastRenderedPageBreak/>
        <w:t>Daten</w:t>
      </w:r>
    </w:p>
    <w:p w:rsidR="00262915" w:rsidRDefault="00683460" w:rsidP="00683460">
      <w:pPr>
        <w:pStyle w:val="Heading4"/>
      </w:pPr>
      <w:bookmarkStart w:id="11" w:name="_Ref326053702"/>
      <w:r>
        <w:t>Domain Model</w:t>
      </w:r>
      <w:r w:rsidR="00DF3000">
        <w:t>s</w:t>
      </w:r>
      <w:bookmarkEnd w:id="11"/>
    </w:p>
    <w:p w:rsidR="00725F01" w:rsidRDefault="00725F01" w:rsidP="00725F01">
      <w:r>
        <w:t xml:space="preserve">Auf </w:t>
      </w:r>
      <w:proofErr w:type="gramStart"/>
      <w:r>
        <w:t>der Video</w:t>
      </w:r>
      <w:r w:rsidR="0041748F">
        <w:t>w</w:t>
      </w:r>
      <w:r>
        <w:t>all</w:t>
      </w:r>
      <w:proofErr w:type="gramEnd"/>
      <w:r>
        <w:t xml:space="preserve"> sollen verschiedene Inhalte präsentiert werden.</w:t>
      </w:r>
      <w:r w:rsidR="00BF3438">
        <w:t xml:space="preserve"> Die Präsentation</w:t>
      </w:r>
      <w:r w:rsidR="0081177C">
        <w:t xml:space="preserve"> der Poster oder das Mittagsmenu</w:t>
      </w:r>
      <w:r w:rsidR="00BF3438">
        <w:t xml:space="preserve">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Heading5"/>
      </w:pPr>
      <w:r>
        <w:t xml:space="preserve">Framework </w:t>
      </w:r>
      <w:proofErr w:type="spellStart"/>
      <w:r>
        <w:t>VideoWall</w:t>
      </w:r>
      <w:proofErr w:type="spellEnd"/>
    </w:p>
    <w:p w:rsidR="005D33E6" w:rsidRDefault="005D33E6" w:rsidP="005D33E6">
      <w:r>
        <w:rPr>
          <w:noProof/>
          <w:lang w:eastAsia="de-CH"/>
        </w:rPr>
        <w:drawing>
          <wp:inline distT="0" distB="0" distL="0" distR="0" wp14:anchorId="45BA9912" wp14:editId="228F1D56">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9">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Caption"/>
      </w:pPr>
      <w:bookmarkStart w:id="12" w:name="_Ref325466587"/>
      <w:r>
        <w:t xml:space="preserve">Abbildung </w:t>
      </w:r>
      <w:fldSimple w:instr=" SEQ Abbildung \* ARABIC ">
        <w:r w:rsidR="00BC7962">
          <w:rPr>
            <w:noProof/>
          </w:rPr>
          <w:t>1</w:t>
        </w:r>
      </w:fldSimple>
      <w:r w:rsidR="00B363C9">
        <w:t xml:space="preserve"> - Domain Model</w:t>
      </w:r>
      <w:r>
        <w:t xml:space="preserve"> </w:t>
      </w:r>
      <w:proofErr w:type="spellStart"/>
      <w:r>
        <w:t>VideoWall</w:t>
      </w:r>
      <w:bookmarkEnd w:id="12"/>
      <w:proofErr w:type="spellEnd"/>
    </w:p>
    <w:p w:rsidR="005A59B1" w:rsidRDefault="002D5C5E" w:rsidP="002D5C5E">
      <w:r>
        <w:t xml:space="preserve">Wie in </w:t>
      </w:r>
      <w:r>
        <w:fldChar w:fldCharType="begin"/>
      </w:r>
      <w:r>
        <w:instrText xml:space="preserve"> REF _Ref325466587 \h </w:instrText>
      </w:r>
      <w:r>
        <w:fldChar w:fldCharType="separate"/>
      </w:r>
      <w:r w:rsidR="00BC7962">
        <w:t xml:space="preserve">Abbildung </w:t>
      </w:r>
      <w:r w:rsidR="00BC7962">
        <w:rPr>
          <w:noProof/>
        </w:rPr>
        <w:t>1</w:t>
      </w:r>
      <w:r w:rsidR="00BC7962">
        <w:t xml:space="preserve"> - Domain Model </w:t>
      </w:r>
      <w:proofErr w:type="spellStart"/>
      <w:r w:rsidR="00BC7962">
        <w:t>VideoWall</w:t>
      </w:r>
      <w:proofErr w:type="spellEnd"/>
      <w:r>
        <w:fldChar w:fldCharType="end"/>
      </w:r>
      <w:r>
        <w:t xml:space="preserve"> ersichtlich</w:t>
      </w:r>
      <w:r w:rsidR="00BF3438">
        <w:t xml:space="preserve"> ist</w:t>
      </w:r>
      <w:r>
        <w:t xml:space="preserve">, </w:t>
      </w:r>
      <w:r w:rsidR="00652447">
        <w:t xml:space="preserve">verwaltet die </w:t>
      </w:r>
      <w:proofErr w:type="spellStart"/>
      <w:r w:rsidR="00652447" w:rsidRPr="00137EEC">
        <w:rPr>
          <w:i/>
        </w:rPr>
        <w:t>VideoWall</w:t>
      </w:r>
      <w:proofErr w:type="spellEnd"/>
      <w:r w:rsidR="00652447">
        <w:t xml:space="preserve"> mehrere </w:t>
      </w:r>
      <w:proofErr w:type="spellStart"/>
      <w:r w:rsidR="00652447" w:rsidRPr="00137EEC">
        <w:rPr>
          <w:i/>
        </w:rPr>
        <w:t>VideoWallApplications</w:t>
      </w:r>
      <w:proofErr w:type="spellEnd"/>
      <w:r w:rsidR="00652447">
        <w:t>.</w:t>
      </w:r>
      <w:r w:rsidR="003676AB">
        <w:t xml:space="preserve"> </w:t>
      </w:r>
      <w:r w:rsidR="00023D88">
        <w:t xml:space="preserve">Zudem wird immer eine </w:t>
      </w:r>
      <w:proofErr w:type="spellStart"/>
      <w:r w:rsidR="00023D88" w:rsidRPr="00137EEC">
        <w:rPr>
          <w:i/>
        </w:rPr>
        <w:t>VideoWallApplication</w:t>
      </w:r>
      <w:proofErr w:type="spellEnd"/>
      <w:r w:rsidR="00023D88">
        <w:t xml:space="preserve"> von </w:t>
      </w:r>
      <w:proofErr w:type="gramStart"/>
      <w:r w:rsidR="00023D88">
        <w:t xml:space="preserve">der </w:t>
      </w:r>
      <w:proofErr w:type="spellStart"/>
      <w:r w:rsidR="00023D88" w:rsidRPr="00137EEC">
        <w:rPr>
          <w:i/>
        </w:rPr>
        <w:t>VideoWall</w:t>
      </w:r>
      <w:proofErr w:type="spellEnd"/>
      <w:proofErr w:type="gramEnd"/>
      <w:r w:rsidR="00023D88">
        <w:t xml:space="preserve"> angezeigt.</w:t>
      </w:r>
      <w:r w:rsidR="007838FC">
        <w:t xml:space="preserve"> </w:t>
      </w:r>
      <w:r w:rsidR="00BF3438">
        <w:br/>
      </w:r>
      <w:r w:rsidR="00E365D0">
        <w:t xml:space="preserve">Subklassen der </w:t>
      </w:r>
      <w:proofErr w:type="spellStart"/>
      <w:r w:rsidR="00E365D0" w:rsidRPr="007861A8">
        <w:rPr>
          <w:i/>
        </w:rPr>
        <w:t>VideoWallApplication</w:t>
      </w:r>
      <w:proofErr w:type="spellEnd"/>
      <w:r w:rsidR="00E365D0">
        <w:t xml:space="preserve"> sind die </w:t>
      </w:r>
      <w:proofErr w:type="spellStart"/>
      <w:r w:rsidR="00E365D0" w:rsidRPr="007861A8">
        <w:rPr>
          <w:i/>
        </w:rPr>
        <w:t>PosterApplication</w:t>
      </w:r>
      <w:proofErr w:type="spellEnd"/>
      <w:r w:rsidR="00E365D0">
        <w:t xml:space="preserve">, </w:t>
      </w:r>
      <w:r w:rsidR="00BF3438">
        <w:t xml:space="preserve">die </w:t>
      </w:r>
      <w:proofErr w:type="spellStart"/>
      <w:r w:rsidR="00E365D0" w:rsidRPr="007861A8">
        <w:rPr>
          <w:i/>
        </w:rPr>
        <w:t>LunchMenuApplication</w:t>
      </w:r>
      <w:proofErr w:type="spellEnd"/>
      <w:r w:rsidR="00E365D0">
        <w:t xml:space="preserve"> oder </w:t>
      </w:r>
      <w:r w:rsidR="005A59B1">
        <w:t>jeglicher</w:t>
      </w:r>
      <w:r w:rsidR="00E365D0">
        <w:t xml:space="preserve"> erden</w:t>
      </w:r>
      <w:r w:rsidR="007861A8">
        <w:t>k</w:t>
      </w:r>
      <w:r w:rsidR="00BF3438">
        <w:t xml:space="preserve">barer </w:t>
      </w:r>
      <w:r w:rsidR="00E365D0">
        <w:t xml:space="preserve">Inhalt, welcher </w:t>
      </w:r>
      <w:r w:rsidR="00BF3438">
        <w:t>auf</w:t>
      </w:r>
      <w:r w:rsidR="00E365D0">
        <w:t xml:space="preserve"> </w:t>
      </w:r>
      <w:proofErr w:type="gramStart"/>
      <w:r w:rsidR="00E365D0">
        <w:t xml:space="preserve">der </w:t>
      </w:r>
      <w:proofErr w:type="spellStart"/>
      <w:r w:rsidR="00E365D0" w:rsidRPr="005A59B1">
        <w:rPr>
          <w:i/>
        </w:rPr>
        <w:t>VideoWall</w:t>
      </w:r>
      <w:proofErr w:type="spellEnd"/>
      <w:proofErr w:type="gramEnd"/>
      <w:r w:rsidR="00E365D0">
        <w:t xml:space="preserve"> präsentiert werden </w:t>
      </w:r>
      <w:r w:rsidR="00BF3438">
        <w:t>so</w:t>
      </w:r>
      <w:r w:rsidR="00E365D0">
        <w:t>ll. Dies</w:t>
      </w:r>
      <w:r w:rsidR="00BF3438">
        <w:t>e Inhalte werden durch m</w:t>
      </w:r>
      <w:r w:rsidR="00E365D0">
        <w:t xml:space="preserve">it der Subklasse </w:t>
      </w:r>
      <w:proofErr w:type="spellStart"/>
      <w:r w:rsidR="00E365D0" w:rsidRPr="005A59B1">
        <w:rPr>
          <w:i/>
        </w:rPr>
        <w:t>AnyApplication</w:t>
      </w:r>
      <w:proofErr w:type="spellEnd"/>
      <w:r w:rsidR="00E365D0">
        <w:t xml:space="preserve"> </w:t>
      </w:r>
      <w:r w:rsidR="00BF3438">
        <w:t>veranschaulicht</w:t>
      </w:r>
      <w:r w:rsidR="00E365D0">
        <w:t>.</w:t>
      </w:r>
      <w:r w:rsidR="005A59B1">
        <w:t xml:space="preserve"> Eine Subklasse der </w:t>
      </w:r>
      <w:proofErr w:type="spellStart"/>
      <w:r w:rsidR="005A59B1" w:rsidRPr="00A8006A">
        <w:rPr>
          <w:i/>
        </w:rPr>
        <w:t>VideoWallApplication</w:t>
      </w:r>
      <w:proofErr w:type="spellEnd"/>
      <w:r w:rsidR="005A59B1">
        <w:t xml:space="preserve"> </w:t>
      </w:r>
      <w:r w:rsidR="002969C9">
        <w:t>verfügt</w:t>
      </w:r>
      <w:r w:rsidR="005A59B1">
        <w:t xml:space="preserve"> über folgende </w:t>
      </w:r>
      <w:r w:rsidR="00A8006A">
        <w:t>Attribute:</w:t>
      </w:r>
    </w:p>
    <w:tbl>
      <w:tblPr>
        <w:tblStyle w:val="MediumShading1-Acc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DemomodeText</w:t>
            </w:r>
            <w:proofErr w:type="spellEnd"/>
          </w:p>
        </w:tc>
        <w:tc>
          <w:tcPr>
            <w:tcW w:w="4173" w:type="dxa"/>
          </w:tcPr>
          <w:p w:rsidR="00D60471" w:rsidRDefault="00D60471" w:rsidP="00BF3438">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 </w:t>
            </w:r>
            <w:r>
              <w:fldChar w:fldCharType="begin"/>
            </w:r>
            <w:r>
              <w:instrText xml:space="preserve"> REF _Ref324343900 \r \h  \* MERGEFORMAT </w:instrText>
            </w:r>
            <w:r>
              <w:fldChar w:fldCharType="separate"/>
            </w:r>
            <w:r w:rsidR="00BC7962">
              <w:t>I.1.3.2.2.2</w:t>
            </w:r>
            <w:r>
              <w:fldChar w:fldCharType="end"/>
            </w:r>
            <w:r>
              <w:t xml:space="preserve"> </w:t>
            </w:r>
            <w:r>
              <w:fldChar w:fldCharType="begin"/>
            </w:r>
            <w:r>
              <w:instrText xml:space="preserve"> REF _Ref324343900 \h  \* MERGEFORMAT </w:instrText>
            </w:r>
            <w:r>
              <w:fldChar w:fldCharType="separate"/>
            </w:r>
            <w:r w:rsidR="00BC7962" w:rsidRPr="001B3875">
              <w:t>U</w:t>
            </w:r>
            <w:r w:rsidR="00BC7962" w:rsidRPr="00BC7962">
              <w:t>m</w:t>
            </w:r>
            <w:r w:rsidR="00BC7962" w:rsidRPr="001B3875">
              <w:t>setzung des Demomodus „Teaser“</w:t>
            </w:r>
            <w:r>
              <w:fldChar w:fldCharType="end"/>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MainView</w:t>
            </w:r>
            <w:proofErr w:type="spellEnd"/>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81177C" w:rsidP="00B52E85">
            <w:pPr>
              <w:cnfStyle w:val="000000100000" w:firstRow="0" w:lastRow="0" w:firstColumn="0" w:lastColumn="0" w:oddVBand="0" w:evenVBand="0" w:oddHBand="1" w:evenHBand="0" w:firstRowFirstColumn="0" w:firstRowLastColumn="0" w:lastRowFirstColumn="0" w:lastRowLastColumn="0"/>
            </w:pPr>
            <w:r>
              <w:t>Mittagsmenu</w:t>
            </w:r>
          </w:p>
        </w:tc>
      </w:tr>
    </w:tbl>
    <w:p w:rsidR="00EB4085" w:rsidRDefault="00EB4085" w:rsidP="00EB4085">
      <w:pPr>
        <w:pStyle w:val="Caption"/>
      </w:pPr>
      <w:r>
        <w:t xml:space="preserve">Tabelle </w:t>
      </w:r>
      <w:fldSimple w:instr=" SEQ Tabelle \* ARABIC ">
        <w:r w:rsidR="00BC7962">
          <w:rPr>
            <w:noProof/>
          </w:rPr>
          <w:t>1</w:t>
        </w:r>
      </w:fldSimple>
      <w:r>
        <w:t xml:space="preserve"> - </w:t>
      </w:r>
      <w:r w:rsidRPr="00F86148">
        <w:t xml:space="preserve">Attribute </w:t>
      </w:r>
      <w:proofErr w:type="spellStart"/>
      <w:r w:rsidRPr="00F86148">
        <w:t>VideoWallApplication</w:t>
      </w:r>
      <w:proofErr w:type="spellEnd"/>
    </w:p>
    <w:p w:rsidR="00552981" w:rsidRDefault="00552981" w:rsidP="00552981">
      <w:r>
        <w:t xml:space="preserve">Wie die Attribute auf GUI Ebene eingesetzt werden, kann im Kapitel TODO </w:t>
      </w:r>
      <w:r w:rsidRPr="00552981">
        <w:t xml:space="preserve">User Environment </w:t>
      </w:r>
      <w:proofErr w:type="spellStart"/>
      <w:r w:rsidRPr="00552981">
        <w:t>Diagram</w:t>
      </w:r>
      <w:proofErr w:type="spellEnd"/>
      <w:r>
        <w:t xml:space="preserve"> nachgelesen werden.</w:t>
      </w:r>
    </w:p>
    <w:p w:rsidR="0059043D" w:rsidRDefault="0059043D" w:rsidP="0059043D">
      <w:pPr>
        <w:pStyle w:val="Heading5"/>
      </w:pPr>
      <w:proofErr w:type="spellStart"/>
      <w:r>
        <w:t>Post</w:t>
      </w:r>
      <w:r w:rsidR="005665DB">
        <w:t>er</w:t>
      </w:r>
      <w:r>
        <w:t>Application</w:t>
      </w:r>
      <w:proofErr w:type="spellEnd"/>
    </w:p>
    <w:p w:rsidR="0055465F" w:rsidRDefault="0055465F" w:rsidP="0055465F">
      <w:pPr>
        <w:keepNext/>
      </w:pPr>
      <w:r>
        <w:rPr>
          <w:noProof/>
          <w:lang w:eastAsia="de-CH"/>
        </w:rPr>
        <w:lastRenderedPageBreak/>
        <w:drawing>
          <wp:inline distT="0" distB="0" distL="0" distR="0" wp14:anchorId="67651EE4" wp14:editId="2D5F08F1">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Caption"/>
      </w:pPr>
      <w:r>
        <w:t xml:space="preserve">Abbildung </w:t>
      </w:r>
      <w:fldSimple w:instr=" SEQ Abbildung \* ARABIC ">
        <w:r w:rsidR="00BC7962">
          <w:rPr>
            <w:noProof/>
          </w:rPr>
          <w:t>2</w:t>
        </w:r>
      </w:fldSimple>
      <w:r>
        <w:t xml:space="preserve"> - </w:t>
      </w:r>
      <w:r w:rsidRPr="002D2B1C">
        <w:t xml:space="preserve">Domain Model </w:t>
      </w:r>
      <w:proofErr w:type="spellStart"/>
      <w:r w:rsidRPr="002D2B1C">
        <w:t>PosterApplication</w:t>
      </w:r>
      <w:proofErr w:type="spellEnd"/>
    </w:p>
    <w:p w:rsidR="002969C9" w:rsidRDefault="00173399" w:rsidP="002969C9">
      <w:r>
        <w:t xml:space="preserve">Die </w:t>
      </w:r>
      <w:proofErr w:type="spellStart"/>
      <w:r w:rsidRPr="00414C83">
        <w:rPr>
          <w:i/>
        </w:rPr>
        <w:t>PosterApplication</w:t>
      </w:r>
      <w:proofErr w:type="spellEnd"/>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ediumShading1-Acc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Authors</w:t>
            </w:r>
            <w:proofErr w:type="spellEnd"/>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w:t>
            </w:r>
            <w:proofErr w:type="spellStart"/>
            <w:r>
              <w:t>Treichler</w:t>
            </w:r>
            <w:proofErr w:type="spellEnd"/>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DatePublished</w:t>
            </w:r>
            <w:proofErr w:type="spellEnd"/>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DegreeCourse</w:t>
            </w:r>
            <w:proofErr w:type="spellEnd"/>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proofErr w:type="spellStart"/>
            <w:r>
              <w:t>Document</w:t>
            </w:r>
            <w:proofErr w:type="spellEnd"/>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41748F" w:rsidP="0041748F">
            <w:pPr>
              <w:cnfStyle w:val="000000100000" w:firstRow="0" w:lastRow="0" w:firstColumn="0" w:lastColumn="0" w:oddVBand="0" w:evenVBand="0" w:oddHBand="1" w:evenHBand="0" w:firstRowFirstColumn="0" w:firstRowLastColumn="0" w:lastRowFirstColumn="0" w:lastRowLastColumn="0"/>
            </w:pPr>
            <w:r>
              <w:t xml:space="preserve">HSR </w:t>
            </w:r>
            <w:r w:rsidR="003E2C5B">
              <w:t>Video</w:t>
            </w:r>
            <w:r>
              <w:t>w</w:t>
            </w:r>
            <w:r w:rsidR="003E2C5B">
              <w:t>all</w:t>
            </w:r>
          </w:p>
        </w:tc>
      </w:tr>
    </w:tbl>
    <w:p w:rsidR="00091510" w:rsidRDefault="00091510" w:rsidP="00091510">
      <w:pPr>
        <w:pStyle w:val="Caption"/>
      </w:pPr>
      <w:r>
        <w:t xml:space="preserve">Tabelle </w:t>
      </w:r>
      <w:fldSimple w:instr=" SEQ Tabelle \* ARABIC ">
        <w:r w:rsidR="00BC7962">
          <w:rPr>
            <w:noProof/>
          </w:rPr>
          <w:t>2</w:t>
        </w:r>
      </w:fldSimple>
      <w:r>
        <w:t xml:space="preserve"> - Attribute </w:t>
      </w:r>
      <w:proofErr w:type="spellStart"/>
      <w:r>
        <w:t>PosterApplication</w:t>
      </w:r>
      <w:proofErr w:type="spellEnd"/>
    </w:p>
    <w:p w:rsidR="00D879C8" w:rsidRDefault="00D879C8" w:rsidP="00D879C8">
      <w:pPr>
        <w:pStyle w:val="Heading5"/>
      </w:pPr>
      <w:proofErr w:type="spellStart"/>
      <w:r>
        <w:t>LunchMenuA</w:t>
      </w:r>
      <w:r w:rsidR="00CF46D1">
        <w:t>p</w:t>
      </w:r>
      <w:r>
        <w:t>p</w:t>
      </w:r>
      <w:r w:rsidR="00745963">
        <w:t>lication</w:t>
      </w:r>
      <w:proofErr w:type="spellEnd"/>
    </w:p>
    <w:p w:rsidR="00D879C8" w:rsidRDefault="008D7D1F" w:rsidP="00D879C8">
      <w:r>
        <w:rPr>
          <w:noProof/>
          <w:lang w:eastAsia="de-CH"/>
        </w:rPr>
        <w:drawing>
          <wp:inline distT="0" distB="0" distL="0" distR="0" wp14:anchorId="31E6BF8C" wp14:editId="7C4F27F6">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11">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Caption"/>
      </w:pPr>
      <w:r>
        <w:t xml:space="preserve">Abbildung </w:t>
      </w:r>
      <w:fldSimple w:instr=" SEQ Abbildung \* ARABIC ">
        <w:r w:rsidR="00BC7962">
          <w:rPr>
            <w:noProof/>
          </w:rPr>
          <w:t>3</w:t>
        </w:r>
      </w:fldSimple>
      <w:r w:rsidR="00B363C9">
        <w:t xml:space="preserve"> - Domain Model</w:t>
      </w:r>
      <w:r>
        <w:t xml:space="preserve"> </w:t>
      </w:r>
      <w:proofErr w:type="spellStart"/>
      <w:r>
        <w:t>LunchMenuApplication</w:t>
      </w:r>
      <w:proofErr w:type="spellEnd"/>
    </w:p>
    <w:p w:rsidR="008D7D1F" w:rsidRDefault="008D7D1F" w:rsidP="008D7D1F">
      <w:r>
        <w:t xml:space="preserve">Die </w:t>
      </w:r>
      <w:proofErr w:type="spellStart"/>
      <w:r w:rsidRPr="00414C83">
        <w:rPr>
          <w:i/>
        </w:rPr>
        <w:t>LunchMenuApplication</w:t>
      </w:r>
      <w:proofErr w:type="spellEnd"/>
      <w:r w:rsidR="00471E77">
        <w:t xml:space="preserve"> verwaltet das</w:t>
      </w:r>
      <w:r>
        <w:t xml:space="preserve"> </w:t>
      </w:r>
      <w:r w:rsidRPr="00414C83">
        <w:rPr>
          <w:i/>
        </w:rPr>
        <w:t>Lunchmenu</w:t>
      </w:r>
      <w:r w:rsidR="00D84934">
        <w:t>. Dieses verfügt über folgende Attribute:</w:t>
      </w:r>
    </w:p>
    <w:tbl>
      <w:tblPr>
        <w:tblStyle w:val="LightList-Acc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Caption"/>
      </w:pPr>
      <w:r>
        <w:t xml:space="preserve">Tabelle </w:t>
      </w:r>
      <w:fldSimple w:instr=" SEQ Tabelle \* ARABIC ">
        <w:r w:rsidR="00BC7962">
          <w:rPr>
            <w:noProof/>
          </w:rPr>
          <w:t>3</w:t>
        </w:r>
      </w:fldSimple>
      <w:r>
        <w:t xml:space="preserve"> </w:t>
      </w:r>
      <w:r w:rsidR="005E1F28">
        <w:t xml:space="preserve">- Attribute </w:t>
      </w:r>
      <w:proofErr w:type="spellStart"/>
      <w:r w:rsidR="005E1F28">
        <w:t>LunchMenu</w:t>
      </w:r>
      <w:proofErr w:type="spellEnd"/>
    </w:p>
    <w:p w:rsidR="00D84934" w:rsidRDefault="003031D1" w:rsidP="008D7D1F">
      <w:r>
        <w:t xml:space="preserve">Das </w:t>
      </w:r>
      <w:proofErr w:type="spellStart"/>
      <w:r w:rsidRPr="00E857FF">
        <w:rPr>
          <w:i/>
        </w:rPr>
        <w:t>LunchMenu</w:t>
      </w:r>
      <w:proofErr w:type="spellEnd"/>
      <w:r>
        <w:t xml:space="preserve"> selber bietet verschiedene </w:t>
      </w:r>
      <w:proofErr w:type="spellStart"/>
      <w:r w:rsidRPr="00E857FF">
        <w:rPr>
          <w:i/>
        </w:rPr>
        <w:t>Dishes</w:t>
      </w:r>
      <w:proofErr w:type="spellEnd"/>
      <w:r w:rsidR="00A878B6">
        <w:t xml:space="preserve"> an. Ein </w:t>
      </w:r>
      <w:proofErr w:type="spellStart"/>
      <w:r w:rsidR="00A878B6">
        <w:rPr>
          <w:i/>
        </w:rPr>
        <w:t>Dish</w:t>
      </w:r>
      <w:proofErr w:type="spellEnd"/>
      <w:r w:rsidR="00A878B6">
        <w:t xml:space="preserve"> hat</w:t>
      </w:r>
      <w:r>
        <w:t xml:space="preserve"> folgende </w:t>
      </w:r>
      <w:r w:rsidR="00562179">
        <w:t>Attribute</w:t>
      </w:r>
      <w:r>
        <w:t>:</w:t>
      </w:r>
    </w:p>
    <w:tbl>
      <w:tblPr>
        <w:tblStyle w:val="LightList-Acc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Name des </w:t>
            </w:r>
            <w:proofErr w:type="spellStart"/>
            <w:r w:rsidR="00E74725">
              <w:t>Dishes</w:t>
            </w:r>
            <w:proofErr w:type="spellEnd"/>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 xml:space="preserve">Preis des </w:t>
            </w:r>
            <w:proofErr w:type="spellStart"/>
            <w:r w:rsidR="00E74725">
              <w:t>Dishes</w:t>
            </w:r>
            <w:proofErr w:type="spellEnd"/>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Typ des </w:t>
            </w:r>
            <w:proofErr w:type="spellStart"/>
            <w:r w:rsidR="00E74725">
              <w:t>Dishes</w:t>
            </w:r>
            <w:proofErr w:type="spellEnd"/>
            <w:r w:rsidR="00E74725">
              <w:t>.</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Caption"/>
      </w:pPr>
      <w:r>
        <w:t xml:space="preserve">Tabelle </w:t>
      </w:r>
      <w:fldSimple w:instr=" SEQ Tabelle \* ARABIC ">
        <w:r w:rsidR="00BC7962">
          <w:rPr>
            <w:noProof/>
          </w:rPr>
          <w:t>4</w:t>
        </w:r>
      </w:fldSimple>
      <w:r>
        <w:t xml:space="preserve"> - A</w:t>
      </w:r>
      <w:r w:rsidR="005E1F28">
        <w:t xml:space="preserve">ttribute </w:t>
      </w:r>
      <w:proofErr w:type="spellStart"/>
      <w:r w:rsidR="005E1F28">
        <w:t>Dish</w:t>
      </w:r>
      <w:proofErr w:type="spellEnd"/>
    </w:p>
    <w:p w:rsidR="004739DC" w:rsidRDefault="00683460" w:rsidP="00A83529">
      <w:pPr>
        <w:pStyle w:val="Heading4"/>
      </w:pPr>
      <w:r>
        <w:t>Verfügbarkeit</w:t>
      </w:r>
      <w:r w:rsidR="00C407A4">
        <w:t xml:space="preserve"> der</w:t>
      </w:r>
      <w:r>
        <w:t xml:space="preserve"> Daten</w:t>
      </w:r>
    </w:p>
    <w:p w:rsidR="004739DC" w:rsidRDefault="004739DC" w:rsidP="004739DC">
      <w:pPr>
        <w:pStyle w:val="Heading5"/>
      </w:pPr>
      <w:r>
        <w:t>Poster</w:t>
      </w:r>
    </w:p>
    <w:p w:rsidR="00D41EA4" w:rsidRPr="004739DC" w:rsidRDefault="00D41EA4" w:rsidP="00D41EA4">
      <w:r>
        <w:t xml:space="preserve">Die Poster sind bei den jeweiligen Sekretariaten in digitaler Form vorhanden. Sie sind zu einem grossen Teil als PDF abgespeichert, einige wenige Poster sind PowerPoint-Präsentation. Dies kommt daher, dass die Vorlage für </w:t>
      </w:r>
      <w:r>
        <w:lastRenderedPageBreak/>
        <w:t xml:space="preserve">das Poster  eine PowerPoint-Präsentation ist. </w:t>
      </w:r>
      <w:r>
        <w:br/>
        <w:t>Die Poster, welche nicht im PDF-Format vorliegen, müssen manuell als PDF abgespeichert werden.</w:t>
      </w:r>
    </w:p>
    <w:p w:rsidR="00D41EA4" w:rsidRPr="0081177C" w:rsidRDefault="00D41EA4" w:rsidP="0081177C">
      <w:pPr>
        <w:pStyle w:val="Heading5"/>
      </w:pPr>
      <w:bookmarkStart w:id="13" w:name="_Ref325902611"/>
      <w:bookmarkStart w:id="14" w:name="_Ref325902745"/>
      <w:bookmarkStart w:id="15" w:name="_Ref325902874"/>
      <w:r w:rsidRPr="0081177C">
        <w:t>Mittagsmen</w:t>
      </w:r>
      <w:bookmarkEnd w:id="13"/>
      <w:bookmarkEnd w:id="14"/>
      <w:r w:rsidR="0081177C" w:rsidRPr="0081177C">
        <w:t>u</w:t>
      </w:r>
      <w:bookmarkEnd w:id="15"/>
    </w:p>
    <w:p w:rsidR="00A83529" w:rsidRPr="00650FE4" w:rsidRDefault="0081177C" w:rsidP="009D6F0A">
      <w:r>
        <w:t>Die Daten des Mittagsmenu</w:t>
      </w:r>
      <w:r w:rsidR="00D41EA4">
        <w:t xml:space="preserve">s werden auf der Internetseite der Mensa HSR Hochschule Rapperswil der </w:t>
      </w:r>
      <w:proofErr w:type="spellStart"/>
      <w:r w:rsidR="00D41EA4">
        <w:t>SVGroup</w:t>
      </w:r>
      <w:proofErr w:type="spellEnd"/>
      <w:r w:rsidR="00D41EA4">
        <w:t xml:space="preserve"> abgerufen. (TODO </w:t>
      </w:r>
      <w:hyperlink r:id="rId12" w:history="1">
        <w:r w:rsidR="00D41EA4" w:rsidRPr="003A3F97">
          <w:rPr>
            <w:rStyle w:val="Hyperlink"/>
          </w:rPr>
          <w:t>http://hochschule-rapperswil.sv-group.ch/de.html</w:t>
        </w:r>
      </w:hyperlink>
      <w:r w:rsidR="00D41EA4">
        <w:rPr>
          <w:rStyle w:val="Hyperlink"/>
        </w:rPr>
        <w:t>)</w:t>
      </w:r>
      <w:r w:rsidR="00D41EA4">
        <w:t>. Die benötigten Informationen zum Mittagsmen</w:t>
      </w:r>
      <w:r>
        <w:t>u</w:t>
      </w:r>
      <w:r w:rsidR="00D41EA4">
        <w:t xml:space="preserve"> werden aus dem HTML-Dokument herausgelesen und in der Applikation dargestellt.</w:t>
      </w:r>
      <w:r w:rsidR="00A83529">
        <w:br w:type="page"/>
      </w:r>
    </w:p>
    <w:p w:rsidR="00402E1C" w:rsidRDefault="00CD0CE9" w:rsidP="00326CCE">
      <w:pPr>
        <w:pStyle w:val="Heading3"/>
      </w:pPr>
      <w:proofErr w:type="spellStart"/>
      <w:r w:rsidRPr="00CD0CE9">
        <w:lastRenderedPageBreak/>
        <w:t>Graphical</w:t>
      </w:r>
      <w:proofErr w:type="spellEnd"/>
      <w:r w:rsidRPr="00CD0CE9">
        <w:t xml:space="preserve"> User Interface (GUI)</w:t>
      </w:r>
      <w:bookmarkEnd w:id="7"/>
      <w:bookmarkEnd w:id="8"/>
      <w:bookmarkEnd w:id="9"/>
      <w:bookmarkEnd w:id="10"/>
    </w:p>
    <w:p w:rsidR="00CB6417" w:rsidRDefault="00CB6417" w:rsidP="00326CCE">
      <w:pPr>
        <w:pStyle w:val="Heading4"/>
      </w:pPr>
      <w:bookmarkStart w:id="16" w:name="_Toc320620797"/>
      <w:bookmarkStart w:id="17" w:name="_Toc323885678"/>
      <w:bookmarkStart w:id="18" w:name="_Ref323983161"/>
      <w:bookmarkStart w:id="19" w:name="_Ref323983174"/>
      <w:bookmarkStart w:id="20" w:name="_Ref323983178"/>
      <w:bookmarkStart w:id="21" w:name="_Ref323992086"/>
      <w:bookmarkStart w:id="22" w:name="_Ref323992096"/>
      <w:bookmarkStart w:id="23" w:name="_Toc324860359"/>
      <w:r>
        <w:t>Empirischer formativer Test</w:t>
      </w:r>
      <w:bookmarkEnd w:id="16"/>
      <w:bookmarkEnd w:id="17"/>
      <w:bookmarkEnd w:id="18"/>
      <w:bookmarkEnd w:id="19"/>
      <w:bookmarkEnd w:id="20"/>
      <w:bookmarkEnd w:id="21"/>
      <w:bookmarkEnd w:id="22"/>
      <w:bookmarkEnd w:id="23"/>
      <w:r w:rsidR="00A83258">
        <w:t xml:space="preserve"> zur Eruierung der Navigationsart</w:t>
      </w:r>
    </w:p>
    <w:p w:rsidR="00C5416A" w:rsidRPr="00434F8A" w:rsidRDefault="00CB6417" w:rsidP="00CB6417">
      <w:r>
        <w:t>Die Video</w:t>
      </w:r>
      <w:r w:rsidR="0041748F">
        <w:t>w</w:t>
      </w:r>
      <w:r>
        <w:t xml:space="preserve">all </w:t>
      </w:r>
      <w:proofErr w:type="gramStart"/>
      <w:r>
        <w:t>wird</w:t>
      </w:r>
      <w:proofErr w:type="gramEnd"/>
      <w:r>
        <w:t xml:space="preserve">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 xml:space="preserve">Wizard </w:t>
      </w:r>
      <w:proofErr w:type="spellStart"/>
      <w:r w:rsidR="00434F8A">
        <w:t>of</w:t>
      </w:r>
      <w:proofErr w:type="spellEnd"/>
      <w:r w:rsidR="00434F8A">
        <w:t xml:space="preserve">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9B0973" w:rsidRDefault="009B0973" w:rsidP="00326CCE">
      <w:pPr>
        <w:pStyle w:val="Heading5"/>
      </w:pPr>
      <w:bookmarkStart w:id="24" w:name="_Ref320005002"/>
      <w:bookmarkStart w:id="25" w:name="_Toc320620799"/>
      <w:bookmarkStart w:id="26" w:name="_Toc324860360"/>
      <w:r>
        <w:t>Ideensammlung</w:t>
      </w:r>
      <w:bookmarkEnd w:id="24"/>
      <w:bookmarkEnd w:id="25"/>
      <w:bookmarkEnd w:id="26"/>
    </w:p>
    <w:p w:rsidR="00F705D7" w:rsidRDefault="001D3F2F" w:rsidP="00CB6417">
      <w:r>
        <w:t>Am 14.03.2012 wurden erste Ideen zum GUI der Video</w:t>
      </w:r>
      <w:r w:rsidR="0041748F">
        <w:t>w</w:t>
      </w:r>
      <w:r>
        <w:t>all gesammelt</w:t>
      </w:r>
      <w:r w:rsidR="001D7F16">
        <w:t xml:space="preserve"> und Skizzen erstellt</w:t>
      </w:r>
      <w:r>
        <w:t>.</w:t>
      </w:r>
      <w:r w:rsidR="001D7F16">
        <w:t xml:space="preserve"> Parallel dazu wurde überlegt, wie der Test ablaufen könnte.</w:t>
      </w:r>
      <w:r w:rsidR="00C83E5A">
        <w:t xml:space="preserve"> </w:t>
      </w:r>
      <w:r w:rsidR="00F705D7">
        <w:br/>
        <w:t xml:space="preserve">Bei der Sammlung von Ideen für die Applikation selbst wurden auch erste Vorschläge für </w:t>
      </w:r>
      <w:r w:rsidR="00E92B9F">
        <w:t>einen</w:t>
      </w:r>
      <w:r w:rsidR="00F705D7">
        <w:t xml:space="preserve"> Demomodus festgehalten (siehe </w:t>
      </w:r>
      <w:r w:rsidR="00F705D7">
        <w:fldChar w:fldCharType="begin"/>
      </w:r>
      <w:r w:rsidR="00F705D7">
        <w:instrText xml:space="preserve"> REF _Ref319938869 \h </w:instrText>
      </w:r>
      <w:r w:rsidR="00F705D7">
        <w:fldChar w:fldCharType="separate"/>
      </w:r>
      <w:r w:rsidR="00BC7962">
        <w:t xml:space="preserve">Abbildung </w:t>
      </w:r>
      <w:r w:rsidR="00BC7962">
        <w:rPr>
          <w:noProof/>
        </w:rPr>
        <w:t>4</w:t>
      </w:r>
      <w:r w:rsidR="00BC7962">
        <w:t xml:space="preserve"> - Anforderungen an den Test</w:t>
      </w:r>
      <w:r w:rsidR="00F705D7">
        <w:fldChar w:fldCharType="end"/>
      </w:r>
      <w:r w:rsidR="00E92B9F">
        <w:t xml:space="preserve">). Dieser wurde aber erst später ausgearbeitet (siehe Kapitel </w:t>
      </w:r>
      <w:r w:rsidR="00E92B9F">
        <w:fldChar w:fldCharType="begin"/>
      </w:r>
      <w:r w:rsidR="00E92B9F">
        <w:instrText xml:space="preserve"> REF _Ref325661216 \r \h </w:instrText>
      </w:r>
      <w:r w:rsidR="00E92B9F">
        <w:fldChar w:fldCharType="separate"/>
      </w:r>
      <w:r w:rsidR="00BC7962">
        <w:t>I.1.3.2</w:t>
      </w:r>
      <w:r w:rsidR="00E92B9F">
        <w:fldChar w:fldCharType="end"/>
      </w:r>
      <w:r w:rsidR="00E92B9F">
        <w:t xml:space="preserve"> </w:t>
      </w:r>
      <w:r w:rsidR="00E92B9F">
        <w:fldChar w:fldCharType="begin"/>
      </w:r>
      <w:r w:rsidR="00E92B9F">
        <w:instrText xml:space="preserve"> REF _Ref325661219 \h </w:instrText>
      </w:r>
      <w:r w:rsidR="00E92B9F">
        <w:fldChar w:fldCharType="separate"/>
      </w:r>
      <w:r w:rsidR="00BC7962">
        <w:t>Demomodus</w:t>
      </w:r>
      <w:r w:rsidR="00E92B9F">
        <w:fldChar w:fldCharType="end"/>
      </w:r>
      <w:r w:rsidR="00E92B9F">
        <w:t xml:space="preserve">), da er für den Wizard </w:t>
      </w:r>
      <w:proofErr w:type="spellStart"/>
      <w:r w:rsidR="00E92B9F">
        <w:t>of</w:t>
      </w:r>
      <w:proofErr w:type="spellEnd"/>
      <w:r w:rsidR="00E92B9F">
        <w:t xml:space="preserve"> Oz - Test zur Eruierung der Navigationsart noch nicht benötigt wurde.</w:t>
      </w:r>
    </w:p>
    <w:p w:rsidR="00AC02F2" w:rsidRDefault="00AC02F2" w:rsidP="00AC02F2">
      <w:r>
        <w:t xml:space="preserve">Der Test wird als </w:t>
      </w:r>
      <w:proofErr w:type="spellStart"/>
      <w:r>
        <w:t>Powerpoint</w:t>
      </w:r>
      <w:proofErr w:type="spellEnd"/>
      <w:r>
        <w:t xml:space="preserve"> Präsentation vorbereitet</w:t>
      </w:r>
      <w:r w:rsidR="00C60987">
        <w:t xml:space="preserve"> und mit einem </w:t>
      </w:r>
      <w:proofErr w:type="spellStart"/>
      <w:r w:rsidR="00C60987">
        <w:t>Beamer</w:t>
      </w:r>
      <w:proofErr w:type="spellEnd"/>
      <w:r w:rsidR="00C60987">
        <w:t xml:space="preserve">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xml:space="preserve">. Der Testperson soll zusätzlich ein </w:t>
      </w:r>
      <w:proofErr w:type="spellStart"/>
      <w:r>
        <w:t>Laserpointer</w:t>
      </w:r>
      <w:proofErr w:type="spellEnd"/>
      <w:r>
        <w:t xml:space="preserve">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rsidR="00AC02F2" w:rsidRDefault="00AC02F2" w:rsidP="00AC02F2">
      <w:pPr>
        <w:keepNext/>
      </w:pPr>
      <w:r>
        <w:rPr>
          <w:noProof/>
          <w:lang w:eastAsia="de-CH"/>
        </w:rPr>
        <w:drawing>
          <wp:inline distT="0" distB="0" distL="0" distR="0" wp14:anchorId="0C319F35" wp14:editId="66B57092">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27" w:name="_Ref319938869"/>
      <w:r>
        <w:t xml:space="preserve">Abbildung </w:t>
      </w:r>
      <w:fldSimple w:instr=" SEQ Abbildung \* ARABIC ">
        <w:r w:rsidR="00BC7962">
          <w:rPr>
            <w:noProof/>
          </w:rPr>
          <w:t>4</w:t>
        </w:r>
      </w:fldSimple>
      <w:r>
        <w:t xml:space="preserve"> - Anforderungen an den Test</w:t>
      </w:r>
      <w:bookmarkEnd w:id="27"/>
    </w:p>
    <w:p w:rsidR="00AC02F2" w:rsidRDefault="00C35F88" w:rsidP="00AC02F2">
      <w:r>
        <w:t xml:space="preserve">Die </w:t>
      </w:r>
      <w:r>
        <w:fldChar w:fldCharType="begin"/>
      </w:r>
      <w:r>
        <w:instrText xml:space="preserve"> REF _Ref319938869 \h </w:instrText>
      </w:r>
      <w:r>
        <w:fldChar w:fldCharType="separate"/>
      </w:r>
      <w:r w:rsidR="00BC7962">
        <w:t xml:space="preserve">Abbildung </w:t>
      </w:r>
      <w:r w:rsidR="00BC7962">
        <w:rPr>
          <w:noProof/>
        </w:rPr>
        <w:t>4</w:t>
      </w:r>
      <w:r w:rsidR="00BC7962">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81177C">
        <w:t>enu</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w:t>
      </w:r>
      <w:r w:rsidR="00601DCE">
        <w:lastRenderedPageBreak/>
        <w:t>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w:t>
      </w:r>
      <w:proofErr w:type="spellStart"/>
      <w:r w:rsidR="007403E2">
        <w:t>Personas</w:t>
      </w:r>
      <w:proofErr w:type="spellEnd"/>
      <w:r w:rsidR="007403E2">
        <w:t xml:space="preserve"> (TODO link V</w:t>
      </w:r>
      <w:r w:rsidR="00FE56BD">
        <w:t>orstudie) durchlaufen.</w:t>
      </w:r>
    </w:p>
    <w:p w:rsidR="00A276A5" w:rsidRDefault="00FE56BD" w:rsidP="00AC02F2">
      <w:r>
        <w:t xml:space="preserve">Die Nutzer sollen zu Beginn von </w:t>
      </w:r>
      <w:proofErr w:type="gramStart"/>
      <w:r w:rsidR="00745659">
        <w:t xml:space="preserve">der </w:t>
      </w:r>
      <w:r>
        <w:t>Video</w:t>
      </w:r>
      <w:r w:rsidR="0041748F">
        <w:t>w</w:t>
      </w:r>
      <w:r>
        <w:t>all</w:t>
      </w:r>
      <w:proofErr w:type="gramEnd"/>
      <w:r>
        <w:t xml:space="preserve">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w:t>
      </w:r>
      <w:proofErr w:type="spellStart"/>
      <w:r w:rsidR="002C18EC">
        <w:t>Kinect</w:t>
      </w:r>
      <w:proofErr w:type="spellEnd"/>
      <w:r w:rsidR="002C18EC">
        <w:t xml:space="preserve"> erkannt wird. Es können maximal sechs verschiedene Schriftzüge zur gleichen Zeit sechs Personen folgen, da </w:t>
      </w:r>
      <w:r>
        <w:t xml:space="preserve">dies die maximale Anzahl an Personen ist, die </w:t>
      </w:r>
      <w:proofErr w:type="spellStart"/>
      <w:r>
        <w:t>Kinect</w:t>
      </w:r>
      <w:proofErr w:type="spellEnd"/>
      <w:r>
        <w:t xml:space="preserve"> gleichzeitig erkennen kann.</w:t>
      </w:r>
      <w:r w:rsidR="00C14FAF">
        <w:t xml:space="preserve"> Ein anderer Vorschlag </w:t>
      </w:r>
      <w:r w:rsidR="00F705D7">
        <w:t>ist</w:t>
      </w:r>
      <w:r w:rsidR="00C14FAF">
        <w: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xml:space="preserve">, da es nicht möglich ist, ihn im Wizard </w:t>
      </w:r>
      <w:proofErr w:type="spellStart"/>
      <w:r w:rsidR="00C14FAF">
        <w:t>of</w:t>
      </w:r>
      <w:proofErr w:type="spellEnd"/>
      <w:r w:rsidR="00C14FAF">
        <w:t xml:space="preserve"> Oz Experiment umzusetzen.</w:t>
      </w:r>
      <w:r w:rsidR="0013349E">
        <w:t xml:space="preserve"> </w:t>
      </w:r>
      <w:r w:rsidR="00C14FAF">
        <w:t xml:space="preserve">Es ist bekannt, </w:t>
      </w:r>
      <w:r w:rsidR="00C14FAF" w:rsidRPr="001D3F2F">
        <w:t>dass je nach Teaser die Interaktion</w:t>
      </w:r>
      <w:r w:rsidR="0041748F">
        <w:t xml:space="preserve"> mit der Videow</w:t>
      </w:r>
      <w:r w:rsidR="00C14FAF">
        <w:t xml:space="preserve">all </w:t>
      </w:r>
      <w:r w:rsidR="00211CA9">
        <w:t>variieren kann.</w:t>
      </w:r>
    </w:p>
    <w:p w:rsidR="00AC02F2" w:rsidRDefault="00AC02F2" w:rsidP="00AC02F2">
      <w:pPr>
        <w:keepNext/>
      </w:pPr>
      <w:r>
        <w:rPr>
          <w:noProof/>
          <w:lang w:eastAsia="de-CH"/>
        </w:rPr>
        <w:drawing>
          <wp:inline distT="0" distB="0" distL="0" distR="0" wp14:anchorId="59AC7358" wp14:editId="47D1DCCC">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28" w:name="_Ref319939003"/>
      <w:r>
        <w:t xml:space="preserve">Abbildung </w:t>
      </w:r>
      <w:fldSimple w:instr=" SEQ Abbildung \* ARABIC ">
        <w:r w:rsidR="00BC7962">
          <w:rPr>
            <w:noProof/>
          </w:rPr>
          <w:t>5</w:t>
        </w:r>
      </w:fldSimple>
      <w:r>
        <w:t xml:space="preserve"> - </w:t>
      </w:r>
      <w:proofErr w:type="spellStart"/>
      <w:r>
        <w:t>Posteransicht</w:t>
      </w:r>
      <w:bookmarkEnd w:id="28"/>
      <w:proofErr w:type="spellEnd"/>
    </w:p>
    <w:p w:rsidR="006030C0" w:rsidRDefault="00A276A5" w:rsidP="00AC02F2">
      <w:r>
        <w:t xml:space="preserve">Die </w:t>
      </w:r>
      <w:r>
        <w:fldChar w:fldCharType="begin"/>
      </w:r>
      <w:r>
        <w:instrText xml:space="preserve"> REF _Ref319939003 \h </w:instrText>
      </w:r>
      <w:r>
        <w:fldChar w:fldCharType="separate"/>
      </w:r>
      <w:r w:rsidR="00BC7962">
        <w:t xml:space="preserve">Abbildung </w:t>
      </w:r>
      <w:r w:rsidR="00BC7962">
        <w:rPr>
          <w:noProof/>
        </w:rPr>
        <w:t>5</w:t>
      </w:r>
      <w:r w:rsidR="00BC7962">
        <w:t xml:space="preserve"> - </w:t>
      </w:r>
      <w:proofErr w:type="spellStart"/>
      <w:r w:rsidR="00BC7962">
        <w:t>Posteransicht</w:t>
      </w:r>
      <w:proofErr w:type="spellEnd"/>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w:t>
      </w:r>
      <w:proofErr w:type="spellStart"/>
      <w:r w:rsidR="00427773">
        <w:t>Kinect</w:t>
      </w:r>
      <w:proofErr w:type="spellEnd"/>
      <w:r w:rsidR="00427773">
        <w:t xml:space="preserve">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5910522D" wp14:editId="622D80E8">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1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29" w:name="_Ref319940831"/>
      <w:r>
        <w:t xml:space="preserve">Abbildung </w:t>
      </w:r>
      <w:fldSimple w:instr=" SEQ Abbildung \* ARABIC ">
        <w:r w:rsidR="00BC7962">
          <w:rPr>
            <w:noProof/>
          </w:rPr>
          <w:t>6</w:t>
        </w:r>
      </w:fldSimple>
      <w:r>
        <w:t xml:space="preserve"> - Unterteilung in Tabs</w:t>
      </w:r>
      <w:bookmarkEnd w:id="29"/>
    </w:p>
    <w:p w:rsidR="00AC02F2" w:rsidRDefault="006030C0" w:rsidP="00AC02F2">
      <w:r>
        <w:t xml:space="preserve">Die obenstehende </w:t>
      </w:r>
      <w:r>
        <w:fldChar w:fldCharType="begin"/>
      </w:r>
      <w:r>
        <w:instrText xml:space="preserve"> REF _Ref319940831 \h </w:instrText>
      </w:r>
      <w:r>
        <w:fldChar w:fldCharType="separate"/>
      </w:r>
      <w:r w:rsidR="00BC7962">
        <w:t xml:space="preserve">Abbildung </w:t>
      </w:r>
      <w:r w:rsidR="00BC7962">
        <w:rPr>
          <w:noProof/>
        </w:rPr>
        <w:t>6</w:t>
      </w:r>
      <w:r w:rsidR="00BC7962">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06B72817" wp14:editId="3B89ABBC">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30" w:name="_Ref319995195"/>
      <w:r>
        <w:t xml:space="preserve">Abbildung </w:t>
      </w:r>
      <w:fldSimple w:instr=" SEQ Abbildung \* ARABIC ">
        <w:r w:rsidR="00BC7962">
          <w:rPr>
            <w:noProof/>
          </w:rPr>
          <w:t>7</w:t>
        </w:r>
      </w:fldSimple>
      <w:r>
        <w:t xml:space="preserve"> </w:t>
      </w:r>
      <w:r w:rsidR="00CD63ED">
        <w:t>-</w:t>
      </w:r>
      <w:r>
        <w:t xml:space="preserve"> Zonenmarkierung</w:t>
      </w:r>
      <w:bookmarkEnd w:id="30"/>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w:t>
      </w:r>
      <w:proofErr w:type="spellStart"/>
      <w:r w:rsidR="00CC6FE0">
        <w:t>Browsing</w:t>
      </w:r>
      <w:proofErr w:type="spellEnd"/>
      <w:r w:rsidR="00CC6FE0">
        <w:t xml:space="preserve">- und eine Lese-/Interaktionszone. </w:t>
      </w:r>
      <w:r w:rsidR="00B21F96">
        <w:t xml:space="preserve">Wie in </w:t>
      </w:r>
      <w:r w:rsidR="00B21F96">
        <w:fldChar w:fldCharType="begin"/>
      </w:r>
      <w:r w:rsidR="00B21F96">
        <w:instrText xml:space="preserve"> REF _Ref319995195 \h </w:instrText>
      </w:r>
      <w:r w:rsidR="00B21F96">
        <w:fldChar w:fldCharType="separate"/>
      </w:r>
      <w:r w:rsidR="00BC7962">
        <w:t xml:space="preserve">Abbildung </w:t>
      </w:r>
      <w:r w:rsidR="00BC7962">
        <w:rPr>
          <w:noProof/>
        </w:rPr>
        <w:t>7</w:t>
      </w:r>
      <w:r w:rsidR="00BC7962">
        <w:t xml:space="preserve"> - Zonenmarkierung</w:t>
      </w:r>
      <w:r w:rsidR="00B21F96">
        <w:fldChar w:fldCharType="end"/>
      </w:r>
      <w:r w:rsidR="00B21F96">
        <w:t xml:space="preserve"> ersichtlich ist, </w:t>
      </w:r>
      <w:r w:rsidR="00CC6FE0">
        <w:t xml:space="preserve">könnten diese direkt am Boden vor </w:t>
      </w:r>
      <w:proofErr w:type="gramStart"/>
      <w:r w:rsidR="00CC6FE0">
        <w:t>der Video</w:t>
      </w:r>
      <w:r w:rsidR="0041748F">
        <w:t>w</w:t>
      </w:r>
      <w:r w:rsidR="00CC6FE0">
        <w:t>all</w:t>
      </w:r>
      <w:proofErr w:type="gramEnd"/>
      <w:r w:rsidR="00CC6FE0">
        <w:t xml:space="preserve">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Video</w:t>
      </w:r>
      <w:r w:rsidR="0041748F">
        <w:t>w</w:t>
      </w:r>
      <w:r w:rsidR="00CC6FE0">
        <w:t>all aufmerksam machen und der Nutzer wüsste immer, ob er im richtigen Bereich steht.</w:t>
      </w:r>
      <w:r w:rsidR="00C04743">
        <w:t xml:space="preserve"> Dieser Teil würde im Test mit Klebstreifen am Boden umgesetzt werden.</w:t>
      </w:r>
    </w:p>
    <w:p w:rsidR="009B0973" w:rsidRDefault="009B0973" w:rsidP="00326CCE">
      <w:pPr>
        <w:pStyle w:val="Heading5"/>
      </w:pPr>
      <w:bookmarkStart w:id="31" w:name="_Toc320620800"/>
      <w:bookmarkStart w:id="32" w:name="_Toc324860361"/>
      <w:r>
        <w:t>Ausarbeitung</w:t>
      </w:r>
      <w:bookmarkEnd w:id="31"/>
      <w:bookmarkEnd w:id="32"/>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w:t>
      </w:r>
      <w:proofErr w:type="spellStart"/>
      <w:r w:rsidR="00316006">
        <w:t>Kinect</w:t>
      </w:r>
      <w:proofErr w:type="spellEnd"/>
      <w:r w:rsidR="00316006">
        <w:t xml:space="preserve"> nur mit der Hand als </w:t>
      </w:r>
      <w:r w:rsidR="002C3C70">
        <w:t>Zeiger</w:t>
      </w:r>
      <w:r w:rsidR="00316006">
        <w:t xml:space="preserve"> (also ohne Gesten) zu bedienen,</w:t>
      </w:r>
      <w:r>
        <w:t xml:space="preserve"> vorgeschlagen.</w:t>
      </w:r>
      <w:r w:rsidR="00316006">
        <w:t xml:space="preserve"> </w:t>
      </w:r>
      <w:r w:rsidR="00C83E5A">
        <w:t xml:space="preserve">Es gibt zwei Auffassungen der Steuerung von </w:t>
      </w:r>
      <w:proofErr w:type="spellStart"/>
      <w:r w:rsidR="00C83E5A">
        <w:t>Kin</w:t>
      </w:r>
      <w:r w:rsidR="002C3C70">
        <w:t>ect</w:t>
      </w:r>
      <w:proofErr w:type="spellEnd"/>
      <w:r w:rsidR="002C3C70">
        <w: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BC7962">
        <w:t>I.1.3.1.1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BC7962">
        <w:t>Ideensammlung</w:t>
      </w:r>
      <w:r w:rsidR="006F2C79">
        <w:fldChar w:fldCharType="end"/>
      </w:r>
      <w:r w:rsidR="006F2C79">
        <w:t xml:space="preserve"> beschrieben, ein </w:t>
      </w:r>
      <w:proofErr w:type="spellStart"/>
      <w:r w:rsidR="006F2C79">
        <w:t>Laserpointer</w:t>
      </w:r>
      <w:proofErr w:type="spellEnd"/>
      <w:r w:rsidR="006F2C79">
        <w:t xml:space="preserve"> genutzt werden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w:t>
      </w:r>
      <w:proofErr w:type="spellStart"/>
      <w:r w:rsidR="00634532">
        <w:t>Beamer</w:t>
      </w:r>
      <w:proofErr w:type="spellEnd"/>
      <w:r w:rsidR="00634532">
        <w:t xml:space="preserve">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BC7962">
        <w:t xml:space="preserve">Abbildung </w:t>
      </w:r>
      <w:r w:rsidR="00BC7962">
        <w:rPr>
          <w:noProof/>
        </w:rPr>
        <w:t>7</w:t>
      </w:r>
      <w:r w:rsidR="00BC7962">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2B8E19AC" wp14:editId="057BB52D">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fldSimple w:instr=" SEQ Abbildung \* ARABIC ">
        <w:r w:rsidR="00BC7962">
          <w:rPr>
            <w:noProof/>
          </w:rPr>
          <w:t>8</w:t>
        </w:r>
      </w:fldSimple>
      <w:r>
        <w:t xml:space="preserve"> - Skizze Testapplikation</w:t>
      </w:r>
    </w:p>
    <w:p w:rsidR="00434F8A" w:rsidRDefault="00104AAD" w:rsidP="00CD0CE9">
      <w:r>
        <w:t xml:space="preserve">Durch die oberen Tabs kann zwischen den verschiedenen </w:t>
      </w:r>
      <w:r w:rsidR="00745659">
        <w:t>Ansichten</w:t>
      </w:r>
      <w:r w:rsidR="0081177C">
        <w:t xml:space="preserve"> (Poster, Mensamenu</w:t>
      </w:r>
      <w:r w:rsidR="00BD61EF">
        <w:t>)</w:t>
      </w:r>
      <w:r w:rsidR="000C74F1">
        <w:t xml:space="preserve"> gewec</w:t>
      </w:r>
      <w:r w:rsidR="00BD61EF">
        <w:t xml:space="preserve">hselt werden. Befindet man sich in der </w:t>
      </w:r>
      <w:proofErr w:type="spellStart"/>
      <w:r w:rsidR="00BD61EF">
        <w:t>Browsing</w:t>
      </w:r>
      <w:proofErr w:type="spellEnd"/>
      <w:r w:rsidR="00BD61EF">
        <w:t>-Zone, wird das Poster etwas kleiner dargestellt, dafür hat das Men</w:t>
      </w:r>
      <w:r w:rsidR="0081177C">
        <w:t>u</w:t>
      </w:r>
      <w:r w:rsidR="00BD61EF">
        <w:t xml:space="preserve"> oben mehr Platz.</w:t>
      </w:r>
      <w:r w:rsidR="00BC25F0">
        <w:t xml:space="preserve"> Wechselt man in die Lese-Zone, so vergrössert sich das Poster und das Men</w:t>
      </w:r>
      <w:r w:rsidR="0081177C">
        <w:t>u</w:t>
      </w:r>
      <w:r w:rsidR="00BC25F0">
        <w:t xml:space="preserve">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326CCE">
      <w:pPr>
        <w:pStyle w:val="Heading5"/>
      </w:pPr>
      <w:bookmarkStart w:id="33" w:name="_Toc320620801"/>
      <w:bookmarkStart w:id="34" w:name="_Toc324860362"/>
      <w:r>
        <w:t>Durchführung</w:t>
      </w:r>
      <w:bookmarkEnd w:id="33"/>
      <w:r w:rsidR="00293371">
        <w:t xml:space="preserve"> &amp; Fazit</w:t>
      </w:r>
      <w:bookmarkEnd w:id="34"/>
    </w:p>
    <w:p w:rsidR="00244939" w:rsidRDefault="008B67E5" w:rsidP="00F13109">
      <w:r>
        <w:t xml:space="preserve">Am  27. März 2012 wurde der </w:t>
      </w:r>
      <w:r w:rsidR="00293371">
        <w:t xml:space="preserve">Test als Wizard </w:t>
      </w:r>
      <w:proofErr w:type="spellStart"/>
      <w:r w:rsidR="00293371">
        <w:t>of</w:t>
      </w:r>
      <w:proofErr w:type="spellEnd"/>
      <w:r w:rsidR="00293371">
        <w:t xml:space="preserve"> Oz Experiment durchgeführt (siehe TODO link Testdokument).</w:t>
      </w:r>
    </w:p>
    <w:p w:rsidR="004D6B8B" w:rsidRDefault="005A5F89">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293371">
        <w:t>.</w:t>
      </w:r>
      <w:r w:rsidR="0087321A">
        <w:t xml:space="preserve"> Die Steuerung wird also so festgelegt, dass die Hand des Benutzers die Maus auf </w:t>
      </w:r>
      <w:proofErr w:type="gramStart"/>
      <w:r w:rsidR="0087321A">
        <w:t>der Video</w:t>
      </w:r>
      <w:r w:rsidR="0041748F">
        <w:t>w</w:t>
      </w:r>
      <w:r w:rsidR="0087321A">
        <w:t>all</w:t>
      </w:r>
      <w:proofErr w:type="gramEnd"/>
      <w:r w:rsidR="0087321A">
        <w:t xml:space="preserve"> steuert.</w:t>
      </w:r>
    </w:p>
    <w:p w:rsidR="004D6B8B" w:rsidRDefault="004D6B8B" w:rsidP="004D6B8B">
      <w:r>
        <w:t>Weiter wurde bestimmt, dass nur eine Person gleichzeitig die Videowall steuern kann. Die Person, welche näher am Sensor steht, übernimmt die Steuerung. Das Skelett, welches angezeigt wird, ist immer das des aktiven Benutzers.</w:t>
      </w:r>
    </w:p>
    <w:p w:rsidR="009428CC" w:rsidRPr="005B3401" w:rsidRDefault="009428CC" w:rsidP="004D6B8B">
      <w:r>
        <w:br w:type="page"/>
      </w:r>
    </w:p>
    <w:p w:rsidR="003B6576" w:rsidRDefault="009428CC" w:rsidP="00326CCE">
      <w:pPr>
        <w:pStyle w:val="Heading4"/>
      </w:pPr>
      <w:bookmarkStart w:id="35" w:name="_Toc324860363"/>
      <w:bookmarkStart w:id="36" w:name="_Ref325661216"/>
      <w:bookmarkStart w:id="37" w:name="_Ref325661219"/>
      <w:bookmarkStart w:id="38" w:name="_Ref326053795"/>
      <w:bookmarkStart w:id="39" w:name="_Ref326053797"/>
      <w:r>
        <w:lastRenderedPageBreak/>
        <w:t>Demomodus</w:t>
      </w:r>
      <w:bookmarkEnd w:id="35"/>
      <w:bookmarkEnd w:id="36"/>
      <w:bookmarkEnd w:id="37"/>
      <w:bookmarkEnd w:id="38"/>
      <w:bookmarkEnd w:id="39"/>
    </w:p>
    <w:p w:rsidR="0057347C" w:rsidRPr="0057347C" w:rsidRDefault="0057347C" w:rsidP="00326CCE">
      <w:pPr>
        <w:pStyle w:val="Heading5"/>
      </w:pPr>
      <w:bookmarkStart w:id="40" w:name="_Toc324860364"/>
      <w:bookmarkStart w:id="41" w:name="_Ref326583742"/>
      <w:bookmarkStart w:id="42" w:name="_Ref326583747"/>
      <w:r>
        <w:t>Ideensammlung</w:t>
      </w:r>
      <w:bookmarkEnd w:id="40"/>
      <w:bookmarkEnd w:id="41"/>
      <w:bookmarkEnd w:id="42"/>
    </w:p>
    <w:p w:rsidR="00FB02CB" w:rsidRDefault="0063352F" w:rsidP="009428CC">
      <w:r>
        <w:t>Damit Personen, welche das Gebäude 4 der HSR passieren, mit der Video</w:t>
      </w:r>
      <w:r w:rsidR="0041748F">
        <w:t>w</w:t>
      </w:r>
      <w:r>
        <w:t>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326CCE">
      <w:pPr>
        <w:pStyle w:val="Heading6"/>
      </w:pPr>
      <w:bookmarkStart w:id="43" w:name="_Ref324341967"/>
      <w:bookmarkStart w:id="44" w:name="_Toc324860365"/>
      <w:r>
        <w:t>Sammlung und Besprechung</w:t>
      </w:r>
      <w:r w:rsidR="00CA44B4">
        <w:t xml:space="preserve"> der Ideen</w:t>
      </w:r>
      <w:bookmarkEnd w:id="43"/>
      <w:bookmarkEnd w:id="44"/>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27DBB67E" wp14:editId="32F4CB87">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18">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45" w:name="_Ref323983857"/>
      <w:r>
        <w:t xml:space="preserve">Abbildung </w:t>
      </w:r>
      <w:fldSimple w:instr=" SEQ Abbildung \* ARABIC ">
        <w:r w:rsidR="00BC7962">
          <w:rPr>
            <w:noProof/>
          </w:rPr>
          <w:t>9</w:t>
        </w:r>
      </w:fldSimple>
      <w:r w:rsidR="00EA4801">
        <w:t xml:space="preserve"> - </w:t>
      </w:r>
      <w:r>
        <w:t>Demomodus, Ideen 1-3</w:t>
      </w:r>
      <w:bookmarkEnd w:id="45"/>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en, was die Video</w:t>
      </w:r>
      <w:r w:rsidR="0041748F">
        <w:t>w</w:t>
      </w:r>
      <w:r w:rsidR="00786701">
        <w:t xml:space="preserve">all für Informationen zur Frage oder Aussage auf </w:t>
      </w:r>
      <w:proofErr w:type="gramStart"/>
      <w:r w:rsidR="00786701">
        <w:t>der Wall</w:t>
      </w:r>
      <w:proofErr w:type="gramEnd"/>
      <w:r w:rsidR="00786701">
        <w:t xml:space="preserve"> </w:t>
      </w:r>
      <w:r w:rsidR="00D93963">
        <w:t xml:space="preserve">bietet, stellt sich der Nutzer auf die </w:t>
      </w:r>
      <w:r w:rsidR="00D21D1C">
        <w:t xml:space="preserve">am Boden </w:t>
      </w:r>
      <w:r w:rsidR="00D93963">
        <w:t>markierte Stelle</w:t>
      </w:r>
      <w:r w:rsidR="00786701">
        <w:t>. Somit kann er von</w:t>
      </w:r>
      <w:r w:rsidR="00D93963">
        <w:t xml:space="preserve"> </w:t>
      </w:r>
      <w:proofErr w:type="spellStart"/>
      <w:r w:rsidR="00D93963">
        <w:t>Kinect</w:t>
      </w:r>
      <w:proofErr w:type="spellEnd"/>
      <w:r w:rsidR="00D93963">
        <w:t xml:space="preserve">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BC7962">
        <w:t xml:space="preserve">Abbildung </w:t>
      </w:r>
      <w:r w:rsidR="00BC7962">
        <w:rPr>
          <w:noProof/>
        </w:rPr>
        <w:t>9</w:t>
      </w:r>
      <w:r w:rsidR="00BC7962">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w:t>
      </w:r>
      <w:r w:rsidR="0081177C">
        <w:t>u</w:t>
      </w:r>
      <w:r w:rsidR="00D93963">
        <w:t xml:space="preserve">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w:t>
      </w:r>
      <w:proofErr w:type="gramStart"/>
      <w:r>
        <w:t>der Wall</w:t>
      </w:r>
      <w:proofErr w:type="gramEnd"/>
      <w:r>
        <w:t xml:space="preserve">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BC7962">
        <w:t xml:space="preserve">Abbildung </w:t>
      </w:r>
      <w:r w:rsidR="00BC7962">
        <w:rPr>
          <w:noProof/>
        </w:rPr>
        <w:t>9</w:t>
      </w:r>
      <w:r w:rsidR="00BC7962">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7430C604" wp14:editId="0E298EB4">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fldSimple w:instr=" SEQ Abbildung \* ARABIC ">
        <w:r w:rsidR="00BC7962">
          <w:rPr>
            <w:noProof/>
          </w:rPr>
          <w:t>10</w:t>
        </w:r>
      </w:fldSimple>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w:t>
      </w:r>
      <w:proofErr w:type="gramStart"/>
      <w:r>
        <w:t>der Wall</w:t>
      </w:r>
      <w:proofErr w:type="gramEnd"/>
      <w:r>
        <w:t xml:space="preserve">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 xml:space="preserve">Bleibt der Benutzer über eine gewisse Zeitspanne vor </w:t>
      </w:r>
      <w:proofErr w:type="gramStart"/>
      <w:r w:rsidR="00BE1A7A">
        <w:t>der Wall</w:t>
      </w:r>
      <w:proofErr w:type="gramEnd"/>
      <w:r w:rsidR="00BE1A7A">
        <w:t xml:space="preserve">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w:t>
      </w:r>
      <w:proofErr w:type="gramStart"/>
      <w:r w:rsidR="0011625F">
        <w:t>der Wall</w:t>
      </w:r>
      <w:proofErr w:type="gramEnd"/>
      <w:r w:rsidR="0011625F">
        <w:t>.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w:t>
      </w:r>
      <w:proofErr w:type="gramStart"/>
      <w:r>
        <w:t>der Wall</w:t>
      </w:r>
      <w:proofErr w:type="gramEnd"/>
      <w:r>
        <w:t xml:space="preserve"> dar.</w:t>
      </w:r>
      <w:r w:rsidR="00281515">
        <w:t xml:space="preserve"> Kann kein Benutzer erkannt werden, wird nichts auf </w:t>
      </w:r>
      <w:proofErr w:type="gramStart"/>
      <w:r w:rsidR="00281515">
        <w:t>der Wall</w:t>
      </w:r>
      <w:proofErr w:type="gramEnd"/>
      <w:r w:rsidR="00281515">
        <w:t xml:space="preserve"> dargestellt, was der Nachteil dieser Lösung ist.</w:t>
      </w:r>
      <w:r>
        <w:t xml:space="preserve"> </w:t>
      </w:r>
      <w:r w:rsidR="00281515">
        <w:t xml:space="preserve">Das grosse Skelett imitiert alle Bewegungen des Nutzers. Es wird so unmissverständlich klar, wie die Steuerung der Applikation vor sich geht. Nach Ablauf eines </w:t>
      </w:r>
      <w:proofErr w:type="spellStart"/>
      <w:r w:rsidR="00281515">
        <w:t>Timers</w:t>
      </w:r>
      <w:proofErr w:type="spellEnd"/>
      <w:r w:rsidR="00281515">
        <w:t xml:space="preserve">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 xml:space="preserve">Die Idee 8 für den Demomodus zeigt </w:t>
      </w:r>
      <w:proofErr w:type="gramStart"/>
      <w:r>
        <w:t>einen</w:t>
      </w:r>
      <w:proofErr w:type="gramEnd"/>
      <w:r>
        <w:t xml:space="preserve"> Lock-Screen</w:t>
      </w:r>
      <w:r w:rsidR="00895A58">
        <w:t xml:space="preserve"> mit einem Vorhängeschloss</w:t>
      </w:r>
      <w:r>
        <w:t xml:space="preserve">, analog zu dem eines </w:t>
      </w:r>
      <w:proofErr w:type="spellStart"/>
      <w:r>
        <w:t>Smartphones</w:t>
      </w:r>
      <w:proofErr w:type="spellEnd"/>
      <w:r>
        <w:t>.</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w:t>
      </w:r>
      <w:r w:rsidR="00895A58">
        <w:t>Vorhänges</w:t>
      </w:r>
      <w:r w:rsidR="007236B4">
        <w:t>chloss auf das Symbol mit dem Teller und</w:t>
      </w:r>
      <w:r w:rsidR="00AC2FD8">
        <w:t xml:space="preserve"> s</w:t>
      </w:r>
      <w:r w:rsidR="0081177C">
        <w:t>o zeigt die Wall das Mittagsmenu</w:t>
      </w:r>
      <w:r w:rsidR="00AC2FD8">
        <w:t xml:space="preserve"> der Mensa an.</w:t>
      </w:r>
      <w:r w:rsidR="00AC2FD8">
        <w:br/>
      </w:r>
      <w:r w:rsidR="004F0E56">
        <w:rPr>
          <w:noProof/>
          <w:lang w:eastAsia="de-CH"/>
        </w:rPr>
        <w:drawing>
          <wp:inline distT="0" distB="0" distL="0" distR="0" wp14:anchorId="6B543D9E" wp14:editId="19CCD960">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20">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Caption"/>
      </w:pPr>
      <w:bookmarkStart w:id="46" w:name="_Ref323982977"/>
      <w:r>
        <w:t xml:space="preserve">Abbildung </w:t>
      </w:r>
      <w:fldSimple w:instr=" SEQ Abbildung \* ARABIC ">
        <w:r w:rsidR="00BC7962">
          <w:rPr>
            <w:noProof/>
          </w:rPr>
          <w:t>11</w:t>
        </w:r>
      </w:fldSimple>
      <w:r>
        <w:t xml:space="preserve"> - Demomodus, Idee 12, Erweiterung zu Idee 8</w:t>
      </w:r>
      <w:bookmarkEnd w:id="46"/>
    </w:p>
    <w:p w:rsidR="00726861" w:rsidRDefault="00895A58" w:rsidP="00EA4801">
      <w:pPr>
        <w:keepNext/>
      </w:pPr>
      <w:r>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w:t>
      </w:r>
      <w:r w:rsidR="00726861">
        <w:lastRenderedPageBreak/>
        <w:t xml:space="preserve">Steuern durch die Hand (siehe dazu Kapitel </w:t>
      </w:r>
      <w:r w:rsidR="00726861">
        <w:fldChar w:fldCharType="begin"/>
      </w:r>
      <w:r w:rsidR="00726861">
        <w:instrText xml:space="preserve"> REF _Ref323983174 \r \h </w:instrText>
      </w:r>
      <w:r w:rsidR="00726861">
        <w:fldChar w:fldCharType="separate"/>
      </w:r>
      <w:r w:rsidR="00BC7962">
        <w:t>I.1.3.1</w:t>
      </w:r>
      <w:r w:rsidR="00726861">
        <w:fldChar w:fldCharType="end"/>
      </w:r>
      <w:r w:rsidR="00726861">
        <w:t xml:space="preserve"> </w:t>
      </w:r>
      <w:r w:rsidR="00726861">
        <w:fldChar w:fldCharType="begin"/>
      </w:r>
      <w:r w:rsidR="00726861">
        <w:instrText xml:space="preserve"> REF _Ref323983178 \h </w:instrText>
      </w:r>
      <w:r w:rsidR="00726861">
        <w:fldChar w:fldCharType="separate"/>
      </w:r>
      <w:r w:rsidR="00BC7962">
        <w:t>Empirischer formativer Test</w:t>
      </w:r>
      <w:r w:rsidR="00726861">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62BBFED5" wp14:editId="612C0BBE">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21">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fldSimple w:instr=" SEQ Abbildung \* ARABIC ">
        <w:r w:rsidR="00BC7962">
          <w:rPr>
            <w:noProof/>
          </w:rPr>
          <w:t>12</w:t>
        </w:r>
      </w:fldSimple>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xml:space="preserve">. Bleibt ein Passant nach der Erkennung stehen, so verschwinden alle Gegenstände und die Applikation kommt zum Vorschein. Als Alternative könnten auch Seifenblasen auf </w:t>
      </w:r>
      <w:proofErr w:type="gramStart"/>
      <w:r>
        <w:t>der Wall</w:t>
      </w:r>
      <w:proofErr w:type="gramEnd"/>
      <w:r>
        <w:t xml:space="preserve">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w:t>
      </w:r>
      <w:proofErr w:type="spellStart"/>
      <w:r>
        <w:t>Minigame</w:t>
      </w:r>
      <w:proofErr w:type="spellEnd"/>
      <w:r>
        <w:t xml:space="preserv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71CB541C" wp14:editId="20669914">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22">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fldSimple w:instr=" SEQ Abbildung \* ARABIC ">
        <w:r w:rsidR="00BC7962">
          <w:rPr>
            <w:noProof/>
          </w:rPr>
          <w:t>13</w:t>
        </w:r>
      </w:fldSimple>
      <w:r>
        <w:t xml:space="preserve"> - Demomodus, </w:t>
      </w:r>
      <w:r w:rsidR="00FA525C">
        <w:t>Idee 11</w:t>
      </w:r>
    </w:p>
    <w:p w:rsidR="007236B4" w:rsidRDefault="00F257D7" w:rsidP="007236B4">
      <w:r>
        <w:t xml:space="preserve">Die Idee 11 dient vor allem der korrekten Positionierung des Benutzers vor </w:t>
      </w:r>
      <w:proofErr w:type="gramStart"/>
      <w:r>
        <w:t>der Wall</w:t>
      </w:r>
      <w:proofErr w:type="gramEnd"/>
      <w:r>
        <w:t>.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26CCE">
      <w:pPr>
        <w:pStyle w:val="Heading6"/>
      </w:pPr>
      <w:bookmarkStart w:id="47" w:name="_Toc324860366"/>
      <w:r>
        <w:t>Auswahl der besten Idee für den Demomodus</w:t>
      </w:r>
      <w:bookmarkEnd w:id="47"/>
    </w:p>
    <w:p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w:t>
      </w:r>
      <w:proofErr w:type="spellStart"/>
      <w:r w:rsidR="00893A49">
        <w:t>Usability</w:t>
      </w:r>
      <w:proofErr w:type="spellEnd"/>
      <w:r w:rsidR="00893A49">
        <w:t xml:space="preserve"> Test (siehe </w:t>
      </w:r>
      <w:r w:rsidR="00893A49">
        <w:fldChar w:fldCharType="begin"/>
      </w:r>
      <w:r w:rsidR="00893A49">
        <w:instrText xml:space="preserve"> REF _Ref323992086 \r \h </w:instrText>
      </w:r>
      <w:r w:rsidR="00893A49">
        <w:fldChar w:fldCharType="separate"/>
      </w:r>
      <w:r w:rsidR="00BC7962">
        <w:t>I.1.3.1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BC7962">
        <w:t>Empirischer formativer Test</w:t>
      </w:r>
      <w:r w:rsidR="00893A49">
        <w:fldChar w:fldCharType="end"/>
      </w:r>
      <w:r w:rsidR="00893A49">
        <w:t>) die Steuerung auf „Die Hand als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w:t>
      </w:r>
      <w:proofErr w:type="gramStart"/>
      <w:r w:rsidR="003D27D1">
        <w:t>Bei  der Wall</w:t>
      </w:r>
      <w:proofErr w:type="gramEnd"/>
      <w:r w:rsidR="003D27D1">
        <w:t xml:space="preserve">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w:t>
      </w:r>
      <w:r w:rsidR="00784931">
        <w:t xml:space="preserve">en ist kein </w:t>
      </w:r>
      <w:proofErr w:type="spellStart"/>
      <w:r w:rsidR="00784931" w:rsidRPr="0041748F">
        <w:t>Skeletal</w:t>
      </w:r>
      <w:proofErr w:type="spellEnd"/>
      <w:r w:rsidR="00784931">
        <w:t xml:space="preserve"> T</w:t>
      </w:r>
      <w:r w:rsidR="00DD4C4F">
        <w: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326CCE">
      <w:pPr>
        <w:pStyle w:val="Heading5"/>
      </w:pPr>
      <w:bookmarkStart w:id="48" w:name="_Toc324860367"/>
      <w:r>
        <w:lastRenderedPageBreak/>
        <w:t>Umsetzung</w:t>
      </w:r>
      <w:bookmarkEnd w:id="48"/>
    </w:p>
    <w:p w:rsidR="002A360F" w:rsidRDefault="00BE1A7A" w:rsidP="00326CCE">
      <w:pPr>
        <w:pStyle w:val="Heading6"/>
      </w:pPr>
      <w:bookmarkStart w:id="49" w:name="_Ref324520798"/>
      <w:bookmarkStart w:id="50" w:name="_Toc324860368"/>
      <w:r>
        <w:t xml:space="preserve">Besprechung </w:t>
      </w:r>
      <w:r w:rsidR="002A360F">
        <w:t>Demomodus „Kraftfeld“</w:t>
      </w:r>
      <w:bookmarkEnd w:id="49"/>
      <w:bookmarkEnd w:id="50"/>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C7962">
        <w:t>I.1.3.2.1.1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C7962">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C7962">
        <w:t xml:space="preserve">Abbildung </w:t>
      </w:r>
      <w:r w:rsidR="00BC7962">
        <w:rPr>
          <w:noProof/>
        </w:rPr>
        <w:t>14</w:t>
      </w:r>
      <w:r w:rsidR="00BC7962">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w:t>
      </w:r>
      <w:proofErr w:type="spellStart"/>
      <w:r w:rsidR="003A00D4">
        <w:t>Herbewegung</w:t>
      </w:r>
      <w:proofErr w:type="spellEnd"/>
      <w:r w:rsidR="003A00D4">
        <w:t xml:space="preserve">).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w:t>
      </w:r>
      <w:r w:rsidR="0041748F">
        <w:t>w</w:t>
      </w:r>
      <w:r w:rsidR="003A00D4">
        <w:t xml:space="preserve">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BC7962">
        <w:t xml:space="preserve">Abbildung </w:t>
      </w:r>
      <w:r w:rsidR="00BC7962">
        <w:rPr>
          <w:noProof/>
        </w:rPr>
        <w:t>15</w:t>
      </w:r>
      <w:r w:rsidR="00BC7962">
        <w:t xml:space="preserve"> - Ideen zur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 xml:space="preserve">Ein </w:t>
      </w:r>
      <w:proofErr w:type="spellStart"/>
      <w:r w:rsidR="00E5562A">
        <w:t>Usability</w:t>
      </w:r>
      <w:proofErr w:type="spellEnd"/>
      <w:r w:rsidR="00E5562A">
        <w:t xml:space="preserve">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1B0B651E" wp14:editId="1F32E300">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Caption"/>
      </w:pPr>
      <w:bookmarkStart w:id="51" w:name="_Ref324342112"/>
      <w:r>
        <w:t xml:space="preserve">Abbildung </w:t>
      </w:r>
      <w:fldSimple w:instr=" SEQ Abbildung \* ARABIC ">
        <w:r w:rsidR="00BC7962">
          <w:rPr>
            <w:noProof/>
          </w:rPr>
          <w:t>14</w:t>
        </w:r>
      </w:fldSimple>
      <w:r>
        <w:t xml:space="preserve"> - Teilaufgaben des Demomodus "Kraftfeld"</w:t>
      </w:r>
      <w:bookmarkEnd w:id="51"/>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rsidR="00BC7962">
        <w:t xml:space="preserve">Abbildung </w:t>
      </w:r>
      <w:r w:rsidR="00BC7962">
        <w:rPr>
          <w:noProof/>
        </w:rPr>
        <w:t>15</w:t>
      </w:r>
      <w:r w:rsidR="00BC7962">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7E3B4C31" wp14:editId="43E6E1CC">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Caption"/>
      </w:pPr>
      <w:bookmarkStart w:id="52" w:name="_Ref324342625"/>
      <w:r>
        <w:t xml:space="preserve">Abbildung </w:t>
      </w:r>
      <w:fldSimple w:instr=" SEQ Abbildung \* ARABIC ">
        <w:r w:rsidR="00BC7962">
          <w:rPr>
            <w:noProof/>
          </w:rPr>
          <w:t>15</w:t>
        </w:r>
      </w:fldSimple>
      <w:r>
        <w:t xml:space="preserve"> </w:t>
      </w:r>
      <w:r w:rsidR="00E5562A">
        <w:t>-</w:t>
      </w:r>
      <w:r>
        <w:t xml:space="preserve"> </w:t>
      </w:r>
      <w:r w:rsidR="00E5562A">
        <w:t xml:space="preserve">Ideen zur </w:t>
      </w:r>
      <w:r>
        <w:t>Bewegungsart der Teilchen</w:t>
      </w:r>
      <w:bookmarkEnd w:id="52"/>
    </w:p>
    <w:p w:rsidR="00555DC3" w:rsidRDefault="00555DC3" w:rsidP="00555DC3">
      <w:r>
        <w:t>Im oberen Teil der Abbildung soll mit den Abstandsangaben, die vom Tiefensensor de</w:t>
      </w:r>
      <w:r w:rsidR="006432F0">
        <w:t>r</w:t>
      </w:r>
      <w:r>
        <w:t xml:space="preserve"> </w:t>
      </w:r>
      <w:proofErr w:type="spellStart"/>
      <w:r>
        <w:t>Kinect</w:t>
      </w:r>
      <w:proofErr w:type="spellEnd"/>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rsidR="00E767F8" w:rsidRDefault="00E767F8" w:rsidP="00326CCE">
      <w:pPr>
        <w:pStyle w:val="Heading7"/>
      </w:pPr>
      <w:bookmarkStart w:id="53" w:name="_Toc324860369"/>
      <w:r>
        <w:t>Fazit</w:t>
      </w:r>
      <w:bookmarkEnd w:id="53"/>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rsidR="00BC7962">
        <w:t>I.1.3.2.2.2</w:t>
      </w:r>
      <w:r>
        <w:fldChar w:fldCharType="end"/>
      </w:r>
      <w:r>
        <w:t xml:space="preserve"> </w:t>
      </w:r>
      <w:r>
        <w:fldChar w:fldCharType="begin"/>
      </w:r>
      <w:r>
        <w:instrText xml:space="preserve"> REF _Ref324343900 \h </w:instrText>
      </w:r>
      <w:r>
        <w:fldChar w:fldCharType="separate"/>
      </w:r>
      <w:r w:rsidR="00BC7962" w:rsidRPr="001B3875">
        <w:t>U</w:t>
      </w:r>
      <w:r w:rsidR="00BC7962" w:rsidRPr="001B3875">
        <w:rPr>
          <w:rStyle w:val="Heading5Char"/>
        </w:rPr>
        <w:t>m</w:t>
      </w:r>
      <w:r w:rsidR="00BC7962" w:rsidRPr="001B3875">
        <w:t>setzung des Demomodus „Teaser“</w:t>
      </w:r>
      <w:r>
        <w:fldChar w:fldCharType="end"/>
      </w:r>
      <w:r>
        <w:t xml:space="preserve"> zu finden.</w:t>
      </w:r>
    </w:p>
    <w:p w:rsidR="001B0831" w:rsidRPr="001B3875" w:rsidRDefault="001B0831" w:rsidP="00326CCE">
      <w:pPr>
        <w:pStyle w:val="Heading6"/>
      </w:pPr>
      <w:bookmarkStart w:id="54" w:name="_Ref324343900"/>
      <w:bookmarkStart w:id="55" w:name="_Toc324860370"/>
      <w:r w:rsidRPr="001B3875">
        <w:t>U</w:t>
      </w:r>
      <w:r w:rsidRPr="001B3875">
        <w:rPr>
          <w:rStyle w:val="Heading5Char"/>
        </w:rPr>
        <w:t>m</w:t>
      </w:r>
      <w:r w:rsidRPr="001B3875">
        <w:t>setzung des Demomodus „</w:t>
      </w:r>
      <w:r w:rsidR="000163D2" w:rsidRPr="001B3875">
        <w:t>Teaser</w:t>
      </w:r>
      <w:r w:rsidRPr="001B3875">
        <w:t>“</w:t>
      </w:r>
      <w:bookmarkEnd w:id="54"/>
      <w:bookmarkEnd w:id="55"/>
    </w:p>
    <w:p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BC7962">
        <w:t>I.1.3.2.2.1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BC796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t>
      </w:r>
      <w:r w:rsidR="000163D2">
        <w:t>zufällig ausgewählte</w:t>
      </w:r>
      <w:r w:rsidR="0018100A">
        <w:t xml:space="preserve"> Farbe gesetzt werden.</w:t>
      </w:r>
      <w:r w:rsidR="002B2A10">
        <w:t xml:space="preserve"> Zudem soll auch ein Teaser-Text </w:t>
      </w:r>
      <w:r w:rsidR="000163D2">
        <w:t>zur jeweilig im Hintergrund aktiven</w:t>
      </w:r>
      <w:r w:rsidR="002B2A10">
        <w:t xml:space="preserve"> App angezeigt werden.</w:t>
      </w:r>
      <w:r w:rsidR="004A5FB9">
        <w:t xml:space="preserve"> Dabei könnte es sich, wie in der Abbildung </w:t>
      </w:r>
      <w:r w:rsidR="004A5FB9">
        <w:fldChar w:fldCharType="begin"/>
      </w:r>
      <w:r w:rsidR="004A5FB9">
        <w:instrText xml:space="preserve"> REF _Ref323983857 \h </w:instrText>
      </w:r>
      <w:r w:rsidR="004A5FB9">
        <w:fldChar w:fldCharType="separate"/>
      </w:r>
      <w:proofErr w:type="spellStart"/>
      <w:r w:rsidR="00BC7962">
        <w:t>Abbildung</w:t>
      </w:r>
      <w:proofErr w:type="spellEnd"/>
      <w:r w:rsidR="00BC7962">
        <w:t xml:space="preserve"> </w:t>
      </w:r>
      <w:r w:rsidR="00BC7962">
        <w:rPr>
          <w:noProof/>
        </w:rPr>
        <w:t>9</w:t>
      </w:r>
      <w:r w:rsidR="00BC7962">
        <w:t xml:space="preserve"> - Demomodus, Ideen 1-3</w:t>
      </w:r>
      <w:r w:rsidR="004A5FB9">
        <w:fldChar w:fldCharType="end"/>
      </w:r>
      <w:r w:rsidR="009E191D">
        <w:t xml:space="preserve"> </w:t>
      </w:r>
      <w:r w:rsidR="000163D2">
        <w:t xml:space="preserve">ersichtlich, </w:t>
      </w:r>
      <w:r w:rsidR="009E191D">
        <w:t>um einen Text wie „Hunger? – Dann stell dich hier hin“</w:t>
      </w:r>
      <w:r w:rsidR="003C02C5">
        <w:t xml:space="preserve"> handeln.</w:t>
      </w:r>
    </w:p>
    <w:p w:rsidR="009532A9" w:rsidRDefault="00504118" w:rsidP="007236B4">
      <w:r>
        <w:t xml:space="preserve">Die nachfolgende </w:t>
      </w:r>
      <w:r>
        <w:fldChar w:fldCharType="begin"/>
      </w:r>
      <w:r>
        <w:instrText xml:space="preserve"> REF _Ref324932651 \h </w:instrText>
      </w:r>
      <w:r>
        <w:fldChar w:fldCharType="separate"/>
      </w:r>
      <w:r w:rsidR="00BC7962">
        <w:t xml:space="preserve">Abbildung </w:t>
      </w:r>
      <w:r w:rsidR="00BC7962">
        <w:rPr>
          <w:noProof/>
        </w:rPr>
        <w:t>16</w:t>
      </w:r>
      <w:r w:rsidR="00BC7962">
        <w:t xml:space="preserve"> - Zustandsdiagramm Interaktions- und Demomodus</w:t>
      </w:r>
      <w:r>
        <w:fldChar w:fldCharType="end"/>
      </w:r>
      <w:r>
        <w:t xml:space="preserve"> zeigt das</w:t>
      </w:r>
      <w:r>
        <w:t xml:space="preserve"> Zustandsdiagramm, welches den Wechsel vom Interaktionsmodus (</w:t>
      </w:r>
      <w:proofErr w:type="spellStart"/>
      <w:r>
        <w:t>Active</w:t>
      </w:r>
      <w:proofErr w:type="spellEnd"/>
      <w:r>
        <w:t>) zum Demomodus (Teaser) und zurück aufzeigt.</w:t>
      </w:r>
    </w:p>
    <w:p w:rsidR="00504118" w:rsidRDefault="00504118" w:rsidP="007236B4">
      <w:r>
        <w:t>Während dem ganzen Ablauf wird sich jeweils die Zeit gemerkt, bei der zuletzt ein Skelett erkannt wurde. Somit ist es möglich, die Zeit zwischen dem aktuellen Zeit und dem des letzten Skeletts zu messen</w:t>
      </w:r>
      <w:r w:rsidR="00084856">
        <w:t>. Dadurch kann zum Beispiel, wenn lange (zum Beispiel 10 Sekunden) kein Skelett erkannt wurde, zum Demomodus (Teaser</w:t>
      </w:r>
      <w:r w:rsidR="00BE6B12">
        <w:t>)</w:t>
      </w:r>
      <w:r w:rsidR="00084856">
        <w:t xml:space="preserve"> gewechselt werden.</w:t>
      </w:r>
    </w:p>
    <w:p w:rsidR="00504118" w:rsidRDefault="00504118" w:rsidP="007236B4">
      <w:r>
        <w:t>Zu Beginn befindet sich die Applikation im Interaktionsmodus (</w:t>
      </w:r>
      <w:proofErr w:type="spellStart"/>
      <w:r>
        <w:t>Active</w:t>
      </w:r>
      <w:proofErr w:type="spellEnd"/>
      <w:r>
        <w:t>).</w:t>
      </w:r>
      <w:r w:rsidR="00BE6B12">
        <w:t xml:space="preserve"> Solange ein Skelett erkannt wird, bleibt die Applikation in diesem Status. Wird für eine bestimmte Zeit (zum Beispiel 10 Sekunden) kein Skelett mehr erkannt, wird in den Demomodus (Teaser</w:t>
      </w:r>
      <w:r w:rsidR="009532A9">
        <w:t>)</w:t>
      </w:r>
      <w:r w:rsidR="00BE6B12">
        <w:t xml:space="preserve"> gewechselt.</w:t>
      </w:r>
      <w:r w:rsidR="00CE7A03">
        <w:t xml:space="preserve"> In diesem Status w</w:t>
      </w:r>
      <w:bookmarkStart w:id="56" w:name="_GoBack"/>
      <w:bookmarkEnd w:id="56"/>
      <w:r w:rsidR="00CE7A03">
        <w:t>ird so lange gewartet, bis wieder ein Skelett erkannt wurde, worauf in den Zählermodus (Countdown) gewechselt wird. In diesem Status zählt dann ein Zähler während 5 Sekunden bis auf 0 und wechselt dann wieder in den Interaktionsmodus (</w:t>
      </w:r>
      <w:proofErr w:type="spellStart"/>
      <w:r w:rsidR="00CE7A03">
        <w:t>Active</w:t>
      </w:r>
      <w:proofErr w:type="spellEnd"/>
      <w:r w:rsidR="00CE7A03">
        <w:t>), falls während dem Zählermodus (Countdown) immer ein Skelett erkannt wird.</w:t>
      </w:r>
      <w:r w:rsidR="00A1429D">
        <w:t xml:space="preserve"> Falls während dem Zählermodus (Countdown) kein Skelett mehr erkannt werden sollte, so wird zurück in den Demomodus (Teaser) gewechselt.</w:t>
      </w:r>
    </w:p>
    <w:p w:rsidR="00925462" w:rsidRDefault="00B10D30" w:rsidP="007236B4">
      <w:r>
        <w:t xml:space="preserve">Während sich die Applikation im Demomodus befindet, </w:t>
      </w:r>
      <w:r w:rsidR="00B10BDE">
        <w:t>werden</w:t>
      </w:r>
      <w:r>
        <w:t xml:space="preserve"> im Hintergrund innerhalb einer bestimmten Zeit (zum Beispiel nach 20 Sekunden) die aktuelle Applikation und die Farbe des Demomodus gewechselt</w:t>
      </w:r>
      <w:r w:rsidR="00380976">
        <w:t>.</w:t>
      </w:r>
      <w:r w:rsidR="00870542">
        <w:t xml:space="preserve"> Dazu wird ein </w:t>
      </w:r>
      <w:proofErr w:type="spellStart"/>
      <w:r w:rsidR="00870542">
        <w:t>Timer</w:t>
      </w:r>
      <w:proofErr w:type="spellEnd"/>
      <w:r w:rsidR="00870542">
        <w:t xml:space="preserve"> verwendet.</w:t>
      </w:r>
    </w:p>
    <w:p w:rsidR="00704355" w:rsidRDefault="00E07F5C" w:rsidP="00B15B8B">
      <w:pPr>
        <w:keepNext/>
      </w:pPr>
      <w:r>
        <w:rPr>
          <w:noProof/>
          <w:lang w:eastAsia="de-CH"/>
        </w:rPr>
        <w:lastRenderedPageBreak/>
        <w:drawing>
          <wp:inline distT="0" distB="0" distL="0" distR="0">
            <wp:extent cx="4084739" cy="5513696"/>
            <wp:effectExtent l="0" t="0" r="0" b="0"/>
            <wp:docPr id="24" name="Picture 24" descr="C:\_svn\videowall_svn.elmermx.ch\doc\Bericht\05_Technischer Bericht\05_Domain Analyse\Stat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doc\Bericht\05_Technischer Bericht\05_Domain Analyse\State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9182" cy="5519693"/>
                    </a:xfrm>
                    <a:prstGeom prst="rect">
                      <a:avLst/>
                    </a:prstGeom>
                    <a:noFill/>
                    <a:ln>
                      <a:noFill/>
                    </a:ln>
                  </pic:spPr>
                </pic:pic>
              </a:graphicData>
            </a:graphic>
          </wp:inline>
        </w:drawing>
      </w:r>
    </w:p>
    <w:p w:rsidR="00A84F21" w:rsidRDefault="00B15B8B" w:rsidP="00B15B8B">
      <w:pPr>
        <w:pStyle w:val="Caption"/>
      </w:pPr>
      <w:bookmarkStart w:id="57" w:name="_Ref324932651"/>
      <w:r>
        <w:t xml:space="preserve">Abbildung </w:t>
      </w:r>
      <w:fldSimple w:instr=" SEQ Abbildung \* ARABIC ">
        <w:r w:rsidR="00BC7962">
          <w:rPr>
            <w:noProof/>
          </w:rPr>
          <w:t>16</w:t>
        </w:r>
      </w:fldSimple>
      <w:r>
        <w:t xml:space="preserve"> - Zustandsdiagramm Interaktions</w:t>
      </w:r>
      <w:r w:rsidR="008F050D">
        <w:t>-</w:t>
      </w:r>
      <w:r>
        <w:t xml:space="preserve"> und Demomodus</w:t>
      </w:r>
      <w:bookmarkEnd w:id="57"/>
    </w:p>
    <w:p w:rsidR="001E7016" w:rsidRDefault="001E7016">
      <w:pPr>
        <w:rPr>
          <w:rFonts w:asciiTheme="majorHAnsi" w:hAnsiTheme="majorHAnsi"/>
          <w:color w:val="00629E"/>
          <w:spacing w:val="10"/>
          <w:sz w:val="22"/>
          <w:szCs w:val="22"/>
        </w:rPr>
      </w:pPr>
      <w:r>
        <w:br w:type="page"/>
      </w:r>
    </w:p>
    <w:p w:rsidR="00584F99" w:rsidRDefault="00CF71E5" w:rsidP="00584F99">
      <w:pPr>
        <w:pStyle w:val="Heading4"/>
      </w:pPr>
      <w:r>
        <w:lastRenderedPageBreak/>
        <w:t>S</w:t>
      </w:r>
      <w:r w:rsidR="00DA07DF">
        <w:t>creen</w:t>
      </w:r>
      <w:r>
        <w:t xml:space="preserve"> </w:t>
      </w:r>
      <w:r w:rsidRPr="00A31504">
        <w:rPr>
          <w:lang w:val="en-US"/>
        </w:rPr>
        <w:t>Map</w:t>
      </w:r>
    </w:p>
    <w:p w:rsidR="00446D83" w:rsidRDefault="00A637F7" w:rsidP="00446D83">
      <w:r>
        <w:rPr>
          <w:noProof/>
          <w:lang w:eastAsia="de-CH"/>
        </w:rPr>
        <w:drawing>
          <wp:inline distT="0" distB="0" distL="0" distR="0" wp14:anchorId="1FB3A65A" wp14:editId="4A017BD9">
            <wp:extent cx="5760720" cy="1693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ma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1693545"/>
                    </a:xfrm>
                    <a:prstGeom prst="rect">
                      <a:avLst/>
                    </a:prstGeom>
                  </pic:spPr>
                </pic:pic>
              </a:graphicData>
            </a:graphic>
          </wp:inline>
        </w:drawing>
      </w:r>
    </w:p>
    <w:p w:rsidR="00A31504" w:rsidRPr="003A5322" w:rsidRDefault="00A31504" w:rsidP="00A31504">
      <w:pPr>
        <w:pStyle w:val="Caption"/>
      </w:pPr>
      <w:r>
        <w:t xml:space="preserve">Abbildung </w:t>
      </w:r>
      <w:fldSimple w:instr=" SEQ Abbildung \* ARABIC ">
        <w:r w:rsidR="00BC7962">
          <w:rPr>
            <w:noProof/>
          </w:rPr>
          <w:t>17</w:t>
        </w:r>
      </w:fldSimple>
      <w:r>
        <w:t xml:space="preserve"> - Screen </w:t>
      </w:r>
      <w:proofErr w:type="spellStart"/>
      <w:r w:rsidRPr="003A5322">
        <w:t>Map</w:t>
      </w:r>
      <w:proofErr w:type="spellEnd"/>
    </w:p>
    <w:p w:rsidR="00C91B5B" w:rsidRDefault="0060310D" w:rsidP="0060310D">
      <w:r w:rsidRPr="003A5322">
        <w:t>D</w:t>
      </w:r>
      <w:r>
        <w:t>ie</w:t>
      </w:r>
      <w:r w:rsidRPr="003A5322">
        <w:t xml:space="preserve"> Screen </w:t>
      </w:r>
      <w:proofErr w:type="spellStart"/>
      <w:r w:rsidRPr="00A41B09">
        <w:t>Map</w:t>
      </w:r>
      <w:proofErr w:type="spellEnd"/>
      <w:r>
        <w:t xml:space="preserve"> bezieht sich auf die im Kapitel </w:t>
      </w:r>
      <w:r>
        <w:fldChar w:fldCharType="begin"/>
      </w:r>
      <w:r>
        <w:instrText xml:space="preserve"> REF _Ref326053702 \r \h </w:instrText>
      </w:r>
      <w:r>
        <w:fldChar w:fldCharType="separate"/>
      </w:r>
      <w:r w:rsidR="00BC7962">
        <w:t>I.1.2.1</w:t>
      </w:r>
      <w:r>
        <w:fldChar w:fldCharType="end"/>
      </w:r>
      <w:r>
        <w:t xml:space="preserve"> </w:t>
      </w:r>
      <w:r>
        <w:fldChar w:fldCharType="begin"/>
      </w:r>
      <w:r>
        <w:instrText xml:space="preserve"> REF _Ref326053702 \h </w:instrText>
      </w:r>
      <w:r>
        <w:fldChar w:fldCharType="separate"/>
      </w:r>
      <w:r w:rsidR="00BC7962">
        <w:t>Domain Models</w:t>
      </w:r>
      <w:r>
        <w:fldChar w:fldCharType="end"/>
      </w:r>
      <w:r>
        <w:t xml:space="preserve"> </w:t>
      </w:r>
      <w:r w:rsidRPr="003A5322">
        <w:t>vorgestellten Klassen und Attribute.</w:t>
      </w:r>
      <w:r>
        <w:br/>
        <w:t xml:space="preserve">Solange kein Skelett erkannt wird, befindet sich die Applikation im Demomodus (mehr Informationen hierzu im Kapitel </w:t>
      </w:r>
      <w:r>
        <w:fldChar w:fldCharType="begin"/>
      </w:r>
      <w:r>
        <w:instrText xml:space="preserve"> REF _Ref326053797 \r \h </w:instrText>
      </w:r>
      <w:r>
        <w:fldChar w:fldCharType="separate"/>
      </w:r>
      <w:r w:rsidR="00BC7962">
        <w:t>I.1.3.2</w:t>
      </w:r>
      <w:r>
        <w:fldChar w:fldCharType="end"/>
      </w:r>
      <w:r>
        <w:t xml:space="preserve"> </w:t>
      </w:r>
      <w:r>
        <w:fldChar w:fldCharType="begin"/>
      </w:r>
      <w:r>
        <w:instrText xml:space="preserve"> REF _Ref326053795 \h </w:instrText>
      </w:r>
      <w:r>
        <w:fldChar w:fldCharType="separate"/>
      </w:r>
      <w:r w:rsidR="00BC7962">
        <w:t>Demomodus</w:t>
      </w:r>
      <w:r>
        <w:fldChar w:fldCharType="end"/>
      </w:r>
      <w:r>
        <w:t xml:space="preserve">) und der Demomodus Screen wird angezeigt. Auf diesem wird der </w:t>
      </w:r>
      <w:proofErr w:type="spellStart"/>
      <w:r w:rsidRPr="00411E89">
        <w:rPr>
          <w:i/>
        </w:rPr>
        <w:t>DemomodeText</w:t>
      </w:r>
      <w:proofErr w:type="spellEnd"/>
      <w:r>
        <w:t xml:space="preserve"> einer zufällig ausgewählten </w:t>
      </w:r>
      <w:proofErr w:type="spellStart"/>
      <w:r w:rsidRPr="00411E89">
        <w:rPr>
          <w:i/>
        </w:rPr>
        <w:t>VideoWallApplication</w:t>
      </w:r>
      <w:proofErr w:type="spellEnd"/>
      <w:r>
        <w:t xml:space="preserve"> dargestellt, diese Applikation und somit der Text wechseln periodisch. In Fall der </w:t>
      </w:r>
      <w:r>
        <w:fldChar w:fldCharType="begin"/>
      </w:r>
      <w:r>
        <w:instrText xml:space="preserve"> REF _Ref326572118 \h </w:instrText>
      </w:r>
      <w:r>
        <w:fldChar w:fldCharType="separate"/>
      </w:r>
      <w:r w:rsidR="00BC7962" w:rsidRPr="00BC7962">
        <w:rPr>
          <w:b/>
          <w:bCs/>
        </w:rPr>
        <w:t xml:space="preserve">Error! Reference </w:t>
      </w:r>
      <w:proofErr w:type="spellStart"/>
      <w:r w:rsidR="00BC7962" w:rsidRPr="00BC7962">
        <w:rPr>
          <w:b/>
          <w:bCs/>
        </w:rPr>
        <w:t>source</w:t>
      </w:r>
      <w:proofErr w:type="spellEnd"/>
      <w:r w:rsidR="00BC7962" w:rsidRPr="00BC7962">
        <w:rPr>
          <w:b/>
          <w:bCs/>
        </w:rPr>
        <w:t xml:space="preserve"> not </w:t>
      </w:r>
      <w:proofErr w:type="spellStart"/>
      <w:r w:rsidR="00BC7962" w:rsidRPr="00BC7962">
        <w:rPr>
          <w:b/>
          <w:bCs/>
        </w:rPr>
        <w:t>found</w:t>
      </w:r>
      <w:proofErr w:type="spellEnd"/>
      <w:r w:rsidR="00BC7962" w:rsidRPr="00BC7962">
        <w:rPr>
          <w:b/>
          <w:bCs/>
        </w:rPr>
        <w:t>.</w:t>
      </w:r>
      <w:r>
        <w:fldChar w:fldCharType="end"/>
      </w:r>
      <w:r>
        <w:t xml:space="preserve"> handelt es sich bei der </w:t>
      </w:r>
      <w:proofErr w:type="spellStart"/>
      <w:r w:rsidRPr="00411E89">
        <w:rPr>
          <w:i/>
        </w:rPr>
        <w:t>VideoWallApplication</w:t>
      </w:r>
      <w:proofErr w:type="spellEnd"/>
      <w:r>
        <w:t xml:space="preserve"> um die </w:t>
      </w:r>
      <w:proofErr w:type="spellStart"/>
      <w:r w:rsidRPr="00815640">
        <w:rPr>
          <w:i/>
        </w:rPr>
        <w:t>LunchMenuApp</w:t>
      </w:r>
      <w:proofErr w:type="spellEnd"/>
      <w:r>
        <w:t>.</w:t>
      </w:r>
      <w:r>
        <w:br/>
        <w:t xml:space="preserve">Sobald ein Skelett erkannt wird, wechselt die Anzeige auf </w:t>
      </w:r>
      <w:proofErr w:type="gramStart"/>
      <w:r>
        <w:t>der Videowall</w:t>
      </w:r>
      <w:proofErr w:type="gramEnd"/>
      <w:r>
        <w:t xml:space="preserve"> vom Demomodus in den Interaktionsmodus. Im Interaktionsmodus Screen können über das Menu die verschiedenen </w:t>
      </w:r>
      <w:proofErr w:type="spellStart"/>
      <w:r w:rsidRPr="00F34834">
        <w:rPr>
          <w:i/>
        </w:rPr>
        <w:t>VideoWallApplications</w:t>
      </w:r>
      <w:proofErr w:type="spellEnd"/>
      <w:r>
        <w:t xml:space="preserve"> angezeigt werden. Für jede </w:t>
      </w:r>
      <w:proofErr w:type="spellStart"/>
      <w:r w:rsidRPr="00DC4010">
        <w:rPr>
          <w:i/>
        </w:rPr>
        <w:t>VideoWallApplication</w:t>
      </w:r>
      <w:proofErr w:type="spellEnd"/>
      <w:r>
        <w:t xml:space="preserve"> wird ein „Knopf“ erstellt, mit dessen Betätigung die jeweilige </w:t>
      </w:r>
      <w:proofErr w:type="spellStart"/>
      <w:r w:rsidRPr="00DC4010">
        <w:rPr>
          <w:i/>
        </w:rPr>
        <w:t>VideoWallApplication</w:t>
      </w:r>
      <w:proofErr w:type="spellEnd"/>
      <w:r>
        <w:t xml:space="preserve"> ausgewählt werden kann. Der Inhalt der momentan ausgewählten </w:t>
      </w:r>
      <w:proofErr w:type="spellStart"/>
      <w:r w:rsidRPr="002E09C7">
        <w:rPr>
          <w:i/>
        </w:rPr>
        <w:t>VideoWallApplication</w:t>
      </w:r>
      <w:proofErr w:type="spellEnd"/>
      <w:r>
        <w:t xml:space="preserve"> wird in der Mitte des Screens dargestellt, im Beispiel der </w:t>
      </w:r>
      <w:r>
        <w:fldChar w:fldCharType="begin"/>
      </w:r>
      <w:r>
        <w:instrText xml:space="preserve"> REF _Ref326572118 \h </w:instrText>
      </w:r>
      <w:r>
        <w:fldChar w:fldCharType="separate"/>
      </w:r>
      <w:r w:rsidR="00BC7962" w:rsidRPr="00BC7962">
        <w:rPr>
          <w:b/>
          <w:bCs/>
        </w:rPr>
        <w:t xml:space="preserve">Error! Reference </w:t>
      </w:r>
      <w:proofErr w:type="spellStart"/>
      <w:r w:rsidR="00BC7962" w:rsidRPr="00BC7962">
        <w:rPr>
          <w:b/>
          <w:bCs/>
        </w:rPr>
        <w:t>source</w:t>
      </w:r>
      <w:proofErr w:type="spellEnd"/>
      <w:r w:rsidR="00BC7962" w:rsidRPr="00BC7962">
        <w:rPr>
          <w:b/>
          <w:bCs/>
        </w:rPr>
        <w:t xml:space="preserve"> not </w:t>
      </w:r>
      <w:proofErr w:type="spellStart"/>
      <w:r w:rsidR="00BC7962" w:rsidRPr="00BC7962">
        <w:rPr>
          <w:b/>
          <w:bCs/>
        </w:rPr>
        <w:t>found</w:t>
      </w:r>
      <w:proofErr w:type="spellEnd"/>
      <w:r w:rsidR="00BC7962" w:rsidRPr="00BC7962">
        <w:rPr>
          <w:b/>
          <w:bCs/>
        </w:rPr>
        <w:t>.</w:t>
      </w:r>
      <w:r>
        <w:fldChar w:fldCharType="end"/>
      </w:r>
      <w:r>
        <w:t xml:space="preserve"> ist das der Inhalt der </w:t>
      </w:r>
      <w:proofErr w:type="spellStart"/>
      <w:r w:rsidRPr="002E09C7">
        <w:rPr>
          <w:i/>
        </w:rPr>
        <w:t>LunchMenuApp</w:t>
      </w:r>
      <w:proofErr w:type="spellEnd"/>
      <w:r>
        <w:t xml:space="preserve">. Bei einem Ansichtswechsel auf die </w:t>
      </w:r>
      <w:proofErr w:type="spellStart"/>
      <w:r w:rsidRPr="00D21E84">
        <w:rPr>
          <w:i/>
        </w:rPr>
        <w:t>PosterApp</w:t>
      </w:r>
      <w:proofErr w:type="spellEnd"/>
      <w:r>
        <w:t xml:space="preserve"> würde in der Screen-Mitte der Inhalt der </w:t>
      </w:r>
      <w:proofErr w:type="spellStart"/>
      <w:r w:rsidRPr="00D21E84">
        <w:rPr>
          <w:i/>
        </w:rPr>
        <w:t>PosterApp</w:t>
      </w:r>
      <w:proofErr w:type="spellEnd"/>
      <w:r>
        <w:t xml:space="preserve"> visualisiert werden.</w:t>
      </w:r>
    </w:p>
    <w:p w:rsidR="009355A3" w:rsidRDefault="00C91B5B" w:rsidP="009355A3">
      <w:r>
        <w:br w:type="page"/>
      </w:r>
    </w:p>
    <w:p w:rsidR="009355A3" w:rsidRDefault="009355A3" w:rsidP="009355A3">
      <w:pPr>
        <w:pStyle w:val="Heading4"/>
      </w:pPr>
      <w:r>
        <w:lastRenderedPageBreak/>
        <w:t>Design Entscheide</w:t>
      </w:r>
    </w:p>
    <w:p w:rsidR="003D6386" w:rsidRPr="003D6386" w:rsidRDefault="003D6386" w:rsidP="003D6386">
      <w:r>
        <w:t>Die Design Entscheide für die verschiedenen Applikationen werden nachfolgend aufgelistet.</w:t>
      </w:r>
    </w:p>
    <w:p w:rsidR="004A1E24" w:rsidRDefault="004A1E24" w:rsidP="009F39AA">
      <w:pPr>
        <w:pStyle w:val="Heading5"/>
      </w:pPr>
      <w:r>
        <w:t xml:space="preserve">Test 1: Wizard </w:t>
      </w:r>
      <w:proofErr w:type="spellStart"/>
      <w:r>
        <w:t>of</w:t>
      </w:r>
      <w:proofErr w:type="spellEnd"/>
      <w:r>
        <w:t xml:space="preserve"> Oz</w:t>
      </w:r>
    </w:p>
    <w:p w:rsidR="00BE08E2" w:rsidRDefault="00BE08E2" w:rsidP="007E6D86">
      <w:pPr>
        <w:ind w:left="1276" w:hanging="1276"/>
      </w:pPr>
      <w:r>
        <w:rPr>
          <w:noProof/>
          <w:lang w:eastAsia="de-CH"/>
        </w:rPr>
        <w:drawing>
          <wp:anchor distT="0" distB="0" distL="114300" distR="114300" simplePos="0" relativeHeight="251658240" behindDoc="0" locked="0" layoutInCell="1" allowOverlap="1" wp14:anchorId="22EBF9A4" wp14:editId="51D4D5C1">
            <wp:simplePos x="0" y="0"/>
            <wp:positionH relativeFrom="column">
              <wp:posOffset>-2540</wp:posOffset>
            </wp:positionH>
            <wp:positionV relativeFrom="paragraph">
              <wp:posOffset>180975</wp:posOffset>
            </wp:positionV>
            <wp:extent cx="760095" cy="647700"/>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l="43662" t="15186" r="49073" b="74910"/>
                    <a:stretch/>
                  </pic:blipFill>
                  <pic:spPr bwMode="auto">
                    <a:xfrm>
                      <a:off x="0" y="0"/>
                      <a:ext cx="76009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101C">
        <w:t xml:space="preserve">Das externe Design der Videowall Applikation und Poster </w:t>
      </w:r>
      <w:proofErr w:type="spellStart"/>
      <w:r w:rsidR="004D101C">
        <w:t>Plug-in</w:t>
      </w:r>
      <w:proofErr w:type="spellEnd"/>
      <w:r w:rsidR="004D101C">
        <w:t xml:space="preserve"> Applikation wurde mehrheitlich </w:t>
      </w:r>
      <w:r w:rsidR="005C7B1B">
        <w:t>von</w:t>
      </w:r>
      <w:r w:rsidR="00F61A6E">
        <w:t xml:space="preserve"> (TODO Verlinkung Wizard </w:t>
      </w:r>
      <w:proofErr w:type="spellStart"/>
      <w:r w:rsidR="00F61A6E">
        <w:t>of</w:t>
      </w:r>
      <w:proofErr w:type="spellEnd"/>
      <w:r w:rsidR="00F61A6E">
        <w:t xml:space="preserve"> Oz-Test Realisierung und Tests) </w:t>
      </w:r>
      <w:r w:rsidR="004D101C">
        <w:t>übernommen</w:t>
      </w:r>
      <w:r w:rsidR="00AF29B3">
        <w:t>, da die Nutzer das Design gut verstanden.</w:t>
      </w:r>
      <w:r w:rsidR="00E57A22">
        <w:t xml:space="preserve"> </w:t>
      </w:r>
      <w:r w:rsidR="006B7796">
        <w:t xml:space="preserve">Um eine Schaltfläche auswählen zu können, soll der Nutzer eine </w:t>
      </w:r>
      <w:r w:rsidR="00884A57">
        <w:t>Z</w:t>
      </w:r>
      <w:r w:rsidR="006B7796">
        <w:t>eitlang mit dem Handcursor darauf verweilen.</w:t>
      </w:r>
      <w:r w:rsidR="00260C6C">
        <w:t xml:space="preserve"> </w:t>
      </w:r>
      <w:r w:rsidR="008C49D2">
        <w:t>Damit das vom Nutzer verstanden wird, wird zusätzlich eine Animation gestartet, sobald der Nutzer sich auf der Schaltfläche befindet.</w:t>
      </w:r>
    </w:p>
    <w:p w:rsidR="007E6D86" w:rsidRDefault="007E6D86" w:rsidP="007E6D86">
      <w:pPr>
        <w:pStyle w:val="Caption"/>
      </w:pPr>
      <w:r>
        <w:t xml:space="preserve">Abbildung </w:t>
      </w:r>
      <w:fldSimple w:instr=" SEQ Abbildung \* ARABIC ">
        <w:r w:rsidR="00BC7962">
          <w:rPr>
            <w:noProof/>
          </w:rPr>
          <w:t>18</w:t>
        </w:r>
      </w:fldSimple>
      <w:r>
        <w:t xml:space="preserve"> - Handcursor Animation</w:t>
      </w:r>
    </w:p>
    <w:p w:rsidR="00BE08E2" w:rsidRDefault="00401312" w:rsidP="00F61A6E">
      <w:r>
        <w:t xml:space="preserve"> Zudem soll der Applikation nicht nur mit der rechten, sondern auch mit der linken Hand bedienbar sein. Deshalb wurde ein zweiter Handcursor für die linke Hand erstellt.</w:t>
      </w:r>
    </w:p>
    <w:p w:rsidR="00496F8C" w:rsidRDefault="00BA480F" w:rsidP="00BA480F">
      <w:pPr>
        <w:pStyle w:val="Heading5"/>
      </w:pPr>
      <w:r>
        <w:t>Demomodus</w:t>
      </w:r>
      <w:r w:rsidR="00162114">
        <w:t xml:space="preserve"> Ideensammlung</w:t>
      </w:r>
    </w:p>
    <w:p w:rsidR="00BA480F" w:rsidRPr="00BA480F" w:rsidRDefault="006A7997" w:rsidP="00BA480F">
      <w:r>
        <w:t xml:space="preserve">Durch </w:t>
      </w:r>
      <w:r>
        <w:fldChar w:fldCharType="begin"/>
      </w:r>
      <w:r>
        <w:instrText xml:space="preserve"> REF _Ref326583742 \r \h </w:instrText>
      </w:r>
      <w:r>
        <w:fldChar w:fldCharType="separate"/>
      </w:r>
      <w:r w:rsidR="00BC7962">
        <w:t>I.1.3.2.1</w:t>
      </w:r>
      <w:r>
        <w:fldChar w:fldCharType="end"/>
      </w:r>
      <w:r>
        <w:t xml:space="preserve"> </w:t>
      </w:r>
      <w:r>
        <w:fldChar w:fldCharType="begin"/>
      </w:r>
      <w:r>
        <w:instrText xml:space="preserve"> REF _Ref326583747 \h </w:instrText>
      </w:r>
      <w:r>
        <w:fldChar w:fldCharType="separate"/>
      </w:r>
      <w:r w:rsidR="00BC7962">
        <w:t>Ideensammlung</w:t>
      </w:r>
      <w:r>
        <w:fldChar w:fldCharType="end"/>
      </w:r>
      <w:r>
        <w:t xml:space="preserve"> war das Design des D</w:t>
      </w:r>
      <w:r w:rsidR="00BE10B8">
        <w:t>emomodus grob definiert worden.</w:t>
      </w:r>
      <w:r w:rsidR="00C15F79">
        <w:t xml:space="preserve"> Der Hintergrund sollte in einer auffälligen Farbe sein, um den Nutzer anzulocken. </w:t>
      </w:r>
      <w:r w:rsidR="004B7165">
        <w:t xml:space="preserve">Der </w:t>
      </w:r>
      <w:proofErr w:type="spellStart"/>
      <w:r w:rsidR="004B7165">
        <w:t>Teasertext</w:t>
      </w:r>
      <w:proofErr w:type="spellEnd"/>
      <w:r w:rsidR="004B7165">
        <w:t xml:space="preserve"> soll darauf angezeigt werden und darunter die Aufforderungen näher zu kommen. Damit die Passanten mit der Videowall interagieren.</w:t>
      </w:r>
      <w:r w:rsidR="0084355E">
        <w:t xml:space="preserve"> Sobald der Passant von </w:t>
      </w:r>
      <w:proofErr w:type="spellStart"/>
      <w:r w:rsidR="0084355E">
        <w:t>Kinect</w:t>
      </w:r>
      <w:proofErr w:type="spellEnd"/>
      <w:r w:rsidR="0084355E">
        <w:t xml:space="preserve"> erkannt wurde, beginnt ein </w:t>
      </w:r>
      <w:proofErr w:type="spellStart"/>
      <w:r w:rsidR="0084355E">
        <w:t>Timer</w:t>
      </w:r>
      <w:proofErr w:type="spellEnd"/>
      <w:r w:rsidR="0084355E">
        <w:t xml:space="preserve"> herunterzuzählen. Danach wird in den Interaktionsmodus gewechselt.</w:t>
      </w:r>
    </w:p>
    <w:p w:rsidR="004A1E24" w:rsidRDefault="004A1E24" w:rsidP="009F39AA">
      <w:pPr>
        <w:pStyle w:val="Heading5"/>
      </w:pPr>
      <w:r w:rsidRPr="004A1E24">
        <w:t>Test 3: Reaktion auf Demomodus</w:t>
      </w:r>
    </w:p>
    <w:p w:rsidR="009F39AA" w:rsidRDefault="00B564EC" w:rsidP="009F39AA">
      <w:r>
        <w:t xml:space="preserve">Der Demomodus wurde mit einem </w:t>
      </w:r>
      <w:proofErr w:type="spellStart"/>
      <w:r>
        <w:t>Usability</w:t>
      </w:r>
      <w:proofErr w:type="spellEnd"/>
      <w:r>
        <w:t xml:space="preserve">-Test geprüft (siehe TODO </w:t>
      </w:r>
      <w:proofErr w:type="spellStart"/>
      <w:r>
        <w:t>Usability</w:t>
      </w:r>
      <w:proofErr w:type="spellEnd"/>
      <w:r>
        <w:t>-Test Demomodus).</w:t>
      </w:r>
      <w:r w:rsidR="00137710">
        <w:t xml:space="preserve"> Durch diesen Text konnten folgende Schlüsse gezogen werden:</w:t>
      </w:r>
      <w:r w:rsidR="003A3D9D">
        <w:t xml:space="preserve"> Wenn ein Passant im Demomodus erkannt wird, soll gleichzeitig dessen Skelett angezeigt werden, damit der Nutzer gespannt stehen bleibt und sich schon einmal an die Steuerung gewöhnen kann.</w:t>
      </w:r>
    </w:p>
    <w:p w:rsidR="00AA770E" w:rsidRDefault="00AA770E" w:rsidP="008A26A3">
      <w:pPr>
        <w:pStyle w:val="Heading5"/>
      </w:pPr>
      <w:r>
        <w:t>Test 4: Grafisches Design</w:t>
      </w:r>
    </w:p>
    <w:p w:rsidR="00F60BC2" w:rsidRPr="00F60BC2" w:rsidRDefault="00D66E64" w:rsidP="00F60BC2">
      <w:proofErr w:type="gramStart"/>
      <w:r>
        <w:t>Die</w:t>
      </w:r>
      <w:proofErr w:type="gramEnd"/>
      <w:r>
        <w:t xml:space="preserve"> Menu der Applikation wurde ähnlich wie Tabs dargestellt. Tabs stellen Elemente dar, welche die meisten Nutzer von Browserapplikationen her kennen und daher verstehen sollten.</w:t>
      </w:r>
      <w:r w:rsidR="00CE551C">
        <w:t xml:space="preserve"> </w:t>
      </w:r>
      <w:r w:rsidR="00210C0C">
        <w:t>Dies wurde beim Test (TODO) validiert.</w:t>
      </w:r>
      <w:r w:rsidR="003E468F">
        <w:t xml:space="preserve"> Jedoch mussten diese farblich noch angepasst werden, damit dem Nutzer klar ist, welche Elemente aktiv sind und welche nicht.</w:t>
      </w:r>
      <w:r w:rsidR="00613F22">
        <w:t xml:space="preserve"> Zudem dreht sich der Handcursor auch wenn er sich auf dem bereits ausgewählten Tab befindet. Zudem soll bei Elementen die nicht anwählbar sin</w:t>
      </w:r>
      <w:r w:rsidR="005925E9">
        <w:t>d</w:t>
      </w:r>
      <w:r w:rsidR="00613F22">
        <w:t xml:space="preserve"> der Mauscursor abgeschwächt oder durchgestrichen werden.</w:t>
      </w:r>
      <w:r w:rsidR="009B3006">
        <w:t xml:space="preserve"> Diese Anforderungen wurden in Form von User Stories aufgenommen (TODO User Stories).</w:t>
      </w:r>
    </w:p>
    <w:p w:rsidR="00F51B21" w:rsidRDefault="00F51B21" w:rsidP="009F39AA">
      <w:pPr>
        <w:pStyle w:val="Heading5"/>
      </w:pPr>
      <w:r>
        <w:t xml:space="preserve">Corporate </w:t>
      </w:r>
      <w:r w:rsidRPr="009F39AA">
        <w:t>Design</w:t>
      </w:r>
      <w:r>
        <w:t xml:space="preserve"> HSR</w:t>
      </w:r>
    </w:p>
    <w:p w:rsidR="00F51B21" w:rsidRPr="00F51B21" w:rsidRDefault="00E33CA4" w:rsidP="00F51B21">
      <w:r>
        <w:t>Das Corporate Design</w:t>
      </w:r>
      <w:r w:rsidR="00E5489C">
        <w:t xml:space="preserve"> </w:t>
      </w:r>
      <w:r>
        <w:t>der HSR</w:t>
      </w:r>
      <w:r w:rsidR="00E82626">
        <w:t xml:space="preserve"> [HSR2011]</w:t>
      </w:r>
      <w:r>
        <w:t xml:space="preserve"> legt verschiedene Farben, Schriftarten sowie die Verwendung des HSR Logos fest. Dies wurde für die Videowall übernommen.</w:t>
      </w:r>
      <w:r w:rsidR="004E7E8D">
        <w:t xml:space="preserve"> Das daraus resultierende Externe Design </w:t>
      </w:r>
      <w:r w:rsidR="00E62E11">
        <w:t>wird</w:t>
      </w:r>
      <w:r w:rsidR="004E7E8D">
        <w:t xml:space="preserve"> </w:t>
      </w:r>
      <w:r w:rsidR="00E62E11">
        <w:t>im</w:t>
      </w:r>
      <w:r w:rsidR="004E7E8D">
        <w:t xml:space="preserve"> Kapitel </w:t>
      </w:r>
      <w:r w:rsidR="00E62E11">
        <w:fldChar w:fldCharType="begin"/>
      </w:r>
      <w:r w:rsidR="00E62E11">
        <w:instrText xml:space="preserve"> REF _Ref326587541 \r \h </w:instrText>
      </w:r>
      <w:r w:rsidR="00E62E11">
        <w:fldChar w:fldCharType="separate"/>
      </w:r>
      <w:r w:rsidR="00BC7962">
        <w:t>I.1.3.5</w:t>
      </w:r>
      <w:r w:rsidR="00E62E11">
        <w:fldChar w:fldCharType="end"/>
      </w:r>
      <w:r w:rsidR="00E62E11">
        <w:t xml:space="preserve"> </w:t>
      </w:r>
      <w:r w:rsidR="00E62E11">
        <w:fldChar w:fldCharType="begin"/>
      </w:r>
      <w:r w:rsidR="00E62E11">
        <w:instrText xml:space="preserve"> REF _Ref326587538 \h </w:instrText>
      </w:r>
      <w:r w:rsidR="00E62E11">
        <w:fldChar w:fldCharType="separate"/>
      </w:r>
      <w:r w:rsidR="00BC7962">
        <w:t>Externes Design</w:t>
      </w:r>
      <w:r w:rsidR="00E62E11">
        <w:fldChar w:fldCharType="end"/>
      </w:r>
      <w:r w:rsidR="00E62E11">
        <w:t xml:space="preserve"> aufgezeigt.</w:t>
      </w:r>
    </w:p>
    <w:p w:rsidR="009355A3" w:rsidRDefault="009355A3" w:rsidP="009355A3">
      <w:pPr>
        <w:rPr>
          <w:rFonts w:asciiTheme="majorHAnsi" w:hAnsiTheme="majorHAnsi"/>
          <w:color w:val="00629E"/>
          <w:spacing w:val="10"/>
          <w:sz w:val="22"/>
          <w:szCs w:val="22"/>
        </w:rPr>
      </w:pPr>
      <w:r>
        <w:br w:type="page"/>
      </w:r>
    </w:p>
    <w:p w:rsidR="004E7E8D" w:rsidRPr="00F875E8" w:rsidRDefault="004E7E8D" w:rsidP="004E7E8D">
      <w:pPr>
        <w:pStyle w:val="Heading4"/>
      </w:pPr>
      <w:bookmarkStart w:id="58" w:name="_Toc324860371"/>
      <w:bookmarkStart w:id="59" w:name="_Ref326579818"/>
      <w:bookmarkStart w:id="60" w:name="_Ref326579820"/>
      <w:bookmarkStart w:id="61" w:name="_Ref326587538"/>
      <w:bookmarkStart w:id="62" w:name="_Ref326587541"/>
      <w:r>
        <w:lastRenderedPageBreak/>
        <w:t>Externes Design</w:t>
      </w:r>
      <w:bookmarkEnd w:id="58"/>
      <w:bookmarkEnd w:id="59"/>
      <w:bookmarkEnd w:id="60"/>
      <w:bookmarkEnd w:id="61"/>
      <w:bookmarkEnd w:id="62"/>
    </w:p>
    <w:p w:rsidR="004E7E8D" w:rsidRDefault="004E7E8D" w:rsidP="004E7E8D">
      <w:pPr>
        <w:pStyle w:val="Heading5"/>
      </w:pPr>
      <w:r>
        <w:t>Videowall Applikation</w:t>
      </w:r>
    </w:p>
    <w:p w:rsidR="004E7E8D" w:rsidRDefault="004E7E8D" w:rsidP="004E7E8D"/>
    <w:p w:rsidR="004E7E8D" w:rsidRDefault="004E7E8D" w:rsidP="004E7E8D">
      <w:pPr>
        <w:pStyle w:val="Heading5"/>
      </w:pPr>
      <w:r>
        <w:t xml:space="preserve">Poster </w:t>
      </w:r>
      <w:proofErr w:type="spellStart"/>
      <w:r>
        <w:t>Plug-in</w:t>
      </w:r>
      <w:proofErr w:type="spellEnd"/>
      <w:r>
        <w:t xml:space="preserve"> Applikation</w:t>
      </w:r>
    </w:p>
    <w:p w:rsidR="004E7E8D" w:rsidRDefault="004E7E8D" w:rsidP="004E7E8D"/>
    <w:p w:rsidR="004E7E8D" w:rsidRDefault="004E7E8D" w:rsidP="004E7E8D">
      <w:pPr>
        <w:pStyle w:val="Heading5"/>
      </w:pPr>
      <w:r>
        <w:t xml:space="preserve">Mittagsmenu </w:t>
      </w:r>
      <w:proofErr w:type="spellStart"/>
      <w:r>
        <w:t>Plug-in</w:t>
      </w:r>
      <w:proofErr w:type="spellEnd"/>
      <w:r>
        <w:t xml:space="preserve"> Applikation</w:t>
      </w:r>
    </w:p>
    <w:p w:rsidR="004E7E8D" w:rsidRPr="00763B8E" w:rsidRDefault="004E7E8D" w:rsidP="004E7E8D"/>
    <w:p w:rsidR="004E7E8D" w:rsidRPr="007240BC" w:rsidRDefault="004E7E8D" w:rsidP="004E7E8D">
      <w:pPr>
        <w:pStyle w:val="Heading5"/>
      </w:pPr>
      <w:r>
        <w:t>Demomodus</w:t>
      </w:r>
    </w:p>
    <w:p w:rsidR="004E7E8D" w:rsidRDefault="004E7E8D" w:rsidP="004E7E8D">
      <w:r>
        <w:t xml:space="preserve">Für den Demomodus „Teaser“ wurde ein externes Design erarbeitet. Sobald der Demomodus aktiv ist, wird auf </w:t>
      </w:r>
      <w:proofErr w:type="gramStart"/>
      <w:r>
        <w:t>der Videowall</w:t>
      </w:r>
      <w:proofErr w:type="gramEnd"/>
      <w:r>
        <w:t xml:space="preserve"> eine zufällig ausgewählte Farbe gezeigt. Bei den dafür definierten Farben handelt es sich um das HSR-Blau, ein Pink, ein Orange und ein Grün. Die Farbauswahl kann bei Bedarf später noch erweitert werden.</w:t>
      </w:r>
    </w:p>
    <w:p w:rsidR="004E7E8D" w:rsidRPr="00D529EE" w:rsidRDefault="004E7E8D" w:rsidP="004E7E8D">
      <w:r>
        <w:t>In der Mitte wird jeweils der Teaser-Text der im Hintergrund aktiven Applikation angezeigt. Dies könnte beispielsweise die Mittagsmenu-App sein, was dann dazu führt, dass der entsprechend passende Text: „Hunger?“ angezeigt wird. Unterhalb dieses Textes befindet sich noch ein Zusatztext, welcher die Passanten dazu animieren soll, sich der Wall zu nähern.</w:t>
      </w:r>
    </w:p>
    <w:p w:rsidR="004E7E8D" w:rsidRDefault="004E7E8D" w:rsidP="004E7E8D">
      <w:pPr>
        <w:rPr>
          <w:lang w:eastAsia="de-CH"/>
        </w:rPr>
      </w:pPr>
      <w:r>
        <w:rPr>
          <w:noProof/>
          <w:lang w:eastAsia="de-CH"/>
        </w:rPr>
        <w:drawing>
          <wp:inline distT="0" distB="0" distL="0" distR="0" wp14:anchorId="00719A8E" wp14:editId="2142DA55">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blu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4E7E8D" w:rsidRDefault="004E7E8D" w:rsidP="004E7E8D">
      <w:pPr>
        <w:pStyle w:val="Caption"/>
      </w:pPr>
      <w:r>
        <w:t xml:space="preserve">Abbildung </w:t>
      </w:r>
      <w:fldSimple w:instr=" SEQ Abbildung \* ARABIC ">
        <w:r w:rsidR="00BC7962">
          <w:rPr>
            <w:noProof/>
          </w:rPr>
          <w:t>19</w:t>
        </w:r>
      </w:fldSimple>
      <w:r>
        <w:t xml:space="preserve"> - Externes Design, Teaser-Text</w:t>
      </w:r>
    </w:p>
    <w:p w:rsidR="004E7E8D" w:rsidRDefault="004E7E8D" w:rsidP="004E7E8D">
      <w:r>
        <w:t>Sobald sich ein Passant der Wall genähert hat und dessen Skelett erkannt wurde, beginnt ein Countdown und das erkannte Skelett wird angezeigt.</w:t>
      </w:r>
    </w:p>
    <w:p w:rsidR="004E7E8D" w:rsidRDefault="004E7E8D" w:rsidP="004E7E8D">
      <w:r>
        <w:rPr>
          <w:noProof/>
          <w:lang w:eastAsia="de-CH"/>
        </w:rPr>
        <w:lastRenderedPageBreak/>
        <w:drawing>
          <wp:inline distT="0" distB="0" distL="0" distR="0" wp14:anchorId="1CBEB0D2" wp14:editId="5A922145">
            <wp:extent cx="5760720"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241040"/>
                    </a:xfrm>
                    <a:prstGeom prst="rect">
                      <a:avLst/>
                    </a:prstGeom>
                  </pic:spPr>
                </pic:pic>
              </a:graphicData>
            </a:graphic>
          </wp:inline>
        </w:drawing>
      </w:r>
    </w:p>
    <w:p w:rsidR="004E7E8D" w:rsidRDefault="004E7E8D" w:rsidP="004E7E8D">
      <w:pPr>
        <w:pStyle w:val="Caption"/>
      </w:pPr>
      <w:r>
        <w:t xml:space="preserve">Abbildung </w:t>
      </w:r>
      <w:fldSimple w:instr=" SEQ Abbildung \* ARABIC ">
        <w:r w:rsidR="00BC7962">
          <w:rPr>
            <w:noProof/>
          </w:rPr>
          <w:t>20</w:t>
        </w:r>
      </w:fldSimple>
      <w:r>
        <w:t xml:space="preserve"> - Externes Design, Countdown</w:t>
      </w:r>
    </w:p>
    <w:p w:rsidR="004E7E8D" w:rsidRDefault="004E7E8D" w:rsidP="004E7E8D">
      <w:r>
        <w:t xml:space="preserve">Der Countdown ist dazu da, dass der Nutzer einerseits eine Rückmeldung auf sein Näherkommen erhält und anderseits darüber informiert wird, wie lange er noch warten muss, bis es weiter geht. Zusätzlich wurde nach einem </w:t>
      </w:r>
      <w:proofErr w:type="spellStart"/>
      <w:r>
        <w:t>Usability</w:t>
      </w:r>
      <w:proofErr w:type="spellEnd"/>
      <w:r>
        <w:t xml:space="preserve"> Test (TODO </w:t>
      </w:r>
      <w:proofErr w:type="spellStart"/>
      <w:r>
        <w:t>Dok</w:t>
      </w:r>
      <w:proofErr w:type="spellEnd"/>
      <w:r>
        <w:t xml:space="preserve"> Tests) das Skelett visualisiert, damit dem Nutzer klar ist, dass er von der Applikation erkannt wurde. Ist der Countdown bei 0 angekommen, wird vom Demomodus in den Interaktionsmodus gewechselt.</w:t>
      </w:r>
    </w:p>
    <w:p w:rsidR="004E7E8D" w:rsidRDefault="004E7E8D" w:rsidP="004E7E8D">
      <w:r>
        <w:t xml:space="preserve">Entfernt sich ein Nutzer vor Ablauf des Countdowns von </w:t>
      </w:r>
      <w:proofErr w:type="gramStart"/>
      <w:r>
        <w:t>der Wall</w:t>
      </w:r>
      <w:proofErr w:type="gramEnd"/>
      <w:r>
        <w:t>, so wird wieder der Teaser-Text angezeigt.</w:t>
      </w:r>
    </w:p>
    <w:p w:rsidR="004E7E8D" w:rsidRDefault="004E7E8D">
      <w:pPr>
        <w:rPr>
          <w:rFonts w:asciiTheme="majorHAnsi" w:hAnsiTheme="majorHAnsi"/>
          <w:color w:val="00629E"/>
          <w:spacing w:val="10"/>
          <w:sz w:val="22"/>
          <w:szCs w:val="22"/>
        </w:rPr>
      </w:pPr>
      <w:r>
        <w:br w:type="page"/>
      </w:r>
    </w:p>
    <w:p w:rsidR="004A5DB8" w:rsidRDefault="009355A3" w:rsidP="009355A3">
      <w:pPr>
        <w:pStyle w:val="Heading4"/>
      </w:pPr>
      <w:r>
        <w:lastRenderedPageBreak/>
        <w:t>Guidelines</w:t>
      </w:r>
    </w:p>
    <w:p w:rsidR="00455B20" w:rsidRDefault="0065723A" w:rsidP="00653D45">
      <w:r>
        <w:t>Die</w:t>
      </w:r>
      <w:r w:rsidR="00083C83">
        <w:t xml:space="preserve"> </w:t>
      </w:r>
      <w:r w:rsidR="00B37C8B">
        <w:t>„</w:t>
      </w:r>
      <w:r w:rsidR="00083C83">
        <w:t xml:space="preserve">Microsoft </w:t>
      </w:r>
      <w:proofErr w:type="spellStart"/>
      <w:r w:rsidR="00083C83">
        <w:t>for</w:t>
      </w:r>
      <w:proofErr w:type="spellEnd"/>
      <w:r w:rsidR="00083C83">
        <w:t xml:space="preserve"> </w:t>
      </w:r>
      <w:proofErr w:type="spellStart"/>
      <w:r w:rsidR="00083C83">
        <w:t>Kinect</w:t>
      </w:r>
      <w:proofErr w:type="spellEnd"/>
      <w:r>
        <w:t xml:space="preserve"> Human Interface</w:t>
      </w:r>
      <w:r w:rsidR="00802238">
        <w:t xml:space="preserve"> Guidelines</w:t>
      </w:r>
      <w:r w:rsidR="00B37C8B">
        <w:t>“</w:t>
      </w:r>
      <w:bookmarkStart w:id="63" w:name="_Ref326581912"/>
      <w:r w:rsidR="004649F1">
        <w:rPr>
          <w:rStyle w:val="FootnoteReference"/>
        </w:rPr>
        <w:footnoteReference w:id="1"/>
      </w:r>
      <w:bookmarkEnd w:id="63"/>
      <w:r w:rsidR="004649F1">
        <w:t xml:space="preserve"> </w:t>
      </w:r>
      <w:r>
        <w:t>definiere</w:t>
      </w:r>
      <w:r w:rsidR="00C573CD">
        <w:t>n</w:t>
      </w:r>
      <w:r w:rsidR="00DA76AA">
        <w:t xml:space="preserve"> eine Reihe von Prinzipien</w:t>
      </w:r>
      <w:r w:rsidR="00C573CD">
        <w:t>.</w:t>
      </w:r>
      <w:r w:rsidR="00BA426D">
        <w:t xml:space="preserve"> Diese</w:t>
      </w:r>
      <w:r w:rsidR="002D044D">
        <w:t>s</w:t>
      </w:r>
      <w:r w:rsidR="00BA426D">
        <w:t xml:space="preserve"> </w:t>
      </w:r>
      <w:r w:rsidR="002D044D">
        <w:t>Dokument</w:t>
      </w:r>
      <w:r w:rsidR="0069516E">
        <w:t xml:space="preserve"> war</w:t>
      </w:r>
      <w:r w:rsidR="00455B20">
        <w:t xml:space="preserve"> jedoch erst ab dem</w:t>
      </w:r>
      <w:r w:rsidR="00BA426D">
        <w:t xml:space="preserve"> 21.05.2012 online verfügbar. </w:t>
      </w:r>
      <w:r w:rsidR="00455B20">
        <w:t>Bis z</w:t>
      </w:r>
      <w:r w:rsidR="00BA426D">
        <w:t>u diesem Zeitpunkt war schon ein Grossteil der Applikation umgesetzt.</w:t>
      </w:r>
      <w:r w:rsidR="002D044D">
        <w:t xml:space="preserve"> </w:t>
      </w:r>
      <w:r w:rsidR="00455B20">
        <w:t xml:space="preserve">Trotz dem Fehlen der Guidelines zu Beginn der Bachelorarbeit konnten </w:t>
      </w:r>
      <w:r w:rsidR="002D044D">
        <w:t xml:space="preserve">die </w:t>
      </w:r>
      <w:r w:rsidR="00375C7C">
        <w:t xml:space="preserve">Anforderungen </w:t>
      </w:r>
      <w:r w:rsidR="00455B20">
        <w:t xml:space="preserve">und Empfehlungen </w:t>
      </w:r>
      <w:r w:rsidR="00375C7C">
        <w:t>aus den Guidelines erfüllt werden</w:t>
      </w:r>
      <w:r w:rsidR="00455B20">
        <w:t>, was</w:t>
      </w:r>
      <w:r w:rsidR="00466ED3">
        <w:t xml:space="preserve"> auf die </w:t>
      </w:r>
      <w:r w:rsidR="000A5760">
        <w:t xml:space="preserve">zahlreich durchgeführten </w:t>
      </w:r>
      <w:proofErr w:type="spellStart"/>
      <w:r w:rsidR="00466ED3">
        <w:t>Usability</w:t>
      </w:r>
      <w:proofErr w:type="spellEnd"/>
      <w:r w:rsidR="00466ED3">
        <w:t xml:space="preserve"> Tests (siehe TODO</w:t>
      </w:r>
      <w:r w:rsidR="00455B20">
        <w:t>: Link</w:t>
      </w:r>
      <w:r w:rsidR="00466ED3">
        <w:t>) zurück</w:t>
      </w:r>
      <w:r w:rsidR="000A5760">
        <w:t>zu</w:t>
      </w:r>
      <w:r w:rsidR="00466ED3">
        <w:t>führ</w:t>
      </w:r>
      <w:r w:rsidR="000A5760">
        <w:t>en ist</w:t>
      </w:r>
      <w:r w:rsidR="00466ED3">
        <w:t xml:space="preserve">. </w:t>
      </w:r>
    </w:p>
    <w:p w:rsidR="0065723A" w:rsidRDefault="00C75830" w:rsidP="00653D45">
      <w:r>
        <w:t>Die Guidelines sind in den nachfolgenden Kapiteln kurz zusamme</w:t>
      </w:r>
      <w:r w:rsidR="00B9348C">
        <w:t>ngefasst und es ist beschrieben,</w:t>
      </w:r>
      <w:r w:rsidR="00B83D13">
        <w:t xml:space="preserve"> wie </w:t>
      </w:r>
      <w:r>
        <w:t xml:space="preserve">diese </w:t>
      </w:r>
      <w:r w:rsidR="00B83D13">
        <w:t xml:space="preserve">im Projekt </w:t>
      </w:r>
      <w:r w:rsidR="00AC5657">
        <w:t>umgesetzt wu</w:t>
      </w:r>
      <w:r>
        <w:t>rden.</w:t>
      </w:r>
    </w:p>
    <w:p w:rsidR="000B701D" w:rsidRDefault="000B701D" w:rsidP="000B701D">
      <w:pPr>
        <w:pStyle w:val="Heading5"/>
      </w:pPr>
      <w:r>
        <w:t>Human Interface Guidelines</w:t>
      </w:r>
    </w:p>
    <w:p w:rsidR="000B701D" w:rsidRDefault="000B701D" w:rsidP="000B701D">
      <w:pPr>
        <w:pStyle w:val="Heading6"/>
      </w:pPr>
      <w:r w:rsidRPr="00C75830">
        <w:t xml:space="preserve">Best Practices </w:t>
      </w:r>
      <w:proofErr w:type="spellStart"/>
      <w:r w:rsidRPr="00C75830">
        <w:t>for</w:t>
      </w:r>
      <w:proofErr w:type="spellEnd"/>
      <w:r w:rsidRPr="00C75830">
        <w:t xml:space="preserve"> </w:t>
      </w:r>
      <w:proofErr w:type="spellStart"/>
      <w:r w:rsidRPr="00C75830">
        <w:t>Designing</w:t>
      </w:r>
      <w:proofErr w:type="spellEnd"/>
      <w:r w:rsidRPr="00C75830">
        <w:t xml:space="preserve"> Interactions</w:t>
      </w:r>
    </w:p>
    <w:p w:rsidR="00F77B98" w:rsidRDefault="008528D5" w:rsidP="00125BA0">
      <w:r>
        <w:t>Das</w:t>
      </w:r>
      <w:r w:rsidR="002C3701">
        <w:t xml:space="preserve"> Kapitel</w:t>
      </w:r>
      <w:r w:rsidR="00A44765">
        <w:t xml:space="preserve"> </w:t>
      </w:r>
      <w:r w:rsidR="002C3701">
        <w:t xml:space="preserve">beschreibt wie Stimme und Gesten für die Steuerung von </w:t>
      </w:r>
      <w:proofErr w:type="spellStart"/>
      <w:r w:rsidR="002C3701">
        <w:t>Kinect</w:t>
      </w:r>
      <w:proofErr w:type="spellEnd"/>
      <w:r w:rsidR="002C3701">
        <w:t xml:space="preserve"> verwendet werden.</w:t>
      </w:r>
      <w:r w:rsidR="00A56E19">
        <w:t xml:space="preserve"> Für das Team werden Gesten als ein bestimmter Ablauf von Bewegungen angenommen. </w:t>
      </w:r>
      <w:r w:rsidR="00A56E19" w:rsidRPr="00F77B98">
        <w:rPr>
          <w:lang w:val="en-US"/>
        </w:rPr>
        <w:t>Die Guid</w:t>
      </w:r>
      <w:r w:rsidR="00DB3DB1">
        <w:rPr>
          <w:lang w:val="en-US"/>
        </w:rPr>
        <w:t>e</w:t>
      </w:r>
      <w:r w:rsidR="00A56E19" w:rsidRPr="00F77B98">
        <w:rPr>
          <w:lang w:val="en-US"/>
        </w:rPr>
        <w:t xml:space="preserve">lines </w:t>
      </w:r>
      <w:proofErr w:type="spellStart"/>
      <w:r w:rsidR="00A56E19" w:rsidRPr="00F77B98">
        <w:rPr>
          <w:lang w:val="en-US"/>
        </w:rPr>
        <w:t>verstehen</w:t>
      </w:r>
      <w:proofErr w:type="spellEnd"/>
      <w:r w:rsidR="00A56E19" w:rsidRPr="00F77B98">
        <w:rPr>
          <w:lang w:val="en-US"/>
        </w:rPr>
        <w:t xml:space="preserve"> </w:t>
      </w:r>
      <w:proofErr w:type="spellStart"/>
      <w:r w:rsidR="00A56E19" w:rsidRPr="00F77B98">
        <w:rPr>
          <w:lang w:val="en-US"/>
        </w:rPr>
        <w:t>aber</w:t>
      </w:r>
      <w:proofErr w:type="spellEnd"/>
      <w:r w:rsidR="00A56E19" w:rsidRPr="00F77B98">
        <w:rPr>
          <w:lang w:val="en-US"/>
        </w:rPr>
        <w:t xml:space="preserve"> </w:t>
      </w:r>
      <w:proofErr w:type="spellStart"/>
      <w:r w:rsidR="00A56E19" w:rsidRPr="00F77B98">
        <w:rPr>
          <w:lang w:val="en-US"/>
        </w:rPr>
        <w:t>auch</w:t>
      </w:r>
      <w:proofErr w:type="spellEnd"/>
      <w:r w:rsidR="00A56E19" w:rsidRPr="00F77B98">
        <w:rPr>
          <w:lang w:val="en-US"/>
        </w:rPr>
        <w:t xml:space="preserve"> </w:t>
      </w:r>
      <w:proofErr w:type="spellStart"/>
      <w:r w:rsidR="00A56E19" w:rsidRPr="00F77B98">
        <w:rPr>
          <w:lang w:val="en-US"/>
        </w:rPr>
        <w:t>eine</w:t>
      </w:r>
      <w:proofErr w:type="spellEnd"/>
      <w:r w:rsidR="00A56E19" w:rsidRPr="00F77B98">
        <w:rPr>
          <w:lang w:val="en-US"/>
        </w:rPr>
        <w:t xml:space="preserve"> simple </w:t>
      </w:r>
      <w:proofErr w:type="spellStart"/>
      <w:r w:rsidR="00A56E19" w:rsidRPr="00F77B98">
        <w:rPr>
          <w:lang w:val="en-US"/>
        </w:rPr>
        <w:t>Handbewegung</w:t>
      </w:r>
      <w:proofErr w:type="spellEnd"/>
      <w:r w:rsidR="009E3F06" w:rsidRPr="00F77B98">
        <w:rPr>
          <w:lang w:val="en-US"/>
        </w:rPr>
        <w:t xml:space="preserve"> (</w:t>
      </w:r>
      <w:proofErr w:type="spellStart"/>
      <w:r w:rsidR="009E3F06" w:rsidRPr="00F77B98">
        <w:rPr>
          <w:lang w:val="en-US"/>
        </w:rPr>
        <w:t>nicht</w:t>
      </w:r>
      <w:proofErr w:type="spellEnd"/>
      <w:r w:rsidR="009E3F06" w:rsidRPr="00F77B98">
        <w:rPr>
          <w:lang w:val="en-US"/>
        </w:rPr>
        <w:t xml:space="preserve"> </w:t>
      </w:r>
      <w:proofErr w:type="spellStart"/>
      <w:r w:rsidR="009E3F06" w:rsidRPr="00F77B98">
        <w:rPr>
          <w:lang w:val="en-US"/>
        </w:rPr>
        <w:t>bestimmt</w:t>
      </w:r>
      <w:proofErr w:type="spellEnd"/>
      <w:r w:rsidR="009E3F06" w:rsidRPr="00F77B98">
        <w:rPr>
          <w:lang w:val="en-US"/>
        </w:rPr>
        <w:t xml:space="preserve"> in </w:t>
      </w:r>
      <w:proofErr w:type="spellStart"/>
      <w:r w:rsidR="009E3F06" w:rsidRPr="00F77B98">
        <w:rPr>
          <w:lang w:val="en-US"/>
        </w:rPr>
        <w:t>welche</w:t>
      </w:r>
      <w:proofErr w:type="spellEnd"/>
      <w:r w:rsidR="009E3F06" w:rsidRPr="00F77B98">
        <w:rPr>
          <w:lang w:val="en-US"/>
        </w:rPr>
        <w:t xml:space="preserve"> </w:t>
      </w:r>
      <w:proofErr w:type="spellStart"/>
      <w:r w:rsidR="009E3F06" w:rsidRPr="00F77B98">
        <w:rPr>
          <w:lang w:val="en-US"/>
        </w:rPr>
        <w:t>Richtung</w:t>
      </w:r>
      <w:proofErr w:type="spellEnd"/>
      <w:r w:rsidR="009E3F06" w:rsidRPr="00F77B98">
        <w:rPr>
          <w:lang w:val="en-US"/>
        </w:rPr>
        <w:t>)</w:t>
      </w:r>
      <w:r w:rsidR="00A56E19" w:rsidRPr="00F77B98">
        <w:rPr>
          <w:lang w:val="en-US"/>
        </w:rPr>
        <w:t xml:space="preserve"> </w:t>
      </w:r>
      <w:proofErr w:type="spellStart"/>
      <w:r w:rsidR="00A56E19" w:rsidRPr="00F77B98">
        <w:rPr>
          <w:lang w:val="en-US"/>
        </w:rPr>
        <w:t>als</w:t>
      </w:r>
      <w:proofErr w:type="spellEnd"/>
      <w:r w:rsidR="00A56E19" w:rsidRPr="00F77B98">
        <w:rPr>
          <w:lang w:val="en-US"/>
        </w:rPr>
        <w:t xml:space="preserve"> </w:t>
      </w:r>
      <w:proofErr w:type="spellStart"/>
      <w:r w:rsidR="00A56E19" w:rsidRPr="00F77B98">
        <w:rPr>
          <w:lang w:val="en-US"/>
        </w:rPr>
        <w:t>Geste</w:t>
      </w:r>
      <w:proofErr w:type="spellEnd"/>
      <w:r w:rsidR="00F22952">
        <w:rPr>
          <w:lang w:val="en-US"/>
        </w:rPr>
        <w:t xml:space="preserve">: </w:t>
      </w:r>
      <w:r w:rsidR="00A56E19" w:rsidRPr="00F77B98">
        <w:rPr>
          <w:lang w:val="en-US"/>
        </w:rPr>
        <w:t>„</w:t>
      </w:r>
      <w:r w:rsidR="00125BA0" w:rsidRPr="00C5110B">
        <w:rPr>
          <w:i/>
          <w:lang w:val="en-US"/>
        </w:rPr>
        <w:t>Basic Gesture Types</w:t>
      </w:r>
      <w:r w:rsidR="00377D2E" w:rsidRPr="00C5110B">
        <w:rPr>
          <w:i/>
          <w:lang w:val="en-US"/>
        </w:rPr>
        <w:t xml:space="preserve"> </w:t>
      </w:r>
      <w:r w:rsidR="00125BA0" w:rsidRPr="00C5110B">
        <w:rPr>
          <w:i/>
          <w:lang w:val="en-US"/>
        </w:rPr>
        <w:t>Gestures can take many forms, from using your hand to target something on the screen, to specific, learned</w:t>
      </w:r>
      <w:r w:rsidR="00377D2E" w:rsidRPr="00C5110B">
        <w:rPr>
          <w:i/>
          <w:lang w:val="en-US"/>
        </w:rPr>
        <w:t xml:space="preserve"> </w:t>
      </w:r>
      <w:r w:rsidR="00125BA0" w:rsidRPr="00C5110B">
        <w:rPr>
          <w:i/>
          <w:lang w:val="en-US"/>
        </w:rPr>
        <w:t>patterns of movement, to long stretches of continuous movement.</w:t>
      </w:r>
      <w:r w:rsidR="00A56E19" w:rsidRPr="00C5110B">
        <w:rPr>
          <w:i/>
          <w:lang w:val="en-US"/>
        </w:rPr>
        <w:t>“</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ootnoteReference"/>
          <w:lang w:val="en-US"/>
        </w:rPr>
        <w:t>1</w:t>
      </w:r>
      <w:r w:rsidR="00525405" w:rsidRPr="00525405">
        <w:rPr>
          <w:lang w:val="en-US"/>
        </w:rPr>
        <w:fldChar w:fldCharType="end"/>
      </w:r>
      <w:r w:rsidR="00BD1248" w:rsidRPr="00525405">
        <w:rPr>
          <w:lang w:val="en-US"/>
        </w:rPr>
        <w:t>.</w:t>
      </w:r>
      <w:r w:rsidR="002C3701" w:rsidRPr="00125BA0">
        <w:rPr>
          <w:lang w:val="en-US"/>
        </w:rPr>
        <w:t xml:space="preserve"> </w:t>
      </w:r>
      <w:r w:rsidR="002C3701" w:rsidRPr="0060310D">
        <w:rPr>
          <w:lang w:val="en-US"/>
        </w:rPr>
        <w:t xml:space="preserve">In </w:t>
      </w:r>
      <w:proofErr w:type="spellStart"/>
      <w:r w:rsidR="002C3701" w:rsidRPr="0060310D">
        <w:rPr>
          <w:lang w:val="en-US"/>
        </w:rPr>
        <w:t>Falle</w:t>
      </w:r>
      <w:proofErr w:type="spellEnd"/>
      <w:r w:rsidR="002C3701" w:rsidRPr="0060310D">
        <w:rPr>
          <w:lang w:val="en-US"/>
        </w:rPr>
        <w:t xml:space="preserve"> der </w:t>
      </w:r>
      <w:proofErr w:type="spellStart"/>
      <w:r w:rsidR="002C3701" w:rsidRPr="0060310D">
        <w:rPr>
          <w:lang w:val="en-US"/>
        </w:rPr>
        <w:t>Videowall</w:t>
      </w:r>
      <w:proofErr w:type="spellEnd"/>
      <w:r w:rsidR="002C3701" w:rsidRPr="0060310D">
        <w:rPr>
          <w:lang w:val="en-US"/>
        </w:rPr>
        <w:t xml:space="preserve"> </w:t>
      </w:r>
      <w:proofErr w:type="spellStart"/>
      <w:r w:rsidR="002C3701" w:rsidRPr="0060310D">
        <w:rPr>
          <w:lang w:val="en-US"/>
        </w:rPr>
        <w:t>werden</w:t>
      </w:r>
      <w:proofErr w:type="spellEnd"/>
      <w:r w:rsidR="002C3701" w:rsidRPr="0060310D">
        <w:rPr>
          <w:lang w:val="en-US"/>
        </w:rPr>
        <w:t xml:space="preserve"> </w:t>
      </w:r>
      <w:proofErr w:type="spellStart"/>
      <w:r w:rsidR="002C3701" w:rsidRPr="0060310D">
        <w:rPr>
          <w:lang w:val="en-US"/>
        </w:rPr>
        <w:t>lediglich</w:t>
      </w:r>
      <w:proofErr w:type="spellEnd"/>
      <w:r w:rsidR="002C3701" w:rsidRPr="0060310D">
        <w:rPr>
          <w:lang w:val="en-US"/>
        </w:rPr>
        <w:t xml:space="preserve"> </w:t>
      </w:r>
      <w:r w:rsidR="0028218B" w:rsidRPr="004B2B44">
        <w:rPr>
          <w:i/>
          <w:lang w:val="en-US"/>
        </w:rPr>
        <w:t>„</w:t>
      </w:r>
      <w:r w:rsidR="002C3701" w:rsidRPr="004B2B44">
        <w:rPr>
          <w:i/>
          <w:lang w:val="en-US"/>
        </w:rPr>
        <w:t>Innate Gestures</w:t>
      </w:r>
      <w:r w:rsidR="0028218B" w:rsidRPr="004B2B44">
        <w:rPr>
          <w:i/>
          <w:lang w:val="en-US"/>
        </w:rPr>
        <w:t>“</w:t>
      </w:r>
      <w:r w:rsidR="004B2B44" w:rsidRPr="00525405">
        <w:rPr>
          <w:lang w:val="en-US"/>
        </w:rPr>
        <w:fldChar w:fldCharType="begin"/>
      </w:r>
      <w:r w:rsidR="004B2B44" w:rsidRPr="00525405">
        <w:rPr>
          <w:lang w:val="en-US"/>
        </w:rPr>
        <w:instrText xml:space="preserve"> NOTEREF _Ref326581912 \f \h  \* MERGEFORMAT </w:instrText>
      </w:r>
      <w:r w:rsidR="004B2B44" w:rsidRPr="00525405">
        <w:rPr>
          <w:lang w:val="en-US"/>
        </w:rPr>
      </w:r>
      <w:r w:rsidR="004B2B44" w:rsidRPr="00525405">
        <w:rPr>
          <w:lang w:val="en-US"/>
        </w:rPr>
        <w:fldChar w:fldCharType="separate"/>
      </w:r>
      <w:r w:rsidR="00BC7962" w:rsidRPr="00BC7962">
        <w:rPr>
          <w:rStyle w:val="FootnoteReference"/>
          <w:lang w:val="en-US"/>
        </w:rPr>
        <w:t>1</w:t>
      </w:r>
      <w:r w:rsidR="004B2B44" w:rsidRPr="00525405">
        <w:rPr>
          <w:lang w:val="en-US"/>
        </w:rPr>
        <w:fldChar w:fldCharType="end"/>
      </w:r>
      <w:r w:rsidR="002C3701" w:rsidRPr="0060310D">
        <w:rPr>
          <w:lang w:val="en-US"/>
        </w:rPr>
        <w:t xml:space="preserve"> </w:t>
      </w:r>
      <w:proofErr w:type="spellStart"/>
      <w:r w:rsidR="002C3701" w:rsidRPr="0060310D">
        <w:rPr>
          <w:lang w:val="en-US"/>
        </w:rPr>
        <w:t>verwendet</w:t>
      </w:r>
      <w:proofErr w:type="spellEnd"/>
      <w:r w:rsidR="002C3701" w:rsidRPr="0060310D">
        <w:rPr>
          <w:lang w:val="en-US"/>
        </w:rPr>
        <w:t xml:space="preserve"> </w:t>
      </w:r>
      <w:proofErr w:type="spellStart"/>
      <w:r w:rsidR="002C3701" w:rsidRPr="0060310D">
        <w:rPr>
          <w:lang w:val="en-US"/>
        </w:rPr>
        <w:t>welche</w:t>
      </w:r>
      <w:proofErr w:type="spellEnd"/>
      <w:r w:rsidR="002C3701" w:rsidRPr="0060310D">
        <w:rPr>
          <w:lang w:val="en-US"/>
        </w:rPr>
        <w:t xml:space="preserve"> </w:t>
      </w:r>
      <w:proofErr w:type="spellStart"/>
      <w:r w:rsidR="002C3701" w:rsidRPr="0060310D">
        <w:rPr>
          <w:lang w:val="en-US"/>
        </w:rPr>
        <w:t>wie</w:t>
      </w:r>
      <w:proofErr w:type="spellEnd"/>
      <w:r w:rsidR="002C3701" w:rsidRPr="0060310D">
        <w:rPr>
          <w:lang w:val="en-US"/>
        </w:rPr>
        <w:t xml:space="preserve"> </w:t>
      </w:r>
      <w:proofErr w:type="spellStart"/>
      <w:r w:rsidR="002C3701" w:rsidRPr="0060310D">
        <w:rPr>
          <w:lang w:val="en-US"/>
        </w:rPr>
        <w:t>folgt</w:t>
      </w:r>
      <w:proofErr w:type="spellEnd"/>
      <w:r w:rsidR="002C3701" w:rsidRPr="0060310D">
        <w:rPr>
          <w:lang w:val="en-US"/>
        </w:rPr>
        <w:t xml:space="preserve"> </w:t>
      </w:r>
      <w:proofErr w:type="spellStart"/>
      <w:r w:rsidR="002C3701" w:rsidRPr="0060310D">
        <w:rPr>
          <w:lang w:val="en-US"/>
        </w:rPr>
        <w:t>beschrieben</w:t>
      </w:r>
      <w:proofErr w:type="spellEnd"/>
      <w:r w:rsidR="002C3701" w:rsidRPr="0060310D">
        <w:rPr>
          <w:lang w:val="en-US"/>
        </w:rPr>
        <w:t xml:space="preserve"> </w:t>
      </w:r>
      <w:proofErr w:type="spellStart"/>
      <w:r w:rsidR="002C3701" w:rsidRPr="0060310D">
        <w:rPr>
          <w:lang w:val="en-US"/>
        </w:rPr>
        <w:t>werden</w:t>
      </w:r>
      <w:proofErr w:type="spellEnd"/>
      <w:r w:rsidR="002C3701" w:rsidRPr="0060310D">
        <w:rPr>
          <w:lang w:val="en-US"/>
        </w:rPr>
        <w:t xml:space="preserve">: </w:t>
      </w:r>
      <w:r w:rsidR="002C3701" w:rsidRPr="004E59E1">
        <w:rPr>
          <w:i/>
          <w:lang w:val="en-US"/>
        </w:rPr>
        <w:t>„Innate gestures are ones that the user intuitively knows or that make sense based on the users’ understanding</w:t>
      </w:r>
      <w:r w:rsidR="0015301F" w:rsidRPr="004E59E1">
        <w:rPr>
          <w:i/>
          <w:lang w:val="en-US"/>
        </w:rPr>
        <w:t xml:space="preserve"> </w:t>
      </w:r>
      <w:r w:rsidR="002C3701" w:rsidRPr="004E59E1">
        <w:rPr>
          <w:i/>
          <w:lang w:val="en-US"/>
        </w:rPr>
        <w:t>of the world</w:t>
      </w:r>
      <w:proofErr w:type="gramStart"/>
      <w:r w:rsidR="002C3701" w:rsidRPr="004E59E1">
        <w:rPr>
          <w:i/>
          <w:lang w:val="en-US"/>
        </w:rPr>
        <w:t>.“</w:t>
      </w:r>
      <w:proofErr w:type="gramEnd"/>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ootnoteReference"/>
          <w:lang w:val="en-US"/>
        </w:rPr>
        <w:t>1</w:t>
      </w:r>
      <w:r w:rsidR="00525405" w:rsidRPr="00525405">
        <w:rPr>
          <w:lang w:val="en-US"/>
        </w:rPr>
        <w:fldChar w:fldCharType="end"/>
      </w:r>
      <w:r w:rsidR="009D00FB" w:rsidRPr="004D6B8B">
        <w:t xml:space="preserve">. </w:t>
      </w:r>
      <w:r w:rsidR="009D00FB">
        <w:t xml:space="preserve">Dies trifft für die Methode </w:t>
      </w:r>
      <w:r w:rsidR="00610941">
        <w:t>„</w:t>
      </w:r>
      <w:r w:rsidR="009D00FB">
        <w:t>Meine Hand ist die Maus</w:t>
      </w:r>
      <w:r w:rsidR="00610941">
        <w:t>“</w:t>
      </w:r>
      <w:r w:rsidR="009D00FB">
        <w:t xml:space="preserve"> (siehe TODO </w:t>
      </w:r>
      <w:proofErr w:type="spellStart"/>
      <w:r w:rsidR="009D00FB">
        <w:t>Usability</w:t>
      </w:r>
      <w:proofErr w:type="spellEnd"/>
      <w:r w:rsidR="009D00FB">
        <w:t xml:space="preserve"> Test) zu.</w:t>
      </w:r>
      <w:r w:rsidR="00F77B98">
        <w:t xml:space="preserve"> </w:t>
      </w:r>
      <w:r w:rsidR="00A058A1">
        <w:t>Zudem</w:t>
      </w:r>
      <w:r w:rsidR="00F77B98">
        <w:t xml:space="preserve"> soll ein visuelles Feedback vorhanden sein. Der Nutzer soll</w:t>
      </w:r>
      <w:r w:rsidR="008738D1">
        <w:t xml:space="preserve"> unter anderem</w:t>
      </w:r>
      <w:r w:rsidR="00F77B98">
        <w:t xml:space="preserve"> wissen ob </w:t>
      </w:r>
      <w:proofErr w:type="spellStart"/>
      <w:r w:rsidR="00F77B98">
        <w:t>Kinect</w:t>
      </w:r>
      <w:proofErr w:type="spellEnd"/>
      <w:r w:rsidR="00F77B98">
        <w:t xml:space="preserve"> einem erkannt hat, ob man die Kontrolle hat und ob man am richtigen Ort steht.</w:t>
      </w:r>
      <w:r w:rsidR="008738D1">
        <w:t xml:space="preserve"> Diese Anforderungen werden alle mit der Darstellung des Skeletts und der Hand gewährleistet.</w:t>
      </w:r>
      <w:r w:rsidR="00C966D8">
        <w:t xml:space="preserve"> Auch soll die Verwendung von </w:t>
      </w:r>
      <w:proofErr w:type="spellStart"/>
      <w:r w:rsidR="00C966D8">
        <w:t>Kinect</w:t>
      </w:r>
      <w:proofErr w:type="spellEnd"/>
      <w:r w:rsidR="00C966D8">
        <w:t xml:space="preserve"> mit einer gewissen Distanz </w:t>
      </w:r>
      <w:r w:rsidR="00972605">
        <w:t>geschehen</w:t>
      </w:r>
      <w:r w:rsidR="00C966D8">
        <w:t>. Die Videowall hat eine imposante Grösse, damit diese überschaubar ist, muss der Nutzer automatisch ein paar Meter Abstand nehmen.</w:t>
      </w:r>
      <w:r w:rsidR="006E497C">
        <w:t xml:space="preserve"> </w:t>
      </w:r>
      <w:r w:rsidR="009600E6">
        <w:t>Gesten sollen immer mit beiden Händen ausführbar sein, dies ist mit der Hand a</w:t>
      </w:r>
      <w:r w:rsidR="00DD730A">
        <w:t>ls Maus möglich</w:t>
      </w:r>
      <w:r w:rsidR="006846AE">
        <w:t>.</w:t>
      </w:r>
    </w:p>
    <w:p w:rsidR="00A37486" w:rsidRPr="002E5095" w:rsidRDefault="008C1673" w:rsidP="008C1673">
      <w:r w:rsidRPr="00703CEB">
        <w:rPr>
          <w:i/>
          <w:lang w:val="en-US"/>
        </w:rPr>
        <w:t>„Whether using gesture, or voice, or both, providing good feedback is critical to making users feel in control and helping them understand what’s happening.”</w:t>
      </w:r>
      <w:r w:rsidR="005E20C5" w:rsidRPr="00525405">
        <w:rPr>
          <w:lang w:val="en-US"/>
        </w:rPr>
        <w:fldChar w:fldCharType="begin"/>
      </w:r>
      <w:r w:rsidR="005E20C5" w:rsidRPr="00525405">
        <w:rPr>
          <w:lang w:val="en-US"/>
        </w:rPr>
        <w:instrText xml:space="preserve"> NOTEREF _Ref326581912 \f \h  \* MERGEFORMAT </w:instrText>
      </w:r>
      <w:r w:rsidR="005E20C5" w:rsidRPr="00525405">
        <w:rPr>
          <w:lang w:val="en-US"/>
        </w:rPr>
      </w:r>
      <w:r w:rsidR="005E20C5" w:rsidRPr="00525405">
        <w:rPr>
          <w:lang w:val="en-US"/>
        </w:rPr>
        <w:fldChar w:fldCharType="separate"/>
      </w:r>
      <w:r w:rsidR="00BC7962" w:rsidRPr="00BC7962">
        <w:rPr>
          <w:rStyle w:val="FootnoteReference"/>
          <w:lang w:val="en-US"/>
        </w:rPr>
        <w:t>1</w:t>
      </w:r>
      <w:r w:rsidR="005E20C5" w:rsidRPr="00525405">
        <w:rPr>
          <w:lang w:val="en-US"/>
        </w:rPr>
        <w:fldChar w:fldCharType="end"/>
      </w:r>
      <w:r w:rsidR="00332C98">
        <w:rPr>
          <w:lang w:val="en-US"/>
        </w:rPr>
        <w:t xml:space="preserve"> </w:t>
      </w:r>
      <w:r w:rsidR="00332C98" w:rsidRPr="005E20C5">
        <w:t>– Sobald sich der Handcursor auf einem auswählbaren Element bef</w:t>
      </w:r>
      <w:r w:rsidR="00F2125F" w:rsidRPr="005E20C5">
        <w:t>indet, wird eine La</w:t>
      </w:r>
      <w:r w:rsidR="008A02E9" w:rsidRPr="005E20C5">
        <w:t>deleiste um die Hand angezeigt.</w:t>
      </w:r>
      <w:r w:rsidR="00A37486" w:rsidRPr="005E20C5">
        <w:t xml:space="preserve"> </w:t>
      </w:r>
      <w:r w:rsidR="00A37486" w:rsidRPr="002E5095">
        <w:t xml:space="preserve">Auswählbare Elemente sind zudem immer in der Farbe </w:t>
      </w:r>
      <w:r w:rsidR="002E5095">
        <w:t>B</w:t>
      </w:r>
      <w:r w:rsidR="00A37486" w:rsidRPr="002E5095">
        <w:t>lau</w:t>
      </w:r>
      <w:r w:rsidR="00375254">
        <w:t xml:space="preserve"> (TODO siehe Externes Design)</w:t>
      </w:r>
      <w:r w:rsidR="00A37486" w:rsidRPr="002E5095">
        <w:t xml:space="preserve"> gehalten.</w:t>
      </w:r>
    </w:p>
    <w:p w:rsidR="000B701D" w:rsidRPr="00C75830" w:rsidRDefault="000B701D" w:rsidP="000B701D">
      <w:pPr>
        <w:pStyle w:val="Heading6"/>
      </w:pPr>
      <w:r w:rsidRPr="00C75830">
        <w:t>Basic Interactions</w:t>
      </w:r>
    </w:p>
    <w:p w:rsidR="00266A2C" w:rsidRDefault="00434DB5" w:rsidP="000B701D">
      <w:r>
        <w:t xml:space="preserve">In diesem Kapitel wird beschrieben, wie Interaktionen gestaltet werden sollen. </w:t>
      </w:r>
      <w:r w:rsidR="00103C00">
        <w:t xml:space="preserve">Interaktionen sollen auch </w:t>
      </w:r>
      <w:proofErr w:type="spellStart"/>
      <w:r w:rsidR="00103C00">
        <w:t>abbrechbar</w:t>
      </w:r>
      <w:proofErr w:type="spellEnd"/>
      <w:r w:rsidR="00103C00">
        <w:t xml:space="preserve"> sein. Bewegt man den Handcursor von einer auswählbaren Schaltfläche weg, verschwindet die </w:t>
      </w:r>
      <w:r>
        <w:t xml:space="preserve"> </w:t>
      </w:r>
      <w:r w:rsidR="00103C00" w:rsidRPr="00103C00">
        <w:t>Ladeleiste</w:t>
      </w:r>
      <w:r w:rsidR="00103C00">
        <w:t xml:space="preserve"> wieder. </w:t>
      </w:r>
      <w:r w:rsidR="00EC075A">
        <w:t xml:space="preserve">Auch das Wechseln vom Demomodus in den Interaktionsmodus (siehe </w:t>
      </w:r>
      <w:r w:rsidR="00EC075A">
        <w:fldChar w:fldCharType="begin"/>
      </w:r>
      <w:r w:rsidR="00EC075A">
        <w:instrText xml:space="preserve"> REF _Ref324343900 \r \h </w:instrText>
      </w:r>
      <w:r w:rsidR="00EC075A">
        <w:fldChar w:fldCharType="separate"/>
      </w:r>
      <w:r w:rsidR="00BC7962">
        <w:t>I.1.3.2.2.2</w:t>
      </w:r>
      <w:r w:rsidR="00EC075A">
        <w:fldChar w:fldCharType="end"/>
      </w:r>
      <w:r w:rsidR="00EC075A">
        <w:t xml:space="preserve"> </w:t>
      </w:r>
      <w:r w:rsidR="00EC075A" w:rsidRPr="00EC075A">
        <w:fldChar w:fldCharType="begin"/>
      </w:r>
      <w:r w:rsidR="00EC075A" w:rsidRPr="00EC075A">
        <w:instrText xml:space="preserve"> REF _Ref324343900 \h </w:instrText>
      </w:r>
      <w:r w:rsidR="00EC075A">
        <w:instrText xml:space="preserve"> \* MERGEFORMAT </w:instrText>
      </w:r>
      <w:r w:rsidR="00EC075A" w:rsidRPr="00EC075A">
        <w:fldChar w:fldCharType="separate"/>
      </w:r>
      <w:r w:rsidR="00BC7962" w:rsidRPr="001B3875">
        <w:t>U</w:t>
      </w:r>
      <w:r w:rsidR="00BC7962" w:rsidRPr="00BC7962">
        <w:t>m</w:t>
      </w:r>
      <w:r w:rsidR="00BC7962" w:rsidRPr="001B3875">
        <w:t>setzung des Demomodus „Teaser“</w:t>
      </w:r>
      <w:r w:rsidR="00EC075A" w:rsidRPr="00EC075A">
        <w:fldChar w:fldCharType="end"/>
      </w:r>
      <w:r w:rsidR="00EC075A">
        <w:t>) kann abgebrochen werden, indem der Nutzer sich vo</w:t>
      </w:r>
      <w:r w:rsidR="00B67BC5">
        <w:t>m erkennbaren Bereich entfernt.</w:t>
      </w:r>
      <w:r w:rsidR="008164C9">
        <w:t xml:space="preserve"> Die Inputmethode soll möglichst praktisch sein für die gestellten Aufgaben.</w:t>
      </w:r>
      <w:r w:rsidR="006B513B">
        <w:t xml:space="preserve"> Die Grössen der Schaltflächen sind gross genug, dass sie mit dem Handcursor ausgewählt werden können</w:t>
      </w:r>
      <w:r w:rsidR="0076516D">
        <w:t>.</w:t>
      </w:r>
    </w:p>
    <w:p w:rsidR="00F804A2" w:rsidRDefault="00C2046E" w:rsidP="00223931">
      <w:r w:rsidRPr="002B6A2C">
        <w:rPr>
          <w:i/>
          <w:lang w:val="en-US"/>
        </w:rPr>
        <w:t xml:space="preserve">„The most common way of targeting, and the way targeting is done for Kinect on Xbox360 is with a cursor visual that is controlled by hand movement. The simplest way of implementing a cursor is to define a Physical Interaction Zone and just do a direct mapping of the horizontal and vertical position of the hand in the Zone to the screen. </w:t>
      </w:r>
      <w:r w:rsidRPr="002B6A2C">
        <w:rPr>
          <w:i/>
        </w:rPr>
        <w:t xml:space="preserve">This </w:t>
      </w:r>
      <w:proofErr w:type="spellStart"/>
      <w:r w:rsidRPr="002B6A2C">
        <w:rPr>
          <w:i/>
        </w:rPr>
        <w:t>is</w:t>
      </w:r>
      <w:proofErr w:type="spellEnd"/>
      <w:r w:rsidRPr="002B6A2C">
        <w:rPr>
          <w:i/>
        </w:rPr>
        <w:t xml:space="preserve"> </w:t>
      </w:r>
      <w:proofErr w:type="spellStart"/>
      <w:r w:rsidRPr="002B6A2C">
        <w:rPr>
          <w:i/>
        </w:rPr>
        <w:t>how</w:t>
      </w:r>
      <w:proofErr w:type="spellEnd"/>
      <w:r w:rsidRPr="002B6A2C">
        <w:rPr>
          <w:i/>
        </w:rPr>
        <w:t xml:space="preserve"> </w:t>
      </w:r>
      <w:proofErr w:type="spellStart"/>
      <w:r w:rsidRPr="002B6A2C">
        <w:rPr>
          <w:i/>
        </w:rPr>
        <w:t>the</w:t>
      </w:r>
      <w:proofErr w:type="spellEnd"/>
      <w:r w:rsidRPr="002B6A2C">
        <w:rPr>
          <w:i/>
        </w:rPr>
        <w:t xml:space="preserve"> Xbox360 </w:t>
      </w:r>
      <w:proofErr w:type="spellStart"/>
      <w:r w:rsidRPr="002B6A2C">
        <w:rPr>
          <w:i/>
        </w:rPr>
        <w:t>cursor</w:t>
      </w:r>
      <w:proofErr w:type="spellEnd"/>
      <w:r w:rsidRPr="002B6A2C">
        <w:rPr>
          <w:i/>
        </w:rPr>
        <w:t xml:space="preserve"> </w:t>
      </w:r>
      <w:proofErr w:type="spellStart"/>
      <w:r w:rsidRPr="002B6A2C">
        <w:rPr>
          <w:i/>
        </w:rPr>
        <w:t>is</w:t>
      </w:r>
      <w:proofErr w:type="spellEnd"/>
      <w:r w:rsidRPr="002B6A2C">
        <w:rPr>
          <w:i/>
        </w:rPr>
        <w:t xml:space="preserve"> implemented.”</w:t>
      </w:r>
      <w:r w:rsidR="00490D54" w:rsidRPr="00525405">
        <w:rPr>
          <w:lang w:val="en-US"/>
        </w:rPr>
        <w:fldChar w:fldCharType="begin"/>
      </w:r>
      <w:r w:rsidR="00490D54" w:rsidRPr="00490D54">
        <w:instrText xml:space="preserve"> NOTEREF _Ref326581912 \f \h  \* MERGEFORMAT </w:instrText>
      </w:r>
      <w:r w:rsidR="00490D54" w:rsidRPr="00525405">
        <w:rPr>
          <w:lang w:val="en-US"/>
        </w:rPr>
      </w:r>
      <w:r w:rsidR="00490D54" w:rsidRPr="00525405">
        <w:rPr>
          <w:lang w:val="en-US"/>
        </w:rPr>
        <w:fldChar w:fldCharType="separate"/>
      </w:r>
      <w:r w:rsidR="00BC7962" w:rsidRPr="00BC7962">
        <w:rPr>
          <w:rStyle w:val="FootnoteReference"/>
        </w:rPr>
        <w:t>1</w:t>
      </w:r>
      <w:r w:rsidR="00490D54" w:rsidRPr="00525405">
        <w:rPr>
          <w:lang w:val="en-US"/>
        </w:rPr>
        <w:fldChar w:fldCharType="end"/>
      </w:r>
      <w:r w:rsidR="009D3FC4" w:rsidRPr="00350DA1">
        <w:t xml:space="preserve"> – dies </w:t>
      </w:r>
      <w:r w:rsidR="00ED3F64">
        <w:t>beschreibt die genau gleiche</w:t>
      </w:r>
      <w:r w:rsidR="009D3FC4" w:rsidRPr="00350DA1">
        <w:t xml:space="preserve"> </w:t>
      </w:r>
      <w:r w:rsidR="00AE1D0D">
        <w:t>Idee</w:t>
      </w:r>
      <w:r w:rsidR="00ED3F64">
        <w:t xml:space="preserve"> wie sie auch für dieses Projekt</w:t>
      </w:r>
      <w:r w:rsidR="009D3FC4" w:rsidRPr="00350DA1">
        <w:t xml:space="preserve"> für das Handtracking (TODO Dokument Entwurf)</w:t>
      </w:r>
      <w:r w:rsidR="00AE1D0D">
        <w:t xml:space="preserve"> umgesetzt wurde</w:t>
      </w:r>
      <w:r w:rsidR="009D3FC4" w:rsidRPr="00350DA1">
        <w:t>.</w:t>
      </w:r>
    </w:p>
    <w:p w:rsidR="00223931" w:rsidRDefault="00F804A2" w:rsidP="00223931">
      <w:r>
        <w:t>D</w:t>
      </w:r>
      <w:r w:rsidR="006304AA">
        <w:t xml:space="preserve">er </w:t>
      </w:r>
      <w:proofErr w:type="spellStart"/>
      <w:r w:rsidR="006304AA">
        <w:t>Jitter</w:t>
      </w:r>
      <w:proofErr w:type="spellEnd"/>
      <w:r w:rsidR="006304AA">
        <w:t xml:space="preserve"> bei dem Handcursor wurde</w:t>
      </w:r>
      <w:r w:rsidR="00221EC4">
        <w:t xml:space="preserve">, wie </w:t>
      </w:r>
      <w:r w:rsidR="00392A09">
        <w:t xml:space="preserve">in den Guidelines </w:t>
      </w:r>
      <w:r w:rsidR="00221EC4">
        <w:t>empfohlen,</w:t>
      </w:r>
      <w:r w:rsidR="006304AA">
        <w:t xml:space="preserve"> verringert.</w:t>
      </w:r>
      <w:r w:rsidR="006A3CF6">
        <w:t xml:space="preserve"> Auch wurde für die Methode „Meine Hand ist die Maus“ ein Cursor in Form einer Hand genommen. Verwendet der Nutzer die linke Hand, so die </w:t>
      </w:r>
      <w:r w:rsidR="00974B5B">
        <w:t>der Cursor als linke Hand dargestellt</w:t>
      </w:r>
      <w:r w:rsidR="008C3AF1">
        <w:t xml:space="preserve"> und umgekehrt</w:t>
      </w:r>
      <w:r w:rsidR="006A3CF6">
        <w:t xml:space="preserve">. </w:t>
      </w:r>
      <w:r w:rsidR="001F3226">
        <w:t>Auch dies wird von den Guidelines vorgeschlagen.</w:t>
      </w:r>
    </w:p>
    <w:p w:rsidR="00C03074" w:rsidRPr="00C75830" w:rsidRDefault="00C03074" w:rsidP="00223931">
      <w:pPr>
        <w:pStyle w:val="Heading6"/>
      </w:pPr>
      <w:proofErr w:type="spellStart"/>
      <w:r w:rsidRPr="00C75830">
        <w:t>Distance-Dependent</w:t>
      </w:r>
      <w:proofErr w:type="spellEnd"/>
      <w:r w:rsidRPr="00C75830">
        <w:t xml:space="preserve"> Interactions</w:t>
      </w:r>
    </w:p>
    <w:p w:rsidR="00D06E14" w:rsidRPr="00C54C18" w:rsidRDefault="00B26E87" w:rsidP="00E50A9C">
      <w:r>
        <w:lastRenderedPageBreak/>
        <w:t xml:space="preserve">Das Kapitel beschreibt verschiedene Interaktionszonen und was </w:t>
      </w:r>
      <w:r w:rsidR="00C30430">
        <w:t>für Interaktionen sich dort am b</w:t>
      </w:r>
      <w:r>
        <w:t xml:space="preserve">esten eigenen. </w:t>
      </w:r>
      <w:r w:rsidR="00D06E14">
        <w:t xml:space="preserve">Für Die Videowall wurde nur der </w:t>
      </w:r>
      <w:r w:rsidR="00D06E14" w:rsidRPr="00BC60BD">
        <w:rPr>
          <w:i/>
        </w:rPr>
        <w:t>„</w:t>
      </w:r>
      <w:proofErr w:type="spellStart"/>
      <w:r w:rsidR="00D06E14" w:rsidRPr="00BC60BD">
        <w:rPr>
          <w:i/>
        </w:rPr>
        <w:t>Far</w:t>
      </w:r>
      <w:proofErr w:type="spellEnd"/>
      <w:r w:rsidR="00D06E14" w:rsidRPr="00BC60BD">
        <w:rPr>
          <w:i/>
        </w:rPr>
        <w:t>(2.0-4.0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ootnoteReference"/>
        </w:rPr>
        <w:t>1</w:t>
      </w:r>
      <w:r w:rsidR="005D501E" w:rsidRPr="00525405">
        <w:rPr>
          <w:lang w:val="en-US"/>
        </w:rPr>
        <w:fldChar w:fldCharType="end"/>
      </w:r>
      <w:r w:rsidR="00D06E14">
        <w:t xml:space="preserve">- und der </w:t>
      </w:r>
      <w:r w:rsidR="00D06E14" w:rsidRPr="00BC60BD">
        <w:rPr>
          <w:i/>
        </w:rPr>
        <w:t xml:space="preserve">„Out </w:t>
      </w:r>
      <w:proofErr w:type="spellStart"/>
      <w:r w:rsidR="00D06E14" w:rsidRPr="00BC60BD">
        <w:rPr>
          <w:i/>
        </w:rPr>
        <w:t>of</w:t>
      </w:r>
      <w:proofErr w:type="spellEnd"/>
      <w:r w:rsidR="00D06E14" w:rsidRPr="00BC60BD">
        <w:rPr>
          <w:i/>
        </w:rPr>
        <w:t xml:space="preserve"> Range (&gt;4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ootnoteReference"/>
        </w:rPr>
        <w:t>1</w:t>
      </w:r>
      <w:r w:rsidR="005D501E" w:rsidRPr="00525405">
        <w:rPr>
          <w:lang w:val="en-US"/>
        </w:rPr>
        <w:fldChar w:fldCharType="end"/>
      </w:r>
      <w:r w:rsidR="007C0E03">
        <w:t>-Berei</w:t>
      </w:r>
      <w:r w:rsidR="00D06E14">
        <w:t>ch verwendet.</w:t>
      </w:r>
      <w:r w:rsidR="007C0E03">
        <w:t xml:space="preserve"> </w:t>
      </w:r>
      <w:r w:rsidR="007C0E03" w:rsidRPr="004D6B8B">
        <w:t>I</w:t>
      </w:r>
      <w:r w:rsidR="00E50A9C" w:rsidRPr="004D6B8B">
        <w:t xml:space="preserve">m </w:t>
      </w:r>
      <w:proofErr w:type="spellStart"/>
      <w:r w:rsidR="00E50A9C" w:rsidRPr="004D6B8B">
        <w:t>zweiteren</w:t>
      </w:r>
      <w:proofErr w:type="spellEnd"/>
      <w:r w:rsidR="00E50A9C" w:rsidRPr="004D6B8B">
        <w:t xml:space="preserve"> Bereich soll der Nutzer dazu animiert werden, näher zu kommen</w:t>
      </w:r>
      <w:r w:rsidR="00004CDB" w:rsidRPr="004D6B8B">
        <w:t>:</w:t>
      </w:r>
      <w:r w:rsidR="00E50A9C" w:rsidRPr="004D6B8B">
        <w:t xml:space="preserve"> </w:t>
      </w:r>
      <w:r w:rsidR="00E50A9C" w:rsidRPr="004D6B8B">
        <w:rPr>
          <w:i/>
        </w:rPr>
        <w:t>„</w:t>
      </w:r>
      <w:proofErr w:type="spellStart"/>
      <w:r w:rsidR="00E50A9C" w:rsidRPr="004D6B8B">
        <w:rPr>
          <w:i/>
        </w:rPr>
        <w:t>Your</w:t>
      </w:r>
      <w:proofErr w:type="spellEnd"/>
      <w:r w:rsidR="00E50A9C" w:rsidRPr="004D6B8B">
        <w:rPr>
          <w:i/>
        </w:rPr>
        <w:t xml:space="preserve"> UI </w:t>
      </w:r>
      <w:proofErr w:type="spellStart"/>
      <w:r w:rsidR="00E50A9C" w:rsidRPr="004D6B8B">
        <w:rPr>
          <w:i/>
        </w:rPr>
        <w:t>should</w:t>
      </w:r>
      <w:proofErr w:type="spellEnd"/>
      <w:r w:rsidR="00E50A9C" w:rsidRPr="004D6B8B">
        <w:rPr>
          <w:i/>
        </w:rPr>
        <w:t xml:space="preserve"> </w:t>
      </w:r>
      <w:proofErr w:type="spellStart"/>
      <w:r w:rsidR="00E50A9C" w:rsidRPr="004D6B8B">
        <w:rPr>
          <w:i/>
        </w:rPr>
        <w:t>focus</w:t>
      </w:r>
      <w:proofErr w:type="spellEnd"/>
      <w:r w:rsidR="00E50A9C" w:rsidRPr="004D6B8B">
        <w:rPr>
          <w:i/>
        </w:rPr>
        <w:t xml:space="preserve"> on </w:t>
      </w:r>
      <w:proofErr w:type="spellStart"/>
      <w:r w:rsidR="00E50A9C" w:rsidRPr="004D6B8B">
        <w:rPr>
          <w:i/>
        </w:rPr>
        <w:t>informing</w:t>
      </w:r>
      <w:proofErr w:type="spellEnd"/>
      <w:r w:rsidR="00E50A9C" w:rsidRPr="004D6B8B">
        <w:rPr>
          <w:i/>
        </w:rPr>
        <w:t xml:space="preserve"> </w:t>
      </w:r>
      <w:proofErr w:type="spellStart"/>
      <w:r w:rsidR="00E50A9C" w:rsidRPr="004D6B8B">
        <w:rPr>
          <w:i/>
        </w:rPr>
        <w:t>users</w:t>
      </w:r>
      <w:proofErr w:type="spellEnd"/>
      <w:r w:rsidR="00E50A9C" w:rsidRPr="004D6B8B">
        <w:rPr>
          <w:i/>
        </w:rPr>
        <w:t xml:space="preserve"> </w:t>
      </w:r>
      <w:proofErr w:type="spellStart"/>
      <w:r w:rsidR="00E50A9C" w:rsidRPr="004D6B8B">
        <w:rPr>
          <w:i/>
        </w:rPr>
        <w:t>that</w:t>
      </w:r>
      <w:proofErr w:type="spellEnd"/>
      <w:r w:rsidR="00E50A9C" w:rsidRPr="004D6B8B">
        <w:rPr>
          <w:i/>
        </w:rPr>
        <w:t xml:space="preserve"> </w:t>
      </w:r>
      <w:proofErr w:type="spellStart"/>
      <w:r w:rsidR="00E50A9C" w:rsidRPr="004D6B8B">
        <w:rPr>
          <w:i/>
        </w:rPr>
        <w:t>there</w:t>
      </w:r>
      <w:proofErr w:type="spellEnd"/>
      <w:r w:rsidR="00E50A9C" w:rsidRPr="004D6B8B">
        <w:rPr>
          <w:i/>
        </w:rPr>
        <w:t xml:space="preserve"> </w:t>
      </w:r>
      <w:proofErr w:type="spellStart"/>
      <w:r w:rsidR="00E50A9C" w:rsidRPr="004D6B8B">
        <w:rPr>
          <w:i/>
        </w:rPr>
        <w:t>is</w:t>
      </w:r>
      <w:proofErr w:type="spellEnd"/>
      <w:r w:rsidR="00E50A9C" w:rsidRPr="004D6B8B">
        <w:rPr>
          <w:i/>
        </w:rPr>
        <w:t xml:space="preserve"> an </w:t>
      </w:r>
      <w:proofErr w:type="spellStart"/>
      <w:r w:rsidR="00E50A9C" w:rsidRPr="004D6B8B">
        <w:rPr>
          <w:i/>
        </w:rPr>
        <w:t>interesting</w:t>
      </w:r>
      <w:proofErr w:type="spellEnd"/>
      <w:r w:rsidR="00E50A9C" w:rsidRPr="004D6B8B">
        <w:rPr>
          <w:i/>
        </w:rPr>
        <w:t xml:space="preserve"> </w:t>
      </w:r>
      <w:proofErr w:type="spellStart"/>
      <w:r w:rsidR="00E50A9C" w:rsidRPr="004D6B8B">
        <w:rPr>
          <w:i/>
        </w:rPr>
        <w:t>interaction</w:t>
      </w:r>
      <w:proofErr w:type="spellEnd"/>
      <w:r w:rsidR="00E50A9C" w:rsidRPr="004D6B8B">
        <w:rPr>
          <w:i/>
        </w:rPr>
        <w:t xml:space="preserve"> </w:t>
      </w:r>
      <w:proofErr w:type="spellStart"/>
      <w:r w:rsidR="00E50A9C" w:rsidRPr="004D6B8B">
        <w:rPr>
          <w:i/>
        </w:rPr>
        <w:t>available</w:t>
      </w:r>
      <w:proofErr w:type="spellEnd"/>
      <w:r w:rsidR="00E50A9C" w:rsidRPr="004D6B8B">
        <w:rPr>
          <w:i/>
        </w:rPr>
        <w:t xml:space="preserve"> </w:t>
      </w:r>
      <w:proofErr w:type="spellStart"/>
      <w:r w:rsidR="00E50A9C" w:rsidRPr="004D6B8B">
        <w:rPr>
          <w:i/>
        </w:rPr>
        <w:t>and</w:t>
      </w:r>
      <w:proofErr w:type="spellEnd"/>
      <w:r w:rsidR="00E50A9C" w:rsidRPr="004D6B8B">
        <w:rPr>
          <w:i/>
        </w:rPr>
        <w:t xml:space="preserve"> </w:t>
      </w:r>
      <w:proofErr w:type="spellStart"/>
      <w:r w:rsidR="00E50A9C" w:rsidRPr="004D6B8B">
        <w:rPr>
          <w:i/>
        </w:rPr>
        <w:t>enticing</w:t>
      </w:r>
      <w:proofErr w:type="spellEnd"/>
      <w:r w:rsidR="00E50A9C" w:rsidRPr="004D6B8B">
        <w:rPr>
          <w:i/>
        </w:rPr>
        <w:t xml:space="preserve"> </w:t>
      </w:r>
      <w:proofErr w:type="spellStart"/>
      <w:r w:rsidR="00E50A9C" w:rsidRPr="004D6B8B">
        <w:rPr>
          <w:i/>
        </w:rPr>
        <w:t>them</w:t>
      </w:r>
      <w:proofErr w:type="spellEnd"/>
      <w:r w:rsidR="00E50A9C" w:rsidRPr="004D6B8B">
        <w:rPr>
          <w:i/>
        </w:rPr>
        <w:t xml:space="preserve"> </w:t>
      </w:r>
      <w:proofErr w:type="spellStart"/>
      <w:r w:rsidR="00E50A9C" w:rsidRPr="004D6B8B">
        <w:rPr>
          <w:i/>
        </w:rPr>
        <w:t>to</w:t>
      </w:r>
      <w:proofErr w:type="spellEnd"/>
      <w:r w:rsidR="00E50A9C" w:rsidRPr="004D6B8B">
        <w:rPr>
          <w:i/>
        </w:rPr>
        <w:t xml:space="preserve"> </w:t>
      </w:r>
      <w:proofErr w:type="spellStart"/>
      <w:r w:rsidR="00E50A9C" w:rsidRPr="004D6B8B">
        <w:rPr>
          <w:i/>
        </w:rPr>
        <w:t>move</w:t>
      </w:r>
      <w:proofErr w:type="spellEnd"/>
      <w:r w:rsidR="00E50A9C" w:rsidRPr="004D6B8B">
        <w:rPr>
          <w:i/>
        </w:rPr>
        <w:t xml:space="preserve"> </w:t>
      </w:r>
      <w:proofErr w:type="spellStart"/>
      <w:r w:rsidR="00E50A9C" w:rsidRPr="004D6B8B">
        <w:rPr>
          <w:i/>
        </w:rPr>
        <w:t>closer</w:t>
      </w:r>
      <w:proofErr w:type="spellEnd"/>
      <w:r w:rsidR="00E50A9C" w:rsidRPr="004D6B8B">
        <w:rPr>
          <w:i/>
        </w:rPr>
        <w:t xml:space="preserve">. </w:t>
      </w:r>
      <w:proofErr w:type="spellStart"/>
      <w:r w:rsidR="00E50A9C" w:rsidRPr="00176FD1">
        <w:rPr>
          <w:i/>
        </w:rPr>
        <w:t>Visuals</w:t>
      </w:r>
      <w:proofErr w:type="spellEnd"/>
      <w:r w:rsidR="00E50A9C" w:rsidRPr="00176FD1">
        <w:rPr>
          <w:i/>
        </w:rPr>
        <w:t xml:space="preserve"> must </w:t>
      </w:r>
      <w:proofErr w:type="spellStart"/>
      <w:r w:rsidR="00E50A9C" w:rsidRPr="00176FD1">
        <w:rPr>
          <w:i/>
        </w:rPr>
        <w:t>be</w:t>
      </w:r>
      <w:proofErr w:type="spellEnd"/>
      <w:r w:rsidR="00E50A9C" w:rsidRPr="00176FD1">
        <w:rPr>
          <w:i/>
        </w:rPr>
        <w:t xml:space="preserve"> </w:t>
      </w:r>
      <w:proofErr w:type="spellStart"/>
      <w:r w:rsidR="00E50A9C" w:rsidRPr="00176FD1">
        <w:rPr>
          <w:i/>
        </w:rPr>
        <w:t>very</w:t>
      </w:r>
      <w:proofErr w:type="spellEnd"/>
      <w:r w:rsidR="00E50A9C" w:rsidRPr="00176FD1">
        <w:rPr>
          <w:i/>
        </w:rPr>
        <w:t xml:space="preserve"> large </w:t>
      </w:r>
      <w:proofErr w:type="spellStart"/>
      <w:r w:rsidR="00E50A9C" w:rsidRPr="00176FD1">
        <w:rPr>
          <w:i/>
        </w:rPr>
        <w:t>and</w:t>
      </w:r>
      <w:proofErr w:type="spellEnd"/>
      <w:r w:rsidR="00E50A9C" w:rsidRPr="00176FD1">
        <w:rPr>
          <w:i/>
        </w:rPr>
        <w:t xml:space="preserve"> simple”</w:t>
      </w:r>
      <w:r w:rsidR="0060744B" w:rsidRPr="00525405">
        <w:rPr>
          <w:lang w:val="en-US"/>
        </w:rPr>
        <w:fldChar w:fldCharType="begin"/>
      </w:r>
      <w:r w:rsidR="0060744B" w:rsidRPr="006E1799">
        <w:instrText xml:space="preserve"> NOTEREF _Ref326581912 \f \h  \* MERGEFORMAT </w:instrText>
      </w:r>
      <w:r w:rsidR="0060744B" w:rsidRPr="00525405">
        <w:rPr>
          <w:lang w:val="en-US"/>
        </w:rPr>
      </w:r>
      <w:r w:rsidR="0060744B" w:rsidRPr="00525405">
        <w:rPr>
          <w:lang w:val="en-US"/>
        </w:rPr>
        <w:fldChar w:fldCharType="separate"/>
      </w:r>
      <w:r w:rsidR="00BC7962" w:rsidRPr="00BC7962">
        <w:rPr>
          <w:rStyle w:val="FootnoteReference"/>
        </w:rPr>
        <w:t>1</w:t>
      </w:r>
      <w:r w:rsidR="0060744B" w:rsidRPr="00525405">
        <w:rPr>
          <w:lang w:val="en-US"/>
        </w:rPr>
        <w:fldChar w:fldCharType="end"/>
      </w:r>
      <w:r w:rsidR="00C54C18" w:rsidRPr="00C54C18">
        <w:t xml:space="preserve"> – Der Demomodus verfügt nur über eine Hintergrundfarbe und einen grossen </w:t>
      </w:r>
      <w:proofErr w:type="spellStart"/>
      <w:r w:rsidR="00C54C18" w:rsidRPr="00C54C18">
        <w:t>Teasertext</w:t>
      </w:r>
      <w:proofErr w:type="spellEnd"/>
      <w:r w:rsidR="00106BA3">
        <w:t xml:space="preserve"> (siehe </w:t>
      </w:r>
      <w:r w:rsidR="00106BA3">
        <w:fldChar w:fldCharType="begin"/>
      </w:r>
      <w:r w:rsidR="00106BA3">
        <w:instrText xml:space="preserve"> REF _Ref326579818 \r \h </w:instrText>
      </w:r>
      <w:r w:rsidR="00106BA3">
        <w:fldChar w:fldCharType="separate"/>
      </w:r>
      <w:r w:rsidR="00BC7962">
        <w:t>I.1.3.5</w:t>
      </w:r>
      <w:r w:rsidR="00106BA3">
        <w:fldChar w:fldCharType="end"/>
      </w:r>
      <w:r w:rsidR="00106BA3">
        <w:t xml:space="preserve"> </w:t>
      </w:r>
      <w:r w:rsidR="00106BA3">
        <w:fldChar w:fldCharType="begin"/>
      </w:r>
      <w:r w:rsidR="00106BA3">
        <w:instrText xml:space="preserve"> REF _Ref326579820 \h </w:instrText>
      </w:r>
      <w:r w:rsidR="00106BA3">
        <w:fldChar w:fldCharType="separate"/>
      </w:r>
      <w:r w:rsidR="00BC7962">
        <w:t>Externes Design</w:t>
      </w:r>
      <w:r w:rsidR="00106BA3">
        <w:fldChar w:fldCharType="end"/>
      </w:r>
      <w:r w:rsidR="00106BA3">
        <w:t>)</w:t>
      </w:r>
      <w:r w:rsidR="00C54C18" w:rsidRPr="00C54C18">
        <w:t xml:space="preserve"> und erfüllt daher dieses Kriterium. </w:t>
      </w:r>
    </w:p>
    <w:p w:rsidR="00C03074" w:rsidRPr="00434DB5" w:rsidRDefault="00C03074" w:rsidP="007B6A27">
      <w:pPr>
        <w:pStyle w:val="Heading6"/>
      </w:pPr>
      <w:proofErr w:type="spellStart"/>
      <w:r w:rsidRPr="00C75830">
        <w:t>Mult</w:t>
      </w:r>
      <w:r w:rsidRPr="00434DB5">
        <w:t>imodality</w:t>
      </w:r>
      <w:proofErr w:type="spellEnd"/>
    </w:p>
    <w:p w:rsidR="00C03074" w:rsidRPr="00434DB5" w:rsidRDefault="00635567" w:rsidP="00C03074">
      <w:r>
        <w:t>Dieses Kapitel beschäftigt sich mit dem Einsatz von mehreren Inputmethoden – einerseits über Stimme andererseits über die Gesten.</w:t>
      </w:r>
      <w:r w:rsidR="008F5B61">
        <w:t xml:space="preserve"> Da die Videowall Applikation lediglich Gesten verwendet. Wird auf dieses Kapitel nicht wieder eingegangen.</w:t>
      </w:r>
    </w:p>
    <w:p w:rsidR="00C03074" w:rsidRDefault="00C03074" w:rsidP="00C03074">
      <w:pPr>
        <w:pStyle w:val="Heading6"/>
      </w:pPr>
      <w:r w:rsidRPr="00434DB5">
        <w:t>Multiple Users</w:t>
      </w:r>
    </w:p>
    <w:p w:rsidR="00E9426D" w:rsidRPr="00656FC5" w:rsidRDefault="00E9426D" w:rsidP="003219C6">
      <w:r>
        <w:t xml:space="preserve">Das Kapitel „Multiple Users“ beschäftigt sich mit der Möglichkeit mehrere Nutzer zu </w:t>
      </w:r>
      <w:proofErr w:type="spellStart"/>
      <w:r>
        <w:t>tracken</w:t>
      </w:r>
      <w:proofErr w:type="spellEnd"/>
      <w:r>
        <w:t>.</w:t>
      </w:r>
      <w:r w:rsidR="00B02DA9">
        <w:t xml:space="preserve"> </w:t>
      </w:r>
      <w:proofErr w:type="spellStart"/>
      <w:r w:rsidR="00B02DA9" w:rsidRPr="003219C6">
        <w:rPr>
          <w:lang w:val="en-US"/>
        </w:rPr>
        <w:t>Für</w:t>
      </w:r>
      <w:proofErr w:type="spellEnd"/>
      <w:r w:rsidR="00B02DA9" w:rsidRPr="003219C6">
        <w:rPr>
          <w:lang w:val="en-US"/>
        </w:rPr>
        <w:t xml:space="preserve"> </w:t>
      </w:r>
      <w:proofErr w:type="spellStart"/>
      <w:r w:rsidR="00B02DA9" w:rsidRPr="003219C6">
        <w:rPr>
          <w:lang w:val="en-US"/>
        </w:rPr>
        <w:t>diese</w:t>
      </w:r>
      <w:proofErr w:type="spellEnd"/>
      <w:r w:rsidR="00B02DA9" w:rsidRPr="003219C6">
        <w:rPr>
          <w:lang w:val="en-US"/>
        </w:rPr>
        <w:t xml:space="preserve"> </w:t>
      </w:r>
      <w:proofErr w:type="spellStart"/>
      <w:r w:rsidR="00B02DA9" w:rsidRPr="003219C6">
        <w:rPr>
          <w:lang w:val="en-US"/>
        </w:rPr>
        <w:t>Arbeit</w:t>
      </w:r>
      <w:proofErr w:type="spellEnd"/>
      <w:r w:rsidR="00B02DA9" w:rsidRPr="003219C6">
        <w:rPr>
          <w:lang w:val="en-US"/>
        </w:rPr>
        <w:t xml:space="preserve"> </w:t>
      </w:r>
      <w:proofErr w:type="spellStart"/>
      <w:r w:rsidR="00B02DA9" w:rsidRPr="003219C6">
        <w:rPr>
          <w:lang w:val="en-US"/>
        </w:rPr>
        <w:t>wurde</w:t>
      </w:r>
      <w:proofErr w:type="spellEnd"/>
      <w:r w:rsidR="00B02DA9" w:rsidRPr="003219C6">
        <w:rPr>
          <w:lang w:val="en-US"/>
        </w:rPr>
        <w:t xml:space="preserve"> das Single </w:t>
      </w:r>
      <w:r w:rsidR="003219C6" w:rsidRPr="003219C6">
        <w:rPr>
          <w:lang w:val="en-US"/>
        </w:rPr>
        <w:t>„</w:t>
      </w:r>
      <w:r w:rsidR="00B02DA9" w:rsidRPr="003219C6">
        <w:rPr>
          <w:lang w:val="en-US"/>
        </w:rPr>
        <w:t>Driver Model</w:t>
      </w:r>
      <w:proofErr w:type="gramStart"/>
      <w:r w:rsidR="00B02DA9" w:rsidRPr="003219C6">
        <w:rPr>
          <w:lang w:val="en-US"/>
        </w:rPr>
        <w:t xml:space="preserve">“ </w:t>
      </w:r>
      <w:proofErr w:type="spellStart"/>
      <w:r w:rsidR="00B02DA9" w:rsidRPr="003219C6">
        <w:rPr>
          <w:lang w:val="en-US"/>
        </w:rPr>
        <w:t>übernommen</w:t>
      </w:r>
      <w:proofErr w:type="spellEnd"/>
      <w:proofErr w:type="gramEnd"/>
      <w:r w:rsidR="00B02DA9" w:rsidRPr="003219C6">
        <w:rPr>
          <w:lang w:val="en-US"/>
        </w:rPr>
        <w:t>:</w:t>
      </w:r>
      <w:r w:rsidR="003219C6" w:rsidRPr="003219C6">
        <w:rPr>
          <w:lang w:val="en-US"/>
        </w:rPr>
        <w:t xml:space="preserve"> </w:t>
      </w:r>
      <w:r w:rsidR="003219C6" w:rsidRPr="001C6FC8">
        <w:rPr>
          <w:i/>
          <w:lang w:val="en-US"/>
        </w:rPr>
        <w:t>„This model assigns one of the users as the “driver” at any given time and only registers actions taken by that user. The driver role can be selected or transferred in a number of ways, including choosing the first user to engage, or the user that is closer to the sensor. This is one way to avoid conflicting inputs. This model is usually indicated by having visuals that show which person is being tracked and only having one cursor on the screen at any time</w:t>
      </w:r>
      <w:proofErr w:type="gramStart"/>
      <w:r w:rsidR="00656FC5" w:rsidRPr="001C6FC8">
        <w:rPr>
          <w:i/>
          <w:lang w:val="en-US"/>
        </w:rPr>
        <w:t>.</w:t>
      </w:r>
      <w:r w:rsidR="003219C6" w:rsidRPr="001C6FC8">
        <w:rPr>
          <w:i/>
          <w:lang w:val="en-US"/>
        </w:rPr>
        <w:t>“</w:t>
      </w:r>
      <w:proofErr w:type="gramEnd"/>
      <w:r w:rsidR="006E1799" w:rsidRPr="00525405">
        <w:rPr>
          <w:lang w:val="en-US"/>
        </w:rPr>
        <w:fldChar w:fldCharType="begin"/>
      </w:r>
      <w:r w:rsidR="006E1799" w:rsidRPr="00525405">
        <w:rPr>
          <w:lang w:val="en-US"/>
        </w:rPr>
        <w:instrText xml:space="preserve"> NOTEREF _Ref326581912 \f \h  \* MERGEFORMAT </w:instrText>
      </w:r>
      <w:r w:rsidR="006E1799" w:rsidRPr="00525405">
        <w:rPr>
          <w:lang w:val="en-US"/>
        </w:rPr>
      </w:r>
      <w:r w:rsidR="006E1799" w:rsidRPr="00525405">
        <w:rPr>
          <w:lang w:val="en-US"/>
        </w:rPr>
        <w:fldChar w:fldCharType="separate"/>
      </w:r>
      <w:r w:rsidR="00BC7962" w:rsidRPr="00BC7962">
        <w:rPr>
          <w:rStyle w:val="FootnoteReference"/>
          <w:lang w:val="en-US"/>
        </w:rPr>
        <w:t>1</w:t>
      </w:r>
      <w:r w:rsidR="006E1799" w:rsidRPr="00525405">
        <w:rPr>
          <w:lang w:val="en-US"/>
        </w:rPr>
        <w:fldChar w:fldCharType="end"/>
      </w:r>
      <w:r w:rsidR="00656FC5" w:rsidRPr="004D6B8B">
        <w:t xml:space="preserve">. </w:t>
      </w:r>
      <w:r w:rsidR="00656FC5" w:rsidRPr="00656FC5">
        <w:t xml:space="preserve">Durch das dargestellte Skelett ist klar, welche Person die Applikation gerade bedient. </w:t>
      </w:r>
      <w:r w:rsidR="009A7FBC">
        <w:t>Zudem</w:t>
      </w:r>
      <w:r w:rsidR="00242D02">
        <w:t xml:space="preserve"> gibt es immer nur einen Handcursor.</w:t>
      </w:r>
    </w:p>
    <w:p w:rsidR="00C5696E" w:rsidRPr="00656FC5" w:rsidRDefault="00C5696E">
      <w:r w:rsidRPr="00656FC5">
        <w:br w:type="page"/>
      </w:r>
    </w:p>
    <w:p w:rsidR="000354B1" w:rsidRDefault="000354B1" w:rsidP="000354B1">
      <w:pPr>
        <w:pStyle w:val="Heading3"/>
      </w:pPr>
      <w:r>
        <w:lastRenderedPageBreak/>
        <w:t>Installation, Betri</w:t>
      </w:r>
      <w:r w:rsidR="0041748F">
        <w:t>eb und Administration der Videow</w:t>
      </w:r>
      <w:r>
        <w:t>all</w:t>
      </w:r>
    </w:p>
    <w:p w:rsidR="000354B1" w:rsidRDefault="000354B1" w:rsidP="000354B1">
      <w:r>
        <w:t>Im folgenden Kapitel wird beschrieben, wie die Video</w:t>
      </w:r>
      <w:r w:rsidR="0041748F">
        <w:t>w</w:t>
      </w:r>
      <w:r>
        <w:t>all gewartet werden soll. Dazu gehören ei</w:t>
      </w:r>
      <w:r w:rsidR="000007E2">
        <w:t>nerseits der allgemeine Betrieb</w:t>
      </w:r>
      <w:r>
        <w:t xml:space="preserve"> sowie die Administration der Inhalte der Video</w:t>
      </w:r>
      <w:r w:rsidR="0041748F">
        <w:t>w</w:t>
      </w:r>
      <w:r>
        <w:t>all.</w:t>
      </w:r>
    </w:p>
    <w:p w:rsidR="000354B1" w:rsidRDefault="000007E2" w:rsidP="000354B1">
      <w:r>
        <w:t xml:space="preserve">Da am Ende </w:t>
      </w:r>
      <w:r w:rsidR="000354B1">
        <w:t>des Projekts</w:t>
      </w:r>
      <w:r>
        <w:t xml:space="preserve"> (15.06.2012)</w:t>
      </w:r>
      <w:r w:rsidR="000354B1">
        <w:t xml:space="preserve"> nicht bekannt</w:t>
      </w:r>
      <w:r>
        <w:t xml:space="preserve"> sein wird</w:t>
      </w:r>
      <w:r w:rsidR="000354B1">
        <w:t xml:space="preserve">, welche Hardware tatsächlich angeschafft wird, muss dieses Kapitel </w:t>
      </w:r>
      <w:r>
        <w:t>bei einer Weiterführung des Projektes</w:t>
      </w:r>
      <w:r w:rsidR="000354B1">
        <w:t xml:space="preserve"> nochmals überarbeitet und verfeinert werden.</w:t>
      </w:r>
    </w:p>
    <w:p w:rsidR="000354B1" w:rsidRDefault="000354B1" w:rsidP="000354B1">
      <w:pPr>
        <w:pStyle w:val="Heading4"/>
      </w:pPr>
      <w:r>
        <w:t>Installation</w:t>
      </w:r>
    </w:p>
    <w:p w:rsidR="000354B1" w:rsidRDefault="000354B1" w:rsidP="000354B1">
      <w:pPr>
        <w:pStyle w:val="Heading5"/>
      </w:pPr>
      <w:r>
        <w:t>Hardware</w:t>
      </w:r>
    </w:p>
    <w:p w:rsidR="000354B1" w:rsidRDefault="000354B1" w:rsidP="000354B1">
      <w:r>
        <w:t xml:space="preserve">Die Installation der Monitore wird </w:t>
      </w:r>
      <w:r w:rsidR="000007E2">
        <w:t>von</w:t>
      </w:r>
      <w:r>
        <w:t xml:space="preserve"> eine</w:t>
      </w:r>
      <w:r w:rsidR="000007E2">
        <w:t>r</w:t>
      </w:r>
      <w:r>
        <w:t xml:space="preserve"> externe</w:t>
      </w:r>
      <w:r w:rsidR="000007E2">
        <w:t>n</w:t>
      </w:r>
      <w:r>
        <w:t xml:space="preserve"> Firma organisiert. Dazu müssen noch genauere Abklärungen gemacht werden.</w:t>
      </w:r>
    </w:p>
    <w:p w:rsidR="000354B1" w:rsidRDefault="000007E2" w:rsidP="000354B1">
      <w:r>
        <w:t>Beim Testsetup wurden</w:t>
      </w:r>
      <w:r w:rsidR="000354B1">
        <w:t xml:space="preserve"> </w:t>
      </w:r>
      <w:r>
        <w:t>zwei</w:t>
      </w:r>
      <w:r w:rsidR="000354B1">
        <w:t xml:space="preserve"> </w:t>
      </w:r>
      <w:proofErr w:type="spellStart"/>
      <w:r w:rsidR="000354B1">
        <w:t>Matrox</w:t>
      </w:r>
      <w:proofErr w:type="spellEnd"/>
      <w:r w:rsidR="000354B1">
        <w:t xml:space="preserve"> Grafikkarten</w:t>
      </w:r>
      <w:r>
        <w:t xml:space="preserve"> in einen Computer eingebaut und</w:t>
      </w:r>
      <w:r w:rsidR="000354B1">
        <w:t xml:space="preserve"> installiert. Mehr dazu kann </w:t>
      </w:r>
      <w:r>
        <w:t>im</w:t>
      </w:r>
      <w:r w:rsidR="000354B1">
        <w:t xml:space="preserve"> Kapitel Hardware Evaluation und Test nachgelesen werden(TODO: </w:t>
      </w:r>
      <w:proofErr w:type="spellStart"/>
      <w:r w:rsidR="000354B1">
        <w:t>ref</w:t>
      </w:r>
      <w:proofErr w:type="spellEnd"/>
      <w:r w:rsidR="000354B1">
        <w:t>).</w:t>
      </w:r>
    </w:p>
    <w:p w:rsidR="000354B1" w:rsidRDefault="000354B1" w:rsidP="000354B1">
      <w:pPr>
        <w:pStyle w:val="Heading5"/>
      </w:pPr>
      <w:r>
        <w:t>Software</w:t>
      </w:r>
    </w:p>
    <w:p w:rsidR="000354B1" w:rsidRDefault="000354B1" w:rsidP="000354B1">
      <w:r>
        <w:t xml:space="preserve">Die Software ist die gleiche wie diejenige des </w:t>
      </w:r>
      <w:r w:rsidRPr="00AD4483">
        <w:t>Testhardware</w:t>
      </w:r>
      <w:r>
        <w:t xml:space="preserve"> Setups</w:t>
      </w:r>
      <w:r w:rsidR="007F41E7">
        <w:t>, eine Beschreibung dazu kann</w:t>
      </w:r>
      <w:r>
        <w:t xml:space="preserve"> </w:t>
      </w:r>
      <w:r w:rsidR="007F41E7">
        <w:t xml:space="preserve">im Kapitel Software (TODO: </w:t>
      </w:r>
      <w:proofErr w:type="spellStart"/>
      <w:r w:rsidR="007F41E7">
        <w:t>ref</w:t>
      </w:r>
      <w:proofErr w:type="spellEnd"/>
      <w:r w:rsidR="007F41E7">
        <w:t>) gefunden</w:t>
      </w:r>
      <w:r>
        <w:t xml:space="preserve"> werden.</w:t>
      </w:r>
    </w:p>
    <w:p w:rsidR="000354B1" w:rsidRDefault="000354B1" w:rsidP="000354B1">
      <w:pPr>
        <w:pStyle w:val="Heading4"/>
      </w:pPr>
      <w:r>
        <w:t>Betrieb</w:t>
      </w:r>
    </w:p>
    <w:p w:rsidR="000354B1" w:rsidRDefault="000354B1" w:rsidP="000354B1">
      <w:r>
        <w:t>Die aktuelle Applikation ist nicht darauf ausgelegt, 24 Stunden und 365 Tage im Jahr ohne Neustart zu laufen.</w:t>
      </w:r>
      <w:r w:rsidR="007F41E7">
        <w:br/>
      </w:r>
      <w:r w:rsidR="00AC14D6">
        <w:t xml:space="preserve">Die Gebäude werden um 20.00 geschlossen, Studenten und Mitarbeiter haben mit dem </w:t>
      </w:r>
      <w:proofErr w:type="spellStart"/>
      <w:r w:rsidR="00AC14D6">
        <w:t>Badge</w:t>
      </w:r>
      <w:proofErr w:type="spellEnd"/>
      <w:r w:rsidR="00AC14D6">
        <w:t xml:space="preserve"> aber weiterhin Zutritt zu den Gebäuden.</w:t>
      </w:r>
      <w:r w:rsidR="00160800">
        <w:t xml:space="preserve"> Da sich ab 20.00 aber nur noch vereinzelte Personen an der HSR aufhalten werden, </w:t>
      </w:r>
      <w:r>
        <w:t xml:space="preserve">macht es keinen Sinn, </w:t>
      </w:r>
      <w:r w:rsidR="007F41E7">
        <w:t xml:space="preserve">dass </w:t>
      </w:r>
      <w:r>
        <w:t>die Video</w:t>
      </w:r>
      <w:r w:rsidR="0041748F">
        <w:t>w</w:t>
      </w:r>
      <w:r>
        <w:t>all</w:t>
      </w:r>
      <w:r w:rsidR="007F41E7">
        <w:t xml:space="preserve"> 24 Stunden in Betrieb ist</w:t>
      </w:r>
      <w:r>
        <w:t xml:space="preserve">. </w:t>
      </w:r>
      <w:r w:rsidR="007F41E7">
        <w:t>Es</w:t>
      </w:r>
      <w:r>
        <w:t xml:space="preserve"> wird</w:t>
      </w:r>
      <w:r w:rsidR="007F41E7">
        <w:t xml:space="preserve"> darum</w:t>
      </w:r>
      <w:r>
        <w:t xml:space="preserve"> vorgeschlagen, die Applikation ein Mal pro Tag neu zu starten, zum Beispiel:</w:t>
      </w:r>
    </w:p>
    <w:p w:rsidR="000354B1" w:rsidRDefault="00A254A1" w:rsidP="000354B1">
      <w:pPr>
        <w:pStyle w:val="ListParagraph"/>
        <w:numPr>
          <w:ilvl w:val="0"/>
          <w:numId w:val="15"/>
        </w:numPr>
      </w:pPr>
      <w:r>
        <w:t>Herunterfahren um 20.00 Uhr, da um diese Zeit die HSR-Gebäude geschlossen werden.</w:t>
      </w:r>
    </w:p>
    <w:p w:rsidR="000354B1" w:rsidRDefault="000354B1" w:rsidP="000354B1">
      <w:pPr>
        <w:pStyle w:val="ListParagraph"/>
        <w:numPr>
          <w:ilvl w:val="0"/>
          <w:numId w:val="15"/>
        </w:numPr>
      </w:pPr>
      <w:r>
        <w:t>Starten um 7.00 Uhr</w:t>
      </w:r>
      <w:r w:rsidR="006516B4">
        <w:t>, da um diese Zeit die HSR-Gebäude geöffnet werden.</w:t>
      </w:r>
    </w:p>
    <w:p w:rsidR="000354B1" w:rsidRDefault="000354B1" w:rsidP="000354B1">
      <w:r>
        <w:t>Dies</w:t>
      </w:r>
      <w:r w:rsidR="007F41E7">
        <w:t>es Vorgehen</w:t>
      </w:r>
      <w:r>
        <w:t xml:space="preserve"> würde auch den Stromverbrauch wesentlich reduzieren.</w:t>
      </w:r>
    </w:p>
    <w:p w:rsidR="000354B1" w:rsidRDefault="000354B1" w:rsidP="000354B1">
      <w:r>
        <w:t>Beim Start der Applikation wird sogleich eine Synchronisation mit anderen Datenquellen durchgeführt. So w</w:t>
      </w:r>
      <w:r w:rsidR="0081177C">
        <w:t>ird zum Beispiel das Mittagsmenu</w:t>
      </w:r>
      <w:r>
        <w:t xml:space="preserve"> neu geladen und neue Video</w:t>
      </w:r>
      <w:r w:rsidR="0041748F">
        <w:t>w</w:t>
      </w:r>
      <w:r>
        <w:t xml:space="preserve">all </w:t>
      </w:r>
      <w:proofErr w:type="spellStart"/>
      <w:r>
        <w:t>Extensions</w:t>
      </w:r>
      <w:proofErr w:type="spellEnd"/>
      <w:r>
        <w:t xml:space="preserve"> werden heruntergeladen</w:t>
      </w:r>
      <w:r w:rsidR="00C50E4C">
        <w:t xml:space="preserve"> (TODO: von wo?)</w:t>
      </w:r>
      <w:r>
        <w:t xml:space="preserve"> und installiert.</w:t>
      </w:r>
    </w:p>
    <w:p w:rsidR="000354B1" w:rsidRPr="00260B83" w:rsidRDefault="000354B1" w:rsidP="000354B1">
      <w:r>
        <w:t>In der Informatik ist es heutzutage praktisch unmöglich, alle</w:t>
      </w:r>
      <w:r w:rsidR="00C50E4C">
        <w:t>n</w:t>
      </w:r>
      <w:r>
        <w:t xml:space="preserve"> Fehler</w:t>
      </w:r>
      <w:r w:rsidR="00C50E4C">
        <w:t>n</w:t>
      </w:r>
      <w:r>
        <w:t xml:space="preserve"> vorzubeugen. Deshalb ist es nötig, für den produktiven Betrieb eine Notifikation</w:t>
      </w:r>
      <w:r w:rsidR="00C50E4C">
        <w:t xml:space="preserve"> für aufgetretene Fehler</w:t>
      </w:r>
      <w:r>
        <w:t xml:space="preserve"> an die Betreiber zu senden und </w:t>
      </w:r>
      <w:r w:rsidR="00C50E4C">
        <w:t xml:space="preserve">die Fehler </w:t>
      </w:r>
      <w:r>
        <w:t xml:space="preserve">zu protokollieren. Zusätzlich sollte die Applikation bei einem Fehler neu gestartet werden. Diese Features sind </w:t>
      </w:r>
      <w:r w:rsidR="00C50E4C">
        <w:t>bei</w:t>
      </w:r>
      <w:r>
        <w:t xml:space="preserve"> Ende der Bachelorarbeit noch nicht realisiert und sollten vor </w:t>
      </w:r>
      <w:r w:rsidR="00C50E4C">
        <w:t>der Inbetriebnahme</w:t>
      </w:r>
      <w:r w:rsidR="0041748F">
        <w:t xml:space="preserve"> der Videow</w:t>
      </w:r>
      <w:r>
        <w:t>all noch umgesetzt werden.</w:t>
      </w:r>
    </w:p>
    <w:p w:rsidR="000354B1" w:rsidRDefault="000354B1" w:rsidP="000354B1">
      <w:pPr>
        <w:pStyle w:val="Heading4"/>
      </w:pPr>
      <w:r>
        <w:t>Zu verwaltende Daten</w:t>
      </w:r>
    </w:p>
    <w:p w:rsidR="000354B1" w:rsidRDefault="00C50E4C" w:rsidP="000354B1">
      <w:r>
        <w:t xml:space="preserve">Bis zum Ende des </w:t>
      </w:r>
      <w:r w:rsidR="000354B1">
        <w:t>Projektes sind folgende zu verwaltende Inhalte vorgesehen:</w:t>
      </w:r>
    </w:p>
    <w:p w:rsidR="000354B1" w:rsidRDefault="000354B1" w:rsidP="000354B1">
      <w:pPr>
        <w:pStyle w:val="Heading5"/>
      </w:pPr>
      <w:proofErr w:type="spellStart"/>
      <w:r>
        <w:t>Extensions</w:t>
      </w:r>
      <w:proofErr w:type="spellEnd"/>
    </w:p>
    <w:p w:rsidR="000354B1" w:rsidRDefault="00C50E4C" w:rsidP="000354B1">
      <w:proofErr w:type="spellStart"/>
      <w:r>
        <w:t>Extensions</w:t>
      </w:r>
      <w:proofErr w:type="spellEnd"/>
      <w:r>
        <w:t xml:space="preserve"> sind Applikationen</w:t>
      </w:r>
      <w:r w:rsidR="000354B1">
        <w:t xml:space="preserve">, die </w:t>
      </w:r>
      <w:r>
        <w:t>auf</w:t>
      </w:r>
      <w:r w:rsidR="0041748F">
        <w:t xml:space="preserve"> </w:t>
      </w:r>
      <w:proofErr w:type="gramStart"/>
      <w:r w:rsidR="0041748F">
        <w:t>der Videow</w:t>
      </w:r>
      <w:r w:rsidR="000354B1">
        <w:t>all</w:t>
      </w:r>
      <w:proofErr w:type="gramEnd"/>
      <w:r w:rsidR="000354B1">
        <w:t xml:space="preserve"> dargestellt werden </w:t>
      </w:r>
      <w:r>
        <w:t xml:space="preserve">können und </w:t>
      </w:r>
      <w:r w:rsidR="000354B1">
        <w:t>müssen verwaltet werden. Folgender Ablauf ist dafür vorgesehen:</w:t>
      </w:r>
    </w:p>
    <w:p w:rsidR="000354B1" w:rsidRDefault="000354B1" w:rsidP="000354B1">
      <w:pPr>
        <w:pStyle w:val="ListParagraph"/>
        <w:numPr>
          <w:ilvl w:val="0"/>
          <w:numId w:val="13"/>
        </w:numPr>
      </w:pPr>
      <w:r>
        <w:t xml:space="preserve">Die für die Technik verantwortliche Stelle (IFS/INS =&gt; TODO: </w:t>
      </w:r>
      <w:proofErr w:type="spellStart"/>
      <w:r>
        <w:t>Refs</w:t>
      </w:r>
      <w:proofErr w:type="spellEnd"/>
      <w:r>
        <w:t>) g</w:t>
      </w:r>
      <w:r w:rsidR="0041748F">
        <w:t>ibt bekannt, dass für die Videow</w:t>
      </w:r>
      <w:r>
        <w:t xml:space="preserve">all </w:t>
      </w:r>
      <w:proofErr w:type="spellStart"/>
      <w:r>
        <w:t>Extensions</w:t>
      </w:r>
      <w:proofErr w:type="spellEnd"/>
      <w:r>
        <w:t xml:space="preserve"> entwickelt werden können. Dies könnte auf verschiedene Arten </w:t>
      </w:r>
      <w:r w:rsidR="00C50E4C">
        <w:t>geschehen</w:t>
      </w:r>
      <w:r>
        <w:t>,  beispielsweise i</w:t>
      </w:r>
      <w:r w:rsidR="00C50E4C">
        <w:t>m Modul S</w:t>
      </w:r>
      <w:r>
        <w:t>oftware Engineering 2 Projekt</w:t>
      </w:r>
      <w:r w:rsidR="00C50E4C">
        <w:t xml:space="preserve"> oder i</w:t>
      </w:r>
      <w:r>
        <w:t>n einer Studien- oder Bachelorarbeit.</w:t>
      </w:r>
    </w:p>
    <w:p w:rsidR="000354B1" w:rsidRDefault="000354B1" w:rsidP="000354B1">
      <w:pPr>
        <w:pStyle w:val="ListParagraph"/>
        <w:numPr>
          <w:ilvl w:val="0"/>
          <w:numId w:val="13"/>
        </w:numPr>
      </w:pPr>
      <w:r>
        <w:t xml:space="preserve">Die Entwickler </w:t>
      </w:r>
      <w:r w:rsidR="00C50E4C">
        <w:t>programmieren</w:t>
      </w:r>
      <w:r>
        <w:t xml:space="preserve"> eine oder m</w:t>
      </w:r>
      <w:r w:rsidR="0041748F">
        <w:t xml:space="preserve">ehrere </w:t>
      </w:r>
      <w:proofErr w:type="spellStart"/>
      <w:r w:rsidR="0041748F">
        <w:t>Extensions</w:t>
      </w:r>
      <w:proofErr w:type="spellEnd"/>
      <w:r w:rsidR="0041748F">
        <w:t xml:space="preserve"> für die Videow</w:t>
      </w:r>
      <w:r>
        <w:t>all.</w:t>
      </w:r>
    </w:p>
    <w:p w:rsidR="000354B1" w:rsidRDefault="00423C83" w:rsidP="000354B1">
      <w:pPr>
        <w:pStyle w:val="ListParagraph"/>
        <w:numPr>
          <w:ilvl w:val="0"/>
          <w:numId w:val="13"/>
        </w:numPr>
      </w:pPr>
      <w:r>
        <w:t xml:space="preserve">Ist eine Applikation fertig entwickelt, </w:t>
      </w:r>
      <w:r w:rsidR="000354B1">
        <w:t xml:space="preserve">so melden sich die </w:t>
      </w:r>
      <w:r>
        <w:t>Programmierer</w:t>
      </w:r>
      <w:r w:rsidR="000354B1">
        <w:t xml:space="preserve"> bei der für die Technik verantwortlichen Stelle (IFS/INS, Markus Stolze</w:t>
      </w:r>
      <w:r>
        <w:t xml:space="preserve"> TODO: </w:t>
      </w:r>
      <w:proofErr w:type="spellStart"/>
      <w:r>
        <w:t>Refs</w:t>
      </w:r>
      <w:proofErr w:type="spellEnd"/>
      <w:r w:rsidR="000354B1">
        <w:t>).</w:t>
      </w:r>
    </w:p>
    <w:p w:rsidR="000354B1" w:rsidRDefault="000354B1" w:rsidP="000354B1">
      <w:pPr>
        <w:pStyle w:val="ListParagraph"/>
        <w:numPr>
          <w:ilvl w:val="0"/>
          <w:numId w:val="13"/>
        </w:numPr>
      </w:pPr>
      <w:r>
        <w:lastRenderedPageBreak/>
        <w:t xml:space="preserve">Für das </w:t>
      </w:r>
      <w:proofErr w:type="spellStart"/>
      <w:r>
        <w:t>Deployment</w:t>
      </w:r>
      <w:proofErr w:type="spellEnd"/>
      <w:r w:rsidR="00423C83">
        <w:t xml:space="preserve"> der Extension</w:t>
      </w:r>
      <w:r>
        <w:t xml:space="preserve"> müssen zwei Bedingungen erfüllt werden:</w:t>
      </w:r>
    </w:p>
    <w:p w:rsidR="000354B1" w:rsidRDefault="000354B1" w:rsidP="000354B1">
      <w:pPr>
        <w:pStyle w:val="ListParagraph"/>
        <w:numPr>
          <w:ilvl w:val="1"/>
          <w:numId w:val="13"/>
        </w:numPr>
      </w:pPr>
      <w:r>
        <w:t>Die Entwickler müssen schriftlich garantieren, dass keine unangebrachten Inhalte (gewaltverherrlichend, erotisch, usw.) in ihrer Extension dargestellt werden. Die Konsequenzen des Ni</w:t>
      </w:r>
      <w:r w:rsidR="00423C83">
        <w:t>chteinhaltens werden im Vorhinei</w:t>
      </w:r>
      <w:r>
        <w:t>n durch die verantwortliche Stelle definiert und den Entwicklern offengelegt.</w:t>
      </w:r>
    </w:p>
    <w:p w:rsidR="000354B1" w:rsidRDefault="00423C83" w:rsidP="000354B1">
      <w:pPr>
        <w:pStyle w:val="ListParagraph"/>
        <w:numPr>
          <w:ilvl w:val="1"/>
          <w:numId w:val="13"/>
        </w:numPr>
      </w:pPr>
      <w:r>
        <w:t>Die verantwortliche Stelle führt e</w:t>
      </w:r>
      <w:r w:rsidR="000354B1">
        <w:t>in Code Review der Extension durch, um die Qualität und die Sicherheit des Gesamtsystems zu gewährleisten.</w:t>
      </w:r>
    </w:p>
    <w:p w:rsidR="000354B1" w:rsidRDefault="000354B1" w:rsidP="000354B1">
      <w:pPr>
        <w:pStyle w:val="ListParagraph"/>
        <w:numPr>
          <w:ilvl w:val="0"/>
          <w:numId w:val="13"/>
        </w:numPr>
      </w:pPr>
      <w:r>
        <w:t xml:space="preserve">Das </w:t>
      </w:r>
      <w:proofErr w:type="spellStart"/>
      <w:r>
        <w:t>Deploymnet</w:t>
      </w:r>
      <w:proofErr w:type="spellEnd"/>
      <w:r>
        <w:t xml:space="preserve"> wird durch die für die Technik verantwortliche Stelle (INS</w:t>
      </w:r>
      <w:r w:rsidR="00423C83">
        <w:t xml:space="preserve">, TODO </w:t>
      </w:r>
      <w:proofErr w:type="spellStart"/>
      <w:r w:rsidR="00423C83">
        <w:t>ref</w:t>
      </w:r>
      <w:proofErr w:type="spellEnd"/>
      <w:r>
        <w:t>) dur</w:t>
      </w:r>
      <w:r w:rsidR="00423C83">
        <w:t>chgeführt. Alternativ dazu könnte ein Web-</w:t>
      </w:r>
      <w:r>
        <w:t xml:space="preserve">Interface zur Verfügung </w:t>
      </w:r>
      <w:r w:rsidR="00423C83">
        <w:t>ge</w:t>
      </w:r>
      <w:r>
        <w:t>stell</w:t>
      </w:r>
      <w:r w:rsidR="00423C83">
        <w:t>t werden. Die</w:t>
      </w:r>
      <w:r>
        <w:t xml:space="preserve"> Entwickler der Extension </w:t>
      </w:r>
      <w:r w:rsidR="00423C83">
        <w:t xml:space="preserve">erhalten </w:t>
      </w:r>
      <w:r>
        <w:t xml:space="preserve">einen Zugang und </w:t>
      </w:r>
      <w:r w:rsidR="00423C83">
        <w:t xml:space="preserve">können </w:t>
      </w:r>
      <w:r>
        <w:t xml:space="preserve">die Extension </w:t>
      </w:r>
      <w:r w:rsidR="00423C83">
        <w:t>eigenständig</w:t>
      </w:r>
      <w:r>
        <w:t xml:space="preserve"> hochladen.</w:t>
      </w:r>
    </w:p>
    <w:p w:rsidR="000354B1" w:rsidRDefault="000354B1" w:rsidP="000354B1">
      <w:pPr>
        <w:pStyle w:val="Heading5"/>
      </w:pPr>
      <w:r>
        <w:t>Poster Applikation</w:t>
      </w:r>
    </w:p>
    <w:p w:rsidR="000354B1" w:rsidRDefault="00FB6FA3" w:rsidP="000354B1">
      <w:r>
        <w:t>Jedes Semester entstehen neue Bachelorposter, welche für die Video</w:t>
      </w:r>
      <w:r w:rsidR="0041748F">
        <w:t>w</w:t>
      </w:r>
      <w:r>
        <w:t>all aufbereitet werden müssen. Es ist noch</w:t>
      </w:r>
      <w:r w:rsidR="000354B1">
        <w:t xml:space="preserve"> nicht bestimmt, wer diese Aufgabe übernehmen wird</w:t>
      </w:r>
      <w:r>
        <w:t xml:space="preserve">. </w:t>
      </w:r>
      <w:r>
        <w:br/>
        <w:t>F</w:t>
      </w:r>
      <w:r w:rsidR="000354B1">
        <w:t>olgender Ablauf ist denkbar:</w:t>
      </w:r>
    </w:p>
    <w:p w:rsidR="000354B1" w:rsidRDefault="00FB6FA3" w:rsidP="000354B1">
      <w:pPr>
        <w:pStyle w:val="ListParagraph"/>
        <w:numPr>
          <w:ilvl w:val="0"/>
          <w:numId w:val="12"/>
        </w:numPr>
      </w:pPr>
      <w:r>
        <w:t>Die Bachelorp</w:t>
      </w:r>
      <w:r w:rsidR="000354B1">
        <w:t>oster werden von den Studierenden erstellt.</w:t>
      </w:r>
    </w:p>
    <w:p w:rsidR="000354B1" w:rsidRDefault="000354B1" w:rsidP="000354B1">
      <w:pPr>
        <w:pStyle w:val="ListParagraph"/>
        <w:numPr>
          <w:ilvl w:val="0"/>
          <w:numId w:val="12"/>
        </w:numPr>
      </w:pPr>
      <w:r>
        <w:t>Die Studiengangleiter sind verantwortlich, diese Poster in elektronischer Form entgegenzunehmen und inhaltlich zu kontrollieren.</w:t>
      </w:r>
    </w:p>
    <w:p w:rsidR="000354B1" w:rsidRDefault="000354B1" w:rsidP="000354B1">
      <w:pPr>
        <w:pStyle w:val="ListParagraph"/>
        <w:numPr>
          <w:ilvl w:val="0"/>
          <w:numId w:val="12"/>
        </w:numPr>
      </w:pPr>
      <w:r>
        <w:t xml:space="preserve">Die Poster werden von den Studiengangleitern </w:t>
      </w:r>
      <w:r w:rsidR="00FB6FA3">
        <w:t>dem</w:t>
      </w:r>
      <w:r>
        <w:t xml:space="preserve"> Sekretariat</w:t>
      </w:r>
      <w:r w:rsidR="00FB6FA3">
        <w:t xml:space="preserve"> der HSR</w:t>
      </w:r>
      <w:r>
        <w:t xml:space="preserve"> übergeben.</w:t>
      </w:r>
    </w:p>
    <w:p w:rsidR="00CF7193" w:rsidRDefault="000354B1" w:rsidP="00CF7193">
      <w:pPr>
        <w:pStyle w:val="ListParagraph"/>
        <w:numPr>
          <w:ilvl w:val="0"/>
          <w:numId w:val="12"/>
        </w:numPr>
      </w:pPr>
      <w:r>
        <w:t xml:space="preserve">Das Sekretariat pflegt die Inhalte über ein CMS Interface </w:t>
      </w:r>
      <w:r w:rsidR="0041748F">
        <w:t>in die Videow</w:t>
      </w:r>
      <w:r w:rsidR="00FB6FA3">
        <w:t xml:space="preserve">all Applikation </w:t>
      </w:r>
      <w:r>
        <w:t>ein.</w:t>
      </w:r>
    </w:p>
    <w:p w:rsidR="000354B1" w:rsidRDefault="000354B1" w:rsidP="000354B1">
      <w:pPr>
        <w:pStyle w:val="ListParagraph"/>
        <w:numPr>
          <w:ilvl w:val="0"/>
          <w:numId w:val="12"/>
        </w:numPr>
      </w:pPr>
      <w:r>
        <w:t xml:space="preserve">Berichtigungen können </w:t>
      </w:r>
      <w:r w:rsidR="00FB6FA3">
        <w:t>dem</w:t>
      </w:r>
      <w:r>
        <w:t xml:space="preserve"> Sekretariat gemeldet werden</w:t>
      </w:r>
      <w:r w:rsidR="00260F48">
        <w:t xml:space="preserve">, welches die Korrekturen </w:t>
      </w:r>
      <w:r>
        <w:t xml:space="preserve"> ins CMS Interface einpflegt.</w:t>
      </w:r>
    </w:p>
    <w:p w:rsidR="000354B1" w:rsidRPr="0081177C" w:rsidRDefault="00623C85" w:rsidP="0081177C">
      <w:pPr>
        <w:pStyle w:val="Heading5"/>
      </w:pPr>
      <w:r w:rsidRPr="0081177C">
        <w:t>SV Group Mensa Mittagsmen</w:t>
      </w:r>
      <w:r w:rsidR="0081177C" w:rsidRPr="0081177C">
        <w:t>u</w:t>
      </w:r>
    </w:p>
    <w:p w:rsidR="000354B1" w:rsidRDefault="0081177C" w:rsidP="000354B1">
      <w:r>
        <w:t>Das Mittagsmenu</w:t>
      </w:r>
      <w:r w:rsidR="000354B1">
        <w:t xml:space="preserve"> </w:t>
      </w:r>
      <w:r>
        <w:t>ist an den Wochentagen auf der Internetseite der S</w:t>
      </w:r>
      <w:r w:rsidR="000354B1">
        <w:t xml:space="preserve">V Group </w:t>
      </w:r>
      <w:r>
        <w:t>verfügbar (T</w:t>
      </w:r>
      <w:r w:rsidR="000354B1">
        <w:t>ypo3 CMS der SV Group)</w:t>
      </w:r>
      <w:r>
        <w:t xml:space="preserve"> (siehe Unterkapitel </w:t>
      </w:r>
      <w:r>
        <w:fldChar w:fldCharType="begin"/>
      </w:r>
      <w:r>
        <w:instrText xml:space="preserve"> REF _Ref325902874 \r \h </w:instrText>
      </w:r>
      <w:r>
        <w:fldChar w:fldCharType="separate"/>
      </w:r>
      <w:r w:rsidR="00BC7962">
        <w:t>I.1.2.2.2</w:t>
      </w:r>
      <w:r>
        <w:fldChar w:fldCharType="end"/>
      </w:r>
      <w:r>
        <w:t xml:space="preserve"> </w:t>
      </w:r>
      <w:r>
        <w:fldChar w:fldCharType="begin"/>
      </w:r>
      <w:r>
        <w:instrText xml:space="preserve"> REF _Ref325902874 \h </w:instrText>
      </w:r>
      <w:r>
        <w:fldChar w:fldCharType="separate"/>
      </w:r>
      <w:r w:rsidR="00BC7962" w:rsidRPr="0081177C">
        <w:t>Mittagsmenu</w:t>
      </w:r>
      <w:r>
        <w:fldChar w:fldCharType="end"/>
      </w:r>
      <w:r>
        <w:t>)</w:t>
      </w:r>
      <w:r w:rsidR="000354B1">
        <w:t xml:space="preserve">. Leider bietet die SV Group keine Schnittstelle </w:t>
      </w:r>
      <w:r w:rsidR="00813ABF">
        <w:t xml:space="preserve">ausser der HTTP/HTML-Version </w:t>
      </w:r>
      <w:r w:rsidR="000354B1">
        <w:t>für das Menu an. Um das Mittagsmen</w:t>
      </w:r>
      <w:r>
        <w:t>u</w:t>
      </w:r>
      <w:r w:rsidR="000354B1">
        <w:t xml:space="preserve"> trotzdem aktuell zu halten, wird der </w:t>
      </w:r>
      <w:proofErr w:type="spellStart"/>
      <w:r w:rsidR="000354B1">
        <w:t>Menuplan</w:t>
      </w:r>
      <w:proofErr w:type="spellEnd"/>
      <w:r w:rsidR="000354B1">
        <w:t xml:space="preserve"> beim Start der Applikation in HTML heruntergeladen, </w:t>
      </w:r>
      <w:r w:rsidR="00B81DA5">
        <w:t>die nötigen Informationen herausgelesen</w:t>
      </w:r>
      <w:r w:rsidR="000354B1">
        <w:t xml:space="preserve"> und in einer Form zwischengespeichert, die</w:t>
      </w:r>
      <w:r w:rsidR="00B81DA5">
        <w:t xml:space="preserve"> sich</w:t>
      </w:r>
      <w:r w:rsidR="000354B1">
        <w:t xml:space="preserve"> für WPF </w:t>
      </w:r>
      <w:r w:rsidR="00B81DA5">
        <w:t>eignet</w:t>
      </w:r>
      <w:r w:rsidR="000354B1">
        <w:t xml:space="preserve">. </w:t>
      </w:r>
      <w:r w:rsidR="00B81DA5">
        <w:t>Die HTTP/HTML-</w:t>
      </w:r>
      <w:r w:rsidR="000354B1">
        <w:t xml:space="preserve">Schnittstelle </w:t>
      </w:r>
      <w:r w:rsidR="00B81DA5">
        <w:t>ist technisch gesehen labil.  Eine Design-</w:t>
      </w:r>
      <w:r w:rsidR="000354B1">
        <w:t>Änderung an der Website der SV Group könnte dazu führen, dass das Menu nicht mehr richtig eingelesen werden kann</w:t>
      </w:r>
      <w:r w:rsidR="00B81DA5">
        <w:t>. Daher wurden spezifisch für das Mensam</w:t>
      </w:r>
      <w:r w:rsidR="000354B1">
        <w:t xml:space="preserve">enu Unit Tests geschrieben. </w:t>
      </w:r>
      <w:r w:rsidR="00B81DA5">
        <w:t>Sie bieten dem</w:t>
      </w:r>
      <w:r w:rsidR="000354B1">
        <w:t xml:space="preserve"> Entwickler</w:t>
      </w:r>
      <w:r w:rsidR="00B81DA5">
        <w:t xml:space="preserve"> die Möglichkeit, die Schnittstelle einfach und schnell zu testen. Dazu wird </w:t>
      </w:r>
      <w:r w:rsidR="000354B1">
        <w:t>eine aktu</w:t>
      </w:r>
      <w:r w:rsidR="00B81DA5">
        <w:t>elle Version des HTML herunterge</w:t>
      </w:r>
      <w:r w:rsidR="000354B1">
        <w:t>laden</w:t>
      </w:r>
      <w:r w:rsidR="00B81DA5">
        <w:t xml:space="preserve"> und im Unit Test eingebunden.</w:t>
      </w:r>
    </w:p>
    <w:p w:rsidR="000354B1" w:rsidRDefault="000354B1" w:rsidP="000354B1">
      <w:r>
        <w:t>Um das Menu zu aktualisieren, gibt es zwei Möglichkeiten:</w:t>
      </w:r>
    </w:p>
    <w:p w:rsidR="000354B1" w:rsidRDefault="00B81DA5" w:rsidP="000354B1">
      <w:pPr>
        <w:pStyle w:val="ListParagraph"/>
        <w:numPr>
          <w:ilvl w:val="0"/>
          <w:numId w:val="14"/>
        </w:numPr>
      </w:pPr>
      <w:r>
        <w:t xml:space="preserve">Die </w:t>
      </w:r>
      <w:r w:rsidR="000354B1">
        <w:t xml:space="preserve">Applikation </w:t>
      </w:r>
      <w:r>
        <w:t xml:space="preserve">wird </w:t>
      </w:r>
      <w:r w:rsidR="000354B1">
        <w:t xml:space="preserve">neu </w:t>
      </w:r>
      <w:r>
        <w:t>gestartet.</w:t>
      </w:r>
    </w:p>
    <w:p w:rsidR="000354B1" w:rsidRPr="000778D3" w:rsidRDefault="00B81DA5" w:rsidP="000354B1">
      <w:pPr>
        <w:pStyle w:val="ListParagraph"/>
        <w:numPr>
          <w:ilvl w:val="0"/>
          <w:numId w:val="14"/>
        </w:numPr>
      </w:pPr>
      <w:r>
        <w:t xml:space="preserve">Es wird ein </w:t>
      </w:r>
      <w:proofErr w:type="spellStart"/>
      <w:r>
        <w:t>Cronjob</w:t>
      </w:r>
      <w:proofErr w:type="spellEnd"/>
      <w:r>
        <w:t xml:space="preserve"> oder ein (Dispatcher)</w:t>
      </w:r>
      <w:proofErr w:type="spellStart"/>
      <w:r>
        <w:t>Timer</w:t>
      </w:r>
      <w:proofErr w:type="spellEnd"/>
      <w:r w:rsidR="000354B1">
        <w:t xml:space="preserve"> mit hohem Aktualisierungsintervall programmier</w:t>
      </w:r>
      <w:r>
        <w:t>t</w:t>
      </w:r>
      <w:r w:rsidR="000354B1">
        <w:t xml:space="preserve">, der </w:t>
      </w:r>
      <w:r>
        <w:t xml:space="preserve">beispielsweise alle </w:t>
      </w:r>
      <w:r w:rsidR="00C17205">
        <w:t>zwei</w:t>
      </w:r>
      <w:r>
        <w:t xml:space="preserve"> Stunden das Mittagsmenü</w:t>
      </w:r>
      <w:r w:rsidR="000354B1">
        <w:t xml:space="preserve"> aktualisiert.</w:t>
      </w:r>
    </w:p>
    <w:p w:rsidR="000354B1" w:rsidRDefault="000354B1" w:rsidP="000354B1">
      <w:pPr>
        <w:pStyle w:val="Heading4"/>
      </w:pPr>
      <w:r>
        <w:t xml:space="preserve">Datenverwaltung der </w:t>
      </w:r>
      <w:proofErr w:type="spellStart"/>
      <w:r>
        <w:t>Extensions</w:t>
      </w:r>
      <w:proofErr w:type="spellEnd"/>
    </w:p>
    <w:p w:rsidR="000354B1" w:rsidRDefault="001D1E40" w:rsidP="000354B1">
      <w:r>
        <w:t>J</w:t>
      </w:r>
      <w:r w:rsidR="000354B1">
        <w:t xml:space="preserve">ede Extension </w:t>
      </w:r>
      <w:r>
        <w:t xml:space="preserve">kann </w:t>
      </w:r>
      <w:r w:rsidR="000354B1">
        <w:t>über eigene Daten verfügen</w:t>
      </w:r>
      <w:r>
        <w:t xml:space="preserve"> (die Poster-</w:t>
      </w:r>
      <w:r w:rsidR="000354B1">
        <w:t xml:space="preserve">Applikation benötigt beispielsweise </w:t>
      </w:r>
      <w:r>
        <w:t xml:space="preserve">die </w:t>
      </w:r>
      <w:r w:rsidR="000354B1">
        <w:t>B</w:t>
      </w:r>
      <w:r>
        <w:t>ilder der anzuzeigenden Poster). D</w:t>
      </w:r>
      <w:r w:rsidR="000354B1">
        <w:t xml:space="preserve">as Framework </w:t>
      </w:r>
      <w:r>
        <w:t xml:space="preserve">könnte </w:t>
      </w:r>
      <w:r w:rsidR="000354B1">
        <w:t xml:space="preserve">ein Interface zur Verfügung stellen, </w:t>
      </w:r>
      <w:r>
        <w:t>über welches</w:t>
      </w:r>
      <w:r w:rsidR="000354B1">
        <w:t xml:space="preserve"> die Daten der </w:t>
      </w:r>
      <w:proofErr w:type="spellStart"/>
      <w:r w:rsidR="000354B1">
        <w:t>Extensions</w:t>
      </w:r>
      <w:proofErr w:type="spellEnd"/>
      <w:r w:rsidR="000354B1">
        <w:t xml:space="preserve"> verwaltet werden können. </w:t>
      </w:r>
      <w:r>
        <w:t xml:space="preserve">Die </w:t>
      </w:r>
      <w:r w:rsidR="000354B1">
        <w:t>Entwickler</w:t>
      </w:r>
      <w:r>
        <w:t xml:space="preserve"> einer Extension</w:t>
      </w:r>
      <w:r w:rsidR="000354B1">
        <w:t xml:space="preserve"> </w:t>
      </w:r>
      <w:r>
        <w:t xml:space="preserve">definieren die </w:t>
      </w:r>
      <w:r w:rsidR="000354B1">
        <w:t xml:space="preserve">Objekte, </w:t>
      </w:r>
      <w:r>
        <w:t>welche</w:t>
      </w:r>
      <w:r w:rsidR="000354B1">
        <w:t xml:space="preserve"> verwaltet werden sollen</w:t>
      </w:r>
      <w:r>
        <w:t>. Da</w:t>
      </w:r>
      <w:r w:rsidR="000354B1">
        <w:t>s Framework generiert dann automatisch ein</w:t>
      </w:r>
      <w:r>
        <w:t>e Benutzeroberfläche</w:t>
      </w:r>
      <w:r w:rsidR="000354B1">
        <w:t xml:space="preserve"> für de</w:t>
      </w:r>
      <w:r>
        <w:t>r</w:t>
      </w:r>
      <w:r w:rsidR="000354B1">
        <w:t>en Bearbeitung.</w:t>
      </w:r>
    </w:p>
    <w:p w:rsidR="000354B1" w:rsidRDefault="000354B1" w:rsidP="000354B1">
      <w:r>
        <w:t>Alternativ könnte jede Extension eine eigene Admin</w:t>
      </w:r>
      <w:r w:rsidR="004246EC">
        <w:t>istrations</w:t>
      </w:r>
      <w:r w:rsidR="001D1E40">
        <w:t>o</w:t>
      </w:r>
      <w:r>
        <w:t xml:space="preserve">berfläche anbieten. </w:t>
      </w:r>
      <w:r w:rsidR="001D1E40">
        <w:t>D</w:t>
      </w:r>
      <w:r>
        <w:t xml:space="preserve">a bei dieser Variante </w:t>
      </w:r>
      <w:r w:rsidR="001D1E40">
        <w:t xml:space="preserve">Funktionen (beispielsweise das Speichern der Daten in einer Datenbank) </w:t>
      </w:r>
      <w:r>
        <w:t>redundant  programmiert werden müssten und die Bedienung nicht einheitlich wäre</w:t>
      </w:r>
      <w:r w:rsidR="004246EC">
        <w:t>,</w:t>
      </w:r>
      <w:r w:rsidR="001D1E40">
        <w:t xml:space="preserve"> ist sie jedoch weniger geeignet.</w:t>
      </w:r>
    </w:p>
    <w:p w:rsidR="000354B1" w:rsidRDefault="000354B1" w:rsidP="000354B1">
      <w:pPr>
        <w:pStyle w:val="Heading4"/>
      </w:pPr>
      <w:r>
        <w:t>Administrationsoberfläche</w:t>
      </w:r>
    </w:p>
    <w:p w:rsidR="000354B1" w:rsidRDefault="000354B1" w:rsidP="000354B1">
      <w:r>
        <w:t>Für die Administrationsoberfläche der Inhalte gibt es verschiedene Möglichkeit</w:t>
      </w:r>
      <w:r w:rsidR="008A30EB">
        <w:t>en. Die drei w</w:t>
      </w:r>
      <w:r>
        <w:t xml:space="preserve">ichtigsten sind </w:t>
      </w:r>
      <w:r w:rsidR="008A30EB">
        <w:t xml:space="preserve">in den </w:t>
      </w:r>
      <w:r>
        <w:t>nachfolgend</w:t>
      </w:r>
      <w:r w:rsidR="008A30EB">
        <w:t>en Unterkapiteln</w:t>
      </w:r>
      <w:r>
        <w:t xml:space="preserve"> kurz beschrieben.</w:t>
      </w:r>
    </w:p>
    <w:p w:rsidR="007410C3" w:rsidRDefault="007410C3" w:rsidP="000354B1">
      <w:r>
        <w:lastRenderedPageBreak/>
        <w:t xml:space="preserve">Das Bachelorteam hätte bei genügend Zeit die Lösungsvariante, welche im Unterkapitel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 xml:space="preserve">Web Interface und Typo3 Extension mit </w:t>
      </w:r>
      <w:proofErr w:type="spellStart"/>
      <w:r w:rsidR="00BC7962" w:rsidRPr="00DA0746">
        <w:t>Iframe</w:t>
      </w:r>
      <w:proofErr w:type="spellEnd"/>
      <w:r>
        <w:fldChar w:fldCharType="end"/>
      </w:r>
      <w:r w:rsidR="0041748F">
        <w:t xml:space="preserve"> beschrieben ist, für die Videow</w:t>
      </w:r>
      <w:r>
        <w:t>all umgesetzt.</w:t>
      </w:r>
    </w:p>
    <w:p w:rsidR="000354B1" w:rsidRPr="00C5696E" w:rsidRDefault="000354B1" w:rsidP="000354B1">
      <w:pPr>
        <w:pStyle w:val="Heading5"/>
        <w:rPr>
          <w:lang w:val="en-US"/>
        </w:rPr>
      </w:pPr>
      <w:r w:rsidRPr="00C5696E">
        <w:rPr>
          <w:lang w:val="en-US"/>
        </w:rPr>
        <w:t xml:space="preserve">Administration </w:t>
      </w:r>
      <w:proofErr w:type="spellStart"/>
      <w:r w:rsidRPr="00C5696E">
        <w:rPr>
          <w:lang w:val="en-US"/>
        </w:rPr>
        <w:t>über</w:t>
      </w:r>
      <w:proofErr w:type="spellEnd"/>
      <w:r w:rsidRPr="00C5696E">
        <w:rPr>
          <w:lang w:val="en-US"/>
        </w:rPr>
        <w:t xml:space="preserve"> Typo3 CMS</w:t>
      </w:r>
      <w:r>
        <w:rPr>
          <w:lang w:val="en-US"/>
        </w:rPr>
        <w:t xml:space="preserve"> </w:t>
      </w:r>
      <w:r>
        <w:rPr>
          <w:rStyle w:val="FootnoteReference"/>
          <w:lang w:val="en-US"/>
        </w:rPr>
        <w:footnoteReference w:id="2"/>
      </w:r>
    </w:p>
    <w:p w:rsidR="000354B1" w:rsidRDefault="00E9693D" w:rsidP="000354B1">
      <w:r w:rsidRPr="00A254A1">
        <w:t xml:space="preserve">Das </w:t>
      </w:r>
      <w:r w:rsidR="000354B1">
        <w:t xml:space="preserve">Sekretariat </w:t>
      </w:r>
      <w:r w:rsidR="008A30EB">
        <w:t xml:space="preserve">der HSR </w:t>
      </w:r>
      <w:r>
        <w:t xml:space="preserve">arbeitet bereits mit </w:t>
      </w:r>
      <w:r w:rsidR="008A30EB">
        <w:t>e</w:t>
      </w:r>
      <w:r>
        <w:t>ine</w:t>
      </w:r>
      <w:r w:rsidR="008A30EB">
        <w:t>m</w:t>
      </w:r>
      <w:r w:rsidR="000354B1">
        <w:t xml:space="preserve"> Typo3 CMS</w:t>
      </w:r>
      <w:r>
        <w:t xml:space="preserve"> (TODO: auf was muss hier verwiesen werden? </w:t>
      </w:r>
      <w:r w:rsidR="000354B1">
        <w:t xml:space="preserve"> </w:t>
      </w:r>
      <w:hyperlink r:id="rId30" w:history="1">
        <w:r w:rsidR="000354B1" w:rsidRPr="00022697">
          <w:rPr>
            <w:rStyle w:val="Hyperlink"/>
          </w:rPr>
          <w:t>http://www.hsr.ch</w:t>
        </w:r>
      </w:hyperlink>
      <w:r>
        <w:t xml:space="preserve">) </w:t>
      </w:r>
      <w:r w:rsidR="008A30EB">
        <w:t>E</w:t>
      </w:r>
      <w:r w:rsidR="000354B1">
        <w:t xml:space="preserve">ine Integration </w:t>
      </w:r>
      <w:r w:rsidR="0041748F">
        <w:t>der Administration der Videow</w:t>
      </w:r>
      <w:r w:rsidR="008A30EB">
        <w:t xml:space="preserve">all </w:t>
      </w:r>
      <w:r w:rsidR="000354B1">
        <w:t xml:space="preserve">in dieses System </w:t>
      </w:r>
      <w:r>
        <w:t xml:space="preserve">wäre </w:t>
      </w:r>
      <w:r w:rsidR="000354B1">
        <w:t xml:space="preserve">eine Option. </w:t>
      </w:r>
      <w:r w:rsidR="00CE28EF">
        <w:t>Dabei</w:t>
      </w:r>
      <w:r w:rsidR="000354B1">
        <w:t xml:space="preserve"> könnte </w:t>
      </w:r>
      <w:r w:rsidR="00CE28EF">
        <w:t>auf zwei Arten vorgegangen</w:t>
      </w:r>
      <w:r w:rsidR="000354B1">
        <w:t xml:space="preserve"> werden:</w:t>
      </w:r>
    </w:p>
    <w:p w:rsidR="000354B1" w:rsidRPr="00DA0746" w:rsidRDefault="000354B1" w:rsidP="000354B1">
      <w:pPr>
        <w:pStyle w:val="Heading6"/>
      </w:pPr>
      <w:bookmarkStart w:id="64" w:name="_Ref325906709"/>
      <w:bookmarkStart w:id="65" w:name="_Ref325906766"/>
      <w:r w:rsidRPr="00DA0746">
        <w:t>Typo3 Extension mit Typo3 D</w:t>
      </w:r>
      <w:r w:rsidR="00FF4001">
        <w:t>aten</w:t>
      </w:r>
      <w:bookmarkEnd w:id="64"/>
      <w:r w:rsidR="00FF4001">
        <w:t>bank</w:t>
      </w:r>
      <w:bookmarkEnd w:id="65"/>
    </w:p>
    <w:p w:rsidR="000354B1" w:rsidRDefault="000354B1" w:rsidP="000354B1">
      <w:r>
        <w:t xml:space="preserve">Es wird eine Typo3 Extension (TODO: </w:t>
      </w:r>
      <w:proofErr w:type="spellStart"/>
      <w:r>
        <w:t>ref</w:t>
      </w:r>
      <w:proofErr w:type="spellEnd"/>
      <w:r>
        <w:t xml:space="preserve"> </w:t>
      </w:r>
      <w:hyperlink r:id="rId31" w:history="1">
        <w:r w:rsidR="00E4528F" w:rsidRPr="003E65DD">
          <w:rPr>
            <w:rStyle w:val="Hyperlink"/>
          </w:rPr>
          <w:t>http://typo3.org/extensions/repository/</w:t>
        </w:r>
      </w:hyperlink>
      <w:r>
        <w:t>)</w:t>
      </w:r>
      <w:r w:rsidR="00E4528F">
        <w:t xml:space="preserve"> (nicht zu verwechseln mi</w:t>
      </w:r>
      <w:r w:rsidR="0041748F">
        <w:t>t einer Extension für die Videow</w:t>
      </w:r>
      <w:r w:rsidR="00E4528F">
        <w:t>all)</w:t>
      </w:r>
      <w:r>
        <w:t xml:space="preserve"> für den Administrationsbereich entwickelt. Diese Applikation wird sehr einfach </w:t>
      </w:r>
      <w:r w:rsidR="00CE5A0B">
        <w:t>gehalten und zeichnet sich vor a</w:t>
      </w:r>
      <w:r>
        <w:t>llem durch XML Konfigurationen aus, die das Datenbankschema beschreiben. Durch die Installation der Extension im Typo3 wird die Datenbank automatisch erzeugt und d</w:t>
      </w:r>
      <w:r w:rsidR="00E4528F">
        <w:t xml:space="preserve">ie Inhalte können sofort über den </w:t>
      </w:r>
      <w:r>
        <w:t>Administrationsbereich</w:t>
      </w:r>
      <w:r w:rsidR="00E4528F">
        <w:t xml:space="preserve"> von Typo3</w:t>
      </w:r>
      <w:r w:rsidR="00B06AA8">
        <w:t xml:space="preserve"> </w:t>
      </w:r>
      <w:r>
        <w:t>bearbeitet werden</w:t>
      </w:r>
      <w:r w:rsidR="00E4528F">
        <w:t>.</w:t>
      </w:r>
      <w:r>
        <w:t xml:space="preserve"> </w:t>
      </w:r>
      <w:r w:rsidR="00B06AA8">
        <w:t xml:space="preserve">Die grafische Oberfläche des Administrationsbereichs wird automatisch vom Framework generiert und </w:t>
      </w:r>
      <w:r>
        <w:t xml:space="preserve">sieht </w:t>
      </w:r>
      <w:r w:rsidR="00B06AA8">
        <w:t>so wie</w:t>
      </w:r>
      <w:r>
        <w:t xml:space="preserve"> eine</w:t>
      </w:r>
      <w:r w:rsidR="00B06AA8">
        <w:t xml:space="preserve"> gewöhnliche</w:t>
      </w:r>
      <w:r>
        <w:t xml:space="preserve"> Typo3 Extension </w:t>
      </w:r>
      <w:r w:rsidR="00B06AA8">
        <w:t>aus. G</w:t>
      </w:r>
      <w:r>
        <w:t>ewisse Standardfunktionalitäten</w:t>
      </w:r>
      <w:r w:rsidR="00B06AA8">
        <w:t xml:space="preserve"> wie die Archivierungsoption oder das Ausblenden von einzelnen Datensätzen </w:t>
      </w:r>
      <w:r>
        <w:t>werden ebenfal</w:t>
      </w:r>
      <w:r w:rsidR="00B06AA8">
        <w:t>ls durch das Framework angeboten</w:t>
      </w:r>
      <w:r>
        <w:t xml:space="preserve">. </w:t>
      </w:r>
    </w:p>
    <w:p w:rsidR="000354B1" w:rsidRDefault="00687A4E" w:rsidP="000354B1">
      <w:r>
        <w:t xml:space="preserve">Der Nachteil </w:t>
      </w:r>
      <w:r w:rsidR="000354B1">
        <w:t>an dieser Lösung</w:t>
      </w:r>
      <w:r>
        <w:t>svariante</w:t>
      </w:r>
      <w:r w:rsidR="000354B1">
        <w:t xml:space="preserve"> ist, dass die Daten vo</w:t>
      </w:r>
      <w:r w:rsidR="0041748F">
        <w:t>n der Typo3 Datenbank zur Videow</w:t>
      </w:r>
      <w:r w:rsidR="000354B1">
        <w:t xml:space="preserve">all migriert werden müssen. </w:t>
      </w:r>
      <w:r>
        <w:t>Eine Synchronisation</w:t>
      </w:r>
      <w:r w:rsidR="00BB059E">
        <w:t xml:space="preserve"> des unidirektionalen Informationsflusses von der</w:t>
      </w:r>
      <w:r>
        <w:t xml:space="preserve"> Typo3</w:t>
      </w:r>
      <w:r w:rsidR="00BB059E">
        <w:t xml:space="preserve"> Datenbank</w:t>
      </w:r>
      <w:r>
        <w:t xml:space="preserve"> zur Video</w:t>
      </w:r>
      <w:r w:rsidR="0041748F">
        <w:t>w</w:t>
      </w:r>
      <w:r>
        <w:t xml:space="preserve">all kann </w:t>
      </w:r>
      <w:r w:rsidR="00BB059E">
        <w:t xml:space="preserve">aber </w:t>
      </w:r>
      <w:r>
        <w:t xml:space="preserve">auf einfache Art </w:t>
      </w:r>
      <w:r w:rsidR="00BB059E">
        <w:t xml:space="preserve">per </w:t>
      </w:r>
      <w:proofErr w:type="spellStart"/>
      <w:r w:rsidR="00BB059E">
        <w:t>Cronjob</w:t>
      </w:r>
      <w:proofErr w:type="spellEnd"/>
      <w:r w:rsidR="00BB059E">
        <w:t xml:space="preserve"> (z.B. alle 15 Minuten) </w:t>
      </w:r>
      <w:r>
        <w:t>eingerichtet werden</w:t>
      </w:r>
      <w:r w:rsidR="000354B1">
        <w:t>.</w:t>
      </w:r>
    </w:p>
    <w:p w:rsidR="000354B1" w:rsidRDefault="000354B1" w:rsidP="000354B1">
      <w:r>
        <w:t xml:space="preserve">Diese Variante </w:t>
      </w:r>
      <w:r w:rsidR="00BB059E">
        <w:t>eignet sich</w:t>
      </w:r>
      <w:r>
        <w:t xml:space="preserve"> gut, wenn </w:t>
      </w:r>
      <w:r w:rsidR="0041748F">
        <w:t xml:space="preserve">alle Personen, die an </w:t>
      </w:r>
      <w:proofErr w:type="gramStart"/>
      <w:r w:rsidR="0041748F">
        <w:t>der Videow</w:t>
      </w:r>
      <w:r>
        <w:t>all</w:t>
      </w:r>
      <w:proofErr w:type="gramEnd"/>
      <w:r>
        <w:t xml:space="preserve"> etwas ändern müssen, </w:t>
      </w:r>
      <w:r w:rsidR="00BB059E">
        <w:t>Zugriff auf</w:t>
      </w:r>
      <w:r>
        <w:t xml:space="preserve"> Typo3 haben. Speziell für das Sekretariat ist diese Art von Interface einfach zu bedienen</w:t>
      </w:r>
      <w:r w:rsidR="00BB059E">
        <w:t>, es wird bereits täglich benutzt</w:t>
      </w:r>
      <w:r>
        <w:t>.</w:t>
      </w:r>
    </w:p>
    <w:p w:rsidR="000354B1" w:rsidRPr="00DA0746" w:rsidRDefault="000354B1" w:rsidP="000354B1">
      <w:pPr>
        <w:pStyle w:val="Heading6"/>
      </w:pPr>
      <w:bookmarkStart w:id="66" w:name="_Ref325894421"/>
      <w:r w:rsidRPr="00DA0746">
        <w:t xml:space="preserve">Web Interface und Typo3 Extension mit </w:t>
      </w:r>
      <w:proofErr w:type="spellStart"/>
      <w:r w:rsidRPr="00DA0746">
        <w:t>Iframe</w:t>
      </w:r>
      <w:bookmarkEnd w:id="66"/>
      <w:proofErr w:type="spellEnd"/>
    </w:p>
    <w:p w:rsidR="000354B1" w:rsidRDefault="000354B1" w:rsidP="000354B1">
      <w:r>
        <w:t>Wie in der ersten</w:t>
      </w:r>
      <w:r w:rsidR="00FF4001">
        <w:t xml:space="preserve"> Lösungsv</w:t>
      </w:r>
      <w:r>
        <w:t>ariante</w:t>
      </w:r>
      <w:r w:rsidR="00FF4001">
        <w:t xml:space="preserve"> (siehe Unterkapitel </w:t>
      </w:r>
      <w:r w:rsidR="00FF4001">
        <w:fldChar w:fldCharType="begin"/>
      </w:r>
      <w:r w:rsidR="00FF4001">
        <w:instrText xml:space="preserve"> REF _Ref325906709 \r \h </w:instrText>
      </w:r>
      <w:r w:rsidR="00FF4001">
        <w:fldChar w:fldCharType="separate"/>
      </w:r>
      <w:r w:rsidR="00BC7962">
        <w:t>I.1.4.5.1.1</w:t>
      </w:r>
      <w:r w:rsidR="00FF4001">
        <w:fldChar w:fldCharType="end"/>
      </w:r>
      <w:r w:rsidR="00FF4001">
        <w:t xml:space="preserve"> </w:t>
      </w:r>
      <w:r w:rsidR="00FF4001">
        <w:fldChar w:fldCharType="begin"/>
      </w:r>
      <w:r w:rsidR="00FF4001">
        <w:instrText xml:space="preserve"> REF _Ref325906766 \h </w:instrText>
      </w:r>
      <w:r w:rsidR="00FF4001">
        <w:fldChar w:fldCharType="separate"/>
      </w:r>
      <w:r w:rsidR="00BC7962" w:rsidRPr="00DA0746">
        <w:t>Typo3 Extension mit Typo3 D</w:t>
      </w:r>
      <w:r w:rsidR="00BC7962">
        <w:t>atenbank</w:t>
      </w:r>
      <w:r w:rsidR="00FF4001">
        <w:fldChar w:fldCharType="end"/>
      </w:r>
      <w:r w:rsidR="00FF4001">
        <w:t>)</w:t>
      </w:r>
      <w:r>
        <w:t xml:space="preserve"> ist auch hier eine Typo3 Extension vorgesehen. Dieses Mal wird die Extension aber so erstellt, dass nur ein </w:t>
      </w:r>
      <w:proofErr w:type="spellStart"/>
      <w:r>
        <w:t>Iframe</w:t>
      </w:r>
      <w:proofErr w:type="spellEnd"/>
      <w:r>
        <w:t xml:space="preserve"> programmiert wird, das auf einen anderen Web Server verweist. Somit kann die Administrationsoberfl</w:t>
      </w:r>
      <w:r w:rsidR="00FF4001">
        <w:t>äche Typo3-</w:t>
      </w:r>
      <w:r>
        <w:t>technologieunabhängig entwickelt werden</w:t>
      </w:r>
      <w:r w:rsidR="00362895">
        <w:t>, zum Beispiel mit ASP.NET MVC3</w:t>
      </w:r>
      <w:r>
        <w:t>.</w:t>
      </w:r>
    </w:p>
    <w:p w:rsidR="000354B1" w:rsidRDefault="000354B1" w:rsidP="000354B1">
      <w:r>
        <w:t>Die Hauptvorteile dieses Ansatzes sind, dass die Admin</w:t>
      </w:r>
      <w:r w:rsidR="00FF4001">
        <w:t>istrations</w:t>
      </w:r>
      <w:r>
        <w:t>oberfläche nicht mit Typo3 programmiert werden muss und trotzdem ins Typo3 integriert ist</w:t>
      </w:r>
      <w:r w:rsidR="00FF4001">
        <w:t>. D</w:t>
      </w:r>
      <w:r>
        <w:t xml:space="preserve">ie </w:t>
      </w:r>
      <w:r w:rsidR="00FF4001">
        <w:t>Administrationsoberfläche kann</w:t>
      </w:r>
      <w:r>
        <w:t xml:space="preserve"> au</w:t>
      </w:r>
      <w:r w:rsidR="00FF4001">
        <w:t>ch ohne Typo3 bearbeitet werden</w:t>
      </w:r>
      <w:r>
        <w:t>, g</w:t>
      </w:r>
      <w:r w:rsidR="00FF4001">
        <w:t>egebenenfalls</w:t>
      </w:r>
      <w:r w:rsidR="00362895">
        <w:t xml:space="preserve"> mit einem SSO</w:t>
      </w:r>
      <w:r>
        <w:t xml:space="preserve">. </w:t>
      </w:r>
      <w:r w:rsidR="00FF4001">
        <w:t xml:space="preserve">Die </w:t>
      </w:r>
      <w:r w:rsidR="00D0206D">
        <w:t>Implementierung</w:t>
      </w:r>
      <w:r w:rsidR="00FF4001">
        <w:t xml:space="preserve"> dieser Lösungsvariante ist allerdings etwas zeitaufwändiger</w:t>
      </w:r>
      <w:r>
        <w:t>.</w:t>
      </w:r>
    </w:p>
    <w:p w:rsidR="000354B1" w:rsidRDefault="000354B1" w:rsidP="000354B1">
      <w:pPr>
        <w:pStyle w:val="Heading5"/>
      </w:pPr>
      <w:r>
        <w:t>Administration über Web Server</w:t>
      </w:r>
    </w:p>
    <w:p w:rsidR="000354B1" w:rsidRDefault="000354B1" w:rsidP="000354B1">
      <w:r>
        <w:t>Ähnlich wie in der zweiten Typo</w:t>
      </w:r>
      <w:r w:rsidR="00D0206D">
        <w:t>3-Lösungsv</w:t>
      </w:r>
      <w:r>
        <w:t xml:space="preserve">ariante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 xml:space="preserve">Web Interface und Typo3 Extension mit </w:t>
      </w:r>
      <w:proofErr w:type="spellStart"/>
      <w:r w:rsidR="00BC7962" w:rsidRPr="00DA0746">
        <w:t>Iframe</w:t>
      </w:r>
      <w:proofErr w:type="spellEnd"/>
      <w:r>
        <w:fldChar w:fldCharType="end"/>
      </w:r>
      <w:r>
        <w:t xml:space="preserve"> beschrieben</w:t>
      </w:r>
      <w:r w:rsidR="00D0206D">
        <w:t xml:space="preserve"> ist</w:t>
      </w:r>
      <w:r>
        <w:t xml:space="preserve">, </w:t>
      </w:r>
      <w:r w:rsidR="00D55C5B">
        <w:t>wird</w:t>
      </w:r>
      <w:r>
        <w:t xml:space="preserve"> </w:t>
      </w:r>
      <w:r w:rsidR="007410C3">
        <w:t xml:space="preserve">bei dieser Lösung </w:t>
      </w:r>
      <w:r>
        <w:t>auf einem Web Server (z.B. mit ASP.NET MVC3) eine Administrationsoberfläche entwickelt, die gegebenenfalls mit dem SSO der HSR gekoppelt wird.</w:t>
      </w:r>
      <w:r w:rsidR="00B23D3F">
        <w:t xml:space="preserve"> Als Transportprotokoll dient HTTPS/HTML.</w:t>
      </w:r>
    </w:p>
    <w:p w:rsidR="000354B1" w:rsidRDefault="000354B1" w:rsidP="000354B1">
      <w:r>
        <w:t xml:space="preserve">Die Vorteile liegen darin, dass das System klar von anderen Applikationen abgegrenzt ist. Auch ist es einfach möglich, eine mobile Applikation mit HTML5 zu entwickeln. Als Nachteil ist jedoch aufzuführen, dass ohne Typo3 Extension die Benutzer auf eine separate URL zugreifen müssen und ihnen das System nicht sofort bekannt vorkommt. Für diese Variante könnte </w:t>
      </w:r>
      <w:r w:rsidR="00C83E12">
        <w:t>statt ASP.NET auch Silverlight</w:t>
      </w:r>
      <w:r>
        <w:t xml:space="preserve"> eingesetzt werden.</w:t>
      </w:r>
    </w:p>
    <w:p w:rsidR="000354B1" w:rsidRDefault="000354B1" w:rsidP="000354B1">
      <w:pPr>
        <w:pStyle w:val="Heading5"/>
      </w:pPr>
      <w:r>
        <w:t>Administration über WPF Applikation</w:t>
      </w:r>
    </w:p>
    <w:p w:rsidR="00D55C5B" w:rsidRDefault="000354B1" w:rsidP="000354B1">
      <w:r>
        <w:t xml:space="preserve">In dieser Variante geht es darum, einen </w:t>
      </w:r>
      <w:r w:rsidR="00B23D3F">
        <w:t>WPF Client zu schreiben, mit dem</w:t>
      </w:r>
      <w:r>
        <w:t xml:space="preserve"> die Inhalte bearbeitet werden können. Als Transportprotokoll </w:t>
      </w:r>
      <w:r w:rsidR="00B23D3F">
        <w:t>würde</w:t>
      </w:r>
      <w:r>
        <w:t xml:space="preserve"> WCF eingesetzt werden</w:t>
      </w:r>
      <w:r w:rsidR="00D55C5B">
        <w:t>.</w:t>
      </w:r>
    </w:p>
    <w:p w:rsidR="007F30DD" w:rsidRDefault="00D55C5B" w:rsidP="000354B1">
      <w:r>
        <w:t>Bei d</w:t>
      </w:r>
      <w:r w:rsidR="000354B1">
        <w:t xml:space="preserve">ieser Variante </w:t>
      </w:r>
      <w:r>
        <w:t>können</w:t>
      </w:r>
      <w:r w:rsidR="000354B1">
        <w:t xml:space="preserve"> grosse Teile</w:t>
      </w:r>
      <w:r w:rsidR="006A4426">
        <w:t xml:space="preserve"> aus den Daten- und Serviceschichten (TODO:</w:t>
      </w:r>
      <w:r w:rsidR="007F30DD">
        <w:t xml:space="preserve"> </w:t>
      </w:r>
      <w:proofErr w:type="spellStart"/>
      <w:r w:rsidR="007F30DD">
        <w:t>Ref</w:t>
      </w:r>
      <w:proofErr w:type="spellEnd"/>
      <w:r w:rsidR="007F30DD">
        <w:t xml:space="preserve"> Dokument Entwu</w:t>
      </w:r>
      <w:r w:rsidR="006A4426">
        <w:t>r</w:t>
      </w:r>
      <w:r w:rsidR="007F30DD">
        <w:t>f</w:t>
      </w:r>
      <w:r w:rsidR="006A4426">
        <w:t>, Kapitel Logische Sicht)</w:t>
      </w:r>
      <w:r w:rsidR="000354B1">
        <w:t xml:space="preserve"> der</w:t>
      </w:r>
      <w:r>
        <w:t xml:space="preserve"> bestehenden Software wiederverwendet werden</w:t>
      </w:r>
      <w:r w:rsidR="0066503F">
        <w:t>, was ein Vorteil ist.</w:t>
      </w:r>
      <w:r w:rsidR="007F30DD">
        <w:t xml:space="preserve"> Nachteilig ist</w:t>
      </w:r>
      <w:r w:rsidR="000354B1">
        <w:t>,</w:t>
      </w:r>
      <w:r w:rsidR="007F30DD">
        <w:t xml:space="preserve"> dass</w:t>
      </w:r>
      <w:r w:rsidR="000354B1">
        <w:t xml:space="preserve"> da durch WPF die Plattform eingeschränkt wird und </w:t>
      </w:r>
      <w:r w:rsidR="007F30DD">
        <w:t xml:space="preserve">die Entwicklung </w:t>
      </w:r>
      <w:r w:rsidR="000354B1">
        <w:t>eine</w:t>
      </w:r>
      <w:r w:rsidR="007F30DD">
        <w:t>r</w:t>
      </w:r>
      <w:r w:rsidR="000354B1">
        <w:t xml:space="preserve"> mobile</w:t>
      </w:r>
      <w:r w:rsidR="007F30DD">
        <w:t>n</w:t>
      </w:r>
      <w:r w:rsidR="000354B1">
        <w:t xml:space="preserve"> Applikation so nicht möglich ist. </w:t>
      </w:r>
    </w:p>
    <w:p w:rsidR="00FF4001" w:rsidRPr="00125B7B" w:rsidRDefault="00FD005D" w:rsidP="000354B1">
      <w:r>
        <w:lastRenderedPageBreak/>
        <w:t>Diese V</w:t>
      </w:r>
      <w:r w:rsidR="000354B1">
        <w:t xml:space="preserve">ariante </w:t>
      </w:r>
      <w:r>
        <w:t>wird nicht empfohlen</w:t>
      </w:r>
      <w:r w:rsidR="000354B1">
        <w:t>.</w:t>
      </w:r>
    </w:p>
    <w:sectPr w:rsidR="00FF4001" w:rsidRPr="00125B7B" w:rsidSect="001E53C4">
      <w:headerReference w:type="default" r:id="rId32"/>
      <w:footerReference w:type="default" r:id="rId3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320C" w:rsidRDefault="0024320C" w:rsidP="008F2373">
      <w:pPr>
        <w:spacing w:after="0"/>
      </w:pPr>
      <w:r>
        <w:separator/>
      </w:r>
    </w:p>
  </w:endnote>
  <w:endnote w:type="continuationSeparator" w:id="0">
    <w:p w:rsidR="0024320C" w:rsidRDefault="0024320C"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2895" w:rsidRDefault="0041748F">
    <w:pPr>
      <w:pStyle w:val="Footer"/>
    </w:pPr>
    <w:r>
      <w:t xml:space="preserve">HSR </w:t>
    </w:r>
    <w:r w:rsidR="00362895">
      <w:t>Video</w:t>
    </w:r>
    <w:r>
      <w:t>w</w:t>
    </w:r>
    <w:r w:rsidR="00362895">
      <w:t>all - Domain Analyse</w:t>
    </w:r>
    <w:r w:rsidR="00362895" w:rsidRPr="005E2896">
      <w:tab/>
    </w:r>
    <w:r w:rsidR="00362895">
      <w:fldChar w:fldCharType="begin"/>
    </w:r>
    <w:r w:rsidR="00362895">
      <w:instrText xml:space="preserve"> DATE  \@ "d. MMMM yyyy"  \* MERGEFORMAT </w:instrText>
    </w:r>
    <w:r w:rsidR="00362895">
      <w:fldChar w:fldCharType="separate"/>
    </w:r>
    <w:r w:rsidR="006954A4">
      <w:rPr>
        <w:noProof/>
      </w:rPr>
      <w:t>4. Juni 2012</w:t>
    </w:r>
    <w:r w:rsidR="00362895">
      <w:fldChar w:fldCharType="end"/>
    </w:r>
    <w:r w:rsidR="00362895">
      <w:tab/>
    </w:r>
    <w:r w:rsidR="00362895">
      <w:rPr>
        <w:lang w:val="de-DE"/>
      </w:rPr>
      <w:t xml:space="preserve">Seite </w:t>
    </w:r>
    <w:r w:rsidR="00362895">
      <w:rPr>
        <w:b/>
      </w:rPr>
      <w:fldChar w:fldCharType="begin"/>
    </w:r>
    <w:r w:rsidR="00362895">
      <w:rPr>
        <w:b/>
      </w:rPr>
      <w:instrText>PAGE  \* Arabic  \* MERGEFORMAT</w:instrText>
    </w:r>
    <w:r w:rsidR="00362895">
      <w:rPr>
        <w:b/>
      </w:rPr>
      <w:fldChar w:fldCharType="separate"/>
    </w:r>
    <w:r w:rsidR="00B10BDE" w:rsidRPr="00B10BDE">
      <w:rPr>
        <w:b/>
        <w:noProof/>
        <w:lang w:val="de-DE"/>
      </w:rPr>
      <w:t>16</w:t>
    </w:r>
    <w:r w:rsidR="00362895">
      <w:rPr>
        <w:b/>
      </w:rPr>
      <w:fldChar w:fldCharType="end"/>
    </w:r>
    <w:r w:rsidR="00362895">
      <w:rPr>
        <w:lang w:val="de-DE"/>
      </w:rPr>
      <w:t xml:space="preserve"> von </w:t>
    </w:r>
    <w:r w:rsidR="0024320C">
      <w:fldChar w:fldCharType="begin"/>
    </w:r>
    <w:r w:rsidR="0024320C">
      <w:instrText>NUM</w:instrText>
    </w:r>
    <w:r w:rsidR="0024320C">
      <w:instrText>PAGES  \* Arabic  \* MERGEFORMAT</w:instrText>
    </w:r>
    <w:r w:rsidR="0024320C">
      <w:fldChar w:fldCharType="separate"/>
    </w:r>
    <w:r w:rsidR="00B10BDE" w:rsidRPr="00B10BDE">
      <w:rPr>
        <w:b/>
        <w:noProof/>
        <w:lang w:val="de-DE"/>
      </w:rPr>
      <w:t>27</w:t>
    </w:r>
    <w:r w:rsidR="0024320C">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320C" w:rsidRDefault="0024320C" w:rsidP="008F2373">
      <w:pPr>
        <w:spacing w:after="0"/>
      </w:pPr>
      <w:r>
        <w:separator/>
      </w:r>
    </w:p>
  </w:footnote>
  <w:footnote w:type="continuationSeparator" w:id="0">
    <w:p w:rsidR="0024320C" w:rsidRDefault="0024320C" w:rsidP="008F2373">
      <w:pPr>
        <w:spacing w:after="0"/>
      </w:pPr>
      <w:r>
        <w:continuationSeparator/>
      </w:r>
    </w:p>
  </w:footnote>
  <w:footnote w:id="1">
    <w:p w:rsidR="004649F1" w:rsidRPr="00C5110B" w:rsidRDefault="004649F1" w:rsidP="00C5110B">
      <w:pPr>
        <w:tabs>
          <w:tab w:val="left" w:pos="1701"/>
        </w:tabs>
        <w:ind w:left="1695" w:hanging="1695"/>
        <w:rPr>
          <w:lang w:val="en-US"/>
        </w:rPr>
      </w:pPr>
      <w:r>
        <w:rPr>
          <w:rStyle w:val="FootnoteReference"/>
        </w:rPr>
        <w:footnoteRef/>
      </w:r>
      <w:r w:rsidRPr="00C5110B">
        <w:rPr>
          <w:lang w:val="en-US"/>
        </w:rPr>
        <w:t xml:space="preserve"> </w:t>
      </w:r>
      <w:r w:rsidR="00C5110B" w:rsidRPr="00C5110B">
        <w:rPr>
          <w:lang w:val="en-US"/>
        </w:rPr>
        <w:t>[microsoft12.3]</w:t>
      </w:r>
      <w:r w:rsidR="00C5110B" w:rsidRPr="00C5110B">
        <w:rPr>
          <w:lang w:val="en-US"/>
        </w:rPr>
        <w:tab/>
      </w:r>
      <w:r w:rsidR="00C5110B" w:rsidRPr="008039FA">
        <w:rPr>
          <w:lang w:val="en-US"/>
        </w:rPr>
        <w:t>Microsoft Corporation, „</w:t>
      </w:r>
      <w:r w:rsidR="00C5110B">
        <w:rPr>
          <w:lang w:val="en-US"/>
        </w:rPr>
        <w:t>Kinect for Windows H</w:t>
      </w:r>
      <w:r w:rsidR="00C5110B" w:rsidRPr="008039FA">
        <w:rPr>
          <w:lang w:val="en-US"/>
        </w:rPr>
        <w:t>uman Interface Guidelines</w:t>
      </w:r>
      <w:r w:rsidR="00C5110B">
        <w:rPr>
          <w:lang w:val="en-US"/>
        </w:rPr>
        <w:t xml:space="preserve">”, </w:t>
      </w:r>
      <w:hyperlink r:id="rId1" w:history="1">
        <w:r w:rsidR="00C5110B" w:rsidRPr="0020662F">
          <w:rPr>
            <w:rStyle w:val="Hyperlink"/>
            <w:lang w:val="en-US"/>
          </w:rPr>
          <w:t>http://www.microsoft.com/en-us/kinectforwindows/develop/learn.aspx</w:t>
        </w:r>
      </w:hyperlink>
      <w:r w:rsidR="00C5110B">
        <w:rPr>
          <w:lang w:val="en-US"/>
        </w:rPr>
        <w:br/>
      </w:r>
      <w:proofErr w:type="spellStart"/>
      <w:r w:rsidR="00C5110B">
        <w:rPr>
          <w:lang w:val="en-US"/>
        </w:rPr>
        <w:t>letzter</w:t>
      </w:r>
      <w:proofErr w:type="spellEnd"/>
      <w:r w:rsidR="00C5110B">
        <w:rPr>
          <w:lang w:val="en-US"/>
        </w:rPr>
        <w:t xml:space="preserve"> </w:t>
      </w:r>
      <w:proofErr w:type="spellStart"/>
      <w:r w:rsidR="00C5110B">
        <w:rPr>
          <w:lang w:val="en-US"/>
        </w:rPr>
        <w:t>Zugriff</w:t>
      </w:r>
      <w:proofErr w:type="spellEnd"/>
      <w:r w:rsidR="00C5110B">
        <w:rPr>
          <w:lang w:val="en-US"/>
        </w:rPr>
        <w:t xml:space="preserve"> 04.06.2012</w:t>
      </w:r>
    </w:p>
    <w:p w:rsidR="004649F1" w:rsidRPr="00C5110B" w:rsidRDefault="004649F1">
      <w:pPr>
        <w:pStyle w:val="FootnoteText"/>
        <w:rPr>
          <w:lang w:val="en-US"/>
        </w:rPr>
      </w:pPr>
    </w:p>
  </w:footnote>
  <w:footnote w:id="2">
    <w:p w:rsidR="00362895" w:rsidRPr="00C5110B" w:rsidRDefault="00362895" w:rsidP="000354B1">
      <w:pPr>
        <w:pStyle w:val="FootnoteText"/>
        <w:rPr>
          <w:lang w:val="en-US"/>
        </w:rPr>
      </w:pPr>
      <w:r>
        <w:rPr>
          <w:rStyle w:val="FootnoteReference"/>
        </w:rPr>
        <w:footnoteRef/>
      </w:r>
      <w:r w:rsidRPr="00C5110B">
        <w:rPr>
          <w:lang w:val="en-US"/>
        </w:rPr>
        <w:t xml:space="preserve"> </w:t>
      </w:r>
      <w:hyperlink r:id="rId2" w:history="1">
        <w:r w:rsidRPr="00080CB6">
          <w:rPr>
            <w:rStyle w:val="Hyperlink"/>
            <w:lang w:val="en-US"/>
          </w:rPr>
          <w:t>http://typo3.org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2895" w:rsidRDefault="00362895">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2"/>
  </w:num>
  <w:num w:numId="4">
    <w:abstractNumId w:val="9"/>
  </w:num>
  <w:num w:numId="5">
    <w:abstractNumId w:val="11"/>
  </w:num>
  <w:num w:numId="6">
    <w:abstractNumId w:val="13"/>
  </w:num>
  <w:num w:numId="7">
    <w:abstractNumId w:val="2"/>
  </w:num>
  <w:num w:numId="8">
    <w:abstractNumId w:val="14"/>
  </w:num>
  <w:num w:numId="9">
    <w:abstractNumId w:val="5"/>
  </w:num>
  <w:num w:numId="10">
    <w:abstractNumId w:val="0"/>
  </w:num>
  <w:num w:numId="11">
    <w:abstractNumId w:val="10"/>
  </w:num>
  <w:num w:numId="12">
    <w:abstractNumId w:val="1"/>
  </w:num>
  <w:num w:numId="13">
    <w:abstractNumId w:val="7"/>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07E2"/>
    <w:rsid w:val="00002064"/>
    <w:rsid w:val="00004CDB"/>
    <w:rsid w:val="00006A56"/>
    <w:rsid w:val="00007DC8"/>
    <w:rsid w:val="00010683"/>
    <w:rsid w:val="00011A92"/>
    <w:rsid w:val="000163D2"/>
    <w:rsid w:val="00020BF5"/>
    <w:rsid w:val="00023D88"/>
    <w:rsid w:val="0002650D"/>
    <w:rsid w:val="0003203E"/>
    <w:rsid w:val="00032694"/>
    <w:rsid w:val="0003475F"/>
    <w:rsid w:val="000354B1"/>
    <w:rsid w:val="00043264"/>
    <w:rsid w:val="000435A5"/>
    <w:rsid w:val="00046DBF"/>
    <w:rsid w:val="000576A3"/>
    <w:rsid w:val="00065ED5"/>
    <w:rsid w:val="000700FC"/>
    <w:rsid w:val="00071F5F"/>
    <w:rsid w:val="000778D3"/>
    <w:rsid w:val="00080C2A"/>
    <w:rsid w:val="00081501"/>
    <w:rsid w:val="00083C83"/>
    <w:rsid w:val="00084856"/>
    <w:rsid w:val="00091510"/>
    <w:rsid w:val="000917AE"/>
    <w:rsid w:val="0009386A"/>
    <w:rsid w:val="00096277"/>
    <w:rsid w:val="00096F5A"/>
    <w:rsid w:val="00097AB6"/>
    <w:rsid w:val="000A2C34"/>
    <w:rsid w:val="000A5760"/>
    <w:rsid w:val="000A79A3"/>
    <w:rsid w:val="000B1504"/>
    <w:rsid w:val="000B2144"/>
    <w:rsid w:val="000B3690"/>
    <w:rsid w:val="000B658F"/>
    <w:rsid w:val="000B701D"/>
    <w:rsid w:val="000C6197"/>
    <w:rsid w:val="000C74F1"/>
    <w:rsid w:val="000D18A9"/>
    <w:rsid w:val="000E71F7"/>
    <w:rsid w:val="000E7BF4"/>
    <w:rsid w:val="000F710B"/>
    <w:rsid w:val="000F759E"/>
    <w:rsid w:val="00102D8B"/>
    <w:rsid w:val="00103C00"/>
    <w:rsid w:val="0010400B"/>
    <w:rsid w:val="00104AAD"/>
    <w:rsid w:val="00105C77"/>
    <w:rsid w:val="00106BA3"/>
    <w:rsid w:val="00112523"/>
    <w:rsid w:val="0011625F"/>
    <w:rsid w:val="00117381"/>
    <w:rsid w:val="00125B7B"/>
    <w:rsid w:val="00125BA0"/>
    <w:rsid w:val="00127FA3"/>
    <w:rsid w:val="0013349E"/>
    <w:rsid w:val="00133B50"/>
    <w:rsid w:val="00135FC8"/>
    <w:rsid w:val="00137710"/>
    <w:rsid w:val="00137EEC"/>
    <w:rsid w:val="001401AD"/>
    <w:rsid w:val="001429B2"/>
    <w:rsid w:val="00143AAF"/>
    <w:rsid w:val="001477B6"/>
    <w:rsid w:val="00147DD4"/>
    <w:rsid w:val="0015301F"/>
    <w:rsid w:val="00157B9C"/>
    <w:rsid w:val="00160800"/>
    <w:rsid w:val="001609C2"/>
    <w:rsid w:val="00162114"/>
    <w:rsid w:val="001650F9"/>
    <w:rsid w:val="00173399"/>
    <w:rsid w:val="00175DE4"/>
    <w:rsid w:val="00176FD1"/>
    <w:rsid w:val="0018100A"/>
    <w:rsid w:val="00181213"/>
    <w:rsid w:val="00183657"/>
    <w:rsid w:val="001951B0"/>
    <w:rsid w:val="001A5E78"/>
    <w:rsid w:val="001A616A"/>
    <w:rsid w:val="001B0831"/>
    <w:rsid w:val="001B3583"/>
    <w:rsid w:val="001B3813"/>
    <w:rsid w:val="001B3875"/>
    <w:rsid w:val="001B3BCD"/>
    <w:rsid w:val="001C5A1D"/>
    <w:rsid w:val="001C6FC8"/>
    <w:rsid w:val="001D0D49"/>
    <w:rsid w:val="001D17F5"/>
    <w:rsid w:val="001D1E40"/>
    <w:rsid w:val="001D3905"/>
    <w:rsid w:val="001D3F2F"/>
    <w:rsid w:val="001D4D84"/>
    <w:rsid w:val="001D653A"/>
    <w:rsid w:val="001D7737"/>
    <w:rsid w:val="001D7F16"/>
    <w:rsid w:val="001E32ED"/>
    <w:rsid w:val="001E40EE"/>
    <w:rsid w:val="001E53C4"/>
    <w:rsid w:val="001E5E08"/>
    <w:rsid w:val="001E7016"/>
    <w:rsid w:val="001E71C0"/>
    <w:rsid w:val="001F1125"/>
    <w:rsid w:val="001F2A8C"/>
    <w:rsid w:val="001F3226"/>
    <w:rsid w:val="001F47E5"/>
    <w:rsid w:val="001F61F8"/>
    <w:rsid w:val="002040D8"/>
    <w:rsid w:val="00204AAA"/>
    <w:rsid w:val="00204B65"/>
    <w:rsid w:val="002107F8"/>
    <w:rsid w:val="00210C0C"/>
    <w:rsid w:val="00211CA9"/>
    <w:rsid w:val="00211EF4"/>
    <w:rsid w:val="00212D56"/>
    <w:rsid w:val="00214F45"/>
    <w:rsid w:val="002165F9"/>
    <w:rsid w:val="00220878"/>
    <w:rsid w:val="002215E2"/>
    <w:rsid w:val="00221EC4"/>
    <w:rsid w:val="00223137"/>
    <w:rsid w:val="00223931"/>
    <w:rsid w:val="00225791"/>
    <w:rsid w:val="002307C3"/>
    <w:rsid w:val="00234E6C"/>
    <w:rsid w:val="00240E60"/>
    <w:rsid w:val="00241093"/>
    <w:rsid w:val="00242D02"/>
    <w:rsid w:val="0024320C"/>
    <w:rsid w:val="002433A7"/>
    <w:rsid w:val="00244939"/>
    <w:rsid w:val="00246815"/>
    <w:rsid w:val="00247289"/>
    <w:rsid w:val="002534B4"/>
    <w:rsid w:val="00253D4E"/>
    <w:rsid w:val="00254283"/>
    <w:rsid w:val="002606BE"/>
    <w:rsid w:val="00260B83"/>
    <w:rsid w:val="00260C6C"/>
    <w:rsid w:val="00260F48"/>
    <w:rsid w:val="00262915"/>
    <w:rsid w:val="0026560F"/>
    <w:rsid w:val="00266A2C"/>
    <w:rsid w:val="00273472"/>
    <w:rsid w:val="00281515"/>
    <w:rsid w:val="0028218B"/>
    <w:rsid w:val="00283C40"/>
    <w:rsid w:val="002840DC"/>
    <w:rsid w:val="00286E24"/>
    <w:rsid w:val="00293371"/>
    <w:rsid w:val="002949A1"/>
    <w:rsid w:val="002969C9"/>
    <w:rsid w:val="002978E0"/>
    <w:rsid w:val="002978E7"/>
    <w:rsid w:val="002A360F"/>
    <w:rsid w:val="002A5ED7"/>
    <w:rsid w:val="002B2A10"/>
    <w:rsid w:val="002B50CF"/>
    <w:rsid w:val="002B68F6"/>
    <w:rsid w:val="002B6A2C"/>
    <w:rsid w:val="002B6D39"/>
    <w:rsid w:val="002C18EC"/>
    <w:rsid w:val="002C2866"/>
    <w:rsid w:val="002C2C53"/>
    <w:rsid w:val="002C3701"/>
    <w:rsid w:val="002C3C70"/>
    <w:rsid w:val="002D044D"/>
    <w:rsid w:val="002D5C5E"/>
    <w:rsid w:val="002E09C7"/>
    <w:rsid w:val="002E16A4"/>
    <w:rsid w:val="002E24B3"/>
    <w:rsid w:val="002E5095"/>
    <w:rsid w:val="002E65A6"/>
    <w:rsid w:val="002E7CA6"/>
    <w:rsid w:val="002F0FF6"/>
    <w:rsid w:val="002F28DD"/>
    <w:rsid w:val="003031D1"/>
    <w:rsid w:val="00312CD1"/>
    <w:rsid w:val="00316006"/>
    <w:rsid w:val="0032162F"/>
    <w:rsid w:val="003219C6"/>
    <w:rsid w:val="00323239"/>
    <w:rsid w:val="00326CCE"/>
    <w:rsid w:val="0033086E"/>
    <w:rsid w:val="00332C98"/>
    <w:rsid w:val="003341BB"/>
    <w:rsid w:val="003359E0"/>
    <w:rsid w:val="00335D9C"/>
    <w:rsid w:val="0033667B"/>
    <w:rsid w:val="00337832"/>
    <w:rsid w:val="00347D09"/>
    <w:rsid w:val="00350DA1"/>
    <w:rsid w:val="00353578"/>
    <w:rsid w:val="00360870"/>
    <w:rsid w:val="00362895"/>
    <w:rsid w:val="0036341A"/>
    <w:rsid w:val="00365474"/>
    <w:rsid w:val="003676AB"/>
    <w:rsid w:val="00370CFD"/>
    <w:rsid w:val="00375254"/>
    <w:rsid w:val="00375C7C"/>
    <w:rsid w:val="00377627"/>
    <w:rsid w:val="00377D2E"/>
    <w:rsid w:val="00380976"/>
    <w:rsid w:val="003831FD"/>
    <w:rsid w:val="00385EB5"/>
    <w:rsid w:val="00387D5D"/>
    <w:rsid w:val="003920C9"/>
    <w:rsid w:val="003927C2"/>
    <w:rsid w:val="00392A09"/>
    <w:rsid w:val="00392BDA"/>
    <w:rsid w:val="003A00D4"/>
    <w:rsid w:val="003A0ADD"/>
    <w:rsid w:val="003A2431"/>
    <w:rsid w:val="003A2E1C"/>
    <w:rsid w:val="003A3D9D"/>
    <w:rsid w:val="003A5322"/>
    <w:rsid w:val="003A5C0D"/>
    <w:rsid w:val="003A5C55"/>
    <w:rsid w:val="003B436F"/>
    <w:rsid w:val="003B6576"/>
    <w:rsid w:val="003C02C5"/>
    <w:rsid w:val="003C0FC6"/>
    <w:rsid w:val="003C3BB7"/>
    <w:rsid w:val="003D1EAE"/>
    <w:rsid w:val="003D27D1"/>
    <w:rsid w:val="003D3D00"/>
    <w:rsid w:val="003D6386"/>
    <w:rsid w:val="003E2C5B"/>
    <w:rsid w:val="003E40FB"/>
    <w:rsid w:val="003E468F"/>
    <w:rsid w:val="003F3BDD"/>
    <w:rsid w:val="003F7D9B"/>
    <w:rsid w:val="00401312"/>
    <w:rsid w:val="00402E1C"/>
    <w:rsid w:val="004043D0"/>
    <w:rsid w:val="00406D96"/>
    <w:rsid w:val="00411E89"/>
    <w:rsid w:val="00414C83"/>
    <w:rsid w:val="0041748F"/>
    <w:rsid w:val="00423C83"/>
    <w:rsid w:val="004246EC"/>
    <w:rsid w:val="00427773"/>
    <w:rsid w:val="00427BB0"/>
    <w:rsid w:val="004330B2"/>
    <w:rsid w:val="00434DB5"/>
    <w:rsid w:val="00434F8A"/>
    <w:rsid w:val="00441579"/>
    <w:rsid w:val="0044431C"/>
    <w:rsid w:val="00446D83"/>
    <w:rsid w:val="00455B20"/>
    <w:rsid w:val="0046200A"/>
    <w:rsid w:val="004649F1"/>
    <w:rsid w:val="00466ED3"/>
    <w:rsid w:val="00471E77"/>
    <w:rsid w:val="004739DC"/>
    <w:rsid w:val="00481AD8"/>
    <w:rsid w:val="00484F63"/>
    <w:rsid w:val="00490D54"/>
    <w:rsid w:val="00496465"/>
    <w:rsid w:val="00496F8C"/>
    <w:rsid w:val="004A070C"/>
    <w:rsid w:val="004A12C6"/>
    <w:rsid w:val="004A1E24"/>
    <w:rsid w:val="004A28F8"/>
    <w:rsid w:val="004A5DB8"/>
    <w:rsid w:val="004A5FB9"/>
    <w:rsid w:val="004B0570"/>
    <w:rsid w:val="004B2B44"/>
    <w:rsid w:val="004B37EA"/>
    <w:rsid w:val="004B49F4"/>
    <w:rsid w:val="004B4B50"/>
    <w:rsid w:val="004B7165"/>
    <w:rsid w:val="004D101C"/>
    <w:rsid w:val="004D2C8E"/>
    <w:rsid w:val="004D5C5D"/>
    <w:rsid w:val="004D6B8B"/>
    <w:rsid w:val="004D754B"/>
    <w:rsid w:val="004E3B13"/>
    <w:rsid w:val="004E59E1"/>
    <w:rsid w:val="004E60C6"/>
    <w:rsid w:val="004E742F"/>
    <w:rsid w:val="004E7E8D"/>
    <w:rsid w:val="004F0E56"/>
    <w:rsid w:val="00500F32"/>
    <w:rsid w:val="00501B42"/>
    <w:rsid w:val="00501F87"/>
    <w:rsid w:val="005022EC"/>
    <w:rsid w:val="00504118"/>
    <w:rsid w:val="00511F97"/>
    <w:rsid w:val="00512995"/>
    <w:rsid w:val="00514DE1"/>
    <w:rsid w:val="0052029F"/>
    <w:rsid w:val="00525405"/>
    <w:rsid w:val="005261C4"/>
    <w:rsid w:val="00527254"/>
    <w:rsid w:val="00540321"/>
    <w:rsid w:val="00542086"/>
    <w:rsid w:val="00543548"/>
    <w:rsid w:val="00546062"/>
    <w:rsid w:val="00550670"/>
    <w:rsid w:val="00552981"/>
    <w:rsid w:val="0055322B"/>
    <w:rsid w:val="005532E5"/>
    <w:rsid w:val="0055465F"/>
    <w:rsid w:val="00555DC3"/>
    <w:rsid w:val="00560405"/>
    <w:rsid w:val="00562179"/>
    <w:rsid w:val="005665DB"/>
    <w:rsid w:val="0057347C"/>
    <w:rsid w:val="00577AD5"/>
    <w:rsid w:val="00577FDF"/>
    <w:rsid w:val="00582486"/>
    <w:rsid w:val="00584F99"/>
    <w:rsid w:val="00585EB8"/>
    <w:rsid w:val="0059043D"/>
    <w:rsid w:val="005910F3"/>
    <w:rsid w:val="0059202A"/>
    <w:rsid w:val="005925E9"/>
    <w:rsid w:val="00596F01"/>
    <w:rsid w:val="005A2365"/>
    <w:rsid w:val="005A59B1"/>
    <w:rsid w:val="005A5F89"/>
    <w:rsid w:val="005B081C"/>
    <w:rsid w:val="005B1029"/>
    <w:rsid w:val="005B19CB"/>
    <w:rsid w:val="005B3401"/>
    <w:rsid w:val="005B55F6"/>
    <w:rsid w:val="005C4D00"/>
    <w:rsid w:val="005C7B1B"/>
    <w:rsid w:val="005D29E3"/>
    <w:rsid w:val="005D33E6"/>
    <w:rsid w:val="005D501E"/>
    <w:rsid w:val="005D564B"/>
    <w:rsid w:val="005D7605"/>
    <w:rsid w:val="005D7A95"/>
    <w:rsid w:val="005E1D61"/>
    <w:rsid w:val="005E1F28"/>
    <w:rsid w:val="005E20C5"/>
    <w:rsid w:val="005E2896"/>
    <w:rsid w:val="005E3310"/>
    <w:rsid w:val="005E6C04"/>
    <w:rsid w:val="005E7CF6"/>
    <w:rsid w:val="005F0D33"/>
    <w:rsid w:val="005F3CAC"/>
    <w:rsid w:val="005F572D"/>
    <w:rsid w:val="00601DCE"/>
    <w:rsid w:val="006030C0"/>
    <w:rsid w:val="0060310D"/>
    <w:rsid w:val="00603643"/>
    <w:rsid w:val="0060744B"/>
    <w:rsid w:val="00610941"/>
    <w:rsid w:val="00613F22"/>
    <w:rsid w:val="006156A4"/>
    <w:rsid w:val="006211F6"/>
    <w:rsid w:val="0062255E"/>
    <w:rsid w:val="006228E8"/>
    <w:rsid w:val="00622CD8"/>
    <w:rsid w:val="00623C85"/>
    <w:rsid w:val="006304AA"/>
    <w:rsid w:val="00632FC5"/>
    <w:rsid w:val="0063352F"/>
    <w:rsid w:val="0063372B"/>
    <w:rsid w:val="00634532"/>
    <w:rsid w:val="00635567"/>
    <w:rsid w:val="00636FE4"/>
    <w:rsid w:val="006432F0"/>
    <w:rsid w:val="00646493"/>
    <w:rsid w:val="00650347"/>
    <w:rsid w:val="00650FE4"/>
    <w:rsid w:val="00651384"/>
    <w:rsid w:val="006516B4"/>
    <w:rsid w:val="00652447"/>
    <w:rsid w:val="00653D45"/>
    <w:rsid w:val="00656145"/>
    <w:rsid w:val="00656FC5"/>
    <w:rsid w:val="0065723A"/>
    <w:rsid w:val="00661916"/>
    <w:rsid w:val="0066503F"/>
    <w:rsid w:val="00673E2D"/>
    <w:rsid w:val="006807B6"/>
    <w:rsid w:val="00683460"/>
    <w:rsid w:val="0068440F"/>
    <w:rsid w:val="006846AE"/>
    <w:rsid w:val="00687113"/>
    <w:rsid w:val="00687A4E"/>
    <w:rsid w:val="006939B6"/>
    <w:rsid w:val="0069516E"/>
    <w:rsid w:val="006954A4"/>
    <w:rsid w:val="00695F14"/>
    <w:rsid w:val="00697257"/>
    <w:rsid w:val="006A3CF6"/>
    <w:rsid w:val="006A4426"/>
    <w:rsid w:val="006A7997"/>
    <w:rsid w:val="006B0E1D"/>
    <w:rsid w:val="006B487E"/>
    <w:rsid w:val="006B48D8"/>
    <w:rsid w:val="006B513B"/>
    <w:rsid w:val="006B67D1"/>
    <w:rsid w:val="006B7796"/>
    <w:rsid w:val="006C3B9E"/>
    <w:rsid w:val="006C6507"/>
    <w:rsid w:val="006D0595"/>
    <w:rsid w:val="006D2A22"/>
    <w:rsid w:val="006E1799"/>
    <w:rsid w:val="006E497C"/>
    <w:rsid w:val="006E7090"/>
    <w:rsid w:val="006F0BE2"/>
    <w:rsid w:val="006F2255"/>
    <w:rsid w:val="006F2C79"/>
    <w:rsid w:val="006F6154"/>
    <w:rsid w:val="006F63CA"/>
    <w:rsid w:val="0070354E"/>
    <w:rsid w:val="00703CEB"/>
    <w:rsid w:val="00704355"/>
    <w:rsid w:val="00711145"/>
    <w:rsid w:val="00712C22"/>
    <w:rsid w:val="00714F36"/>
    <w:rsid w:val="007200FF"/>
    <w:rsid w:val="007236B4"/>
    <w:rsid w:val="007240BC"/>
    <w:rsid w:val="00725F01"/>
    <w:rsid w:val="00726861"/>
    <w:rsid w:val="007403E2"/>
    <w:rsid w:val="00740759"/>
    <w:rsid w:val="00740A67"/>
    <w:rsid w:val="007410C3"/>
    <w:rsid w:val="007427C2"/>
    <w:rsid w:val="0074455F"/>
    <w:rsid w:val="00745659"/>
    <w:rsid w:val="00745963"/>
    <w:rsid w:val="0075029B"/>
    <w:rsid w:val="00750732"/>
    <w:rsid w:val="00753591"/>
    <w:rsid w:val="007537D1"/>
    <w:rsid w:val="00760725"/>
    <w:rsid w:val="00763B8E"/>
    <w:rsid w:val="0076516D"/>
    <w:rsid w:val="00777D31"/>
    <w:rsid w:val="007838FC"/>
    <w:rsid w:val="00784931"/>
    <w:rsid w:val="007861A8"/>
    <w:rsid w:val="007864BA"/>
    <w:rsid w:val="00786701"/>
    <w:rsid w:val="00786C61"/>
    <w:rsid w:val="007873CB"/>
    <w:rsid w:val="007A158A"/>
    <w:rsid w:val="007A24A1"/>
    <w:rsid w:val="007A2E34"/>
    <w:rsid w:val="007A54DF"/>
    <w:rsid w:val="007A717B"/>
    <w:rsid w:val="007A75C5"/>
    <w:rsid w:val="007B2EE1"/>
    <w:rsid w:val="007B442E"/>
    <w:rsid w:val="007B6A27"/>
    <w:rsid w:val="007B716D"/>
    <w:rsid w:val="007B78B5"/>
    <w:rsid w:val="007C0E03"/>
    <w:rsid w:val="007C5FB7"/>
    <w:rsid w:val="007D1832"/>
    <w:rsid w:val="007D405F"/>
    <w:rsid w:val="007E6D86"/>
    <w:rsid w:val="007E7280"/>
    <w:rsid w:val="007F2758"/>
    <w:rsid w:val="007F30DD"/>
    <w:rsid w:val="007F41E7"/>
    <w:rsid w:val="00802238"/>
    <w:rsid w:val="008047A6"/>
    <w:rsid w:val="0081177C"/>
    <w:rsid w:val="00813ABF"/>
    <w:rsid w:val="00815640"/>
    <w:rsid w:val="008164C9"/>
    <w:rsid w:val="00817B3E"/>
    <w:rsid w:val="00827FF1"/>
    <w:rsid w:val="00832D23"/>
    <w:rsid w:val="00834310"/>
    <w:rsid w:val="008357C3"/>
    <w:rsid w:val="00842BC4"/>
    <w:rsid w:val="0084355E"/>
    <w:rsid w:val="00844ADD"/>
    <w:rsid w:val="008452C8"/>
    <w:rsid w:val="00846CCB"/>
    <w:rsid w:val="0085252E"/>
    <w:rsid w:val="00852796"/>
    <w:rsid w:val="008528D5"/>
    <w:rsid w:val="00856334"/>
    <w:rsid w:val="0086386F"/>
    <w:rsid w:val="00863BA8"/>
    <w:rsid w:val="0086433E"/>
    <w:rsid w:val="00865028"/>
    <w:rsid w:val="00865943"/>
    <w:rsid w:val="00870542"/>
    <w:rsid w:val="00870A1A"/>
    <w:rsid w:val="00870C31"/>
    <w:rsid w:val="008722E3"/>
    <w:rsid w:val="0087321A"/>
    <w:rsid w:val="008738D1"/>
    <w:rsid w:val="00873A3E"/>
    <w:rsid w:val="008804FD"/>
    <w:rsid w:val="00884A57"/>
    <w:rsid w:val="00887085"/>
    <w:rsid w:val="008928B5"/>
    <w:rsid w:val="00893A49"/>
    <w:rsid w:val="0089448D"/>
    <w:rsid w:val="00895A58"/>
    <w:rsid w:val="00897652"/>
    <w:rsid w:val="008A02E9"/>
    <w:rsid w:val="008A26A3"/>
    <w:rsid w:val="008A30EB"/>
    <w:rsid w:val="008A37BB"/>
    <w:rsid w:val="008A3A61"/>
    <w:rsid w:val="008A4E18"/>
    <w:rsid w:val="008B2997"/>
    <w:rsid w:val="008B2BE0"/>
    <w:rsid w:val="008B67E5"/>
    <w:rsid w:val="008C0011"/>
    <w:rsid w:val="008C1673"/>
    <w:rsid w:val="008C3AF1"/>
    <w:rsid w:val="008C3F53"/>
    <w:rsid w:val="008C43D1"/>
    <w:rsid w:val="008C49D2"/>
    <w:rsid w:val="008C54BF"/>
    <w:rsid w:val="008C5643"/>
    <w:rsid w:val="008C66BA"/>
    <w:rsid w:val="008D0B75"/>
    <w:rsid w:val="008D1CC2"/>
    <w:rsid w:val="008D7D1F"/>
    <w:rsid w:val="008E2347"/>
    <w:rsid w:val="008E328B"/>
    <w:rsid w:val="008E3B20"/>
    <w:rsid w:val="008E77FA"/>
    <w:rsid w:val="008F050D"/>
    <w:rsid w:val="008F070C"/>
    <w:rsid w:val="008F1C5B"/>
    <w:rsid w:val="008F2373"/>
    <w:rsid w:val="008F53FE"/>
    <w:rsid w:val="008F5B61"/>
    <w:rsid w:val="009030F0"/>
    <w:rsid w:val="00907AEB"/>
    <w:rsid w:val="009108BA"/>
    <w:rsid w:val="00912D1B"/>
    <w:rsid w:val="00916D2C"/>
    <w:rsid w:val="00921794"/>
    <w:rsid w:val="00925462"/>
    <w:rsid w:val="009303F0"/>
    <w:rsid w:val="0093268E"/>
    <w:rsid w:val="009355A3"/>
    <w:rsid w:val="009428CC"/>
    <w:rsid w:val="009460EC"/>
    <w:rsid w:val="00952B86"/>
    <w:rsid w:val="009532A9"/>
    <w:rsid w:val="00954D75"/>
    <w:rsid w:val="009600E6"/>
    <w:rsid w:val="00963943"/>
    <w:rsid w:val="00963D34"/>
    <w:rsid w:val="00972605"/>
    <w:rsid w:val="00974B5B"/>
    <w:rsid w:val="00976450"/>
    <w:rsid w:val="0097791A"/>
    <w:rsid w:val="00977F36"/>
    <w:rsid w:val="00986C62"/>
    <w:rsid w:val="00994F24"/>
    <w:rsid w:val="009953FA"/>
    <w:rsid w:val="009962A5"/>
    <w:rsid w:val="009A0300"/>
    <w:rsid w:val="009A1362"/>
    <w:rsid w:val="009A170B"/>
    <w:rsid w:val="009A20E3"/>
    <w:rsid w:val="009A48A3"/>
    <w:rsid w:val="009A7FBC"/>
    <w:rsid w:val="009B0973"/>
    <w:rsid w:val="009B3006"/>
    <w:rsid w:val="009B6A86"/>
    <w:rsid w:val="009D00FB"/>
    <w:rsid w:val="009D3FC4"/>
    <w:rsid w:val="009D5009"/>
    <w:rsid w:val="009D6F0A"/>
    <w:rsid w:val="009E072F"/>
    <w:rsid w:val="009E191D"/>
    <w:rsid w:val="009E26AF"/>
    <w:rsid w:val="009E2B11"/>
    <w:rsid w:val="009E3F06"/>
    <w:rsid w:val="009E5A31"/>
    <w:rsid w:val="009F089C"/>
    <w:rsid w:val="009F2E22"/>
    <w:rsid w:val="009F36AB"/>
    <w:rsid w:val="009F39AA"/>
    <w:rsid w:val="009F642B"/>
    <w:rsid w:val="009F7721"/>
    <w:rsid w:val="00A058A1"/>
    <w:rsid w:val="00A0641D"/>
    <w:rsid w:val="00A06B4F"/>
    <w:rsid w:val="00A1339A"/>
    <w:rsid w:val="00A1429D"/>
    <w:rsid w:val="00A16DCA"/>
    <w:rsid w:val="00A20F55"/>
    <w:rsid w:val="00A254A1"/>
    <w:rsid w:val="00A276A5"/>
    <w:rsid w:val="00A31504"/>
    <w:rsid w:val="00A349E3"/>
    <w:rsid w:val="00A3723D"/>
    <w:rsid w:val="00A37486"/>
    <w:rsid w:val="00A41B09"/>
    <w:rsid w:val="00A429D1"/>
    <w:rsid w:val="00A44765"/>
    <w:rsid w:val="00A45C33"/>
    <w:rsid w:val="00A53880"/>
    <w:rsid w:val="00A56E19"/>
    <w:rsid w:val="00A611DF"/>
    <w:rsid w:val="00A620BA"/>
    <w:rsid w:val="00A629A7"/>
    <w:rsid w:val="00A637F7"/>
    <w:rsid w:val="00A6496E"/>
    <w:rsid w:val="00A75859"/>
    <w:rsid w:val="00A77745"/>
    <w:rsid w:val="00A8006A"/>
    <w:rsid w:val="00A83258"/>
    <w:rsid w:val="00A83529"/>
    <w:rsid w:val="00A84EC0"/>
    <w:rsid w:val="00A84F21"/>
    <w:rsid w:val="00A878B6"/>
    <w:rsid w:val="00A93D45"/>
    <w:rsid w:val="00AA1FBB"/>
    <w:rsid w:val="00AA3292"/>
    <w:rsid w:val="00AA4683"/>
    <w:rsid w:val="00AA770E"/>
    <w:rsid w:val="00AB21BC"/>
    <w:rsid w:val="00AB2255"/>
    <w:rsid w:val="00AB3CA5"/>
    <w:rsid w:val="00AB4169"/>
    <w:rsid w:val="00AB51D5"/>
    <w:rsid w:val="00AC02F2"/>
    <w:rsid w:val="00AC14D6"/>
    <w:rsid w:val="00AC2FD8"/>
    <w:rsid w:val="00AC40CC"/>
    <w:rsid w:val="00AC5657"/>
    <w:rsid w:val="00AD46B9"/>
    <w:rsid w:val="00AE0584"/>
    <w:rsid w:val="00AE119D"/>
    <w:rsid w:val="00AE1D0D"/>
    <w:rsid w:val="00AE455A"/>
    <w:rsid w:val="00AE7A1C"/>
    <w:rsid w:val="00AF29B3"/>
    <w:rsid w:val="00AF4AE0"/>
    <w:rsid w:val="00AF4E74"/>
    <w:rsid w:val="00AF7DD4"/>
    <w:rsid w:val="00B0216A"/>
    <w:rsid w:val="00B02DA9"/>
    <w:rsid w:val="00B038C9"/>
    <w:rsid w:val="00B06AA8"/>
    <w:rsid w:val="00B076A1"/>
    <w:rsid w:val="00B10239"/>
    <w:rsid w:val="00B10941"/>
    <w:rsid w:val="00B10BDE"/>
    <w:rsid w:val="00B10D30"/>
    <w:rsid w:val="00B1324E"/>
    <w:rsid w:val="00B15255"/>
    <w:rsid w:val="00B15B8B"/>
    <w:rsid w:val="00B206C7"/>
    <w:rsid w:val="00B21F96"/>
    <w:rsid w:val="00B23D3F"/>
    <w:rsid w:val="00B26E87"/>
    <w:rsid w:val="00B33356"/>
    <w:rsid w:val="00B363C9"/>
    <w:rsid w:val="00B36429"/>
    <w:rsid w:val="00B37C8B"/>
    <w:rsid w:val="00B4199A"/>
    <w:rsid w:val="00B46956"/>
    <w:rsid w:val="00B52E85"/>
    <w:rsid w:val="00B564EC"/>
    <w:rsid w:val="00B6782A"/>
    <w:rsid w:val="00B67BC5"/>
    <w:rsid w:val="00B712B5"/>
    <w:rsid w:val="00B81DA5"/>
    <w:rsid w:val="00B81E2D"/>
    <w:rsid w:val="00B83D13"/>
    <w:rsid w:val="00B847B7"/>
    <w:rsid w:val="00B8542C"/>
    <w:rsid w:val="00B85C63"/>
    <w:rsid w:val="00B9348C"/>
    <w:rsid w:val="00BA426D"/>
    <w:rsid w:val="00BA480F"/>
    <w:rsid w:val="00BB059E"/>
    <w:rsid w:val="00BB11AC"/>
    <w:rsid w:val="00BB1425"/>
    <w:rsid w:val="00BB55BF"/>
    <w:rsid w:val="00BB643C"/>
    <w:rsid w:val="00BB753F"/>
    <w:rsid w:val="00BB75D3"/>
    <w:rsid w:val="00BC1C31"/>
    <w:rsid w:val="00BC25F0"/>
    <w:rsid w:val="00BC3D53"/>
    <w:rsid w:val="00BC60BD"/>
    <w:rsid w:val="00BC7962"/>
    <w:rsid w:val="00BD1248"/>
    <w:rsid w:val="00BD5399"/>
    <w:rsid w:val="00BD5901"/>
    <w:rsid w:val="00BD61EF"/>
    <w:rsid w:val="00BE08E2"/>
    <w:rsid w:val="00BE10B8"/>
    <w:rsid w:val="00BE1A7A"/>
    <w:rsid w:val="00BE21B1"/>
    <w:rsid w:val="00BE4BBD"/>
    <w:rsid w:val="00BE6B12"/>
    <w:rsid w:val="00BE6DFC"/>
    <w:rsid w:val="00BF1750"/>
    <w:rsid w:val="00BF3438"/>
    <w:rsid w:val="00C03074"/>
    <w:rsid w:val="00C04743"/>
    <w:rsid w:val="00C06245"/>
    <w:rsid w:val="00C070ED"/>
    <w:rsid w:val="00C07228"/>
    <w:rsid w:val="00C14F5B"/>
    <w:rsid w:val="00C14FAF"/>
    <w:rsid w:val="00C15EB5"/>
    <w:rsid w:val="00C15F79"/>
    <w:rsid w:val="00C1611A"/>
    <w:rsid w:val="00C17205"/>
    <w:rsid w:val="00C2046E"/>
    <w:rsid w:val="00C20AA9"/>
    <w:rsid w:val="00C21F6D"/>
    <w:rsid w:val="00C22202"/>
    <w:rsid w:val="00C30430"/>
    <w:rsid w:val="00C310D5"/>
    <w:rsid w:val="00C32A0A"/>
    <w:rsid w:val="00C35F88"/>
    <w:rsid w:val="00C36B55"/>
    <w:rsid w:val="00C407A4"/>
    <w:rsid w:val="00C43937"/>
    <w:rsid w:val="00C47BE9"/>
    <w:rsid w:val="00C50E4C"/>
    <w:rsid w:val="00C5110B"/>
    <w:rsid w:val="00C5416A"/>
    <w:rsid w:val="00C54C18"/>
    <w:rsid w:val="00C55667"/>
    <w:rsid w:val="00C5696E"/>
    <w:rsid w:val="00C573CD"/>
    <w:rsid w:val="00C60987"/>
    <w:rsid w:val="00C62131"/>
    <w:rsid w:val="00C630D7"/>
    <w:rsid w:val="00C64F18"/>
    <w:rsid w:val="00C72CA4"/>
    <w:rsid w:val="00C74678"/>
    <w:rsid w:val="00C74BF5"/>
    <w:rsid w:val="00C75830"/>
    <w:rsid w:val="00C765DF"/>
    <w:rsid w:val="00C824A2"/>
    <w:rsid w:val="00C83E12"/>
    <w:rsid w:val="00C83E5A"/>
    <w:rsid w:val="00C858B5"/>
    <w:rsid w:val="00C85D28"/>
    <w:rsid w:val="00C90DFA"/>
    <w:rsid w:val="00C91B5B"/>
    <w:rsid w:val="00C9533A"/>
    <w:rsid w:val="00C966D8"/>
    <w:rsid w:val="00CA1FE6"/>
    <w:rsid w:val="00CA44B4"/>
    <w:rsid w:val="00CA602A"/>
    <w:rsid w:val="00CB0412"/>
    <w:rsid w:val="00CB4A91"/>
    <w:rsid w:val="00CB6417"/>
    <w:rsid w:val="00CC1080"/>
    <w:rsid w:val="00CC1D6C"/>
    <w:rsid w:val="00CC3E93"/>
    <w:rsid w:val="00CC675A"/>
    <w:rsid w:val="00CC6FE0"/>
    <w:rsid w:val="00CD0C7B"/>
    <w:rsid w:val="00CD0CE9"/>
    <w:rsid w:val="00CD257D"/>
    <w:rsid w:val="00CD3C51"/>
    <w:rsid w:val="00CD3F6D"/>
    <w:rsid w:val="00CD416D"/>
    <w:rsid w:val="00CD41CE"/>
    <w:rsid w:val="00CD42C7"/>
    <w:rsid w:val="00CD63ED"/>
    <w:rsid w:val="00CD6D39"/>
    <w:rsid w:val="00CE051F"/>
    <w:rsid w:val="00CE28EF"/>
    <w:rsid w:val="00CE533D"/>
    <w:rsid w:val="00CE551C"/>
    <w:rsid w:val="00CE5A0B"/>
    <w:rsid w:val="00CE5A31"/>
    <w:rsid w:val="00CE634B"/>
    <w:rsid w:val="00CE7A03"/>
    <w:rsid w:val="00CF46D1"/>
    <w:rsid w:val="00CF6494"/>
    <w:rsid w:val="00CF7193"/>
    <w:rsid w:val="00CF71E5"/>
    <w:rsid w:val="00D01B27"/>
    <w:rsid w:val="00D0206D"/>
    <w:rsid w:val="00D02B1F"/>
    <w:rsid w:val="00D049E3"/>
    <w:rsid w:val="00D06787"/>
    <w:rsid w:val="00D06E14"/>
    <w:rsid w:val="00D072D8"/>
    <w:rsid w:val="00D1407B"/>
    <w:rsid w:val="00D21D1C"/>
    <w:rsid w:val="00D21E84"/>
    <w:rsid w:val="00D250A3"/>
    <w:rsid w:val="00D3310B"/>
    <w:rsid w:val="00D33F01"/>
    <w:rsid w:val="00D41EA4"/>
    <w:rsid w:val="00D529EE"/>
    <w:rsid w:val="00D52CDB"/>
    <w:rsid w:val="00D541F4"/>
    <w:rsid w:val="00D55C5B"/>
    <w:rsid w:val="00D60471"/>
    <w:rsid w:val="00D660A5"/>
    <w:rsid w:val="00D66E64"/>
    <w:rsid w:val="00D67C89"/>
    <w:rsid w:val="00D7445C"/>
    <w:rsid w:val="00D775D8"/>
    <w:rsid w:val="00D8303D"/>
    <w:rsid w:val="00D84934"/>
    <w:rsid w:val="00D856DA"/>
    <w:rsid w:val="00D858BE"/>
    <w:rsid w:val="00D879C8"/>
    <w:rsid w:val="00D93963"/>
    <w:rsid w:val="00D9422A"/>
    <w:rsid w:val="00D95F9B"/>
    <w:rsid w:val="00D9739F"/>
    <w:rsid w:val="00DA0746"/>
    <w:rsid w:val="00DA07DF"/>
    <w:rsid w:val="00DA76AA"/>
    <w:rsid w:val="00DB3CBC"/>
    <w:rsid w:val="00DB3DB1"/>
    <w:rsid w:val="00DB6135"/>
    <w:rsid w:val="00DB790C"/>
    <w:rsid w:val="00DC4010"/>
    <w:rsid w:val="00DC726F"/>
    <w:rsid w:val="00DC7D05"/>
    <w:rsid w:val="00DD0050"/>
    <w:rsid w:val="00DD4C4F"/>
    <w:rsid w:val="00DD730A"/>
    <w:rsid w:val="00DE4154"/>
    <w:rsid w:val="00DE4AFA"/>
    <w:rsid w:val="00DE6665"/>
    <w:rsid w:val="00DF2B91"/>
    <w:rsid w:val="00DF3000"/>
    <w:rsid w:val="00E07F5C"/>
    <w:rsid w:val="00E13BEF"/>
    <w:rsid w:val="00E14627"/>
    <w:rsid w:val="00E17080"/>
    <w:rsid w:val="00E21FF9"/>
    <w:rsid w:val="00E22264"/>
    <w:rsid w:val="00E26A44"/>
    <w:rsid w:val="00E31224"/>
    <w:rsid w:val="00E31FFC"/>
    <w:rsid w:val="00E330DE"/>
    <w:rsid w:val="00E33CA4"/>
    <w:rsid w:val="00E346BD"/>
    <w:rsid w:val="00E365D0"/>
    <w:rsid w:val="00E4528F"/>
    <w:rsid w:val="00E4773B"/>
    <w:rsid w:val="00E50A9C"/>
    <w:rsid w:val="00E5489C"/>
    <w:rsid w:val="00E5562A"/>
    <w:rsid w:val="00E563DA"/>
    <w:rsid w:val="00E56BB2"/>
    <w:rsid w:val="00E56DB5"/>
    <w:rsid w:val="00E57A22"/>
    <w:rsid w:val="00E61ADE"/>
    <w:rsid w:val="00E62E11"/>
    <w:rsid w:val="00E63689"/>
    <w:rsid w:val="00E66886"/>
    <w:rsid w:val="00E668E4"/>
    <w:rsid w:val="00E67871"/>
    <w:rsid w:val="00E711E0"/>
    <w:rsid w:val="00E74725"/>
    <w:rsid w:val="00E752AC"/>
    <w:rsid w:val="00E767F8"/>
    <w:rsid w:val="00E773E2"/>
    <w:rsid w:val="00E81ED5"/>
    <w:rsid w:val="00E82626"/>
    <w:rsid w:val="00E82DDA"/>
    <w:rsid w:val="00E84E00"/>
    <w:rsid w:val="00E857FF"/>
    <w:rsid w:val="00E85FAA"/>
    <w:rsid w:val="00E860CF"/>
    <w:rsid w:val="00E86A1A"/>
    <w:rsid w:val="00E87169"/>
    <w:rsid w:val="00E92B9F"/>
    <w:rsid w:val="00E9426D"/>
    <w:rsid w:val="00E95531"/>
    <w:rsid w:val="00E9693D"/>
    <w:rsid w:val="00EA0B2C"/>
    <w:rsid w:val="00EA10FA"/>
    <w:rsid w:val="00EA2F23"/>
    <w:rsid w:val="00EA4801"/>
    <w:rsid w:val="00EB2318"/>
    <w:rsid w:val="00EB4085"/>
    <w:rsid w:val="00EB4378"/>
    <w:rsid w:val="00EC075A"/>
    <w:rsid w:val="00EC1664"/>
    <w:rsid w:val="00ED3F64"/>
    <w:rsid w:val="00ED67A8"/>
    <w:rsid w:val="00EE2AB1"/>
    <w:rsid w:val="00EE3090"/>
    <w:rsid w:val="00EE5626"/>
    <w:rsid w:val="00EF1B40"/>
    <w:rsid w:val="00EF1BC5"/>
    <w:rsid w:val="00EF522C"/>
    <w:rsid w:val="00F10B97"/>
    <w:rsid w:val="00F12733"/>
    <w:rsid w:val="00F13109"/>
    <w:rsid w:val="00F14036"/>
    <w:rsid w:val="00F178C7"/>
    <w:rsid w:val="00F21003"/>
    <w:rsid w:val="00F2125F"/>
    <w:rsid w:val="00F22952"/>
    <w:rsid w:val="00F257D7"/>
    <w:rsid w:val="00F31E90"/>
    <w:rsid w:val="00F3212E"/>
    <w:rsid w:val="00F3430F"/>
    <w:rsid w:val="00F34834"/>
    <w:rsid w:val="00F37EE6"/>
    <w:rsid w:val="00F413B4"/>
    <w:rsid w:val="00F42E13"/>
    <w:rsid w:val="00F43D39"/>
    <w:rsid w:val="00F51B21"/>
    <w:rsid w:val="00F559D6"/>
    <w:rsid w:val="00F60BC2"/>
    <w:rsid w:val="00F61264"/>
    <w:rsid w:val="00F615AF"/>
    <w:rsid w:val="00F61A6E"/>
    <w:rsid w:val="00F63C25"/>
    <w:rsid w:val="00F66E9B"/>
    <w:rsid w:val="00F705D7"/>
    <w:rsid w:val="00F77B98"/>
    <w:rsid w:val="00F804A2"/>
    <w:rsid w:val="00F81D09"/>
    <w:rsid w:val="00F84C91"/>
    <w:rsid w:val="00F875E8"/>
    <w:rsid w:val="00F9181E"/>
    <w:rsid w:val="00FA4438"/>
    <w:rsid w:val="00FA44A2"/>
    <w:rsid w:val="00FA525C"/>
    <w:rsid w:val="00FB02CB"/>
    <w:rsid w:val="00FB122F"/>
    <w:rsid w:val="00FB13C7"/>
    <w:rsid w:val="00FB472D"/>
    <w:rsid w:val="00FB6FA3"/>
    <w:rsid w:val="00FB7016"/>
    <w:rsid w:val="00FB7E05"/>
    <w:rsid w:val="00FC260A"/>
    <w:rsid w:val="00FC364F"/>
    <w:rsid w:val="00FC564C"/>
    <w:rsid w:val="00FC777D"/>
    <w:rsid w:val="00FD005D"/>
    <w:rsid w:val="00FE56BD"/>
    <w:rsid w:val="00FF4001"/>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semiHidden/>
    <w:unhideWhenUsed/>
    <w:rsid w:val="000778D3"/>
    <w:pPr>
      <w:spacing w:after="0"/>
    </w:pPr>
  </w:style>
  <w:style w:type="character" w:customStyle="1" w:styleId="FootnoteTextChar">
    <w:name w:val="Footnote Text Char"/>
    <w:basedOn w:val="DefaultParagraphFont"/>
    <w:link w:val="FootnoteText"/>
    <w:uiPriority w:val="99"/>
    <w:semiHidden/>
    <w:rsid w:val="000778D3"/>
    <w:rPr>
      <w:sz w:val="20"/>
      <w:szCs w:val="20"/>
    </w:rPr>
  </w:style>
  <w:style w:type="character" w:styleId="FootnoteReference">
    <w:name w:val="footnote reference"/>
    <w:basedOn w:val="DefaultParagraphFont"/>
    <w:uiPriority w:val="99"/>
    <w:unhideWhenUsed/>
    <w:rsid w:val="000778D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semiHidden/>
    <w:unhideWhenUsed/>
    <w:rsid w:val="000778D3"/>
    <w:pPr>
      <w:spacing w:after="0"/>
    </w:pPr>
  </w:style>
  <w:style w:type="character" w:customStyle="1" w:styleId="FootnoteTextChar">
    <w:name w:val="Footnote Text Char"/>
    <w:basedOn w:val="DefaultParagraphFont"/>
    <w:link w:val="FootnoteText"/>
    <w:uiPriority w:val="99"/>
    <w:semiHidden/>
    <w:rsid w:val="000778D3"/>
    <w:rPr>
      <w:sz w:val="20"/>
      <w:szCs w:val="20"/>
    </w:rPr>
  </w:style>
  <w:style w:type="character" w:styleId="FootnoteReference">
    <w:name w:val="footnote reference"/>
    <w:basedOn w:val="DefaultParagraphFont"/>
    <w:uiPriority w:val="99"/>
    <w:unhideWhenUsed/>
    <w:rsid w:val="000778D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689452694">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hochschule-rapperswil.sv-group.ch/de.html" TargetMode="Externa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hyperlink" Target="http://typo3.org/extensions/repository/"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hyperlink" Target="http://www.hsr.ch" TargetMode="External"/><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typo3.org" TargetMode="External"/><Relationship Id="rId1" Type="http://schemas.openxmlformats.org/officeDocument/2006/relationships/hyperlink" Target="http://www.microsoft.com/en-us/kinectforwindows/develop/learn.asp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1CF13E-D343-4098-B9E9-29F8040DC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27</Pages>
  <Words>7017</Words>
  <Characters>44209</Characters>
  <Application>Microsoft Office Word</Application>
  <DocSecurity>0</DocSecurity>
  <Lines>368</Lines>
  <Paragraphs>102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51124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732</cp:revision>
  <dcterms:created xsi:type="dcterms:W3CDTF">2012-03-19T14:28:00Z</dcterms:created>
  <dcterms:modified xsi:type="dcterms:W3CDTF">2012-06-04T17:43:00Z</dcterms:modified>
</cp:coreProperties>
</file>