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4F5DE3" w:rsidP="00C715AF">
      <w:pPr>
        <w:pStyle w:val="berschrift2"/>
      </w:pPr>
      <w:r>
        <w:t xml:space="preserve">HSR </w:t>
      </w:r>
      <w:r w:rsidR="00252FEF">
        <w:t>Video</w:t>
      </w:r>
      <w:r>
        <w:t>w</w:t>
      </w:r>
      <w:r w:rsidR="00252FEF">
        <w:t>all</w:t>
      </w:r>
      <w:r w:rsidR="006214EB">
        <w:t xml:space="preserve"> Evaluation &amp; Tests</w:t>
      </w:r>
    </w:p>
    <w:p w:rsidR="003B436F" w:rsidRPr="003B436F" w:rsidRDefault="007B716D" w:rsidP="00C715AF">
      <w:pPr>
        <w:pStyle w:val="berschrift3"/>
      </w:pPr>
      <w:bookmarkStart w:id="0" w:name="_Toc287347253"/>
      <w:r>
        <w:t>Änderungsgeschichte</w:t>
      </w:r>
      <w:bookmarkEnd w:id="0"/>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1B5BC7">
            <w:r>
              <w:t>Datum</w:t>
            </w:r>
          </w:p>
        </w:tc>
        <w:tc>
          <w:tcPr>
            <w:tcW w:w="993" w:type="dxa"/>
          </w:tcPr>
          <w:p w:rsidR="007B716D" w:rsidRDefault="007B716D" w:rsidP="001B5BC7">
            <w:r>
              <w:t>Version</w:t>
            </w:r>
          </w:p>
        </w:tc>
        <w:tc>
          <w:tcPr>
            <w:tcW w:w="4674" w:type="dxa"/>
          </w:tcPr>
          <w:p w:rsidR="007B716D" w:rsidRDefault="007B716D" w:rsidP="001B5BC7">
            <w:r>
              <w:t>Änderung</w:t>
            </w:r>
          </w:p>
        </w:tc>
        <w:tc>
          <w:tcPr>
            <w:tcW w:w="2303" w:type="dxa"/>
          </w:tcPr>
          <w:p w:rsidR="007B716D" w:rsidRDefault="007B716D" w:rsidP="001B5BC7">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6214EB" w:rsidP="001B5BC7">
            <w:pPr>
              <w:rPr>
                <w:b/>
              </w:rPr>
            </w:pPr>
            <w:r>
              <w:t>04.05</w:t>
            </w:r>
            <w:r w:rsidR="0033667B">
              <w:t>.2012</w:t>
            </w:r>
          </w:p>
        </w:tc>
        <w:tc>
          <w:tcPr>
            <w:tcW w:w="993" w:type="dxa"/>
          </w:tcPr>
          <w:p w:rsidR="007B716D" w:rsidRPr="00F9181E" w:rsidRDefault="007B716D" w:rsidP="001B5BC7">
            <w:r w:rsidRPr="00F9181E">
              <w:t>1.0</w:t>
            </w:r>
          </w:p>
        </w:tc>
        <w:tc>
          <w:tcPr>
            <w:tcW w:w="4674" w:type="dxa"/>
          </w:tcPr>
          <w:p w:rsidR="007B716D" w:rsidRPr="00F9181E" w:rsidRDefault="007B716D" w:rsidP="001B5BC7">
            <w:r w:rsidRPr="00F9181E">
              <w:t>Erste Version des Dokuments</w:t>
            </w:r>
            <w:r w:rsidR="00262D92">
              <w:t>, k</w:t>
            </w:r>
            <w:r w:rsidR="00215ACC">
              <w:t>opieren der Hardware Texte in dieses Dokument</w:t>
            </w:r>
          </w:p>
        </w:tc>
        <w:tc>
          <w:tcPr>
            <w:tcW w:w="2303" w:type="dxa"/>
          </w:tcPr>
          <w:p w:rsidR="007B716D" w:rsidRPr="00F9181E" w:rsidRDefault="006214EB" w:rsidP="001B5BC7">
            <w:r>
              <w:t>CH</w:t>
            </w:r>
          </w:p>
        </w:tc>
      </w:tr>
      <w:tr w:rsidR="00121BF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21BFB" w:rsidRDefault="00121BFB" w:rsidP="001B5BC7">
            <w:r>
              <w:t>06.05.2012</w:t>
            </w:r>
          </w:p>
        </w:tc>
        <w:tc>
          <w:tcPr>
            <w:tcW w:w="993" w:type="dxa"/>
          </w:tcPr>
          <w:p w:rsidR="00121BFB" w:rsidRPr="00F9181E" w:rsidRDefault="00121BFB" w:rsidP="001B5BC7">
            <w:r>
              <w:t>1.1</w:t>
            </w:r>
          </w:p>
        </w:tc>
        <w:tc>
          <w:tcPr>
            <w:tcW w:w="4674" w:type="dxa"/>
          </w:tcPr>
          <w:p w:rsidR="00121BFB" w:rsidRPr="00297D7A" w:rsidRDefault="00121BFB" w:rsidP="004F5DE3">
            <w:pPr>
              <w:rPr>
                <w:lang w:val="en-US"/>
              </w:rPr>
            </w:pPr>
            <w:r w:rsidRPr="00297D7A">
              <w:rPr>
                <w:lang w:val="en-US"/>
              </w:rPr>
              <w:t xml:space="preserve">Mitsubishi </w:t>
            </w:r>
            <w:r w:rsidR="004F5DE3">
              <w:rPr>
                <w:lang w:val="en-US"/>
              </w:rPr>
              <w:t>Display</w:t>
            </w:r>
            <w:r w:rsidRPr="00297D7A">
              <w:rPr>
                <w:lang w:val="en-US"/>
              </w:rPr>
              <w:t xml:space="preserve"> Wall</w:t>
            </w:r>
            <w:r w:rsidR="00EF4592" w:rsidRPr="00297D7A">
              <w:rPr>
                <w:lang w:val="en-US"/>
              </w:rPr>
              <w:t>, Review</w:t>
            </w:r>
            <w:r w:rsidR="002520DE" w:rsidRPr="00297D7A">
              <w:rPr>
                <w:lang w:val="en-US"/>
              </w:rPr>
              <w:t xml:space="preserve"> DirectX</w:t>
            </w:r>
          </w:p>
        </w:tc>
        <w:tc>
          <w:tcPr>
            <w:tcW w:w="2303" w:type="dxa"/>
          </w:tcPr>
          <w:p w:rsidR="00121BFB" w:rsidRDefault="00121BFB" w:rsidP="001B5BC7">
            <w:r>
              <w:t>CH</w:t>
            </w:r>
          </w:p>
        </w:tc>
      </w:tr>
      <w:tr w:rsidR="002B21E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B21EB" w:rsidRDefault="002B21EB" w:rsidP="001B5BC7">
            <w:r>
              <w:t>06.05.2012</w:t>
            </w:r>
          </w:p>
        </w:tc>
        <w:tc>
          <w:tcPr>
            <w:tcW w:w="993" w:type="dxa"/>
          </w:tcPr>
          <w:p w:rsidR="002B21EB" w:rsidRDefault="002B21EB" w:rsidP="001B5BC7">
            <w:r>
              <w:t>1.2</w:t>
            </w:r>
          </w:p>
        </w:tc>
        <w:tc>
          <w:tcPr>
            <w:tcW w:w="4674" w:type="dxa"/>
          </w:tcPr>
          <w:p w:rsidR="002B21EB" w:rsidRPr="00297D7A" w:rsidRDefault="002B21EB" w:rsidP="004F5DE3">
            <w:pPr>
              <w:rPr>
                <w:lang w:val="en-US"/>
              </w:rPr>
            </w:pPr>
            <w:r w:rsidRPr="00297D7A">
              <w:rPr>
                <w:lang w:val="en-US"/>
              </w:rPr>
              <w:t>Review DirectX</w:t>
            </w:r>
            <w:r w:rsidR="00A027C0" w:rsidRPr="00297D7A">
              <w:rPr>
                <w:lang w:val="en-US"/>
              </w:rPr>
              <w:t xml:space="preserve">, Review Mitsubishi </w:t>
            </w:r>
            <w:r w:rsidR="004F5DE3">
              <w:rPr>
                <w:lang w:val="en-US"/>
              </w:rPr>
              <w:t>Display</w:t>
            </w:r>
            <w:r w:rsidR="00A027C0" w:rsidRPr="00297D7A">
              <w:rPr>
                <w:lang w:val="en-US"/>
              </w:rPr>
              <w:t xml:space="preserve"> Wall</w:t>
            </w:r>
          </w:p>
        </w:tc>
        <w:tc>
          <w:tcPr>
            <w:tcW w:w="2303" w:type="dxa"/>
          </w:tcPr>
          <w:p w:rsidR="002B21EB" w:rsidRDefault="002B21EB" w:rsidP="001B5BC7">
            <w:r>
              <w:t>DT</w:t>
            </w:r>
          </w:p>
        </w:tc>
      </w:tr>
      <w:tr w:rsidR="00326318"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326318" w:rsidRDefault="00326318" w:rsidP="001B5BC7">
            <w:r>
              <w:t>18.05.2012</w:t>
            </w:r>
          </w:p>
        </w:tc>
        <w:tc>
          <w:tcPr>
            <w:tcW w:w="993" w:type="dxa"/>
          </w:tcPr>
          <w:p w:rsidR="00326318" w:rsidRDefault="00326318" w:rsidP="001B5BC7">
            <w:r>
              <w:t>1.3</w:t>
            </w:r>
          </w:p>
        </w:tc>
        <w:tc>
          <w:tcPr>
            <w:tcW w:w="4674" w:type="dxa"/>
          </w:tcPr>
          <w:p w:rsidR="00326318" w:rsidRPr="00297D7A" w:rsidRDefault="00326318" w:rsidP="001B5BC7">
            <w:pPr>
              <w:rPr>
                <w:lang w:val="en-US"/>
              </w:rPr>
            </w:pPr>
            <w:r>
              <w:rPr>
                <w:lang w:val="en-US"/>
              </w:rPr>
              <w:t xml:space="preserve">Review </w:t>
            </w:r>
            <w:proofErr w:type="spellStart"/>
            <w:r>
              <w:rPr>
                <w:lang w:val="en-US"/>
              </w:rPr>
              <w:t>Variante</w:t>
            </w:r>
            <w:proofErr w:type="spellEnd"/>
            <w:r>
              <w:rPr>
                <w:lang w:val="en-US"/>
              </w:rPr>
              <w:t xml:space="preserve"> 4, 2 x 4 55” </w:t>
            </w:r>
            <w:proofErr w:type="spellStart"/>
            <w:r>
              <w:rPr>
                <w:lang w:val="en-US"/>
              </w:rPr>
              <w:t>Monitore</w:t>
            </w:r>
            <w:proofErr w:type="spellEnd"/>
          </w:p>
        </w:tc>
        <w:tc>
          <w:tcPr>
            <w:tcW w:w="2303" w:type="dxa"/>
          </w:tcPr>
          <w:p w:rsidR="00326318" w:rsidRDefault="00326318" w:rsidP="001B5BC7">
            <w:r>
              <w:t>DT</w:t>
            </w:r>
          </w:p>
        </w:tc>
      </w:tr>
      <w:tr w:rsidR="00C6552B"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C6552B" w:rsidRDefault="00C6552B" w:rsidP="001B5BC7">
            <w:r>
              <w:t>18.05.2012</w:t>
            </w:r>
          </w:p>
        </w:tc>
        <w:tc>
          <w:tcPr>
            <w:tcW w:w="993" w:type="dxa"/>
          </w:tcPr>
          <w:p w:rsidR="00C6552B" w:rsidRDefault="00C6552B" w:rsidP="001B5BC7">
            <w:r>
              <w:t>1.4</w:t>
            </w:r>
          </w:p>
        </w:tc>
        <w:tc>
          <w:tcPr>
            <w:tcW w:w="4674" w:type="dxa"/>
          </w:tcPr>
          <w:p w:rsidR="00C6552B" w:rsidRDefault="00C6552B" w:rsidP="001B5BC7">
            <w:pPr>
              <w:rPr>
                <w:lang w:val="en-US"/>
              </w:rPr>
            </w:pPr>
            <w:proofErr w:type="spellStart"/>
            <w:r>
              <w:rPr>
                <w:lang w:val="en-US"/>
              </w:rPr>
              <w:t>Dokumentation</w:t>
            </w:r>
            <w:proofErr w:type="spellEnd"/>
            <w:r>
              <w:rPr>
                <w:lang w:val="en-US"/>
              </w:rPr>
              <w:t xml:space="preserve"> 2 x 4 </w:t>
            </w:r>
            <w:proofErr w:type="spellStart"/>
            <w:r>
              <w:rPr>
                <w:lang w:val="en-US"/>
              </w:rPr>
              <w:t>Monitore</w:t>
            </w:r>
            <w:proofErr w:type="spellEnd"/>
            <w:r>
              <w:rPr>
                <w:lang w:val="en-US"/>
              </w:rPr>
              <w:t xml:space="preserve"> Performance Test</w:t>
            </w:r>
          </w:p>
        </w:tc>
        <w:tc>
          <w:tcPr>
            <w:tcW w:w="2303" w:type="dxa"/>
          </w:tcPr>
          <w:p w:rsidR="00C6552B" w:rsidRDefault="00C6552B" w:rsidP="001B5BC7">
            <w:r>
              <w:t>DT</w:t>
            </w:r>
          </w:p>
        </w:tc>
      </w:tr>
      <w:tr w:rsidR="00C00EFD"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C00EFD" w:rsidRDefault="00C00EFD" w:rsidP="001B5BC7">
            <w:r>
              <w:t>19.05.2012</w:t>
            </w:r>
          </w:p>
        </w:tc>
        <w:tc>
          <w:tcPr>
            <w:tcW w:w="993" w:type="dxa"/>
          </w:tcPr>
          <w:p w:rsidR="00C00EFD" w:rsidRDefault="00C00EFD" w:rsidP="001B5BC7">
            <w:r>
              <w:t>1.5</w:t>
            </w:r>
          </w:p>
        </w:tc>
        <w:tc>
          <w:tcPr>
            <w:tcW w:w="4674" w:type="dxa"/>
          </w:tcPr>
          <w:p w:rsidR="00C00EFD" w:rsidRDefault="00C00EFD" w:rsidP="001B5BC7">
            <w:pPr>
              <w:rPr>
                <w:lang w:val="en-US"/>
              </w:rPr>
            </w:pPr>
            <w:proofErr w:type="spellStart"/>
            <w:r>
              <w:rPr>
                <w:lang w:val="en-US"/>
              </w:rPr>
              <w:t>Begründung</w:t>
            </w:r>
            <w:proofErr w:type="spellEnd"/>
            <w:r>
              <w:rPr>
                <w:lang w:val="en-US"/>
              </w:rPr>
              <w:t xml:space="preserve"> </w:t>
            </w:r>
            <w:proofErr w:type="spellStart"/>
            <w:r>
              <w:rPr>
                <w:lang w:val="en-US"/>
              </w:rPr>
              <w:t>Gewichtung</w:t>
            </w:r>
            <w:proofErr w:type="spellEnd"/>
            <w:r>
              <w:rPr>
                <w:lang w:val="en-US"/>
              </w:rPr>
              <w:t xml:space="preserve"> </w:t>
            </w:r>
            <w:proofErr w:type="spellStart"/>
            <w:r>
              <w:rPr>
                <w:lang w:val="en-US"/>
              </w:rPr>
              <w:t>Nutzwertanalyse</w:t>
            </w:r>
            <w:proofErr w:type="spellEnd"/>
          </w:p>
        </w:tc>
        <w:tc>
          <w:tcPr>
            <w:tcW w:w="2303" w:type="dxa"/>
          </w:tcPr>
          <w:p w:rsidR="00C00EFD" w:rsidRDefault="00C00EFD" w:rsidP="001B5BC7">
            <w:r>
              <w:t>DT</w:t>
            </w:r>
          </w:p>
        </w:tc>
      </w:tr>
      <w:tr w:rsidR="00AB4AC5"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B4AC5" w:rsidRDefault="00AB4AC5" w:rsidP="001B5BC7">
            <w:r>
              <w:t>21.05.2012</w:t>
            </w:r>
          </w:p>
        </w:tc>
        <w:tc>
          <w:tcPr>
            <w:tcW w:w="993" w:type="dxa"/>
          </w:tcPr>
          <w:p w:rsidR="00AB4AC5" w:rsidRDefault="00AB4AC5" w:rsidP="001B5BC7">
            <w:r>
              <w:t>1.6</w:t>
            </w:r>
          </w:p>
        </w:tc>
        <w:tc>
          <w:tcPr>
            <w:tcW w:w="4674" w:type="dxa"/>
          </w:tcPr>
          <w:p w:rsidR="00AB4AC5" w:rsidRDefault="00AB4AC5" w:rsidP="001B5BC7">
            <w:pPr>
              <w:rPr>
                <w:lang w:val="en-US"/>
              </w:rPr>
            </w:pPr>
            <w:r>
              <w:rPr>
                <w:lang w:val="en-US"/>
              </w:rPr>
              <w:t xml:space="preserve">Review </w:t>
            </w:r>
            <w:proofErr w:type="spellStart"/>
            <w:r>
              <w:rPr>
                <w:lang w:val="en-US"/>
              </w:rPr>
              <w:t>Monitore</w:t>
            </w:r>
            <w:proofErr w:type="spellEnd"/>
            <w:r>
              <w:rPr>
                <w:lang w:val="en-US"/>
              </w:rPr>
              <w:t xml:space="preserve"> Performance Test, </w:t>
            </w:r>
            <w:proofErr w:type="spellStart"/>
            <w:r>
              <w:rPr>
                <w:lang w:val="en-US"/>
              </w:rPr>
              <w:t>Begründung</w:t>
            </w:r>
            <w:proofErr w:type="spellEnd"/>
            <w:r>
              <w:rPr>
                <w:lang w:val="en-US"/>
              </w:rPr>
              <w:t xml:space="preserve"> </w:t>
            </w:r>
            <w:proofErr w:type="spellStart"/>
            <w:r>
              <w:rPr>
                <w:lang w:val="en-US"/>
              </w:rPr>
              <w:t>Nutzwertanalyse</w:t>
            </w:r>
            <w:proofErr w:type="spellEnd"/>
          </w:p>
        </w:tc>
        <w:tc>
          <w:tcPr>
            <w:tcW w:w="2303" w:type="dxa"/>
          </w:tcPr>
          <w:p w:rsidR="00AB4AC5" w:rsidRDefault="003A45F5" w:rsidP="001B5BC7">
            <w:r>
              <w:t>C</w:t>
            </w:r>
            <w:r w:rsidR="00AB4AC5">
              <w:t>H</w:t>
            </w:r>
          </w:p>
        </w:tc>
      </w:tr>
      <w:tr w:rsidR="00957D96" w:rsidRPr="00F9181E" w:rsidTr="001B5BC7">
        <w:trPr>
          <w:cnfStyle w:val="000000010000" w:firstRow="0" w:lastRow="0" w:firstColumn="0" w:lastColumn="0" w:oddVBand="0" w:evenVBand="0" w:oddHBand="0" w:evenHBand="1" w:firstRowFirstColumn="0" w:firstRowLastColumn="0" w:lastRowFirstColumn="0" w:lastRowLastColumn="0"/>
        </w:trPr>
        <w:tc>
          <w:tcPr>
            <w:tcW w:w="1280" w:type="dxa"/>
          </w:tcPr>
          <w:p w:rsidR="00957D96" w:rsidRDefault="00957D96" w:rsidP="001B5BC7">
            <w:r>
              <w:t>24.05.2012</w:t>
            </w:r>
          </w:p>
        </w:tc>
        <w:tc>
          <w:tcPr>
            <w:tcW w:w="993" w:type="dxa"/>
          </w:tcPr>
          <w:p w:rsidR="00957D96" w:rsidRDefault="00957D96" w:rsidP="001B5BC7">
            <w:r>
              <w:t>1.7</w:t>
            </w:r>
          </w:p>
        </w:tc>
        <w:tc>
          <w:tcPr>
            <w:tcW w:w="4674" w:type="dxa"/>
          </w:tcPr>
          <w:p w:rsidR="00957D96" w:rsidRDefault="00957D96" w:rsidP="001B5BC7">
            <w:pPr>
              <w:rPr>
                <w:lang w:val="en-US"/>
              </w:rPr>
            </w:pPr>
            <w:r>
              <w:rPr>
                <w:lang w:val="en-US"/>
              </w:rPr>
              <w:t xml:space="preserve">WPF Video Performance Tests </w:t>
            </w:r>
            <w:proofErr w:type="spellStart"/>
            <w:r>
              <w:rPr>
                <w:lang w:val="en-US"/>
              </w:rPr>
              <w:t>hinzugefügt</w:t>
            </w:r>
            <w:proofErr w:type="spellEnd"/>
          </w:p>
        </w:tc>
        <w:tc>
          <w:tcPr>
            <w:tcW w:w="2303" w:type="dxa"/>
          </w:tcPr>
          <w:p w:rsidR="00957D96" w:rsidRDefault="00957D96" w:rsidP="001B5BC7">
            <w:r>
              <w:t>LE</w:t>
            </w:r>
          </w:p>
        </w:tc>
      </w:tr>
      <w:tr w:rsidR="00A50DD4" w:rsidRPr="00F9181E" w:rsidTr="001B5BC7">
        <w:trPr>
          <w:cnfStyle w:val="000000100000" w:firstRow="0" w:lastRow="0" w:firstColumn="0" w:lastColumn="0" w:oddVBand="0" w:evenVBand="0" w:oddHBand="1" w:evenHBand="0" w:firstRowFirstColumn="0" w:firstRowLastColumn="0" w:lastRowFirstColumn="0" w:lastRowLastColumn="0"/>
        </w:trPr>
        <w:tc>
          <w:tcPr>
            <w:tcW w:w="1280" w:type="dxa"/>
          </w:tcPr>
          <w:p w:rsidR="00A50DD4" w:rsidRDefault="00A50DD4" w:rsidP="001B5BC7">
            <w:r>
              <w:t>24.05.2012</w:t>
            </w:r>
          </w:p>
        </w:tc>
        <w:tc>
          <w:tcPr>
            <w:tcW w:w="993" w:type="dxa"/>
          </w:tcPr>
          <w:p w:rsidR="00A50DD4" w:rsidRDefault="00A50DD4" w:rsidP="001B5BC7">
            <w:r>
              <w:t>1.8</w:t>
            </w:r>
          </w:p>
        </w:tc>
        <w:tc>
          <w:tcPr>
            <w:tcW w:w="4674" w:type="dxa"/>
          </w:tcPr>
          <w:p w:rsidR="00A50DD4" w:rsidRDefault="00A50DD4" w:rsidP="001B5BC7">
            <w:pPr>
              <w:rPr>
                <w:lang w:val="en-US"/>
              </w:rPr>
            </w:pPr>
            <w:r>
              <w:rPr>
                <w:lang w:val="en-US"/>
              </w:rPr>
              <w:t xml:space="preserve">Review </w:t>
            </w:r>
            <w:proofErr w:type="spellStart"/>
            <w:r>
              <w:rPr>
                <w:lang w:val="en-US"/>
              </w:rPr>
              <w:t>Korrekturen</w:t>
            </w:r>
            <w:proofErr w:type="spellEnd"/>
            <w:r>
              <w:rPr>
                <w:lang w:val="en-US"/>
              </w:rPr>
              <w:t xml:space="preserve"> Markus </w:t>
            </w:r>
            <w:proofErr w:type="spellStart"/>
            <w:r>
              <w:rPr>
                <w:lang w:val="en-US"/>
              </w:rPr>
              <w:t>Stolze</w:t>
            </w:r>
            <w:proofErr w:type="spellEnd"/>
          </w:p>
        </w:tc>
        <w:tc>
          <w:tcPr>
            <w:tcW w:w="2303" w:type="dxa"/>
          </w:tcPr>
          <w:p w:rsidR="00A50DD4" w:rsidRDefault="00A50DD4" w:rsidP="001B5BC7">
            <w:r>
              <w:t>DT</w:t>
            </w:r>
          </w:p>
        </w:tc>
      </w:tr>
      <w:tr w:rsidR="00DB03AE"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B03AE" w:rsidRDefault="00DB03AE" w:rsidP="00943ECB">
            <w:r>
              <w:t>24.05.2012</w:t>
            </w:r>
          </w:p>
        </w:tc>
        <w:tc>
          <w:tcPr>
            <w:tcW w:w="993" w:type="dxa"/>
          </w:tcPr>
          <w:p w:rsidR="00DB03AE" w:rsidRDefault="0076745C" w:rsidP="00943ECB">
            <w:r>
              <w:t>1.9</w:t>
            </w:r>
          </w:p>
        </w:tc>
        <w:tc>
          <w:tcPr>
            <w:tcW w:w="4674" w:type="dxa"/>
          </w:tcPr>
          <w:p w:rsidR="00DB03AE" w:rsidRPr="0076745C" w:rsidRDefault="00DB03AE" w:rsidP="00DB03AE">
            <w:r w:rsidRPr="0076745C">
              <w:t>WPF Video Performance Tests ausgearbeitet</w:t>
            </w:r>
          </w:p>
        </w:tc>
        <w:tc>
          <w:tcPr>
            <w:tcW w:w="2303" w:type="dxa"/>
          </w:tcPr>
          <w:p w:rsidR="00DB03AE" w:rsidRDefault="00DB03AE" w:rsidP="00943ECB">
            <w:r>
              <w:t>LE</w:t>
            </w:r>
          </w:p>
        </w:tc>
      </w:tr>
      <w:tr w:rsidR="0076745C"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76745C" w:rsidRDefault="0076745C" w:rsidP="00943ECB">
            <w:r>
              <w:t>25.05.2012</w:t>
            </w:r>
          </w:p>
        </w:tc>
        <w:tc>
          <w:tcPr>
            <w:tcW w:w="993" w:type="dxa"/>
          </w:tcPr>
          <w:p w:rsidR="0076745C" w:rsidRDefault="0076745C" w:rsidP="00943ECB">
            <w:r>
              <w:t>1.10</w:t>
            </w:r>
          </w:p>
        </w:tc>
        <w:tc>
          <w:tcPr>
            <w:tcW w:w="4674" w:type="dxa"/>
          </w:tcPr>
          <w:p w:rsidR="0076745C" w:rsidRPr="0076745C" w:rsidRDefault="0076745C" w:rsidP="00DB03AE">
            <w:r>
              <w:t>Software Kapitel hinzugefügt</w:t>
            </w:r>
          </w:p>
        </w:tc>
        <w:tc>
          <w:tcPr>
            <w:tcW w:w="2303" w:type="dxa"/>
          </w:tcPr>
          <w:p w:rsidR="0076745C" w:rsidRDefault="0076745C" w:rsidP="00943ECB">
            <w:r>
              <w:t>LE</w:t>
            </w:r>
          </w:p>
        </w:tc>
      </w:tr>
      <w:tr w:rsidR="00A01EA4" w:rsidRPr="00F9181E" w:rsidTr="000B0B4A">
        <w:trPr>
          <w:cnfStyle w:val="000000010000" w:firstRow="0" w:lastRow="0" w:firstColumn="0" w:lastColumn="0" w:oddVBand="0" w:evenVBand="0" w:oddHBand="0" w:evenHBand="1"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1.11</w:t>
            </w:r>
          </w:p>
        </w:tc>
        <w:tc>
          <w:tcPr>
            <w:tcW w:w="4674" w:type="dxa"/>
          </w:tcPr>
          <w:p w:rsidR="00A01EA4" w:rsidRDefault="00A01EA4" w:rsidP="000B0B4A">
            <w:r>
              <w:t>Lesbarkeit L-Poster</w:t>
            </w:r>
          </w:p>
        </w:tc>
        <w:tc>
          <w:tcPr>
            <w:tcW w:w="2303" w:type="dxa"/>
          </w:tcPr>
          <w:p w:rsidR="00A01EA4" w:rsidRDefault="00A01EA4" w:rsidP="000B0B4A">
            <w:r>
              <w:t>CH</w:t>
            </w:r>
          </w:p>
        </w:tc>
      </w:tr>
      <w:tr w:rsidR="00A01EA4" w:rsidRPr="00F9181E" w:rsidTr="000B0B4A">
        <w:trPr>
          <w:cnfStyle w:val="000000100000" w:firstRow="0" w:lastRow="0" w:firstColumn="0" w:lastColumn="0" w:oddVBand="0" w:evenVBand="0" w:oddHBand="1" w:evenHBand="0" w:firstRowFirstColumn="0" w:firstRowLastColumn="0" w:lastRowFirstColumn="0" w:lastRowLastColumn="0"/>
        </w:trPr>
        <w:tc>
          <w:tcPr>
            <w:tcW w:w="1280" w:type="dxa"/>
          </w:tcPr>
          <w:p w:rsidR="00A01EA4" w:rsidRDefault="00A01EA4" w:rsidP="000B0B4A">
            <w:r>
              <w:t>27.05.2012</w:t>
            </w:r>
          </w:p>
        </w:tc>
        <w:tc>
          <w:tcPr>
            <w:tcW w:w="993" w:type="dxa"/>
          </w:tcPr>
          <w:p w:rsidR="00A01EA4" w:rsidRDefault="00A01EA4" w:rsidP="000B0B4A">
            <w:r>
              <w:t>1.12</w:t>
            </w:r>
          </w:p>
        </w:tc>
        <w:tc>
          <w:tcPr>
            <w:tcW w:w="4674" w:type="dxa"/>
          </w:tcPr>
          <w:p w:rsidR="00A01EA4" w:rsidRDefault="00A01EA4" w:rsidP="000B0B4A">
            <w:r>
              <w:t>Review Verkleinertes Video abspielbar</w:t>
            </w:r>
          </w:p>
        </w:tc>
        <w:tc>
          <w:tcPr>
            <w:tcW w:w="2303" w:type="dxa"/>
          </w:tcPr>
          <w:p w:rsidR="00A01EA4" w:rsidRDefault="00A01EA4" w:rsidP="000B0B4A">
            <w:r>
              <w:t>DT</w:t>
            </w:r>
          </w:p>
        </w:tc>
      </w:tr>
      <w:tr w:rsidR="00D41144"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D41144" w:rsidRDefault="00A01EA4" w:rsidP="00943ECB">
            <w:r>
              <w:t>28</w:t>
            </w:r>
            <w:r w:rsidR="00D41144">
              <w:t>.05.2012</w:t>
            </w:r>
          </w:p>
        </w:tc>
        <w:tc>
          <w:tcPr>
            <w:tcW w:w="993" w:type="dxa"/>
          </w:tcPr>
          <w:p w:rsidR="00D41144" w:rsidRDefault="00A01EA4" w:rsidP="00943ECB">
            <w:r>
              <w:t>1.13</w:t>
            </w:r>
          </w:p>
        </w:tc>
        <w:tc>
          <w:tcPr>
            <w:tcW w:w="4674" w:type="dxa"/>
          </w:tcPr>
          <w:p w:rsidR="00D41144" w:rsidRDefault="00A01EA4" w:rsidP="00DB03AE">
            <w:r>
              <w:t>Review Lesbarkeit L-Poster</w:t>
            </w:r>
          </w:p>
        </w:tc>
        <w:tc>
          <w:tcPr>
            <w:tcW w:w="2303" w:type="dxa"/>
          </w:tcPr>
          <w:p w:rsidR="00D41144" w:rsidRDefault="00D41144" w:rsidP="00943ECB">
            <w:r>
              <w:t>DT</w:t>
            </w:r>
          </w:p>
        </w:tc>
      </w:tr>
      <w:tr w:rsidR="00191954" w:rsidRPr="00F9181E" w:rsidTr="00943ECB">
        <w:trPr>
          <w:cnfStyle w:val="000000100000" w:firstRow="0" w:lastRow="0" w:firstColumn="0" w:lastColumn="0" w:oddVBand="0" w:evenVBand="0" w:oddHBand="1" w:evenHBand="0" w:firstRowFirstColumn="0" w:firstRowLastColumn="0" w:lastRowFirstColumn="0" w:lastRowLastColumn="0"/>
        </w:trPr>
        <w:tc>
          <w:tcPr>
            <w:tcW w:w="1280" w:type="dxa"/>
          </w:tcPr>
          <w:p w:rsidR="00191954" w:rsidRDefault="00191954" w:rsidP="00943ECB">
            <w:r>
              <w:t>04.06.2012</w:t>
            </w:r>
          </w:p>
        </w:tc>
        <w:tc>
          <w:tcPr>
            <w:tcW w:w="993" w:type="dxa"/>
          </w:tcPr>
          <w:p w:rsidR="00191954" w:rsidRDefault="00191954" w:rsidP="00943ECB">
            <w:r>
              <w:t>1.14</w:t>
            </w:r>
          </w:p>
        </w:tc>
        <w:tc>
          <w:tcPr>
            <w:tcW w:w="4674" w:type="dxa"/>
          </w:tcPr>
          <w:p w:rsidR="00191954" w:rsidRDefault="00191954" w:rsidP="00DB03AE">
            <w:r>
              <w:t>Ergänzung Lesbarkeit</w:t>
            </w:r>
          </w:p>
        </w:tc>
        <w:tc>
          <w:tcPr>
            <w:tcW w:w="2303" w:type="dxa"/>
          </w:tcPr>
          <w:p w:rsidR="00191954" w:rsidRDefault="00191954" w:rsidP="00943ECB">
            <w:r>
              <w:t>DT</w:t>
            </w:r>
          </w:p>
        </w:tc>
      </w:tr>
      <w:tr w:rsidR="00C66816" w:rsidRPr="00F9181E" w:rsidTr="00943ECB">
        <w:trPr>
          <w:cnfStyle w:val="000000010000" w:firstRow="0" w:lastRow="0" w:firstColumn="0" w:lastColumn="0" w:oddVBand="0" w:evenVBand="0" w:oddHBand="0" w:evenHBand="1" w:firstRowFirstColumn="0" w:firstRowLastColumn="0" w:lastRowFirstColumn="0" w:lastRowLastColumn="0"/>
        </w:trPr>
        <w:tc>
          <w:tcPr>
            <w:tcW w:w="1280" w:type="dxa"/>
          </w:tcPr>
          <w:p w:rsidR="00C66816" w:rsidRDefault="00C66816" w:rsidP="00943ECB">
            <w:r>
              <w:t>05.06.2012</w:t>
            </w:r>
          </w:p>
        </w:tc>
        <w:tc>
          <w:tcPr>
            <w:tcW w:w="993" w:type="dxa"/>
          </w:tcPr>
          <w:p w:rsidR="00C66816" w:rsidRDefault="00C66816" w:rsidP="00943ECB">
            <w:r>
              <w:t>1.15</w:t>
            </w:r>
          </w:p>
        </w:tc>
        <w:tc>
          <w:tcPr>
            <w:tcW w:w="4674" w:type="dxa"/>
          </w:tcPr>
          <w:p w:rsidR="00C66816" w:rsidRDefault="00C66816" w:rsidP="00DB03AE">
            <w:r>
              <w:t>Beschaffungsanalyse</w:t>
            </w:r>
          </w:p>
        </w:tc>
        <w:tc>
          <w:tcPr>
            <w:tcW w:w="2303" w:type="dxa"/>
          </w:tcPr>
          <w:p w:rsidR="00C66816" w:rsidRDefault="00C66816" w:rsidP="00943ECB">
            <w:r>
              <w:t>CH</w:t>
            </w:r>
          </w:p>
        </w:tc>
      </w:tr>
    </w:tbl>
    <w:p w:rsidR="002A2ECE" w:rsidRDefault="002A2ECE" w:rsidP="002A2ECE">
      <w:pPr>
        <w:rPr>
          <w:rFonts w:asciiTheme="majorHAnsi" w:hAnsiTheme="majorHAnsi"/>
          <w:color w:val="FFFFFF" w:themeColor="background1"/>
          <w:spacing w:val="15"/>
          <w:sz w:val="24"/>
          <w:szCs w:val="22"/>
        </w:rPr>
      </w:pPr>
      <w:bookmarkStart w:id="1" w:name="_Toc320601257"/>
      <w:r>
        <w:br w:type="page"/>
      </w:r>
    </w:p>
    <w:p w:rsidR="00844014" w:rsidRDefault="00D74748" w:rsidP="00844014">
      <w:pPr>
        <w:pStyle w:val="berschrift3"/>
      </w:pPr>
      <w:r>
        <w:lastRenderedPageBreak/>
        <w:t>Software</w:t>
      </w:r>
    </w:p>
    <w:p w:rsidR="00844014" w:rsidRDefault="00D74748" w:rsidP="00844014">
      <w:r>
        <w:t>Um die Hardware zu evaluieren, wurde</w:t>
      </w:r>
      <w:r w:rsidR="009A1432">
        <w:t xml:space="preserve"> folgende Software verwendet:</w:t>
      </w:r>
    </w:p>
    <w:p w:rsidR="009A1432" w:rsidRDefault="009A1432" w:rsidP="009A1432">
      <w:pPr>
        <w:pStyle w:val="Listenabsatz"/>
        <w:numPr>
          <w:ilvl w:val="0"/>
          <w:numId w:val="9"/>
        </w:numPr>
      </w:pPr>
      <w:r>
        <w:t>Windows 7</w:t>
      </w:r>
      <w:r w:rsidR="006C2C4D">
        <w:t xml:space="preserve"> 64</w:t>
      </w:r>
      <w:r w:rsidR="002D594C">
        <w:t xml:space="preserve"> B</w:t>
      </w:r>
      <w:r w:rsidR="006C2C4D">
        <w:t>it</w:t>
      </w:r>
    </w:p>
    <w:p w:rsidR="006C2C4D" w:rsidRDefault="009A1432" w:rsidP="006C2C4D">
      <w:pPr>
        <w:pStyle w:val="Listenabsatz"/>
        <w:numPr>
          <w:ilvl w:val="0"/>
          <w:numId w:val="9"/>
        </w:numPr>
      </w:pPr>
      <w:r>
        <w:t>Microsoft .NET 4.0</w:t>
      </w:r>
    </w:p>
    <w:p w:rsidR="009A1432" w:rsidRDefault="009A1432" w:rsidP="009A1432">
      <w:pPr>
        <w:pStyle w:val="Listenabsatz"/>
        <w:numPr>
          <w:ilvl w:val="0"/>
          <w:numId w:val="9"/>
        </w:numPr>
      </w:pPr>
      <w:proofErr w:type="spellStart"/>
      <w:r>
        <w:t>Matrox</w:t>
      </w:r>
      <w:proofErr w:type="spellEnd"/>
      <w:r>
        <w:t xml:space="preserve"> Display Manager</w:t>
      </w:r>
    </w:p>
    <w:p w:rsidR="00311FA0" w:rsidRDefault="00311FA0" w:rsidP="00311FA0">
      <w:r>
        <w:t>Eine genaue Beschreibung des Testsystems ist im Anhang zu finden. (TODO:</w:t>
      </w:r>
      <w:r w:rsidR="00A018C9">
        <w:t xml:space="preserve"> HW </w:t>
      </w:r>
      <w:proofErr w:type="spellStart"/>
      <w:r w:rsidR="00A018C9">
        <w:t>Spec</w:t>
      </w:r>
      <w:proofErr w:type="spellEnd"/>
      <w:r w:rsidR="00A018C9">
        <w:t xml:space="preserve"> </w:t>
      </w:r>
      <w:proofErr w:type="spellStart"/>
      <w:r w:rsidR="00A018C9">
        <w:t>Dump</w:t>
      </w:r>
      <w:proofErr w:type="spellEnd"/>
      <w:r w:rsidR="00A018C9">
        <w:t>,</w:t>
      </w:r>
      <w:r>
        <w:t xml:space="preserve"> Anhang &amp; </w:t>
      </w:r>
      <w:proofErr w:type="spellStart"/>
      <w:r>
        <w:t>ref</w:t>
      </w:r>
      <w:proofErr w:type="spellEnd"/>
      <w:r>
        <w:t>)</w:t>
      </w:r>
    </w:p>
    <w:p w:rsidR="002870D8" w:rsidRDefault="002870D8" w:rsidP="00C715AF">
      <w:pPr>
        <w:pStyle w:val="berschrift3"/>
      </w:pPr>
      <w:r>
        <w:t xml:space="preserve">Hardware </w:t>
      </w:r>
      <w:bookmarkEnd w:id="1"/>
      <w:r w:rsidR="00F06DD9">
        <w:t>Evaluation</w:t>
      </w:r>
    </w:p>
    <w:p w:rsidR="00326318" w:rsidRPr="00504C57" w:rsidRDefault="00326318" w:rsidP="00326318">
      <w:bookmarkStart w:id="2" w:name="_Ref319065031"/>
      <w:bookmarkStart w:id="3" w:name="_Toc320601258"/>
      <w:r>
        <w:t>Ein wichtiger Teil dieser Arbeit war auch die Evaluierung der Zielhardware. Zu Beginn war unklar, ob die Wand aus 3 x 3 55“ Monitoren bestehen sollte oder ob sich andere Formate besser eignen würden. Für das Lesen der Poster ist eine möglichst hohe Auflösung wünschenswert. Jedoch könnte diese zu Performance Problemen führen. Diese wiederum würden sich negativ auf die User Experience auswirken. Aus diesem Grund galt es auch abzuklären, welche technischen Möglichkeiten es gibt, um mehrere Monitore zusammenzuschliessen und was für eine Auflösung und Performance damit erreicht werden können.</w:t>
      </w:r>
    </w:p>
    <w:p w:rsidR="002870D8" w:rsidRPr="001B6B7C" w:rsidRDefault="002870D8" w:rsidP="00C715AF">
      <w:pPr>
        <w:pStyle w:val="berschrift4"/>
      </w:pPr>
      <w:r>
        <w:t>Monitor</w:t>
      </w:r>
      <w:bookmarkEnd w:id="2"/>
      <w:bookmarkEnd w:id="3"/>
      <w:r w:rsidR="009B5CA7">
        <w:t>anzahl und -anordnung</w:t>
      </w:r>
    </w:p>
    <w:p w:rsidR="002870D8" w:rsidRDefault="002870D8" w:rsidP="002870D8">
      <w:r>
        <w:t>Es ist geplant, die Video</w:t>
      </w:r>
      <w:r w:rsidR="004F5DE3">
        <w:t>w</w:t>
      </w:r>
      <w:r>
        <w:t>all im Gebäude 4 an der Wand zwischen dem Rektorat und dem Eingang für die Post zu montieren. Die Raumhöhe dieses Gebäudes ist aber im Vergleich zu anderen Räumen an der HSR eher tief, sie beträgt 2.81 Meter. Daher war es fraglich, ob sich eine grosse Videowand gut in diesen Raum einbringen kann.</w:t>
      </w:r>
    </w:p>
    <w:p w:rsidR="002870D8" w:rsidRDefault="002870D8" w:rsidP="002870D8">
      <w:r>
        <w:t>Neben dem Finden der passenden Räumlichkeiten ist auch die optimale Anzahl der Bildschirme und deren Anordnung ein wichtiges Thema. Folgende drei Varianten standen zur Diskussion:</w:t>
      </w:r>
    </w:p>
    <w:p w:rsidR="002870D8" w:rsidRDefault="002870D8" w:rsidP="002870D8">
      <w:pPr>
        <w:pStyle w:val="Listenabsatz"/>
        <w:numPr>
          <w:ilvl w:val="0"/>
          <w:numId w:val="5"/>
        </w:numPr>
      </w:pPr>
      <w:r>
        <w:t>3 x 3 55“ Monitore</w:t>
      </w:r>
    </w:p>
    <w:p w:rsidR="002870D8" w:rsidRDefault="002870D8" w:rsidP="002870D8">
      <w:pPr>
        <w:pStyle w:val="Listenabsatz"/>
        <w:numPr>
          <w:ilvl w:val="0"/>
          <w:numId w:val="5"/>
        </w:numPr>
      </w:pPr>
      <w:r>
        <w:t>2 x 2 55“ Monitore</w:t>
      </w:r>
    </w:p>
    <w:p w:rsidR="002870D8" w:rsidRDefault="002870D8" w:rsidP="002870D8">
      <w:pPr>
        <w:pStyle w:val="Listenabsatz"/>
        <w:numPr>
          <w:ilvl w:val="0"/>
          <w:numId w:val="5"/>
        </w:numPr>
      </w:pPr>
      <w:r>
        <w:t>1 x 6 55“ Monitore</w:t>
      </w:r>
    </w:p>
    <w:p w:rsidR="00326318" w:rsidRDefault="00326318" w:rsidP="00326318">
      <w:r>
        <w:t>An der wöchentlichen Sitzung</w:t>
      </w:r>
      <w:r w:rsidRPr="007B2010">
        <w:t xml:space="preserve"> </w:t>
      </w:r>
      <w:r>
        <w:t xml:space="preserve">mit Markus Stolze vom 14.05.2012 wurde diskutiert, ob sich die Performance Probleme, welche im Kapitel </w:t>
      </w:r>
      <w:r>
        <w:fldChar w:fldCharType="begin"/>
      </w:r>
      <w:r>
        <w:instrText xml:space="preserve"> REF _Ref325113776 \r \h </w:instrText>
      </w:r>
      <w:r>
        <w:fldChar w:fldCharType="separate"/>
      </w:r>
      <w:r>
        <w:t>I.2.3</w:t>
      </w:r>
      <w:r>
        <w:fldChar w:fldCharType="end"/>
      </w:r>
      <w:r>
        <w:t xml:space="preserve"> </w:t>
      </w:r>
      <w:r>
        <w:fldChar w:fldCharType="begin"/>
      </w:r>
      <w:r>
        <w:instrText xml:space="preserve"> REF _Ref325113776 \h </w:instrText>
      </w:r>
      <w:r>
        <w:fldChar w:fldCharType="separate"/>
      </w:r>
      <w:r>
        <w:t>Testhardware</w:t>
      </w:r>
      <w:r>
        <w:fldChar w:fldCharType="end"/>
      </w:r>
      <w:r>
        <w:t xml:space="preserve"> festgehalten sind, durch das Eliminieren eines Bildschirmes lösen liessen. Denn wenn nur acht Monitore genutzt werden, wird nur eine Grafikkarte (</w:t>
      </w:r>
      <w:proofErr w:type="spellStart"/>
      <w:r>
        <w:t>Matrox</w:t>
      </w:r>
      <w:proofErr w:type="spellEnd"/>
      <w:r>
        <w:t xml:space="preserve"> M9188 mit 8 Anschlüssen, siehe Kapitel </w:t>
      </w:r>
      <w:r>
        <w:fldChar w:fldCharType="begin"/>
      </w:r>
      <w:r>
        <w:instrText xml:space="preserve"> REF _Ref325113792 \r \h </w:instrText>
      </w:r>
      <w:r>
        <w:fldChar w:fldCharType="separate"/>
      </w:r>
      <w:r>
        <w:t>I.2.2</w:t>
      </w:r>
      <w:r>
        <w:fldChar w:fldCharType="end"/>
      </w:r>
      <w:r>
        <w:t xml:space="preserve"> </w:t>
      </w:r>
      <w:r>
        <w:fldChar w:fldCharType="begin"/>
      </w:r>
      <w:r>
        <w:instrText xml:space="preserve"> REF _Ref325113794 \h </w:instrText>
      </w:r>
      <w:r>
        <w:fldChar w:fldCharType="separate"/>
      </w:r>
      <w:r>
        <w:t>Grafikkarten</w:t>
      </w:r>
      <w:r>
        <w:fldChar w:fldCharType="end"/>
      </w:r>
      <w:r w:rsidR="00E26839">
        <w:t xml:space="preserve">) benötigt. </w:t>
      </w:r>
      <w:r>
        <w:t>Das Ergebnis des Tests ist im Unt</w:t>
      </w:r>
      <w:r w:rsidR="00E26839">
        <w:t xml:space="preserve">erkapitel </w:t>
      </w:r>
      <w:r w:rsidR="00E26839">
        <w:fldChar w:fldCharType="begin"/>
      </w:r>
      <w:r w:rsidR="00E26839">
        <w:instrText xml:space="preserve"> REF _Ref327017208 \r \h </w:instrText>
      </w:r>
      <w:r w:rsidR="00E26839">
        <w:fldChar w:fldCharType="separate"/>
      </w:r>
      <w:r w:rsidR="00E26839">
        <w:t>I.1.3.3.3</w:t>
      </w:r>
      <w:r w:rsidR="00E26839">
        <w:fldChar w:fldCharType="end"/>
      </w:r>
      <w:r w:rsidR="00E26839">
        <w:t xml:space="preserve"> </w:t>
      </w:r>
      <w:r w:rsidR="00E26839">
        <w:fldChar w:fldCharType="begin"/>
      </w:r>
      <w:r w:rsidR="00E26839">
        <w:instrText xml:space="preserve"> REF _Ref327017208 \h </w:instrText>
      </w:r>
      <w:r w:rsidR="00E26839">
        <w:fldChar w:fldCharType="separate"/>
      </w:r>
      <w:r w:rsidR="00E26839">
        <w:t>Tests auf abgeänderter Testhardware mit 1 Grafikkarte und 8 Monitoren</w:t>
      </w:r>
      <w:r w:rsidR="00E26839">
        <w:fldChar w:fldCharType="end"/>
      </w:r>
      <w:r>
        <w:t xml:space="preserve"> nachzulesen). Daher steht auch eine vierte Variante zur Diskussion:</w:t>
      </w:r>
    </w:p>
    <w:p w:rsidR="00326318" w:rsidRDefault="00326318" w:rsidP="00326318">
      <w:pPr>
        <w:pStyle w:val="Listenabsatz"/>
        <w:numPr>
          <w:ilvl w:val="0"/>
          <w:numId w:val="5"/>
        </w:numPr>
      </w:pPr>
      <w:r>
        <w:t>2 x 4 55“ Monitore</w:t>
      </w:r>
    </w:p>
    <w:p w:rsidR="00326318" w:rsidRDefault="00326318" w:rsidP="00326318">
      <w:bookmarkStart w:id="4" w:name="_Ref319068091"/>
      <w:r>
        <w:t>Um eine realistische Einschätzung machen zu können, wie die drei unterschiedlichen Monitorkonstellationen im für die Video</w:t>
      </w:r>
      <w:r w:rsidR="004F5DE3">
        <w:t>w</w:t>
      </w:r>
      <w:r>
        <w:t>all vorgesehenen Raum wirken, wurde eine Visualisierung mithilfe eines Hellraumprojektors durchgeführt. Dazu wurden die Seitenverhältnisse der verschiedenen Konstellationen aufgezeichnet und auf eine A4 Folie gedruckt. Zusätzlich wurde ein gewünschtes Anzeigemedium, in diesem Fall ein Poster, ebenfalls auf der Folie platziert. Da sich an der Wand, an welcher die Video</w:t>
      </w:r>
      <w:r w:rsidR="004F5DE3">
        <w:t>w</w:t>
      </w:r>
      <w:r>
        <w:t>all installiert werden soll, zurzeit noch ein Infostand (Möbel-Elemente mit Broschüren, eine Pinnwand mit Plakaten und ein öffentlich zugänglicher PC) befindet, wurden die drei Montagevarianten an die gegenüberliegende Wand projiziert. Der Hellraumprojektor wurde so im Raum platziert, dass die Projektion jeweils soweit vergrössert wurde, dass sie den echten Massen der Monitore entsprach.</w:t>
      </w:r>
    </w:p>
    <w:p w:rsidR="002870D8" w:rsidRDefault="002870D8" w:rsidP="00C715AF">
      <w:pPr>
        <w:pStyle w:val="berschrift5"/>
      </w:pPr>
      <w:r>
        <w:t>Variante A: 3 x 3 55“ Monitore</w:t>
      </w:r>
      <w:bookmarkEnd w:id="4"/>
    </w:p>
    <w:p w:rsidR="002870D8" w:rsidRDefault="002870D8" w:rsidP="002870D8">
      <w:r>
        <w:rPr>
          <w:noProof/>
          <w:lang w:eastAsia="de-CH"/>
        </w:rPr>
        <w:lastRenderedPageBreak/>
        <w:drawing>
          <wp:inline distT="0" distB="0" distL="0" distR="0" wp14:anchorId="7A19199A" wp14:editId="2FF82926">
            <wp:extent cx="5141343" cy="1932317"/>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66208" r="5483" b="10064"/>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Pr="00DD1216" w:rsidRDefault="002870D8" w:rsidP="002870D8">
      <w:pPr>
        <w:pStyle w:val="Beschriftung"/>
      </w:pPr>
      <w:r>
        <w:t xml:space="preserve">Abbildung </w:t>
      </w:r>
      <w:r w:rsidR="00F64695">
        <w:fldChar w:fldCharType="begin"/>
      </w:r>
      <w:r w:rsidR="00F64695">
        <w:instrText xml:space="preserve"> SEQ Abbildung \* ARABIC </w:instrText>
      </w:r>
      <w:r w:rsidR="00F64695">
        <w:fldChar w:fldCharType="separate"/>
      </w:r>
      <w:r w:rsidR="0089050A">
        <w:rPr>
          <w:noProof/>
        </w:rPr>
        <w:t>1</w:t>
      </w:r>
      <w:r w:rsidR="00F64695">
        <w:rPr>
          <w:noProof/>
        </w:rPr>
        <w:fldChar w:fldCharType="end"/>
      </w:r>
      <w:r>
        <w:t xml:space="preserve"> - </w:t>
      </w:r>
      <w:r w:rsidRPr="009F6B52">
        <w:t xml:space="preserve">Variante A: </w:t>
      </w:r>
      <w:r>
        <w:t>3</w:t>
      </w:r>
      <w:r w:rsidRPr="009F6B52">
        <w:t xml:space="preserve"> x </w:t>
      </w:r>
      <w:r>
        <w:t>3</w:t>
      </w:r>
      <w:r w:rsidRPr="009F6B52">
        <w:t xml:space="preserve"> 55" Monitore, Ansicht</w:t>
      </w:r>
    </w:p>
    <w:p w:rsidR="002870D8" w:rsidRDefault="002870D8" w:rsidP="002870D8">
      <w:r>
        <w:t xml:space="preserve">Wie aus der Aufgabenstellung ersichtlich ist (TODO: Aufgabenstellung), wurde eine Monitorwand mit 3 x 3 55“ Monitoren vorgeschlagen. Zu Beginn wurde befürchtet, dass diese durch ihre Abmessungen übermässig gross in dem Raum erscheinen würde. Auch wurde davon ausgegangen, dass die auf </w:t>
      </w:r>
      <w:proofErr w:type="gramStart"/>
      <w:r>
        <w:t>der Video</w:t>
      </w:r>
      <w:r w:rsidR="004F5DE3">
        <w:t>w</w:t>
      </w:r>
      <w:r>
        <w:t>all</w:t>
      </w:r>
      <w:proofErr w:type="gramEnd"/>
      <w:r>
        <w:t xml:space="preserve"> dargestellten Elemente nicht auf einen Blick erfasst werden können.</w:t>
      </w:r>
    </w:p>
    <w:p w:rsidR="002870D8" w:rsidRDefault="002870D8" w:rsidP="002870D8">
      <w:r>
        <w:rPr>
          <w:noProof/>
          <w:lang w:eastAsia="de-CH"/>
        </w:rPr>
        <w:drawing>
          <wp:inline distT="0" distB="0" distL="0" distR="0" wp14:anchorId="5E4F688D" wp14:editId="276AC995">
            <wp:extent cx="5760720" cy="432054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x3 mit pers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F64695">
        <w:fldChar w:fldCharType="begin"/>
      </w:r>
      <w:r w:rsidR="00F64695">
        <w:instrText xml:space="preserve"> SEQ Abbildung \* ARABIC </w:instrText>
      </w:r>
      <w:r w:rsidR="00F64695">
        <w:fldChar w:fldCharType="separate"/>
      </w:r>
      <w:r w:rsidR="0089050A">
        <w:rPr>
          <w:noProof/>
        </w:rPr>
        <w:t>2</w:t>
      </w:r>
      <w:r w:rsidR="00F64695">
        <w:rPr>
          <w:noProof/>
        </w:rPr>
        <w:fldChar w:fldCharType="end"/>
      </w:r>
      <w:r>
        <w:t xml:space="preserve"> - </w:t>
      </w:r>
      <w:r w:rsidRPr="009E4804">
        <w:t xml:space="preserve">Variante </w:t>
      </w:r>
      <w:r>
        <w:t>A</w:t>
      </w:r>
      <w:r w:rsidRPr="009E4804">
        <w:t xml:space="preserve">: </w:t>
      </w:r>
      <w:r>
        <w:t>3</w:t>
      </w:r>
      <w:r w:rsidRPr="009E4804">
        <w:t xml:space="preserve"> x </w:t>
      </w:r>
      <w:r>
        <w:t>3</w:t>
      </w:r>
      <w:r w:rsidRPr="009E4804">
        <w:t xml:space="preserve"> 55" Monitore, Hellraumprojektor Test</w:t>
      </w:r>
    </w:p>
    <w:p w:rsidR="002870D8" w:rsidRDefault="002870D8" w:rsidP="002870D8">
      <w:r>
        <w:t xml:space="preserve">Durch die anschauliche Projektion konnte sich das Team jedoch von dem Gegenteil überzeugen. Das auf </w:t>
      </w:r>
      <w:proofErr w:type="gramStart"/>
      <w:r>
        <w:t>der Video</w:t>
      </w:r>
      <w:r w:rsidR="004F5DE3">
        <w:t>w</w:t>
      </w:r>
      <w:r>
        <w:t>all</w:t>
      </w:r>
      <w:proofErr w:type="gramEnd"/>
      <w:r>
        <w:t xml:space="preserve"> dargestellte Poster besitzt in dieser</w:t>
      </w:r>
      <w:r w:rsidR="004F4D95">
        <w:t xml:space="preserve"> Variante eine angenehme Grösse</w:t>
      </w:r>
      <w:r>
        <w:t xml:space="preserve"> um die darauf platzierten Texte zu lesen und die Bilder zu betrachten. Auch die Wand wirkt nicht zu massiv, dafür sehr eindrücklich. Das klassische Format mit dem Seitenverhältnis </w:t>
      </w:r>
      <w:r w:rsidRPr="00802A18">
        <w:t>16:9</w:t>
      </w:r>
      <w:r>
        <w:t xml:space="preserve"> eignet sich auch gut für Spiele und die Darstellung von Videos.</w:t>
      </w:r>
    </w:p>
    <w:p w:rsidR="002870D8" w:rsidRDefault="002870D8" w:rsidP="00C715AF">
      <w:pPr>
        <w:pStyle w:val="berschrift5"/>
      </w:pPr>
      <w:bookmarkStart w:id="5" w:name="_Ref319068033"/>
      <w:r>
        <w:t>Variante B: 2 x 2 55“ Monitore</w:t>
      </w:r>
      <w:bookmarkEnd w:id="5"/>
    </w:p>
    <w:p w:rsidR="002870D8" w:rsidRDefault="002870D8" w:rsidP="002870D8">
      <w:r>
        <w:rPr>
          <w:noProof/>
          <w:lang w:eastAsia="de-CH"/>
        </w:rPr>
        <w:lastRenderedPageBreak/>
        <w:drawing>
          <wp:inline distT="0" distB="0" distL="0" distR="0" wp14:anchorId="46C4233C" wp14:editId="6D8880EC">
            <wp:extent cx="5141344" cy="1949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35911" r="5483" b="40148"/>
                    <a:stretch/>
                  </pic:blipFill>
                  <pic:spPr bwMode="auto">
                    <a:xfrm>
                      <a:off x="0" y="0"/>
                      <a:ext cx="5142887" cy="1950155"/>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F64695">
        <w:fldChar w:fldCharType="begin"/>
      </w:r>
      <w:r w:rsidR="00F64695">
        <w:instrText xml:space="preserve"> SEQ Abbildung \* ARABIC </w:instrText>
      </w:r>
      <w:r w:rsidR="00F64695">
        <w:fldChar w:fldCharType="separate"/>
      </w:r>
      <w:r w:rsidR="0089050A">
        <w:rPr>
          <w:noProof/>
        </w:rPr>
        <w:t>3</w:t>
      </w:r>
      <w:r w:rsidR="00F64695">
        <w:rPr>
          <w:noProof/>
        </w:rPr>
        <w:fldChar w:fldCharType="end"/>
      </w:r>
      <w:r>
        <w:t xml:space="preserve"> - Variante B: 2 x 2 55" Monitore, Ansicht</w:t>
      </w:r>
    </w:p>
    <w:p w:rsidR="002870D8" w:rsidRPr="00211610" w:rsidRDefault="002870D8" w:rsidP="002870D8">
      <w:r>
        <w:t xml:space="preserve">Wie im Unterkapitel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xml:space="preserve"> erwähnt, wurde bei der Variante A davon ausgegangen, dass die Monitorwand im Gebäude 4 an der vorgesehenen Wand zu gross wirken würde. Daher wurde eine kleinere Variante mit 2 x 2 55“ Monitoren ebenfalls getestet.</w:t>
      </w:r>
    </w:p>
    <w:p w:rsidR="002870D8" w:rsidRDefault="002870D8" w:rsidP="002870D8">
      <w:r>
        <w:rPr>
          <w:noProof/>
          <w:lang w:eastAsia="de-CH"/>
        </w:rPr>
        <w:drawing>
          <wp:inline distT="0" distB="0" distL="0" distR="0" wp14:anchorId="28C6CC8E" wp14:editId="6DA22FEF">
            <wp:extent cx="5760720" cy="43205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2 mit person.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6" w:name="_Ref319068177"/>
      <w:r>
        <w:t xml:space="preserve">Abbildung </w:t>
      </w:r>
      <w:r w:rsidR="00F64695">
        <w:fldChar w:fldCharType="begin"/>
      </w:r>
      <w:r w:rsidR="00F64695">
        <w:instrText xml:space="preserve"> SEQ Abbildung \* ARABIC </w:instrText>
      </w:r>
      <w:r w:rsidR="00F64695">
        <w:fldChar w:fldCharType="separate"/>
      </w:r>
      <w:r w:rsidR="0089050A">
        <w:rPr>
          <w:noProof/>
        </w:rPr>
        <w:t>4</w:t>
      </w:r>
      <w:r w:rsidR="00F64695">
        <w:rPr>
          <w:noProof/>
        </w:rPr>
        <w:fldChar w:fldCharType="end"/>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bookmarkEnd w:id="6"/>
    </w:p>
    <w:p w:rsidR="002870D8" w:rsidRPr="00232E89" w:rsidRDefault="002870D8" w:rsidP="002870D8">
      <w:r>
        <w:t xml:space="preserve">Aus </w:t>
      </w:r>
      <w:r>
        <w:fldChar w:fldCharType="begin"/>
      </w:r>
      <w:r>
        <w:instrText xml:space="preserve"> REF _Ref319068177 \h </w:instrText>
      </w:r>
      <w:r>
        <w:fldChar w:fldCharType="separate"/>
      </w:r>
      <w:r>
        <w:t xml:space="preserve">Abbildung </w:t>
      </w:r>
      <w:r>
        <w:rPr>
          <w:noProof/>
        </w:rPr>
        <w:t>12</w:t>
      </w:r>
      <w:r>
        <w:t xml:space="preserve"> - </w:t>
      </w:r>
      <w:r w:rsidRPr="000F51A5">
        <w:t xml:space="preserve">Variante </w:t>
      </w:r>
      <w:r>
        <w:t>B:</w:t>
      </w:r>
      <w:r w:rsidRPr="000F51A5">
        <w:t xml:space="preserve"> </w:t>
      </w:r>
      <w:r>
        <w:t>2</w:t>
      </w:r>
      <w:r w:rsidRPr="000F51A5">
        <w:t xml:space="preserve"> x </w:t>
      </w:r>
      <w:r>
        <w:t>2</w:t>
      </w:r>
      <w:r w:rsidRPr="000F51A5">
        <w:t xml:space="preserve"> 55" Monitore, Hellraumprojektor Test</w:t>
      </w:r>
      <w:r>
        <w:fldChar w:fldCharType="end"/>
      </w:r>
      <w:r>
        <w:t xml:space="preserve"> (auf dem Hellraumprojektor sind immer noch 3x3 Monitore sichtbar, da diese auf der Folie fest eingezeichnet wurden) ist jedoch schnell ersichtlich, dass diese Konstellation klein und verloren wirkt im Raum. Die Eindrücklichkeit, welche Variante A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 vermittelt, entfällt hier.</w:t>
      </w:r>
    </w:p>
    <w:p w:rsidR="00297D7A" w:rsidRDefault="002870D8" w:rsidP="00C715AF">
      <w:pPr>
        <w:pStyle w:val="berschrift5"/>
      </w:pPr>
      <w:r>
        <w:t>Variante C: 1 x 6 55“ Monitore</w:t>
      </w:r>
    </w:p>
    <w:p w:rsidR="002870D8" w:rsidRDefault="002870D8" w:rsidP="002870D8">
      <w:r>
        <w:rPr>
          <w:noProof/>
          <w:lang w:eastAsia="de-CH"/>
        </w:rPr>
        <w:lastRenderedPageBreak/>
        <w:drawing>
          <wp:inline distT="0" distB="0" distL="0" distR="0" wp14:anchorId="0215E78D" wp14:editId="1D60CC24">
            <wp:extent cx="5141344" cy="1932317"/>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9" cstate="print">
                      <a:extLst>
                        <a:ext uri="{28A0092B-C50C-407E-A947-70E740481C1C}">
                          <a14:useLocalDpi xmlns:a14="http://schemas.microsoft.com/office/drawing/2010/main" val="0"/>
                        </a:ext>
                      </a:extLst>
                    </a:blip>
                    <a:srcRect l="5242" t="5826" r="5483" b="70445"/>
                    <a:stretch/>
                  </pic:blipFill>
                  <pic:spPr bwMode="auto">
                    <a:xfrm>
                      <a:off x="0" y="0"/>
                      <a:ext cx="5142887" cy="1932897"/>
                    </a:xfrm>
                    <a:prstGeom prst="rect">
                      <a:avLst/>
                    </a:prstGeom>
                    <a:ln>
                      <a:noFill/>
                    </a:ln>
                    <a:extLst>
                      <a:ext uri="{53640926-AAD7-44D8-BBD7-CCE9431645EC}">
                        <a14:shadowObscured xmlns:a14="http://schemas.microsoft.com/office/drawing/2010/main"/>
                      </a:ext>
                    </a:extLst>
                  </pic:spPr>
                </pic:pic>
              </a:graphicData>
            </a:graphic>
          </wp:inline>
        </w:drawing>
      </w:r>
    </w:p>
    <w:p w:rsidR="002870D8" w:rsidRDefault="002870D8" w:rsidP="002870D8">
      <w:pPr>
        <w:pStyle w:val="Beschriftung"/>
      </w:pPr>
      <w:r>
        <w:t xml:space="preserve">Abbildung </w:t>
      </w:r>
      <w:r w:rsidR="00F64695">
        <w:fldChar w:fldCharType="begin"/>
      </w:r>
      <w:r w:rsidR="00F64695">
        <w:instrText xml:space="preserve"> SEQ Abbildung \* ARABIC </w:instrText>
      </w:r>
      <w:r w:rsidR="00F64695">
        <w:fldChar w:fldCharType="separate"/>
      </w:r>
      <w:r w:rsidR="0089050A">
        <w:rPr>
          <w:noProof/>
        </w:rPr>
        <w:t>5</w:t>
      </w:r>
      <w:r w:rsidR="00F64695">
        <w:rPr>
          <w:noProof/>
        </w:rPr>
        <w:fldChar w:fldCharType="end"/>
      </w:r>
      <w:r>
        <w:t xml:space="preserve"> - Variante C: 1 x 6 55" Monitore, Ansicht</w:t>
      </w:r>
    </w:p>
    <w:p w:rsidR="002870D8" w:rsidRDefault="002870D8" w:rsidP="002870D8">
      <w:r>
        <w:t xml:space="preserve">Diese Variante fügt sich von den Abmessungen her perfekt in den Gang des Gebäudes 4 ein. Die Personen, die an </w:t>
      </w:r>
      <w:proofErr w:type="gramStart"/>
      <w:r>
        <w:t>der Video</w:t>
      </w:r>
      <w:r w:rsidR="004F5DE3">
        <w:t>w</w:t>
      </w:r>
      <w:r>
        <w:t>all</w:t>
      </w:r>
      <w:proofErr w:type="gramEnd"/>
      <w:r>
        <w:t xml:space="preserve"> vorbei gehen, müssen bei dieser Variante eine längere Strecke bewältigen, bis sie das andere Ende der Wand erreichen. Daher ist die Zeit, in der sich die Passanten vor </w:t>
      </w:r>
      <w:proofErr w:type="gramStart"/>
      <w:r>
        <w:t>der Video</w:t>
      </w:r>
      <w:r w:rsidR="004F5DE3">
        <w:t>w</w:t>
      </w:r>
      <w:r>
        <w:t>all</w:t>
      </w:r>
      <w:proofErr w:type="gramEnd"/>
      <w:r>
        <w:t xml:space="preserve"> bewegen, bei dieser Monitorkonstellation grösser. Die längere Zeitspanne bietet noch bessere Gelegenheit, die vorbeilaufende Person zu animieren, die Video</w:t>
      </w:r>
      <w:r w:rsidR="004F5DE3">
        <w:t>w</w:t>
      </w:r>
      <w:r>
        <w:t xml:space="preserve">all zu benutzen. Denkbar ist auch, dass die Möbel-Elemente des Infostandes (siehe Kapitel </w:t>
      </w:r>
      <w:r>
        <w:fldChar w:fldCharType="begin"/>
      </w:r>
      <w:r>
        <w:instrText xml:space="preserve"> REF _Ref319065031 \r \h </w:instrText>
      </w:r>
      <w:r>
        <w:fldChar w:fldCharType="separate"/>
      </w:r>
      <w:r>
        <w:t>I.6.1</w:t>
      </w:r>
      <w:r>
        <w:fldChar w:fldCharType="end"/>
      </w:r>
      <w:r>
        <w:t xml:space="preserve"> </w:t>
      </w:r>
      <w:r>
        <w:fldChar w:fldCharType="begin"/>
      </w:r>
      <w:r>
        <w:instrText xml:space="preserve"> REF _Ref319065031 \h </w:instrText>
      </w:r>
      <w:r>
        <w:fldChar w:fldCharType="separate"/>
      </w:r>
      <w:r>
        <w:t>Monitore</w:t>
      </w:r>
      <w:r>
        <w:fldChar w:fldCharType="end"/>
      </w:r>
      <w:r>
        <w:t xml:space="preserve">) ihren Platz behalten und die sechs Bildschirme darüber montiert werden. Das 1 x 6 Format ist jedoch für klassische Anwendungen wie Videos oder Spiele unvorteilhaft. Auf den Seiten der Bildschirmfläche würde zu viel Platz ungenutzt bleiben. </w:t>
      </w:r>
      <w:r>
        <w:rPr>
          <w:noProof/>
          <w:lang w:eastAsia="de-CH"/>
        </w:rPr>
        <w:drawing>
          <wp:inline distT="0" distB="0" distL="0" distR="0" wp14:anchorId="2584323C" wp14:editId="5B87F845">
            <wp:extent cx="5760720" cy="43205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x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bookmarkStart w:id="7" w:name="_Ref318900849"/>
      <w:r>
        <w:t xml:space="preserve">Abbildung </w:t>
      </w:r>
      <w:r w:rsidR="00F64695">
        <w:fldChar w:fldCharType="begin"/>
      </w:r>
      <w:r w:rsidR="00F64695">
        <w:instrText xml:space="preserve"> SEQ Abbildung \* ARABIC </w:instrText>
      </w:r>
      <w:r w:rsidR="00F64695">
        <w:fldChar w:fldCharType="separate"/>
      </w:r>
      <w:r w:rsidR="0089050A">
        <w:rPr>
          <w:noProof/>
        </w:rPr>
        <w:t>6</w:t>
      </w:r>
      <w:r w:rsidR="00F64695">
        <w:rPr>
          <w:noProof/>
        </w:rPr>
        <w:fldChar w:fldCharType="end"/>
      </w:r>
      <w:r w:rsidR="000159B2">
        <w:t xml:space="preserve"> - Variante C</w:t>
      </w:r>
      <w:r>
        <w:t>: 1 x 6 55" Monitore, Hellraumprojektor Test</w:t>
      </w:r>
      <w:bookmarkEnd w:id="7"/>
    </w:p>
    <w:p w:rsidR="002870D8" w:rsidRDefault="002870D8" w:rsidP="002870D8">
      <w:r>
        <w:t xml:space="preserve">In der </w:t>
      </w:r>
      <w:r>
        <w:fldChar w:fldCharType="begin"/>
      </w:r>
      <w:r>
        <w:instrText xml:space="preserve"> REF _Ref318900849 \h </w:instrText>
      </w:r>
      <w:r>
        <w:fldChar w:fldCharType="separate"/>
      </w:r>
      <w:r>
        <w:t xml:space="preserve">Abbildung </w:t>
      </w:r>
      <w:r>
        <w:rPr>
          <w:noProof/>
        </w:rPr>
        <w:t>10</w:t>
      </w:r>
      <w:r>
        <w:t xml:space="preserve"> - Variante A: 1 x 6 55" Monitore, Hellraumprojektor Test</w:t>
      </w:r>
      <w:r>
        <w:fldChar w:fldCharType="end"/>
      </w:r>
      <w:r>
        <w:t xml:space="preserve"> ist ersichtlich, dass das auf der Video</w:t>
      </w:r>
      <w:r w:rsidR="004F5DE3">
        <w:t>w</w:t>
      </w:r>
      <w:r>
        <w:t>all angezeigte Poster nur über die mittleren beiden Bildschirme geht. Ein weiterer negativer Punkt ist, dass die Konstellation</w:t>
      </w:r>
      <w:r w:rsidRPr="00D737E2">
        <w:t xml:space="preserve"> </w:t>
      </w:r>
      <w:r>
        <w:t xml:space="preserve">mit ihrer geringen Höhe im Raum verloren wirkt, obwohl dieser selbst auch über keine grosse Höhe verfügt. Der Hauptnachteil ist jedoch, dass für diese Länge der Monitorkonstellation mehrere </w:t>
      </w:r>
      <w:proofErr w:type="spellStart"/>
      <w:r>
        <w:t>Kinects</w:t>
      </w:r>
      <w:proofErr w:type="spellEnd"/>
      <w:r>
        <w:t xml:space="preserve"> benötigt werden würden, um den gesamten Bereich mit Sensoren abdecken zu können. Dies würde die Entwicklung verkomplizieren.</w:t>
      </w:r>
    </w:p>
    <w:p w:rsidR="00297D7A" w:rsidRDefault="00AC34EB" w:rsidP="00C715AF">
      <w:pPr>
        <w:pStyle w:val="berschrift5"/>
      </w:pPr>
      <w:bookmarkStart w:id="8" w:name="_Ref325119142"/>
      <w:r>
        <w:lastRenderedPageBreak/>
        <w:t>Variante D</w:t>
      </w:r>
      <w:r w:rsidR="00297D7A">
        <w:t>: 2 x 4 55“ Monitore</w:t>
      </w:r>
      <w:bookmarkEnd w:id="8"/>
    </w:p>
    <w:p w:rsidR="00297D7A" w:rsidRDefault="00297D7A" w:rsidP="002870D8">
      <w:r>
        <w:rPr>
          <w:noProof/>
          <w:lang w:eastAsia="de-CH"/>
        </w:rPr>
        <w:drawing>
          <wp:inline distT="0" distB="0" distL="0" distR="0" wp14:anchorId="0A4C4C0E" wp14:editId="2C0E7886">
            <wp:extent cx="5116409" cy="1901952"/>
            <wp:effectExtent l="0" t="0" r="825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ichten.png"/>
                    <pic:cNvPicPr/>
                  </pic:nvPicPr>
                  <pic:blipFill rotWithShape="1">
                    <a:blip r:embed="rId13" cstate="print">
                      <a:extLst>
                        <a:ext uri="{28A0092B-C50C-407E-A947-70E740481C1C}">
                          <a14:useLocalDpi xmlns:a14="http://schemas.microsoft.com/office/drawing/2010/main" val="0"/>
                        </a:ext>
                      </a:extLst>
                    </a:blip>
                    <a:srcRect l="4720" t="16866" r="4861" b="13957"/>
                    <a:stretch/>
                  </pic:blipFill>
                  <pic:spPr bwMode="auto">
                    <a:xfrm>
                      <a:off x="0" y="0"/>
                      <a:ext cx="5128100" cy="1906298"/>
                    </a:xfrm>
                    <a:prstGeom prst="rect">
                      <a:avLst/>
                    </a:prstGeom>
                    <a:ln>
                      <a:noFill/>
                    </a:ln>
                    <a:extLst>
                      <a:ext uri="{53640926-AAD7-44D8-BBD7-CCE9431645EC}">
                        <a14:shadowObscured xmlns:a14="http://schemas.microsoft.com/office/drawing/2010/main"/>
                      </a:ext>
                    </a:extLst>
                  </pic:spPr>
                </pic:pic>
              </a:graphicData>
            </a:graphic>
          </wp:inline>
        </w:drawing>
      </w:r>
    </w:p>
    <w:p w:rsidR="002F349D" w:rsidRDefault="002F349D" w:rsidP="002F349D">
      <w:pPr>
        <w:pStyle w:val="Beschriftung"/>
      </w:pPr>
      <w:r>
        <w:t xml:space="preserve">Abbildung </w:t>
      </w:r>
      <w:r w:rsidR="00F64695">
        <w:fldChar w:fldCharType="begin"/>
      </w:r>
      <w:r w:rsidR="00F64695">
        <w:instrText xml:space="preserve"> SEQ Abbildung \* ARABIC </w:instrText>
      </w:r>
      <w:r w:rsidR="00F64695">
        <w:fldChar w:fldCharType="separate"/>
      </w:r>
      <w:r w:rsidR="0089050A">
        <w:rPr>
          <w:noProof/>
        </w:rPr>
        <w:t>7</w:t>
      </w:r>
      <w:r w:rsidR="00F64695">
        <w:rPr>
          <w:noProof/>
        </w:rPr>
        <w:fldChar w:fldCharType="end"/>
      </w:r>
      <w:r>
        <w:t xml:space="preserve"> - Variante D: 2 x 4 55“ Monitore, Ansicht</w:t>
      </w:r>
    </w:p>
    <w:p w:rsidR="00BA5F30" w:rsidRDefault="00BA5F30" w:rsidP="00BA5F30">
      <w:r>
        <w:t>Im Text XY(TODO: Verlinkung in diesem Dokument) wurde getestet, ob die Performance Probleme durch die 2. Grafikkarte hervorgerufen wurde. Aber würde sich eine geeignete Konstellation mit 8 Monitoren finden lassen? Um diese Frage zu beantworten, entschied sich das Team am 14.05.2012 dazu, eine 2 x 4 55“ Monitor Variante zu prüfen.</w:t>
      </w:r>
    </w:p>
    <w:p w:rsidR="00C2136D" w:rsidRDefault="00C2136D" w:rsidP="002870D8">
      <w:r>
        <w:rPr>
          <w:noProof/>
          <w:lang w:eastAsia="de-CH"/>
        </w:rPr>
        <w:drawing>
          <wp:inline distT="0" distB="0" distL="0" distR="0" wp14:anchorId="42327270" wp14:editId="245D10A6">
            <wp:extent cx="5760720" cy="4320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x4 monitor tes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15831" w:rsidRDefault="00215831" w:rsidP="00215831">
      <w:pPr>
        <w:pStyle w:val="Beschriftung"/>
      </w:pPr>
      <w:bookmarkStart w:id="9" w:name="_Ref324861946"/>
      <w:r>
        <w:t xml:space="preserve">Abbildung </w:t>
      </w:r>
      <w:r w:rsidR="00F64695">
        <w:fldChar w:fldCharType="begin"/>
      </w:r>
      <w:r w:rsidR="00F64695">
        <w:instrText xml:space="preserve"> SEQ Abbildung \* ARABIC </w:instrText>
      </w:r>
      <w:r w:rsidR="00F64695">
        <w:fldChar w:fldCharType="separate"/>
      </w:r>
      <w:r w:rsidR="0089050A">
        <w:rPr>
          <w:noProof/>
        </w:rPr>
        <w:t>8</w:t>
      </w:r>
      <w:r w:rsidR="00F64695">
        <w:rPr>
          <w:noProof/>
        </w:rPr>
        <w:fldChar w:fldCharType="end"/>
      </w:r>
      <w:r>
        <w:t xml:space="preserve"> - Variante D: 2 x 4 55" Monitore, Hellraumprojektor Test</w:t>
      </w:r>
      <w:bookmarkEnd w:id="9"/>
    </w:p>
    <w:p w:rsidR="002870D8" w:rsidRDefault="00C84601" w:rsidP="00882686">
      <w:r>
        <w:t xml:space="preserve">Wie durch </w:t>
      </w:r>
      <w:r>
        <w:fldChar w:fldCharType="begin"/>
      </w:r>
      <w:r>
        <w:instrText xml:space="preserve"> REF _Ref324861946 \h </w:instrText>
      </w:r>
      <w:r>
        <w:fldChar w:fldCharType="separate"/>
      </w:r>
      <w:r>
        <w:t xml:space="preserve">Abbildung </w:t>
      </w:r>
      <w:r>
        <w:rPr>
          <w:noProof/>
        </w:rPr>
        <w:t>8</w:t>
      </w:r>
      <w:r>
        <w:t xml:space="preserve"> - Variante D: 2 x 4 55" Monitore, Hellraumprojektor Test</w:t>
      </w:r>
      <w:r>
        <w:fldChar w:fldCharType="end"/>
      </w:r>
      <w:r>
        <w:t xml:space="preserve"> ersichtlich ist, findet auch diese Mo</w:t>
      </w:r>
      <w:r w:rsidR="00AD5E67">
        <w:t xml:space="preserve">nitorkonstellation gut im Raum </w:t>
      </w:r>
      <w:r w:rsidR="00BA5F30">
        <w:t>Platz, obwohl der Abstand vom Boden und der Decke zur Video</w:t>
      </w:r>
      <w:r w:rsidR="004F5DE3">
        <w:t>w</w:t>
      </w:r>
      <w:r w:rsidR="00BA5F30">
        <w:t xml:space="preserve">all wesentlich knapper ist als bei </w:t>
      </w:r>
      <w:r w:rsidR="008D56EC">
        <w:fldChar w:fldCharType="begin"/>
      </w:r>
      <w:r w:rsidR="008D56EC">
        <w:instrText xml:space="preserve"> REF _Ref319068091 \r \h </w:instrText>
      </w:r>
      <w:r w:rsidR="008D56EC">
        <w:fldChar w:fldCharType="separate"/>
      </w:r>
      <w:r w:rsidR="008D56EC">
        <w:t>I.2.1.1</w:t>
      </w:r>
      <w:r w:rsidR="008D56EC">
        <w:fldChar w:fldCharType="end"/>
      </w:r>
      <w:r w:rsidR="008D56EC">
        <w:t xml:space="preserve"> </w:t>
      </w:r>
      <w:r w:rsidR="008D56EC">
        <w:fldChar w:fldCharType="begin"/>
      </w:r>
      <w:r w:rsidR="008D56EC">
        <w:instrText xml:space="preserve"> REF _Ref319068091 \h </w:instrText>
      </w:r>
      <w:r w:rsidR="008D56EC">
        <w:fldChar w:fldCharType="separate"/>
      </w:r>
      <w:r w:rsidR="008D56EC">
        <w:t>Variante A: 3 x 3 55“ Monitore</w:t>
      </w:r>
      <w:r w:rsidR="008D56EC">
        <w:fldChar w:fldCharType="end"/>
      </w:r>
      <w:r w:rsidR="008D56EC">
        <w:t>.</w:t>
      </w:r>
      <w:r w:rsidR="00834992">
        <w:t xml:space="preserve"> </w:t>
      </w:r>
      <w:r w:rsidR="00BA5F30">
        <w:t>Bei dieser Variante mit den 2 x 4 Monitoren kann das Poster optimal platziert werden. Ein Vorteil ist, dass in der Applikation nun mehr Platz für die Anzeige des Skeletts am unteren Rand und des Menüs am oberen Rand bleibt.</w:t>
      </w:r>
    </w:p>
    <w:p w:rsidR="00882686" w:rsidRPr="00882686" w:rsidRDefault="00882686" w:rsidP="00882686">
      <w:pPr>
        <w:pStyle w:val="berschrift5"/>
      </w:pPr>
      <w:bookmarkStart w:id="10" w:name="_Ref325659442"/>
      <w:r>
        <w:t>Fazit Monitorkonstellationen</w:t>
      </w:r>
      <w:bookmarkEnd w:id="10"/>
    </w:p>
    <w:p w:rsidR="00D15E63" w:rsidRDefault="00D15E63" w:rsidP="00D15E63">
      <w:r>
        <w:lastRenderedPageBreak/>
        <w:t>Die Nutzwertanalyse bietet eine Auswertung der Kriterien, die in diesem Kapitel für die einzelnen Monitorkonstellationen diskutiert wurden.</w:t>
      </w:r>
      <w:r w:rsidRPr="00DB2612">
        <w:t xml:space="preserve"> </w:t>
      </w:r>
      <w:r>
        <w:t>Die Nutzwertanalyse beinhaltet nur die Varianten 1 bis 3, da die Variante 4 erst gegen Ende des Projektes (Mai 2012) zur Sprache kam und zum Zeitpunkt der Analyse am</w:t>
      </w:r>
      <w:r w:rsidR="00B16EC2">
        <w:t xml:space="preserve"> 26. März 2012</w:t>
      </w:r>
      <w:r>
        <w:t xml:space="preserve"> noch nicht bekannt war.</w:t>
      </w:r>
    </w:p>
    <w:p w:rsidR="00D15E63" w:rsidRDefault="00D15E63" w:rsidP="00D15E63">
      <w:r>
        <w:t>Die Gewichtung der verschiedenen Kriterien lässt sich wie folgt begründen:</w:t>
      </w:r>
    </w:p>
    <w:p w:rsidR="00392A02" w:rsidRDefault="005732B8" w:rsidP="005732B8">
      <w:pPr>
        <w:pStyle w:val="Listenabsatz"/>
        <w:numPr>
          <w:ilvl w:val="0"/>
          <w:numId w:val="8"/>
        </w:numPr>
      </w:pPr>
      <w:r>
        <w:t>Das Kriterium „</w:t>
      </w:r>
      <w:r w:rsidRPr="005732B8">
        <w:t>Eignung für Raumhöhe (Raumgefühl)</w:t>
      </w:r>
      <w:r>
        <w:t>“ ist wichtig. Die Video</w:t>
      </w:r>
      <w:r w:rsidR="004F5DE3">
        <w:t>w</w:t>
      </w:r>
      <w:r>
        <w:t xml:space="preserve">all </w:t>
      </w:r>
      <w:proofErr w:type="gramStart"/>
      <w:r>
        <w:t>soll</w:t>
      </w:r>
      <w:proofErr w:type="gramEnd"/>
      <w:r>
        <w:t xml:space="preserve"> in den bestehenden Raum passen, damit man sich gerne darin aufhält.</w:t>
      </w:r>
    </w:p>
    <w:p w:rsidR="00D531F9" w:rsidRDefault="003929FC" w:rsidP="003929FC">
      <w:pPr>
        <w:pStyle w:val="Listenabsatz"/>
        <w:numPr>
          <w:ilvl w:val="0"/>
          <w:numId w:val="8"/>
        </w:numPr>
      </w:pPr>
      <w:r>
        <w:t>Der Punkt „</w:t>
      </w:r>
      <w:r w:rsidRPr="003929FC">
        <w:t>Bildschirmfläche überblickbar</w:t>
      </w:r>
      <w:r>
        <w:t>“ ist bedin</w:t>
      </w:r>
      <w:r w:rsidR="004D2CDF">
        <w:t>gt wichtig, da man als Nutzer</w:t>
      </w:r>
      <w:r>
        <w:t xml:space="preserve"> nicht an einem Punkt stillstehen muss sondern sich vor der Wall bewegen kann.</w:t>
      </w:r>
    </w:p>
    <w:p w:rsidR="004D2CDF" w:rsidRDefault="004D2CDF" w:rsidP="004D2CDF">
      <w:pPr>
        <w:pStyle w:val="Listenabsatz"/>
        <w:numPr>
          <w:ilvl w:val="0"/>
          <w:numId w:val="8"/>
        </w:numPr>
      </w:pPr>
      <w:r>
        <w:t>Die „</w:t>
      </w:r>
      <w:r w:rsidRPr="004D2CDF">
        <w:t>Eignung des Formats (Seitenverhältnis)</w:t>
      </w:r>
      <w:r>
        <w:t xml:space="preserve">“ ist weniger wichtig. Die Benutzeroberfläche kann auf das Format </w:t>
      </w:r>
      <w:r w:rsidR="0080436B">
        <w:t>angepasst</w:t>
      </w:r>
      <w:r>
        <w:t xml:space="preserve"> werden.</w:t>
      </w:r>
    </w:p>
    <w:p w:rsidR="004D2CDF" w:rsidRDefault="004D2CDF" w:rsidP="004D2CDF">
      <w:pPr>
        <w:pStyle w:val="Listenabsatz"/>
        <w:numPr>
          <w:ilvl w:val="0"/>
          <w:numId w:val="8"/>
        </w:numPr>
      </w:pPr>
      <w:r>
        <w:t>Das Kriterium „</w:t>
      </w:r>
      <w:r w:rsidRPr="004D2CDF">
        <w:t>Darstellungsqualität/-grösse zum Lesen</w:t>
      </w:r>
      <w:r>
        <w:t>“ wird als wichtig angeschaut, da die Nutzer beim Interagieren mit der Video</w:t>
      </w:r>
      <w:r w:rsidR="004F5DE3">
        <w:t>w</w:t>
      </w:r>
      <w:r>
        <w:t>all, mit den Grundapplikationen Poster und Mittagsmenü (TODO: link dahin, wo festgehalten ist, was das System der BA kann), hauptsächlich lesen müssen.</w:t>
      </w:r>
    </w:p>
    <w:p w:rsidR="004D2CDF" w:rsidRDefault="004D2CDF" w:rsidP="004D2CDF">
      <w:pPr>
        <w:pStyle w:val="Listenabsatz"/>
        <w:numPr>
          <w:ilvl w:val="0"/>
          <w:numId w:val="8"/>
        </w:numPr>
      </w:pPr>
      <w:r>
        <w:t>Die „Kosten“ sollen der optimalen Video</w:t>
      </w:r>
      <w:r w:rsidR="004F5DE3">
        <w:t>w</w:t>
      </w:r>
      <w:r>
        <w:t>all Monitorkonstellation nicht im Wege stehen und wurden daher als wenig wichtig eingestuft.</w:t>
      </w:r>
    </w:p>
    <w:p w:rsidR="00D15E63" w:rsidRDefault="00D15E63" w:rsidP="00392A02">
      <w:r>
        <w:t>Die Evaluation wurde manuell durchgeführt. Die Bewertung der einzelnen Kriterien mittels wenig wichtig (1), bedingt wichtig (3) und sehr wichtig (5) ist selbstsprechend und wird daher nicht begründet.</w:t>
      </w:r>
    </w:p>
    <w:tbl>
      <w:tblPr>
        <w:tblStyle w:val="MittlereSchattierung1-Akzent1"/>
        <w:tblW w:w="0" w:type="auto"/>
        <w:tblInd w:w="108" w:type="dxa"/>
        <w:tblLayout w:type="fixed"/>
        <w:tblLook w:val="0420" w:firstRow="1" w:lastRow="0" w:firstColumn="0" w:lastColumn="0" w:noHBand="0" w:noVBand="1"/>
      </w:tblPr>
      <w:tblGrid>
        <w:gridCol w:w="2410"/>
        <w:gridCol w:w="1276"/>
        <w:gridCol w:w="1134"/>
        <w:gridCol w:w="709"/>
        <w:gridCol w:w="1134"/>
        <w:gridCol w:w="708"/>
        <w:gridCol w:w="1169"/>
        <w:gridCol w:w="640"/>
      </w:tblGrid>
      <w:tr w:rsidR="002870D8" w:rsidTr="001B5BC7">
        <w:trPr>
          <w:cnfStyle w:val="100000000000" w:firstRow="1" w:lastRow="0" w:firstColumn="0" w:lastColumn="0" w:oddVBand="0" w:evenVBand="0" w:oddHBand="0" w:evenHBand="0" w:firstRowFirstColumn="0" w:firstRowLastColumn="0" w:lastRowFirstColumn="0" w:lastRowLastColumn="0"/>
          <w:trHeight w:val="59"/>
        </w:trPr>
        <w:tc>
          <w:tcPr>
            <w:tcW w:w="8540" w:type="dxa"/>
            <w:gridSpan w:val="7"/>
          </w:tcPr>
          <w:p w:rsidR="002870D8" w:rsidRPr="003532A0" w:rsidRDefault="002870D8" w:rsidP="004F5DE3">
            <w:pPr>
              <w:rPr>
                <w:b w:val="0"/>
                <w:bCs w:val="0"/>
              </w:rPr>
            </w:pPr>
            <w:r w:rsidRPr="00707DFB">
              <w:t xml:space="preserve">Nutzwertanalyse: </w:t>
            </w:r>
            <w:r>
              <w:t xml:space="preserve">Auswahl </w:t>
            </w:r>
            <w:r w:rsidRPr="00707DFB">
              <w:t>Monitorkonstellation für Video</w:t>
            </w:r>
            <w:r w:rsidR="004F5DE3">
              <w:t>w</w:t>
            </w:r>
            <w:r w:rsidRPr="00707DFB">
              <w:t>all</w:t>
            </w:r>
          </w:p>
        </w:tc>
        <w:tc>
          <w:tcPr>
            <w:tcW w:w="640" w:type="dxa"/>
          </w:tcPr>
          <w:p w:rsidR="002870D8" w:rsidRPr="00912A79" w:rsidRDefault="002870D8" w:rsidP="001B5BC7"/>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Pr>
                <w:b/>
                <w:bCs/>
              </w:rPr>
              <w:t>Variante</w:t>
            </w:r>
            <w:r w:rsidRPr="00912A79">
              <w:rPr>
                <w:b/>
                <w:bCs/>
              </w:rPr>
              <w:t xml:space="preserve"> 1</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Variante</w:t>
            </w:r>
            <w:r w:rsidRPr="00912A79">
              <w:rPr>
                <w:b/>
                <w:bCs/>
              </w:rPr>
              <w:t xml:space="preserve"> </w:t>
            </w:r>
            <w:r>
              <w:rPr>
                <w:b/>
                <w:bCs/>
              </w:rPr>
              <w:t>2</w:t>
            </w:r>
          </w:p>
        </w:tc>
        <w:tc>
          <w:tcPr>
            <w:tcW w:w="1809" w:type="dxa"/>
            <w:gridSpan w:val="2"/>
            <w:tcBorders>
              <w:left w:val="single" w:sz="6" w:space="0" w:color="848491"/>
            </w:tcBorders>
          </w:tcPr>
          <w:p w:rsidR="002870D8" w:rsidRPr="00912A79" w:rsidRDefault="002870D8" w:rsidP="001B5BC7">
            <w:pPr>
              <w:rPr>
                <w:b/>
                <w:bCs/>
              </w:rPr>
            </w:pPr>
            <w:r>
              <w:rPr>
                <w:b/>
                <w:bCs/>
              </w:rPr>
              <w:t>Variante</w:t>
            </w:r>
            <w:r w:rsidRPr="00912A79">
              <w:rPr>
                <w:b/>
                <w:bCs/>
              </w:rPr>
              <w:t xml:space="preserve"> 3</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Default="002870D8" w:rsidP="001B5BC7"/>
        </w:tc>
        <w:tc>
          <w:tcPr>
            <w:tcW w:w="1276" w:type="dxa"/>
            <w:tcBorders>
              <w:right w:val="single" w:sz="6" w:space="0" w:color="848491"/>
            </w:tcBorders>
          </w:tcPr>
          <w:p w:rsidR="002870D8" w:rsidRPr="00F9181E" w:rsidRDefault="002870D8" w:rsidP="001B5BC7">
            <w:pPr>
              <w:rPr>
                <w:b/>
              </w:rPr>
            </w:pPr>
          </w:p>
        </w:tc>
        <w:tc>
          <w:tcPr>
            <w:tcW w:w="1843" w:type="dxa"/>
            <w:gridSpan w:val="2"/>
            <w:tcBorders>
              <w:left w:val="single" w:sz="6" w:space="0" w:color="848491"/>
              <w:right w:val="single" w:sz="6" w:space="0" w:color="848491"/>
            </w:tcBorders>
          </w:tcPr>
          <w:p w:rsidR="002870D8" w:rsidRPr="00F9181E" w:rsidRDefault="002870D8" w:rsidP="001B5BC7">
            <w:r w:rsidRPr="00707DFB">
              <w:rPr>
                <w:b/>
                <w:bCs/>
              </w:rPr>
              <w:t>3 x 3 55" Monitore</w:t>
            </w:r>
          </w:p>
        </w:tc>
        <w:tc>
          <w:tcPr>
            <w:tcW w:w="1842" w:type="dxa"/>
            <w:gridSpan w:val="2"/>
            <w:tcBorders>
              <w:left w:val="single" w:sz="6" w:space="0" w:color="848491"/>
              <w:right w:val="single" w:sz="6" w:space="0" w:color="848491"/>
            </w:tcBorders>
          </w:tcPr>
          <w:p w:rsidR="002870D8" w:rsidRPr="00912A79" w:rsidRDefault="002870D8" w:rsidP="001B5BC7">
            <w:pPr>
              <w:rPr>
                <w:b/>
                <w:bCs/>
              </w:rPr>
            </w:pPr>
            <w:r>
              <w:rPr>
                <w:b/>
                <w:bCs/>
              </w:rPr>
              <w:t>2</w:t>
            </w:r>
            <w:r w:rsidRPr="00707DFB">
              <w:rPr>
                <w:b/>
                <w:bCs/>
              </w:rPr>
              <w:t xml:space="preserve"> x </w:t>
            </w:r>
            <w:r>
              <w:rPr>
                <w:b/>
                <w:bCs/>
              </w:rPr>
              <w:t>2</w:t>
            </w:r>
            <w:r w:rsidRPr="00707DFB">
              <w:rPr>
                <w:b/>
                <w:bCs/>
              </w:rPr>
              <w:t xml:space="preserve"> 55" Monitore</w:t>
            </w:r>
          </w:p>
        </w:tc>
        <w:tc>
          <w:tcPr>
            <w:tcW w:w="1809" w:type="dxa"/>
            <w:gridSpan w:val="2"/>
            <w:tcBorders>
              <w:left w:val="single" w:sz="6" w:space="0" w:color="848491"/>
            </w:tcBorders>
          </w:tcPr>
          <w:p w:rsidR="002870D8" w:rsidRPr="00912A79" w:rsidRDefault="002870D8" w:rsidP="001B5BC7">
            <w:pPr>
              <w:rPr>
                <w:b/>
                <w:bCs/>
              </w:rPr>
            </w:pPr>
            <w:r>
              <w:rPr>
                <w:b/>
                <w:bCs/>
              </w:rPr>
              <w:t>1</w:t>
            </w:r>
            <w:r w:rsidRPr="00707DFB">
              <w:rPr>
                <w:b/>
                <w:bCs/>
              </w:rPr>
              <w:t xml:space="preserve"> x </w:t>
            </w:r>
            <w:r>
              <w:rPr>
                <w:b/>
                <w:bCs/>
              </w:rPr>
              <w:t>6</w:t>
            </w:r>
            <w:r w:rsidRPr="00707DFB">
              <w:rPr>
                <w:b/>
                <w:bCs/>
              </w:rPr>
              <w:t xml:space="preserve"> 55" </w:t>
            </w:r>
            <w:r>
              <w:rPr>
                <w:b/>
                <w:bCs/>
              </w:rPr>
              <w:t>M</w:t>
            </w:r>
            <w:r w:rsidRPr="00707DFB">
              <w:rPr>
                <w:b/>
                <w:bCs/>
              </w:rPr>
              <w:t>onitore</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12ACD" w:rsidRDefault="002870D8" w:rsidP="001B5BC7">
            <w:pPr>
              <w:rPr>
                <w:b/>
              </w:rPr>
            </w:pPr>
            <w:r w:rsidRPr="00012ACD">
              <w:rPr>
                <w:b/>
              </w:rPr>
              <w:t>Kriterium</w:t>
            </w:r>
          </w:p>
        </w:tc>
        <w:tc>
          <w:tcPr>
            <w:tcW w:w="1276" w:type="dxa"/>
            <w:tcBorders>
              <w:right w:val="single" w:sz="6" w:space="0" w:color="848491"/>
            </w:tcBorders>
          </w:tcPr>
          <w:p w:rsidR="002870D8" w:rsidRPr="00012ACD" w:rsidRDefault="002870D8" w:rsidP="001B5BC7">
            <w:pPr>
              <w:jc w:val="right"/>
              <w:rPr>
                <w:b/>
              </w:rPr>
            </w:pPr>
            <w:r w:rsidRPr="00012ACD">
              <w:rPr>
                <w:b/>
              </w:rPr>
              <w:t>Gewichtung</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9" w:type="dxa"/>
            <w:tcBorders>
              <w:right w:val="single" w:sz="6" w:space="0" w:color="848491"/>
            </w:tcBorders>
          </w:tcPr>
          <w:p w:rsidR="002870D8" w:rsidRPr="00912A79" w:rsidRDefault="002870D8" w:rsidP="001B5BC7">
            <w:pPr>
              <w:jc w:val="right"/>
              <w:rPr>
                <w:b/>
                <w:bCs/>
              </w:rPr>
            </w:pPr>
            <w:r>
              <w:rPr>
                <w:b/>
                <w:bCs/>
              </w:rPr>
              <w:t>Total</w:t>
            </w:r>
          </w:p>
        </w:tc>
        <w:tc>
          <w:tcPr>
            <w:tcW w:w="1134" w:type="dxa"/>
            <w:tcBorders>
              <w:left w:val="single" w:sz="6" w:space="0" w:color="848491"/>
            </w:tcBorders>
          </w:tcPr>
          <w:p w:rsidR="002870D8" w:rsidRPr="00912A79" w:rsidRDefault="002870D8" w:rsidP="001B5BC7">
            <w:pPr>
              <w:jc w:val="right"/>
              <w:rPr>
                <w:b/>
                <w:bCs/>
              </w:rPr>
            </w:pPr>
            <w:r>
              <w:rPr>
                <w:b/>
                <w:bCs/>
              </w:rPr>
              <w:t>Bewertung</w:t>
            </w:r>
          </w:p>
        </w:tc>
        <w:tc>
          <w:tcPr>
            <w:tcW w:w="708" w:type="dxa"/>
            <w:tcBorders>
              <w:right w:val="single" w:sz="6" w:space="0" w:color="848491"/>
            </w:tcBorders>
          </w:tcPr>
          <w:p w:rsidR="002870D8" w:rsidRPr="00912A79" w:rsidRDefault="002870D8" w:rsidP="001B5BC7">
            <w:pPr>
              <w:jc w:val="right"/>
              <w:rPr>
                <w:b/>
                <w:bCs/>
              </w:rPr>
            </w:pPr>
            <w:r>
              <w:rPr>
                <w:b/>
                <w:bCs/>
              </w:rPr>
              <w:t>Total</w:t>
            </w:r>
          </w:p>
        </w:tc>
        <w:tc>
          <w:tcPr>
            <w:tcW w:w="1169" w:type="dxa"/>
            <w:tcBorders>
              <w:left w:val="single" w:sz="6" w:space="0" w:color="848491"/>
            </w:tcBorders>
          </w:tcPr>
          <w:p w:rsidR="002870D8" w:rsidRPr="00912A79" w:rsidRDefault="002870D8" w:rsidP="001B5BC7">
            <w:pPr>
              <w:jc w:val="right"/>
              <w:rPr>
                <w:b/>
                <w:bCs/>
              </w:rPr>
            </w:pPr>
            <w:r>
              <w:rPr>
                <w:b/>
                <w:bCs/>
              </w:rPr>
              <w:t>Bewertung</w:t>
            </w:r>
          </w:p>
        </w:tc>
        <w:tc>
          <w:tcPr>
            <w:tcW w:w="640" w:type="dxa"/>
          </w:tcPr>
          <w:p w:rsidR="002870D8" w:rsidRPr="00912A79" w:rsidRDefault="002870D8" w:rsidP="001B5BC7">
            <w:pPr>
              <w:jc w:val="right"/>
              <w:rPr>
                <w:b/>
                <w:bCs/>
              </w:rPr>
            </w:pPr>
            <w:r>
              <w:rPr>
                <w:b/>
                <w:bCs/>
              </w:rPr>
              <w:t>Total</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für Raumhöhe (Raumgefühl)</w:t>
            </w:r>
          </w:p>
        </w:tc>
        <w:tc>
          <w:tcPr>
            <w:tcW w:w="1276" w:type="dxa"/>
            <w:tcBorders>
              <w:right w:val="single" w:sz="6" w:space="0" w:color="848491"/>
            </w:tcBorders>
          </w:tcPr>
          <w:p w:rsidR="002870D8" w:rsidRPr="00716608" w:rsidRDefault="002870D8" w:rsidP="001B5BC7">
            <w:pPr>
              <w:jc w:val="right"/>
            </w:pPr>
            <w:r w:rsidRPr="00716608">
              <w:t>5</w:t>
            </w:r>
          </w:p>
        </w:tc>
        <w:tc>
          <w:tcPr>
            <w:tcW w:w="1134" w:type="dxa"/>
            <w:tcBorders>
              <w:left w:val="single" w:sz="6" w:space="0" w:color="848491"/>
            </w:tcBorders>
          </w:tcPr>
          <w:p w:rsidR="002870D8" w:rsidRPr="00716608" w:rsidRDefault="002870D8" w:rsidP="001B5BC7">
            <w:pPr>
              <w:jc w:val="right"/>
            </w:pPr>
            <w:r>
              <w:t>3</w:t>
            </w:r>
          </w:p>
        </w:tc>
        <w:tc>
          <w:tcPr>
            <w:tcW w:w="709" w:type="dxa"/>
            <w:tcBorders>
              <w:right w:val="single" w:sz="6" w:space="0" w:color="848491"/>
            </w:tcBorders>
          </w:tcPr>
          <w:p w:rsidR="002870D8" w:rsidRPr="00716608" w:rsidRDefault="002870D8" w:rsidP="001B5BC7">
            <w:pPr>
              <w:jc w:val="right"/>
            </w:pPr>
            <w:r>
              <w:t>15</w:t>
            </w:r>
          </w:p>
        </w:tc>
        <w:tc>
          <w:tcPr>
            <w:tcW w:w="1134" w:type="dxa"/>
            <w:tcBorders>
              <w:left w:val="single" w:sz="6" w:space="0" w:color="848491"/>
            </w:tcBorders>
          </w:tcPr>
          <w:p w:rsidR="002870D8" w:rsidRPr="00716608" w:rsidRDefault="00E07227" w:rsidP="001B5BC7">
            <w:pPr>
              <w:jc w:val="right"/>
            </w:pPr>
            <w:r>
              <w:t>1</w:t>
            </w:r>
          </w:p>
        </w:tc>
        <w:tc>
          <w:tcPr>
            <w:tcW w:w="708" w:type="dxa"/>
            <w:tcBorders>
              <w:right w:val="single" w:sz="6" w:space="0" w:color="848491"/>
            </w:tcBorders>
          </w:tcPr>
          <w:p w:rsidR="002870D8" w:rsidRPr="00716608" w:rsidRDefault="00E07227" w:rsidP="001B5BC7">
            <w:pPr>
              <w:jc w:val="right"/>
            </w:pPr>
            <w:r>
              <w:t>5</w:t>
            </w:r>
          </w:p>
        </w:tc>
        <w:tc>
          <w:tcPr>
            <w:tcW w:w="1169" w:type="dxa"/>
            <w:tcBorders>
              <w:left w:val="single" w:sz="6" w:space="0" w:color="848491"/>
            </w:tcBorders>
          </w:tcPr>
          <w:p w:rsidR="002870D8" w:rsidRPr="00716608" w:rsidRDefault="002870D8" w:rsidP="001B5BC7">
            <w:pPr>
              <w:jc w:val="right"/>
            </w:pPr>
            <w:r>
              <w:t>5</w:t>
            </w:r>
          </w:p>
        </w:tc>
        <w:tc>
          <w:tcPr>
            <w:tcW w:w="640" w:type="dxa"/>
          </w:tcPr>
          <w:p w:rsidR="002870D8" w:rsidRPr="00716608" w:rsidRDefault="002870D8" w:rsidP="001B5BC7">
            <w:pPr>
              <w:jc w:val="right"/>
            </w:pPr>
            <w:r>
              <w:t>25</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Bildschirmfläche überblickbar</w:t>
            </w:r>
          </w:p>
        </w:tc>
        <w:tc>
          <w:tcPr>
            <w:tcW w:w="1276" w:type="dxa"/>
            <w:tcBorders>
              <w:right w:val="single" w:sz="6" w:space="0" w:color="848491"/>
            </w:tcBorders>
          </w:tcPr>
          <w:p w:rsidR="002870D8" w:rsidRPr="00716608" w:rsidRDefault="002870D8" w:rsidP="001B5BC7">
            <w:pPr>
              <w:jc w:val="right"/>
            </w:pPr>
            <w:r>
              <w:t>3</w:t>
            </w:r>
          </w:p>
        </w:tc>
        <w:tc>
          <w:tcPr>
            <w:tcW w:w="1134" w:type="dxa"/>
            <w:tcBorders>
              <w:left w:val="single" w:sz="6" w:space="0" w:color="848491"/>
            </w:tcBorders>
          </w:tcPr>
          <w:p w:rsidR="002870D8" w:rsidRPr="00716608" w:rsidRDefault="00E07227" w:rsidP="001B5BC7">
            <w:pPr>
              <w:jc w:val="right"/>
            </w:pPr>
            <w:r>
              <w:t>5</w:t>
            </w:r>
          </w:p>
        </w:tc>
        <w:tc>
          <w:tcPr>
            <w:tcW w:w="709" w:type="dxa"/>
            <w:tcBorders>
              <w:right w:val="single" w:sz="6" w:space="0" w:color="848491"/>
            </w:tcBorders>
          </w:tcPr>
          <w:p w:rsidR="002870D8" w:rsidRPr="00716608" w:rsidRDefault="002870D8" w:rsidP="00E07227">
            <w:pPr>
              <w:jc w:val="right"/>
            </w:pPr>
            <w:r>
              <w:t>1</w:t>
            </w:r>
            <w:r w:rsidR="00E07227">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3</w:t>
            </w:r>
          </w:p>
        </w:tc>
        <w:tc>
          <w:tcPr>
            <w:tcW w:w="640" w:type="dxa"/>
          </w:tcPr>
          <w:p w:rsidR="002870D8" w:rsidRPr="00716608" w:rsidRDefault="00E07227" w:rsidP="001B5BC7">
            <w:pPr>
              <w:jc w:val="right"/>
            </w:pPr>
            <w:r>
              <w:t>9</w:t>
            </w:r>
          </w:p>
        </w:tc>
      </w:tr>
      <w:tr w:rsidR="002870D8" w:rsidRPr="00F9181E"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Eignung des Formats (Seitenverhältnis)</w:t>
            </w:r>
          </w:p>
        </w:tc>
        <w:tc>
          <w:tcPr>
            <w:tcW w:w="1276" w:type="dxa"/>
            <w:tcBorders>
              <w:right w:val="single" w:sz="6" w:space="0" w:color="848491"/>
            </w:tcBorders>
          </w:tcPr>
          <w:p w:rsidR="002870D8" w:rsidRPr="00716608" w:rsidRDefault="002870D8" w:rsidP="001B5BC7">
            <w:pPr>
              <w:jc w:val="right"/>
            </w:pPr>
            <w:r>
              <w:t>1</w:t>
            </w:r>
          </w:p>
        </w:tc>
        <w:tc>
          <w:tcPr>
            <w:tcW w:w="1134" w:type="dxa"/>
            <w:tcBorders>
              <w:left w:val="single" w:sz="6" w:space="0" w:color="848491"/>
            </w:tcBorders>
          </w:tcPr>
          <w:p w:rsidR="002870D8" w:rsidRPr="00716608" w:rsidRDefault="002870D8" w:rsidP="001B5BC7">
            <w:pPr>
              <w:jc w:val="right"/>
            </w:pPr>
            <w:r>
              <w:t>5</w:t>
            </w:r>
          </w:p>
        </w:tc>
        <w:tc>
          <w:tcPr>
            <w:tcW w:w="709"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t>5</w:t>
            </w:r>
          </w:p>
        </w:tc>
        <w:tc>
          <w:tcPr>
            <w:tcW w:w="708" w:type="dxa"/>
            <w:tcBorders>
              <w:right w:val="single" w:sz="6" w:space="0" w:color="848491"/>
            </w:tcBorders>
          </w:tcPr>
          <w:p w:rsidR="002870D8" w:rsidRPr="00716608" w:rsidRDefault="002870D8" w:rsidP="001B5BC7">
            <w:pPr>
              <w:jc w:val="right"/>
            </w:pPr>
            <w:r>
              <w:t>5</w:t>
            </w:r>
          </w:p>
        </w:tc>
        <w:tc>
          <w:tcPr>
            <w:tcW w:w="1169" w:type="dxa"/>
            <w:tcBorders>
              <w:left w:val="single" w:sz="6" w:space="0" w:color="848491"/>
            </w:tcBorders>
          </w:tcPr>
          <w:p w:rsidR="002870D8" w:rsidRPr="00716608" w:rsidRDefault="002870D8" w:rsidP="001B5BC7">
            <w:pPr>
              <w:jc w:val="right"/>
            </w:pPr>
            <w:r>
              <w:t>3</w:t>
            </w:r>
          </w:p>
        </w:tc>
        <w:tc>
          <w:tcPr>
            <w:tcW w:w="640" w:type="dxa"/>
          </w:tcPr>
          <w:p w:rsidR="002870D8" w:rsidRPr="00716608" w:rsidRDefault="002870D8" w:rsidP="001B5BC7">
            <w:pPr>
              <w:jc w:val="right"/>
            </w:pPr>
            <w:r>
              <w:t>3</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AA7393" w:rsidRDefault="002870D8" w:rsidP="001B5BC7">
            <w:pPr>
              <w:rPr>
                <w:b/>
              </w:rPr>
            </w:pPr>
            <w:r w:rsidRPr="00AA7393">
              <w:rPr>
                <w:b/>
              </w:rPr>
              <w:t>Darstellungsqualität/-grösse zum Lesen</w:t>
            </w:r>
          </w:p>
        </w:tc>
        <w:tc>
          <w:tcPr>
            <w:tcW w:w="1276" w:type="dxa"/>
            <w:tcBorders>
              <w:right w:val="single" w:sz="6" w:space="0" w:color="848491"/>
            </w:tcBorders>
          </w:tcPr>
          <w:p w:rsidR="002870D8" w:rsidRPr="00716608" w:rsidRDefault="002870D8" w:rsidP="001B5BC7">
            <w:pPr>
              <w:jc w:val="right"/>
            </w:pPr>
            <w:r>
              <w:t>5</w:t>
            </w:r>
          </w:p>
        </w:tc>
        <w:tc>
          <w:tcPr>
            <w:tcW w:w="1134" w:type="dxa"/>
            <w:tcBorders>
              <w:left w:val="single" w:sz="6" w:space="0" w:color="848491"/>
            </w:tcBorders>
          </w:tcPr>
          <w:p w:rsidR="002870D8" w:rsidRPr="00716608" w:rsidRDefault="002870D8" w:rsidP="001B5BC7">
            <w:pPr>
              <w:jc w:val="right"/>
            </w:pPr>
            <w:r w:rsidRPr="00716608">
              <w:t>5</w:t>
            </w:r>
          </w:p>
        </w:tc>
        <w:tc>
          <w:tcPr>
            <w:tcW w:w="709" w:type="dxa"/>
            <w:tcBorders>
              <w:right w:val="single" w:sz="6" w:space="0" w:color="848491"/>
            </w:tcBorders>
          </w:tcPr>
          <w:p w:rsidR="002870D8" w:rsidRPr="00716608" w:rsidRDefault="002870D8" w:rsidP="001B5BC7">
            <w:pPr>
              <w:jc w:val="right"/>
            </w:pPr>
            <w:r>
              <w:t>25</w:t>
            </w:r>
          </w:p>
        </w:tc>
        <w:tc>
          <w:tcPr>
            <w:tcW w:w="1134" w:type="dxa"/>
            <w:tcBorders>
              <w:left w:val="single" w:sz="6" w:space="0" w:color="848491"/>
            </w:tcBorders>
          </w:tcPr>
          <w:p w:rsidR="002870D8" w:rsidRPr="00716608" w:rsidRDefault="002870D8" w:rsidP="001B5BC7">
            <w:pPr>
              <w:jc w:val="right"/>
            </w:pPr>
            <w:r>
              <w:t>3</w:t>
            </w:r>
          </w:p>
        </w:tc>
        <w:tc>
          <w:tcPr>
            <w:tcW w:w="708" w:type="dxa"/>
            <w:tcBorders>
              <w:right w:val="single" w:sz="6" w:space="0" w:color="848491"/>
            </w:tcBorders>
          </w:tcPr>
          <w:p w:rsidR="002870D8" w:rsidRPr="00716608" w:rsidRDefault="002870D8" w:rsidP="001B5BC7">
            <w:pPr>
              <w:jc w:val="right"/>
            </w:pPr>
            <w:r>
              <w:t>15</w:t>
            </w:r>
          </w:p>
        </w:tc>
        <w:tc>
          <w:tcPr>
            <w:tcW w:w="1169" w:type="dxa"/>
            <w:tcBorders>
              <w:left w:val="single" w:sz="6" w:space="0" w:color="848491"/>
            </w:tcBorders>
          </w:tcPr>
          <w:p w:rsidR="002870D8" w:rsidRPr="00716608" w:rsidRDefault="00E07227" w:rsidP="001B5BC7">
            <w:pPr>
              <w:jc w:val="right"/>
            </w:pPr>
            <w:r>
              <w:t>1</w:t>
            </w:r>
          </w:p>
        </w:tc>
        <w:tc>
          <w:tcPr>
            <w:tcW w:w="640" w:type="dxa"/>
          </w:tcPr>
          <w:p w:rsidR="002870D8" w:rsidRPr="00716608" w:rsidRDefault="00E07227" w:rsidP="001B5BC7">
            <w:pPr>
              <w:jc w:val="right"/>
            </w:pPr>
            <w:r>
              <w:t>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AA7393" w:rsidRDefault="002870D8" w:rsidP="001B5BC7">
            <w:pPr>
              <w:rPr>
                <w:b/>
              </w:rPr>
            </w:pPr>
            <w:r w:rsidRPr="00AA7393">
              <w:rPr>
                <w:b/>
              </w:rPr>
              <w:t>Kosten</w:t>
            </w:r>
          </w:p>
        </w:tc>
        <w:tc>
          <w:tcPr>
            <w:tcW w:w="1276" w:type="dxa"/>
            <w:tcBorders>
              <w:right w:val="single" w:sz="6" w:space="0" w:color="848491"/>
            </w:tcBorders>
          </w:tcPr>
          <w:p w:rsidR="002870D8" w:rsidRPr="00A30412" w:rsidRDefault="002870D8" w:rsidP="001B5BC7">
            <w:pPr>
              <w:jc w:val="right"/>
            </w:pPr>
            <w:r w:rsidRPr="00A30412">
              <w:t>1</w:t>
            </w:r>
          </w:p>
        </w:tc>
        <w:tc>
          <w:tcPr>
            <w:tcW w:w="1134" w:type="dxa"/>
            <w:tcBorders>
              <w:left w:val="single" w:sz="6" w:space="0" w:color="848491"/>
            </w:tcBorders>
          </w:tcPr>
          <w:p w:rsidR="002870D8" w:rsidRPr="00A30412" w:rsidRDefault="002870D8" w:rsidP="001B5BC7">
            <w:pPr>
              <w:jc w:val="right"/>
            </w:pPr>
            <w:r>
              <w:t>1</w:t>
            </w:r>
          </w:p>
        </w:tc>
        <w:tc>
          <w:tcPr>
            <w:tcW w:w="709" w:type="dxa"/>
            <w:tcBorders>
              <w:right w:val="single" w:sz="6" w:space="0" w:color="848491"/>
            </w:tcBorders>
          </w:tcPr>
          <w:p w:rsidR="002870D8" w:rsidRPr="00A30412" w:rsidRDefault="002870D8" w:rsidP="001B5BC7">
            <w:pPr>
              <w:jc w:val="right"/>
            </w:pPr>
            <w:r>
              <w:t>1</w:t>
            </w:r>
          </w:p>
        </w:tc>
        <w:tc>
          <w:tcPr>
            <w:tcW w:w="1134" w:type="dxa"/>
            <w:tcBorders>
              <w:left w:val="single" w:sz="6" w:space="0" w:color="848491"/>
            </w:tcBorders>
          </w:tcPr>
          <w:p w:rsidR="002870D8" w:rsidRPr="00A30412" w:rsidRDefault="00E07227" w:rsidP="001B5BC7">
            <w:pPr>
              <w:jc w:val="right"/>
            </w:pPr>
            <w:r>
              <w:t>5</w:t>
            </w:r>
          </w:p>
        </w:tc>
        <w:tc>
          <w:tcPr>
            <w:tcW w:w="708" w:type="dxa"/>
            <w:tcBorders>
              <w:right w:val="single" w:sz="6" w:space="0" w:color="848491"/>
            </w:tcBorders>
          </w:tcPr>
          <w:p w:rsidR="002870D8" w:rsidRPr="00A30412" w:rsidRDefault="00E07227" w:rsidP="001B5BC7">
            <w:pPr>
              <w:jc w:val="right"/>
            </w:pPr>
            <w:r>
              <w:t>5</w:t>
            </w:r>
          </w:p>
        </w:tc>
        <w:tc>
          <w:tcPr>
            <w:tcW w:w="1169" w:type="dxa"/>
            <w:tcBorders>
              <w:left w:val="single" w:sz="6" w:space="0" w:color="848491"/>
            </w:tcBorders>
          </w:tcPr>
          <w:p w:rsidR="002870D8" w:rsidRPr="00A30412" w:rsidRDefault="002870D8" w:rsidP="001B5BC7">
            <w:pPr>
              <w:jc w:val="right"/>
            </w:pPr>
            <w:r>
              <w:t>3</w:t>
            </w:r>
          </w:p>
        </w:tc>
        <w:tc>
          <w:tcPr>
            <w:tcW w:w="640" w:type="dxa"/>
          </w:tcPr>
          <w:p w:rsidR="002870D8" w:rsidRPr="00A30412" w:rsidRDefault="002870D8" w:rsidP="001B5BC7">
            <w:pPr>
              <w:jc w:val="right"/>
            </w:pPr>
            <w:r>
              <w:t>3</w:t>
            </w:r>
          </w:p>
        </w:tc>
      </w:tr>
      <w:tr w:rsidR="002870D8" w:rsidRPr="000465E2"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Pr="000465E2" w:rsidRDefault="002870D8" w:rsidP="001B5BC7">
            <w:pPr>
              <w:rPr>
                <w:b/>
              </w:rPr>
            </w:pPr>
            <w:r w:rsidRPr="000465E2">
              <w:rPr>
                <w:b/>
              </w:rPr>
              <w:t>Total Punkte</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E07227" w:rsidP="001B5BC7">
            <w:pPr>
              <w:jc w:val="right"/>
              <w:rPr>
                <w:b/>
              </w:rPr>
            </w:pPr>
            <w:r>
              <w:rPr>
                <w:b/>
              </w:rPr>
              <w:t>61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Pr>
                <w:b/>
              </w:rPr>
              <w:t>49</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45</w:t>
            </w:r>
          </w:p>
        </w:tc>
      </w:tr>
      <w:tr w:rsidR="002870D8" w:rsidRPr="000465E2" w:rsidTr="001B5BC7">
        <w:trPr>
          <w:cnfStyle w:val="000000010000" w:firstRow="0" w:lastRow="0" w:firstColumn="0" w:lastColumn="0" w:oddVBand="0" w:evenVBand="0" w:oddHBand="0" w:evenHBand="1" w:firstRowFirstColumn="0" w:firstRowLastColumn="0" w:lastRowFirstColumn="0" w:lastRowLastColumn="0"/>
        </w:trPr>
        <w:tc>
          <w:tcPr>
            <w:tcW w:w="2410" w:type="dxa"/>
          </w:tcPr>
          <w:p w:rsidR="002870D8" w:rsidRPr="000465E2" w:rsidRDefault="002870D8" w:rsidP="001B5BC7">
            <w:pPr>
              <w:rPr>
                <w:b/>
              </w:rPr>
            </w:pPr>
            <w:r w:rsidRPr="000465E2">
              <w:rPr>
                <w:b/>
              </w:rPr>
              <w:t>Rang</w:t>
            </w:r>
          </w:p>
        </w:tc>
        <w:tc>
          <w:tcPr>
            <w:tcW w:w="1276" w:type="dxa"/>
            <w:tcBorders>
              <w:right w:val="single" w:sz="6" w:space="0" w:color="848491"/>
            </w:tcBorders>
          </w:tcPr>
          <w:p w:rsidR="002870D8" w:rsidRPr="000465E2" w:rsidRDefault="002870D8" w:rsidP="001B5BC7">
            <w:pPr>
              <w:jc w:val="right"/>
              <w:rPr>
                <w:b/>
              </w:rPr>
            </w:pPr>
            <w:r w:rsidRPr="000465E2">
              <w:rPr>
                <w:b/>
              </w:rPr>
              <w:t xml:space="preserve"> </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9" w:type="dxa"/>
            <w:tcBorders>
              <w:right w:val="single" w:sz="6" w:space="0" w:color="848491"/>
            </w:tcBorders>
          </w:tcPr>
          <w:p w:rsidR="002870D8" w:rsidRPr="000465E2" w:rsidRDefault="002870D8" w:rsidP="001B5BC7">
            <w:pPr>
              <w:jc w:val="right"/>
              <w:rPr>
                <w:b/>
              </w:rPr>
            </w:pPr>
            <w:r w:rsidRPr="000465E2">
              <w:rPr>
                <w:b/>
              </w:rPr>
              <w:t>1</w:t>
            </w:r>
          </w:p>
        </w:tc>
        <w:tc>
          <w:tcPr>
            <w:tcW w:w="1134" w:type="dxa"/>
            <w:tcBorders>
              <w:left w:val="single" w:sz="6" w:space="0" w:color="848491"/>
            </w:tcBorders>
          </w:tcPr>
          <w:p w:rsidR="002870D8" w:rsidRPr="000465E2" w:rsidRDefault="002870D8" w:rsidP="001B5BC7">
            <w:pPr>
              <w:jc w:val="right"/>
              <w:rPr>
                <w:b/>
              </w:rPr>
            </w:pPr>
            <w:r w:rsidRPr="000465E2">
              <w:rPr>
                <w:b/>
              </w:rPr>
              <w:t xml:space="preserve"> </w:t>
            </w:r>
          </w:p>
        </w:tc>
        <w:tc>
          <w:tcPr>
            <w:tcW w:w="708" w:type="dxa"/>
            <w:tcBorders>
              <w:right w:val="single" w:sz="6" w:space="0" w:color="848491"/>
            </w:tcBorders>
          </w:tcPr>
          <w:p w:rsidR="002870D8" w:rsidRPr="000465E2" w:rsidRDefault="002870D8" w:rsidP="001B5BC7">
            <w:pPr>
              <w:jc w:val="right"/>
              <w:rPr>
                <w:b/>
              </w:rPr>
            </w:pPr>
            <w:r w:rsidRPr="000465E2">
              <w:rPr>
                <w:b/>
              </w:rPr>
              <w:t>2</w:t>
            </w:r>
          </w:p>
        </w:tc>
        <w:tc>
          <w:tcPr>
            <w:tcW w:w="1169" w:type="dxa"/>
            <w:tcBorders>
              <w:left w:val="single" w:sz="6" w:space="0" w:color="848491"/>
            </w:tcBorders>
          </w:tcPr>
          <w:p w:rsidR="002870D8" w:rsidRPr="000465E2" w:rsidRDefault="002870D8" w:rsidP="001B5BC7">
            <w:pPr>
              <w:jc w:val="right"/>
              <w:rPr>
                <w:b/>
              </w:rPr>
            </w:pPr>
            <w:r w:rsidRPr="000465E2">
              <w:rPr>
                <w:b/>
              </w:rPr>
              <w:t xml:space="preserve"> </w:t>
            </w:r>
          </w:p>
        </w:tc>
        <w:tc>
          <w:tcPr>
            <w:tcW w:w="640" w:type="dxa"/>
          </w:tcPr>
          <w:p w:rsidR="002870D8" w:rsidRPr="000465E2" w:rsidRDefault="00E07227" w:rsidP="001B5BC7">
            <w:pPr>
              <w:jc w:val="right"/>
              <w:rPr>
                <w:b/>
              </w:rPr>
            </w:pPr>
            <w:r>
              <w:rPr>
                <w:b/>
              </w:rPr>
              <w:t>2</w:t>
            </w:r>
          </w:p>
        </w:tc>
      </w:tr>
      <w:tr w:rsidR="002870D8" w:rsidRPr="00F9181E" w:rsidTr="001B5BC7">
        <w:trPr>
          <w:cnfStyle w:val="000000100000" w:firstRow="0" w:lastRow="0" w:firstColumn="0" w:lastColumn="0" w:oddVBand="0" w:evenVBand="0" w:oddHBand="1" w:evenHBand="0" w:firstRowFirstColumn="0" w:firstRowLastColumn="0" w:lastRowFirstColumn="0" w:lastRowLastColumn="0"/>
        </w:trPr>
        <w:tc>
          <w:tcPr>
            <w:tcW w:w="2410" w:type="dxa"/>
          </w:tcPr>
          <w:p w:rsidR="002870D8" w:rsidRDefault="002870D8" w:rsidP="001B5BC7"/>
        </w:tc>
        <w:tc>
          <w:tcPr>
            <w:tcW w:w="1276" w:type="dxa"/>
          </w:tcPr>
          <w:p w:rsidR="002870D8" w:rsidRDefault="002870D8" w:rsidP="001B5BC7"/>
        </w:tc>
        <w:tc>
          <w:tcPr>
            <w:tcW w:w="1134" w:type="dxa"/>
          </w:tcPr>
          <w:p w:rsidR="002870D8" w:rsidRPr="00912A79" w:rsidRDefault="002870D8" w:rsidP="001B5BC7">
            <w:pPr>
              <w:rPr>
                <w:b/>
                <w:bCs/>
              </w:rPr>
            </w:pPr>
          </w:p>
        </w:tc>
        <w:tc>
          <w:tcPr>
            <w:tcW w:w="709" w:type="dxa"/>
          </w:tcPr>
          <w:p w:rsidR="002870D8" w:rsidRPr="00912A79" w:rsidRDefault="002870D8" w:rsidP="001B5BC7">
            <w:pPr>
              <w:rPr>
                <w:b/>
                <w:bCs/>
              </w:rPr>
            </w:pPr>
          </w:p>
        </w:tc>
        <w:tc>
          <w:tcPr>
            <w:tcW w:w="1134" w:type="dxa"/>
          </w:tcPr>
          <w:p w:rsidR="002870D8" w:rsidRPr="00912A79" w:rsidRDefault="002870D8" w:rsidP="001B5BC7">
            <w:pPr>
              <w:rPr>
                <w:b/>
                <w:bCs/>
              </w:rPr>
            </w:pPr>
          </w:p>
        </w:tc>
        <w:tc>
          <w:tcPr>
            <w:tcW w:w="708" w:type="dxa"/>
          </w:tcPr>
          <w:p w:rsidR="002870D8" w:rsidRPr="00912A79" w:rsidRDefault="002870D8" w:rsidP="001B5BC7">
            <w:pPr>
              <w:rPr>
                <w:b/>
                <w:bCs/>
              </w:rPr>
            </w:pPr>
          </w:p>
        </w:tc>
        <w:tc>
          <w:tcPr>
            <w:tcW w:w="1169" w:type="dxa"/>
          </w:tcPr>
          <w:p w:rsidR="002870D8" w:rsidRPr="00912A79" w:rsidRDefault="002870D8" w:rsidP="001B5BC7">
            <w:pPr>
              <w:rPr>
                <w:b/>
                <w:bCs/>
              </w:rPr>
            </w:pPr>
          </w:p>
        </w:tc>
        <w:tc>
          <w:tcPr>
            <w:tcW w:w="640" w:type="dxa"/>
          </w:tcPr>
          <w:p w:rsidR="002870D8" w:rsidRPr="00912A79" w:rsidRDefault="002870D8" w:rsidP="001B5BC7">
            <w:pPr>
              <w:rPr>
                <w:b/>
                <w:bCs/>
              </w:rPr>
            </w:pPr>
          </w:p>
        </w:tc>
      </w:tr>
      <w:tr w:rsidR="00644411" w:rsidRPr="00F9181E" w:rsidTr="001B5BC7">
        <w:tc>
          <w:tcPr>
            <w:tcW w:w="9180" w:type="dxa"/>
            <w:gridSpan w:val="8"/>
          </w:tcPr>
          <w:p w:rsidR="00644411" w:rsidRDefault="00644411" w:rsidP="001B5BC7">
            <w:pPr>
              <w:keepNext/>
              <w:cnfStyle w:val="000000010000" w:firstRow="0" w:lastRow="0" w:firstColumn="0" w:lastColumn="0" w:oddVBand="0" w:evenVBand="0" w:oddHBand="0" w:evenHBand="1" w:firstRowFirstColumn="0" w:firstRowLastColumn="0" w:lastRowFirstColumn="0" w:lastRowLastColumn="0"/>
            </w:pPr>
            <w:r w:rsidRPr="00A147D6">
              <w:t>Bemerkung: Die</w:t>
            </w:r>
            <w:r>
              <w:t xml:space="preserve"> Gewichtungs- / Bewertungsskala geht von wenig (1), bedingt (3) bis zu sehr wichtig (5).</w:t>
            </w:r>
          </w:p>
        </w:tc>
      </w:tr>
    </w:tbl>
    <w:p w:rsidR="002870D8" w:rsidRDefault="002870D8" w:rsidP="002870D8">
      <w:pPr>
        <w:pStyle w:val="Beschriftung"/>
      </w:pPr>
      <w:bookmarkStart w:id="11" w:name="_Ref320546124"/>
      <w:r>
        <w:t xml:space="preserve">Tabelle </w:t>
      </w:r>
      <w:r w:rsidR="00F64695">
        <w:fldChar w:fldCharType="begin"/>
      </w:r>
      <w:r w:rsidR="00F64695">
        <w:instrText xml:space="preserve"> SEQ Tabelle \* ARABIC </w:instrText>
      </w:r>
      <w:r w:rsidR="00F64695">
        <w:fldChar w:fldCharType="separate"/>
      </w:r>
      <w:r w:rsidR="00EB4B14">
        <w:rPr>
          <w:noProof/>
        </w:rPr>
        <w:t>1</w:t>
      </w:r>
      <w:r w:rsidR="00F64695">
        <w:rPr>
          <w:noProof/>
        </w:rPr>
        <w:fldChar w:fldCharType="end"/>
      </w:r>
      <w:r>
        <w:t xml:space="preserve"> </w:t>
      </w:r>
      <w:r w:rsidRPr="001F7726">
        <w:t>- Nutzwertanalyse: Monitorkonstellation für Video</w:t>
      </w:r>
      <w:r w:rsidR="004F5DE3">
        <w:t>w</w:t>
      </w:r>
      <w:r w:rsidRPr="001F7726">
        <w:t>all</w:t>
      </w:r>
      <w:bookmarkEnd w:id="11"/>
    </w:p>
    <w:p w:rsidR="002870D8" w:rsidRDefault="002870D8" w:rsidP="002870D8">
      <w:r>
        <w:t>Aus</w:t>
      </w:r>
      <w:r w:rsidRPr="00630616">
        <w:t xml:space="preserve"> der </w:t>
      </w:r>
      <w:r>
        <w:t>Analyse (</w:t>
      </w:r>
      <w:proofErr w:type="gramStart"/>
      <w:r>
        <w:t xml:space="preserve">siehe </w:t>
      </w:r>
      <w:proofErr w:type="gramEnd"/>
      <w:r>
        <w:fldChar w:fldCharType="begin"/>
      </w:r>
      <w:r>
        <w:instrText xml:space="preserve"> REF _Ref318987508 \h </w:instrText>
      </w:r>
      <w:r>
        <w:fldChar w:fldCharType="separate"/>
      </w:r>
      <w:r>
        <w:fldChar w:fldCharType="begin"/>
      </w:r>
      <w:r>
        <w:instrText xml:space="preserve"> REF _Ref319067429 \h </w:instrText>
      </w:r>
      <w:r>
        <w:fldChar w:fldCharType="separate"/>
      </w:r>
      <w:r>
        <w:fldChar w:fldCharType="begin"/>
      </w:r>
      <w:r>
        <w:instrText xml:space="preserve"> REF _Ref320546124 \h </w:instrText>
      </w:r>
      <w:r>
        <w:fldChar w:fldCharType="separate"/>
      </w:r>
      <w:r>
        <w:t xml:space="preserve">Tabelle </w:t>
      </w:r>
      <w:r>
        <w:rPr>
          <w:noProof/>
        </w:rPr>
        <w:t>3</w:t>
      </w:r>
      <w:r>
        <w:t xml:space="preserve"> </w:t>
      </w:r>
      <w:r w:rsidRPr="001F7726">
        <w:t>- Nutzwertanalyse: Monitorkonstellation für Video</w:t>
      </w:r>
      <w:r w:rsidR="004F5DE3">
        <w:t>w</w:t>
      </w:r>
      <w:r w:rsidRPr="001F7726">
        <w:t>all</w:t>
      </w:r>
      <w:r>
        <w:fldChar w:fldCharType="end"/>
      </w:r>
      <w:r>
        <w:fldChar w:fldCharType="end"/>
      </w:r>
      <w:r>
        <w:fldChar w:fldCharType="end"/>
      </w:r>
      <w:r w:rsidRPr="00630616">
        <w:t xml:space="preserve">) geht </w:t>
      </w:r>
      <w:r>
        <w:t xml:space="preserve">hervor, dass  sich die ursprünglich vorgeschlagene Variante (siehe </w:t>
      </w:r>
      <w:r>
        <w:fldChar w:fldCharType="begin"/>
      </w:r>
      <w:r>
        <w:instrText xml:space="preserve"> REF _Ref319068091 \r \h </w:instrText>
      </w:r>
      <w:r>
        <w:fldChar w:fldCharType="separate"/>
      </w:r>
      <w:r>
        <w:t>I.6.1.1</w:t>
      </w:r>
      <w:r>
        <w:fldChar w:fldCharType="end"/>
      </w:r>
      <w:r>
        <w:t xml:space="preserve"> </w:t>
      </w:r>
      <w:r>
        <w:fldChar w:fldCharType="begin"/>
      </w:r>
      <w:r>
        <w:instrText xml:space="preserve"> REF _Ref319068091 \h </w:instrText>
      </w:r>
      <w:r>
        <w:fldChar w:fldCharType="separate"/>
      </w:r>
      <w:r>
        <w:t>Variante A: 3 x 3 55“ Monitore</w:t>
      </w:r>
      <w:r>
        <w:fldChar w:fldCharType="end"/>
      </w:r>
      <w:r>
        <w:t>)</w:t>
      </w:r>
      <w:r w:rsidR="00700A20">
        <w:t>, so wie sie auch in der Aufgabenstellung (TODO link) festgehalten ist,</w:t>
      </w:r>
      <w:r>
        <w:t xml:space="preserve"> am besten für den vorgesehenen Raum eignet.</w:t>
      </w:r>
    </w:p>
    <w:p w:rsidR="009B5CA7" w:rsidRDefault="009B5CA7" w:rsidP="002870D8">
      <w:r>
        <w:t>Die nachträglich dokumentierte Variante 4 mit den 8 Monitoren (2 x 4) ist der Variante 1: 3 x 3 55“ Monitore sehr ähnlich.</w:t>
      </w:r>
      <w:r w:rsidR="00C4523C">
        <w:t xml:space="preserve"> Sie benötigt in der Vertikale noch mehr Platz und ist daher etwas schmaler.</w:t>
      </w:r>
      <w:r w:rsidR="000D7C0E">
        <w:t xml:space="preserve"> </w:t>
      </w:r>
      <w:r w:rsidR="00E26839">
        <w:t>Würde die Nutzung von lediglich einer Grafikkarte grosse Vorteile mit sich bringen</w:t>
      </w:r>
      <w:r w:rsidR="00D52805">
        <w:t xml:space="preserve"> (siehe hierzu </w:t>
      </w:r>
      <w:r w:rsidR="00D52805">
        <w:fldChar w:fldCharType="begin"/>
      </w:r>
      <w:r w:rsidR="00D52805">
        <w:instrText xml:space="preserve"> REF _Ref327017208 \r \h </w:instrText>
      </w:r>
      <w:r w:rsidR="00D52805">
        <w:fldChar w:fldCharType="separate"/>
      </w:r>
      <w:r w:rsidR="00D52805">
        <w:t>I.1.3.3.3</w:t>
      </w:r>
      <w:r w:rsidR="00D52805">
        <w:fldChar w:fldCharType="end"/>
      </w:r>
      <w:r w:rsidR="00D52805">
        <w:t xml:space="preserve"> </w:t>
      </w:r>
      <w:r w:rsidR="00D52805">
        <w:fldChar w:fldCharType="begin"/>
      </w:r>
      <w:r w:rsidR="00D52805">
        <w:instrText xml:space="preserve"> REF _Ref327017208 \h </w:instrText>
      </w:r>
      <w:r w:rsidR="00D52805">
        <w:fldChar w:fldCharType="separate"/>
      </w:r>
      <w:r w:rsidR="00D52805">
        <w:t>Tests auf abgeänderter Testhardware mit 1 Grafikkarte und 8 Monitoren</w:t>
      </w:r>
      <w:r w:rsidR="00D52805">
        <w:fldChar w:fldCharType="end"/>
      </w:r>
      <w:r w:rsidR="00D52805">
        <w:t>)</w:t>
      </w:r>
      <w:r w:rsidR="00E26839">
        <w:t>, so würde diese Variante derjenigen mit 3x3 Monitoren vorgezogen werden</w:t>
      </w:r>
      <w:r w:rsidR="000D7C0E">
        <w:t xml:space="preserve">. </w:t>
      </w:r>
    </w:p>
    <w:p w:rsidR="00B73F45" w:rsidRDefault="00B73F45" w:rsidP="00C715AF">
      <w:pPr>
        <w:pStyle w:val="berschrift4"/>
      </w:pPr>
      <w:bookmarkStart w:id="12" w:name="_Toc320601259"/>
      <w:bookmarkStart w:id="13" w:name="_Ref324081784"/>
      <w:bookmarkStart w:id="14" w:name="_Ref324081792"/>
      <w:bookmarkStart w:id="15" w:name="_Ref324938005"/>
      <w:bookmarkStart w:id="16" w:name="_Ref324938012"/>
      <w:bookmarkStart w:id="17" w:name="_Ref325113792"/>
      <w:bookmarkStart w:id="18" w:name="_Ref325113794"/>
      <w:bookmarkStart w:id="19" w:name="_Ref325118460"/>
      <w:bookmarkStart w:id="20" w:name="_Ref325118463"/>
      <w:bookmarkStart w:id="21" w:name="_Ref325193636"/>
      <w:bookmarkStart w:id="22" w:name="_Ref325193642"/>
      <w:bookmarkStart w:id="23" w:name="_Ref325909773"/>
      <w:bookmarkStart w:id="24" w:name="_Ref325909779"/>
      <w:bookmarkStart w:id="25" w:name="_Ref326677260"/>
      <w:bookmarkStart w:id="26" w:name="_Ref326677262"/>
      <w:r>
        <w:t>Grafikkarten</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033824" w:rsidRDefault="0089097C" w:rsidP="0089097C">
      <w:r>
        <w:t>Zu Beginn lag der HSR eine Offerte für eine Video</w:t>
      </w:r>
      <w:r w:rsidR="004F5DE3">
        <w:t>w</w:t>
      </w:r>
      <w:r>
        <w:t>all zu Ver</w:t>
      </w:r>
      <w:r w:rsidR="004F4D95">
        <w:t>fügung, welche die Bildschirme m</w:t>
      </w:r>
      <w:r>
        <w:t>ithilfe eines Daisy Chain Boards zusammenschloss</w:t>
      </w:r>
      <w:r w:rsidR="004F4D95">
        <w:t xml:space="preserve"> </w:t>
      </w:r>
      <w:r w:rsidR="00625568">
        <w:t xml:space="preserve">(für detaillierte Informationen siehe Kapitel </w:t>
      </w:r>
      <w:r w:rsidR="00625568">
        <w:fldChar w:fldCharType="begin"/>
      </w:r>
      <w:r w:rsidR="00625568">
        <w:instrText xml:space="preserve"> REF _Ref324064816 \r \h </w:instrText>
      </w:r>
      <w:r w:rsidR="00625568">
        <w:fldChar w:fldCharType="separate"/>
      </w:r>
      <w:r w:rsidR="00625568">
        <w:t>I.3</w:t>
      </w:r>
      <w:r w:rsidR="00625568">
        <w:fldChar w:fldCharType="end"/>
      </w:r>
      <w:r w:rsidR="00625568">
        <w:t xml:space="preserve"> </w:t>
      </w:r>
      <w:r w:rsidR="00625568">
        <w:fldChar w:fldCharType="begin"/>
      </w:r>
      <w:r w:rsidR="00625568">
        <w:instrText xml:space="preserve"> REF _Ref324064816 \h </w:instrText>
      </w:r>
      <w:r w:rsidR="00625568">
        <w:fldChar w:fldCharType="separate"/>
      </w:r>
      <w:r w:rsidR="00625568">
        <w:t>Mitsubishi Video</w:t>
      </w:r>
      <w:r w:rsidR="004F5DE3">
        <w:t>w</w:t>
      </w:r>
      <w:r w:rsidR="00625568">
        <w:t>all</w:t>
      </w:r>
      <w:r w:rsidR="00625568">
        <w:fldChar w:fldCharType="end"/>
      </w:r>
      <w:r w:rsidR="00625568">
        <w:t>)</w:t>
      </w:r>
      <w:r>
        <w:t>.</w:t>
      </w:r>
      <w:r w:rsidR="004D7AC5">
        <w:t xml:space="preserve"> Die Wall </w:t>
      </w:r>
      <w:proofErr w:type="gramStart"/>
      <w:r w:rsidR="004D7AC5">
        <w:t>ist</w:t>
      </w:r>
      <w:proofErr w:type="gramEnd"/>
      <w:r w:rsidR="004D7AC5">
        <w:t xml:space="preserve"> damit aber auf eine maximal</w:t>
      </w:r>
      <w:r w:rsidR="00C12393">
        <w:t>e</w:t>
      </w:r>
      <w:r w:rsidR="004D7AC5">
        <w:t xml:space="preserve"> Auflösung von 1920 x </w:t>
      </w:r>
      <w:r w:rsidR="007D55FC">
        <w:t>120</w:t>
      </w:r>
      <w:r w:rsidR="00F84149">
        <w:t>0</w:t>
      </w:r>
      <w:r w:rsidR="004D7AC5">
        <w:t xml:space="preserve"> beschränkt.</w:t>
      </w:r>
      <w:r w:rsidR="0037428A">
        <w:t xml:space="preserve"> </w:t>
      </w:r>
      <w:r w:rsidR="00C65FB4">
        <w:t>Bei einer solchen Auflösung sind aber nicht alle Poster</w:t>
      </w:r>
      <w:r w:rsidR="002F181C">
        <w:t xml:space="preserve"> aller Abteilungen, namentlich die der Landschaftsarchitektur, </w:t>
      </w:r>
      <w:r w:rsidR="00C65FB4">
        <w:t>lesbar.</w:t>
      </w:r>
      <w:r w:rsidR="0063477F">
        <w:t xml:space="preserve"> Daher wurde nach einer Möglichkeit gesucht, eine </w:t>
      </w:r>
      <w:r w:rsidR="008A6801">
        <w:t>höhere</w:t>
      </w:r>
      <w:r w:rsidR="0063477F">
        <w:t xml:space="preserve"> Auflösung</w:t>
      </w:r>
      <w:r w:rsidR="008A6801">
        <w:t>, idealerweise</w:t>
      </w:r>
      <w:r w:rsidR="0007088B">
        <w:t xml:space="preserve"> 3xHD</w:t>
      </w:r>
      <w:r w:rsidR="0037268E">
        <w:t xml:space="preserve"> (5760 x 3240)</w:t>
      </w:r>
      <w:r w:rsidR="008A6801">
        <w:t>,</w:t>
      </w:r>
      <w:r w:rsidR="00A0620E">
        <w:t xml:space="preserve"> </w:t>
      </w:r>
      <w:r w:rsidR="0063477F">
        <w:t xml:space="preserve">zu erzielen. </w:t>
      </w:r>
      <w:r w:rsidR="00A0620E">
        <w:t>Poster</w:t>
      </w:r>
      <w:r w:rsidR="006C1A67">
        <w:t xml:space="preserve"> mit kleinen Texten</w:t>
      </w:r>
      <w:r w:rsidR="00A0620E">
        <w:t xml:space="preserve"> können bei einer solchen Auflösung </w:t>
      </w:r>
      <w:r w:rsidR="00A854F7">
        <w:t>sehr gut</w:t>
      </w:r>
      <w:r w:rsidR="00A0620E">
        <w:t xml:space="preserve"> gelesen werden.</w:t>
      </w:r>
      <w:r w:rsidR="00063D83">
        <w:t xml:space="preserve"> Es war aber abzuk</w:t>
      </w:r>
      <w:r w:rsidR="00653AFA">
        <w:t>lären</w:t>
      </w:r>
      <w:r w:rsidR="00882686">
        <w:t>,</w:t>
      </w:r>
      <w:r w:rsidR="00653AFA">
        <w:t xml:space="preserve"> ob eine solche Auflösung</w:t>
      </w:r>
      <w:r w:rsidR="00063D83">
        <w:t xml:space="preserve"> überhaupt erreicht werden kann. Andernfalls muss ein Kompromiss zwischen Pe</w:t>
      </w:r>
      <w:r w:rsidR="000E093D">
        <w:t>rformanz und Auflösung gefunden werden</w:t>
      </w:r>
      <w:r w:rsidR="00063D83">
        <w:t>.</w:t>
      </w:r>
      <w:r w:rsidR="006656F5">
        <w:t xml:space="preserve"> </w:t>
      </w:r>
      <w:r w:rsidR="00844BA1">
        <w:t>Das Team beschloss daher</w:t>
      </w:r>
      <w:r w:rsidR="00882686">
        <w:t>,</w:t>
      </w:r>
      <w:r w:rsidR="00844BA1">
        <w:t xml:space="preserve"> </w:t>
      </w:r>
      <w:r w:rsidR="00577A8E">
        <w:t>eine</w:t>
      </w:r>
      <w:r w:rsidR="00F35643">
        <w:t xml:space="preserve"> Grafikkartenlösung </w:t>
      </w:r>
      <w:r w:rsidR="00D25B02">
        <w:t xml:space="preserve">zu suchen, mit welcher </w:t>
      </w:r>
      <w:r w:rsidR="00DB6158">
        <w:t xml:space="preserve">die </w:t>
      </w:r>
      <w:r w:rsidR="00882686">
        <w:lastRenderedPageBreak/>
        <w:t xml:space="preserve">neun Bildschirme der </w:t>
      </w:r>
      <w:r w:rsidR="00DB6158">
        <w:t>gewünschte</w:t>
      </w:r>
      <w:r w:rsidR="00882686">
        <w:t>n Monitorkonstellation</w:t>
      </w:r>
      <w:r w:rsidR="00DC714E">
        <w:t xml:space="preserve"> (siehe</w:t>
      </w:r>
      <w:r w:rsidR="00882686">
        <w:t xml:space="preserve"> Unterkapitel </w:t>
      </w:r>
      <w:r w:rsidR="00882686">
        <w:fldChar w:fldCharType="begin"/>
      </w:r>
      <w:r w:rsidR="00882686">
        <w:instrText xml:space="preserve"> REF _Ref325659442 \r \h </w:instrText>
      </w:r>
      <w:r w:rsidR="00882686">
        <w:fldChar w:fldCharType="separate"/>
      </w:r>
      <w:r w:rsidR="00882686">
        <w:t>I.1.2.1.5</w:t>
      </w:r>
      <w:r w:rsidR="00882686">
        <w:fldChar w:fldCharType="end"/>
      </w:r>
      <w:r w:rsidR="00882686">
        <w:t xml:space="preserve"> </w:t>
      </w:r>
      <w:r w:rsidR="00882686">
        <w:fldChar w:fldCharType="begin"/>
      </w:r>
      <w:r w:rsidR="00882686">
        <w:instrText xml:space="preserve"> REF _Ref325659442 \h </w:instrText>
      </w:r>
      <w:r w:rsidR="00882686">
        <w:fldChar w:fldCharType="separate"/>
      </w:r>
      <w:r w:rsidR="00882686">
        <w:t>Fazit Monitorkonstellationen</w:t>
      </w:r>
      <w:r w:rsidR="00882686">
        <w:fldChar w:fldCharType="end"/>
      </w:r>
      <w:r w:rsidR="00DC714E">
        <w:t>)</w:t>
      </w:r>
      <w:r w:rsidR="00D25B02">
        <w:t xml:space="preserve"> angesteuert werden können</w:t>
      </w:r>
      <w:r w:rsidR="00844BA1">
        <w:t>.</w:t>
      </w:r>
      <w:r w:rsidR="008731BE">
        <w:t xml:space="preserve"> Für die Lösung  wurden Kartenhersteller oder Drittanbieter bezüglich einer Offerte angefragt. Die erhaltenen Offerten können im Anhang (TODO) eingesehen werden.</w:t>
      </w:r>
      <w:r w:rsidR="00C25D6B">
        <w:t xml:space="preserve"> </w:t>
      </w:r>
      <w:r w:rsidR="006E2A7D">
        <w:t xml:space="preserve">Die Offerte der Firma </w:t>
      </w:r>
      <w:proofErr w:type="spellStart"/>
      <w:r w:rsidR="006E2A7D">
        <w:t>Matrox</w:t>
      </w:r>
      <w:proofErr w:type="spellEnd"/>
      <w:r w:rsidR="006E2A7D">
        <w:t xml:space="preserve"> konnte eine sehr zufriedenstellende Lösung anbieten. Folgende Karten wurden gewählt:</w:t>
      </w:r>
    </w:p>
    <w:p w:rsidR="00033824" w:rsidRDefault="00033824" w:rsidP="00033824">
      <w:pPr>
        <w:pStyle w:val="Listenabsatz"/>
        <w:numPr>
          <w:ilvl w:val="0"/>
          <w:numId w:val="6"/>
        </w:numPr>
        <w:ind w:hanging="720"/>
      </w:pPr>
      <w:proofErr w:type="spellStart"/>
      <w:r>
        <w:t>Matrox</w:t>
      </w:r>
      <w:proofErr w:type="spellEnd"/>
      <w:r>
        <w:t xml:space="preserve"> M9188 mit 8 Anschlüssen</w:t>
      </w:r>
    </w:p>
    <w:p w:rsidR="00033824" w:rsidRDefault="00033824" w:rsidP="00033824">
      <w:r>
        <w:rPr>
          <w:noProof/>
          <w:lang w:eastAsia="de-CH"/>
        </w:rPr>
        <w:drawing>
          <wp:inline distT="0" distB="0" distL="0" distR="0" wp14:anchorId="2154819B" wp14:editId="41FCCDDB">
            <wp:extent cx="2352675" cy="2054671"/>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1098" r="5725" b="1598"/>
                    <a:stretch/>
                  </pic:blipFill>
                  <pic:spPr bwMode="auto">
                    <a:xfrm>
                      <a:off x="0" y="0"/>
                      <a:ext cx="2360945" cy="2061893"/>
                    </a:xfrm>
                    <a:prstGeom prst="rect">
                      <a:avLst/>
                    </a:prstGeom>
                    <a:ln>
                      <a:noFill/>
                    </a:ln>
                    <a:extLst>
                      <a:ext uri="{53640926-AAD7-44D8-BBD7-CCE9431645EC}">
                        <a14:shadowObscured xmlns:a14="http://schemas.microsoft.com/office/drawing/2010/main"/>
                      </a:ext>
                    </a:extLst>
                  </pic:spPr>
                </pic:pic>
              </a:graphicData>
            </a:graphic>
          </wp:inline>
        </w:drawing>
      </w:r>
    </w:p>
    <w:p w:rsidR="00033824" w:rsidRDefault="00033824" w:rsidP="00033824">
      <w:pPr>
        <w:pStyle w:val="Beschriftung"/>
      </w:pPr>
      <w:r>
        <w:t xml:space="preserve">Abbildung </w:t>
      </w:r>
      <w:r w:rsidR="00F64695">
        <w:fldChar w:fldCharType="begin"/>
      </w:r>
      <w:r w:rsidR="00F64695">
        <w:instrText xml:space="preserve"> SEQ Abbildung \* ARABIC </w:instrText>
      </w:r>
      <w:r w:rsidR="00F64695">
        <w:fldChar w:fldCharType="separate"/>
      </w:r>
      <w:r w:rsidR="0089050A">
        <w:rPr>
          <w:noProof/>
        </w:rPr>
        <w:t>9</w:t>
      </w:r>
      <w:r w:rsidR="00F64695">
        <w:rPr>
          <w:noProof/>
        </w:rPr>
        <w:fldChar w:fldCharType="end"/>
      </w:r>
      <w:r>
        <w:t xml:space="preserve"> - </w:t>
      </w:r>
      <w:proofErr w:type="spellStart"/>
      <w:r>
        <w:t>Matrox</w:t>
      </w:r>
      <w:proofErr w:type="spellEnd"/>
      <w:r>
        <w:t xml:space="preserve"> M9188</w:t>
      </w:r>
      <w:r>
        <w:br/>
      </w:r>
    </w:p>
    <w:p w:rsidR="00033824" w:rsidRDefault="00033824" w:rsidP="00033824">
      <w:pPr>
        <w:pStyle w:val="Listenabsatz"/>
        <w:numPr>
          <w:ilvl w:val="0"/>
          <w:numId w:val="6"/>
        </w:numPr>
        <w:ind w:hanging="720"/>
      </w:pPr>
      <w:proofErr w:type="spellStart"/>
      <w:r>
        <w:t>Matrox</w:t>
      </w:r>
      <w:proofErr w:type="spellEnd"/>
      <w:r>
        <w:t xml:space="preserve"> M9128 mit 2 Anschlüssen</w:t>
      </w:r>
    </w:p>
    <w:p w:rsidR="00033824" w:rsidRDefault="00033824" w:rsidP="00033824">
      <w:r>
        <w:rPr>
          <w:noProof/>
          <w:lang w:eastAsia="de-CH"/>
        </w:rPr>
        <w:drawing>
          <wp:inline distT="0" distB="0" distL="0" distR="0" wp14:anchorId="1A722D64" wp14:editId="29441F36">
            <wp:extent cx="2495550" cy="1838388"/>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99564" cy="1841345"/>
                    </a:xfrm>
                    <a:prstGeom prst="rect">
                      <a:avLst/>
                    </a:prstGeom>
                  </pic:spPr>
                </pic:pic>
              </a:graphicData>
            </a:graphic>
          </wp:inline>
        </w:drawing>
      </w:r>
    </w:p>
    <w:p w:rsidR="00033824" w:rsidRDefault="00033824" w:rsidP="00033824">
      <w:pPr>
        <w:pStyle w:val="Beschriftung"/>
      </w:pPr>
      <w:r>
        <w:t xml:space="preserve">Abbildung </w:t>
      </w:r>
      <w:r w:rsidR="00F64695">
        <w:fldChar w:fldCharType="begin"/>
      </w:r>
      <w:r w:rsidR="00F64695">
        <w:instrText xml:space="preserve"> SEQ Abbildung \* ARABIC </w:instrText>
      </w:r>
      <w:r w:rsidR="00F64695">
        <w:fldChar w:fldCharType="separate"/>
      </w:r>
      <w:r w:rsidR="0089050A">
        <w:rPr>
          <w:noProof/>
        </w:rPr>
        <w:t>10</w:t>
      </w:r>
      <w:r w:rsidR="00F64695">
        <w:rPr>
          <w:noProof/>
        </w:rPr>
        <w:fldChar w:fldCharType="end"/>
      </w:r>
      <w:r>
        <w:t xml:space="preserve"> - </w:t>
      </w:r>
      <w:proofErr w:type="spellStart"/>
      <w:r>
        <w:t>Matrox</w:t>
      </w:r>
      <w:proofErr w:type="spellEnd"/>
      <w:r>
        <w:t xml:space="preserve"> </w:t>
      </w:r>
      <w:r w:rsidRPr="008D539C">
        <w:t>M9128</w:t>
      </w:r>
    </w:p>
    <w:p w:rsidR="0089097C" w:rsidRPr="0089097C" w:rsidRDefault="00D01431" w:rsidP="00C715AF">
      <w:pPr>
        <w:pStyle w:val="berschrift4"/>
      </w:pPr>
      <w:bookmarkStart w:id="27" w:name="_Ref325113776"/>
      <w:r>
        <w:t>Testhardware</w:t>
      </w:r>
      <w:bookmarkEnd w:id="27"/>
    </w:p>
    <w:p w:rsidR="002870D8" w:rsidRDefault="002870D8" w:rsidP="002870D8">
      <w:r>
        <w:t>Am 15.03.2012 wurde die Testhardware aufgebaut.</w:t>
      </w:r>
      <w:r w:rsidR="00CB498F">
        <w:t xml:space="preserve"> Diese Massnahme wurde ergriffen, um sicher zu stellen, dass die gewünschte Auflösung von 3xHD möglich ist.</w:t>
      </w:r>
      <w:r>
        <w:t xml:space="preserve"> Dabei wurden die im Kapitel </w:t>
      </w:r>
      <w:r w:rsidR="002F0E85">
        <w:t xml:space="preserve"> </w:t>
      </w:r>
      <w:r w:rsidR="002F0E85">
        <w:fldChar w:fldCharType="begin"/>
      </w:r>
      <w:r w:rsidR="002F0E85">
        <w:instrText xml:space="preserve"> REF _Ref324938012 \r \h </w:instrText>
      </w:r>
      <w:r w:rsidR="002F0E85">
        <w:fldChar w:fldCharType="separate"/>
      </w:r>
      <w:r w:rsidR="002F0E85">
        <w:t>I.2.2</w:t>
      </w:r>
      <w:r w:rsidR="002F0E85">
        <w:fldChar w:fldCharType="end"/>
      </w:r>
      <w:r>
        <w:t xml:space="preserve"> </w:t>
      </w:r>
      <w:r w:rsidR="002F0E85">
        <w:fldChar w:fldCharType="begin"/>
      </w:r>
      <w:r w:rsidR="002F0E85">
        <w:instrText xml:space="preserve"> REF _Ref324938005 \h </w:instrText>
      </w:r>
      <w:r w:rsidR="002F0E85">
        <w:fldChar w:fldCharType="separate"/>
      </w:r>
      <w:r w:rsidR="002F0E85">
        <w:t>Grafikkarten</w:t>
      </w:r>
      <w:r w:rsidR="002F0E85">
        <w:fldChar w:fldCharType="end"/>
      </w:r>
      <w:r w:rsidR="002F0E85">
        <w:t xml:space="preserve"> </w:t>
      </w:r>
      <w:r>
        <w:t xml:space="preserve">beschrieben </w:t>
      </w:r>
      <w:r w:rsidR="002F0E85">
        <w:t>K</w:t>
      </w:r>
      <w:r>
        <w:t>arten in einen Schulcomputer eingebaut. An diesen wurden neun Monitore (</w:t>
      </w:r>
      <w:r w:rsidRPr="00BE6238">
        <w:t>Fujitsu P22W-5 ECO IPS</w:t>
      </w:r>
      <w:r>
        <w:t>, 22 Zoll) angeschlossen mit je einer maximalen Auflös</w:t>
      </w:r>
      <w:r w:rsidR="00577A8E">
        <w:t xml:space="preserve">ung von 1680 x 1050. Die maximale Auflösung von 5040 x 3150) entspricht </w:t>
      </w:r>
      <w:r>
        <w:t xml:space="preserve"> nicht gan</w:t>
      </w:r>
      <w:r w:rsidR="008A6A57">
        <w:t xml:space="preserve">z dem vorgesehenen Setup von 3x3 </w:t>
      </w:r>
      <w:r w:rsidR="00577A8E">
        <w:t>Monitoren mit 3x</w:t>
      </w:r>
      <w:r w:rsidR="00841CC2">
        <w:t>HD</w:t>
      </w:r>
      <w:r w:rsidR="00577A8E">
        <w:t xml:space="preserve"> (5760 x 3240) Auflösung</w:t>
      </w:r>
      <w:r>
        <w:t>, ist aber für ein Testsetup ausreichend.</w:t>
      </w:r>
    </w:p>
    <w:p w:rsidR="002870D8" w:rsidRDefault="002870D8" w:rsidP="002870D8">
      <w:r>
        <w:rPr>
          <w:noProof/>
          <w:lang w:eastAsia="de-CH"/>
        </w:rPr>
        <w:lastRenderedPageBreak/>
        <w:drawing>
          <wp:inline distT="0" distB="0" distL="0" distR="0" wp14:anchorId="356E11D7" wp14:editId="5AAF39EC">
            <wp:extent cx="5760720" cy="43205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 testhardwar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2870D8" w:rsidRDefault="002870D8" w:rsidP="002870D8">
      <w:pPr>
        <w:pStyle w:val="Beschriftung"/>
      </w:pPr>
      <w:r>
        <w:t xml:space="preserve">Abbildung </w:t>
      </w:r>
      <w:r w:rsidR="00F64695">
        <w:fldChar w:fldCharType="begin"/>
      </w:r>
      <w:r w:rsidR="00F64695">
        <w:instrText xml:space="preserve"> SEQ Abbildung \* ARABIC </w:instrText>
      </w:r>
      <w:r w:rsidR="00F64695">
        <w:fldChar w:fldCharType="separate"/>
      </w:r>
      <w:r w:rsidR="0089050A">
        <w:rPr>
          <w:noProof/>
        </w:rPr>
        <w:t>11</w:t>
      </w:r>
      <w:r w:rsidR="00F64695">
        <w:rPr>
          <w:noProof/>
        </w:rPr>
        <w:fldChar w:fldCharType="end"/>
      </w:r>
      <w:r>
        <w:t xml:space="preserve"> - Testhardware</w:t>
      </w:r>
    </w:p>
    <w:p w:rsidR="002870D8" w:rsidRDefault="002870D8" w:rsidP="00C715AF">
      <w:pPr>
        <w:pStyle w:val="berschrift5"/>
      </w:pPr>
      <w:r>
        <w:t>Performance Tests mit WPF Applikationen</w:t>
      </w:r>
    </w:p>
    <w:p w:rsidR="002870D8" w:rsidRDefault="002870D8" w:rsidP="00C715AF">
      <w:pPr>
        <w:pStyle w:val="berschrift6"/>
      </w:pPr>
      <w:r>
        <w:t>Übersicht</w:t>
      </w:r>
    </w:p>
    <w:p w:rsidR="002870D8" w:rsidRDefault="002870D8" w:rsidP="002870D8">
      <w:r>
        <w:t>Um zu testen, wie flüssig verschiedene WPF Applikationen auf der Test Wall laufen, wurde einerseits die Studienarbeit Project Flip 2.0</w:t>
      </w:r>
      <w:bookmarkStart w:id="28" w:name="_Ref322085866"/>
      <w:r>
        <w:rPr>
          <w:rStyle w:val="Funotenzeichen"/>
        </w:rPr>
        <w:footnoteReference w:id="1"/>
      </w:r>
      <w:bookmarkEnd w:id="28"/>
      <w:r>
        <w:t>, welche das Team im Herbstsemester 2011 erarbeitet hatte (Applikation, mit welcher Projekte durchstöbert, gefiltert und gelesen werden können), und zum anderen die Testapplikation für den empirisch formativen Test (TODO: Verlinkung) genutzt.</w:t>
      </w:r>
    </w:p>
    <w:p w:rsidR="002870D8" w:rsidRDefault="002870D8" w:rsidP="002870D8">
      <w:r>
        <w:t>Für die Steuerung der neu eingebauten Hardware standen zwei Treiber zu Verfügung, einer basiert auf dem Windows Display Driver Model</w:t>
      </w:r>
      <w:r w:rsidR="00BE3C14">
        <w:t xml:space="preserve"> </w:t>
      </w:r>
      <w:r w:rsidR="00403588">
        <w:t>[microsoft06]</w:t>
      </w:r>
      <w:r>
        <w:t xml:space="preserve"> (WDDM</w:t>
      </w:r>
      <w:proofErr w:type="gramStart"/>
      <w:r w:rsidR="00577A8E">
        <w:t>,</w:t>
      </w:r>
      <w:proofErr w:type="gramEnd"/>
      <w:r w:rsidR="00BE3C14">
        <w:rPr>
          <w:rStyle w:val="Funotenzeichen"/>
        </w:rPr>
        <w:t xml:space="preserve"> </w:t>
      </w:r>
      <w:r>
        <w:t>neu seit Windows Vista) und der andere auf dem Windows 2000 Display Driver Model</w:t>
      </w:r>
      <w:r w:rsidR="001042CB">
        <w:t xml:space="preserve"> [microsoft12]</w:t>
      </w:r>
      <w:r>
        <w:t xml:space="preserve"> (XDDM).</w:t>
      </w:r>
    </w:p>
    <w:p w:rsidR="002870D8" w:rsidRDefault="002870D8" w:rsidP="00C715AF">
      <w:pPr>
        <w:pStyle w:val="berschrift6"/>
      </w:pPr>
      <w:bookmarkStart w:id="29" w:name="_Ref325646573"/>
      <w:r>
        <w:t>WDDM</w:t>
      </w:r>
      <w:bookmarkEnd w:id="29"/>
    </w:p>
    <w:p w:rsidR="002870D8" w:rsidRDefault="002870D8" w:rsidP="002870D8">
      <w:r>
        <w:t>Zu Beginn wurde der WDDM-Treiber verwendet.  Mit diesem lief jedoch keine Applikation flüssig, schon nur das Vergrössern einer Applikation auf alle neun Bildschirme dauerte ein paar Sekunden. Applikationen mit einem aufwändigen GUI und Animationen, wie bei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t>, hatten starke Probleme. Die Applikation war sehr langsam und die Bildschirme waren nicht immer synchron. Bei einer tieferen Auflösung (1280 x 800 - 640 x 480 pro Bildschirm) liefen die Monitore wieder ohne Probleme synchron, aber auch mit diesen Einstellungen war die Applikation nicht flüssig und reagierte nur langsam. Die Testapplikation war ebenfalls langsam. Die Poster wurden der Applikation zum Testzeitpunkt als XPS-Dokumente zur Verfügung gestellt. Der Wechsel vom einen zum nächsten Poster brauchte spürbar Zeit.</w:t>
      </w:r>
    </w:p>
    <w:p w:rsidR="002870D8" w:rsidRDefault="002870D8" w:rsidP="00C715AF">
      <w:pPr>
        <w:pStyle w:val="berschrift6"/>
      </w:pPr>
      <w:bookmarkStart w:id="30" w:name="_Ref325646585"/>
      <w:r>
        <w:lastRenderedPageBreak/>
        <w:t>XDDM</w:t>
      </w:r>
      <w:bookmarkEnd w:id="30"/>
    </w:p>
    <w:p w:rsidR="002870D8" w:rsidRDefault="00CA1390" w:rsidP="002870D8">
      <w:r>
        <w:t>Da zwei Treiber zur Verfügung standen, wollte das Team testen, ob mit dem anderen Treiber eine Verbesserung der Performanz festgestellt werden kann. Daher</w:t>
      </w:r>
      <w:r w:rsidR="002870D8">
        <w:t xml:space="preserve"> wurde der XDDM Treiber installiert</w:t>
      </w:r>
      <w:r w:rsidR="00F45F4E">
        <w:t xml:space="preserve">. </w:t>
      </w:r>
      <w:r w:rsidR="002870D8">
        <w:t>Zusätzlich wurden bei der Project Flip 2.0</w:t>
      </w:r>
      <w:r w:rsidR="00FC1A20">
        <w:fldChar w:fldCharType="begin"/>
      </w:r>
      <w:r w:rsidR="00FC1A20">
        <w:instrText xml:space="preserve"> NOTEREF _Ref322085866 \f \h </w:instrText>
      </w:r>
      <w:r w:rsidR="00FC1A20">
        <w:fldChar w:fldCharType="separate"/>
      </w:r>
      <w:r w:rsidR="00FC1A20" w:rsidRPr="00FC1A20">
        <w:rPr>
          <w:rStyle w:val="Funotenzeichen"/>
        </w:rPr>
        <w:t>1</w:t>
      </w:r>
      <w:r w:rsidR="00FC1A20">
        <w:fldChar w:fldCharType="end"/>
      </w:r>
      <w:r w:rsidR="002870D8">
        <w:t xml:space="preserve"> Applikation alle Effekte (Schlagschatten- oder Unschärfeeffekt) des GUIs entfernt. Dadurch konnte zumindest einigermassen flüssig durch die Projekteübe</w:t>
      </w:r>
      <w:r w:rsidR="00882686">
        <w:t>rsicht gescrollt werden. Trotz a</w:t>
      </w:r>
      <w:r w:rsidR="002870D8">
        <w:t xml:space="preserve">llem waren aufwändigere Animationen in der hohen Auflösung nicht flüssig. Die dargestellten XPS-Dokumente der Testapplikation brauchten bei einer hohen Auflösung immer noch einige Zeit, um </w:t>
      </w:r>
      <w:r w:rsidR="009A56D0">
        <w:t>angezeigt</w:t>
      </w:r>
      <w:r w:rsidR="002870D8">
        <w:t xml:space="preserve"> zu werden. Diese Zeit war auch immer noch spürbar, wenn die Auflösung weit heruntergesetzt wurde (640 x 480 pro Bildschirm).</w:t>
      </w:r>
    </w:p>
    <w:p w:rsidR="002870D8" w:rsidRDefault="002870D8" w:rsidP="00C715AF">
      <w:pPr>
        <w:pStyle w:val="berschrift6"/>
      </w:pPr>
      <w:r>
        <w:t>Darstellungsoptionen Poster / PDF</w:t>
      </w:r>
    </w:p>
    <w:p w:rsidR="002870D8" w:rsidRDefault="002870D8" w:rsidP="002870D8">
      <w:r>
        <w:t xml:space="preserve">Im Zuge der Evaluation </w:t>
      </w:r>
      <w:r>
        <w:fldChar w:fldCharType="begin"/>
      </w:r>
      <w:r>
        <w:instrText xml:space="preserve"> REF _Ref322350444 \r \h </w:instrText>
      </w:r>
      <w:r>
        <w:fldChar w:fldCharType="separate"/>
      </w:r>
      <w:r>
        <w:t>I.2.2</w:t>
      </w:r>
      <w:r>
        <w:fldChar w:fldCharType="end"/>
      </w:r>
      <w:r>
        <w:t xml:space="preserve"> </w:t>
      </w:r>
      <w:r>
        <w:fldChar w:fldCharType="begin"/>
      </w:r>
      <w:r>
        <w:instrText xml:space="preserve"> REF _Ref322350444 \h </w:instrText>
      </w:r>
      <w:r>
        <w:fldChar w:fldCharType="separate"/>
      </w:r>
      <w:r>
        <w:t>PDF Darstellung</w:t>
      </w:r>
      <w:r>
        <w:fldChar w:fldCharType="end"/>
      </w:r>
      <w:r>
        <w:t xml:space="preserve"> wurde die Applikation für den empirisch formativen Test leicht geändert, um weitere PDF Darstellungsoptionen zu prüfen. Die </w:t>
      </w:r>
      <w:r>
        <w:fldChar w:fldCharType="begin"/>
      </w:r>
      <w:r>
        <w:instrText xml:space="preserve"> REF _Ref322353524 \h </w:instrText>
      </w:r>
      <w:r>
        <w:fldChar w:fldCharType="separate"/>
      </w:r>
      <w:r>
        <w:t>Variante 1: PDF direkt darstellen</w:t>
      </w:r>
      <w:r>
        <w:fldChar w:fldCharType="end"/>
      </w:r>
      <w:r>
        <w:t xml:space="preserve"> konnte nach kurzer Testphase</w:t>
      </w:r>
      <w:r w:rsidR="00921781">
        <w:t xml:space="preserve"> und Auswertung</w:t>
      </w:r>
      <w:r>
        <w:t xml:space="preserve"> ausgeschlossen werden</w:t>
      </w:r>
      <w:r w:rsidR="00416826">
        <w:t xml:space="preserve"> (siehe TODO Verlinkung Entwurf, </w:t>
      </w:r>
      <w:r w:rsidR="00416826" w:rsidRPr="00416826">
        <w:t>PDF Darstellung</w:t>
      </w:r>
      <w:r w:rsidR="00921781">
        <w:t>)</w:t>
      </w:r>
      <w:r>
        <w:t xml:space="preserve"> und wurde daher nicht mit verschiedenen Auflösungen getestet. </w:t>
      </w:r>
      <w:r>
        <w:fldChar w:fldCharType="begin"/>
      </w:r>
      <w:r>
        <w:instrText xml:space="preserve"> REF _Ref322353717 \h </w:instrText>
      </w:r>
      <w:r>
        <w:fldChar w:fldCharType="separate"/>
      </w:r>
      <w:r>
        <w:t>Variante 3: Umwandlung zu Bild</w:t>
      </w:r>
      <w:r>
        <w:fldChar w:fldCharType="end"/>
      </w:r>
      <w:r>
        <w:t xml:space="preserve"> hingegen wurde auf der Wand ausführlicher untersucht. Die Bilder benötigten bei den verschiedenen Auflösungen erwartungsgemäss immer etwa gleich lange, um </w:t>
      </w:r>
      <w:r w:rsidR="00915B6C">
        <w:t>angezeigt</w:t>
      </w:r>
      <w:r>
        <w:t xml:space="preserve"> zu werden. Mit dieser Variante könnte die Video</w:t>
      </w:r>
      <w:r w:rsidR="004F5DE3">
        <w:t>w</w:t>
      </w:r>
      <w:r>
        <w:t>all daher die volle Auflösung nutzen.</w:t>
      </w:r>
    </w:p>
    <w:p w:rsidR="002870D8" w:rsidRDefault="002870D8" w:rsidP="00C715AF">
      <w:pPr>
        <w:pStyle w:val="berschrift5"/>
      </w:pPr>
      <w:bookmarkStart w:id="31" w:name="_Ref325119794"/>
      <w:r>
        <w:t>Test mit DirectX Applikationen</w:t>
      </w:r>
      <w:bookmarkEnd w:id="31"/>
    </w:p>
    <w:p w:rsidR="002870D8" w:rsidRDefault="002870D8" w:rsidP="002870D8">
      <w:r>
        <w:t xml:space="preserve">Das Hardware Setup mit den zwei </w:t>
      </w:r>
      <w:proofErr w:type="spellStart"/>
      <w:r>
        <w:t>Mat</w:t>
      </w:r>
      <w:r w:rsidR="00147706">
        <w:t>r</w:t>
      </w:r>
      <w:r>
        <w:t>ox</w:t>
      </w:r>
      <w:proofErr w:type="spellEnd"/>
      <w:r>
        <w:t xml:space="preserve"> Grafikkarten </w:t>
      </w:r>
      <w:r w:rsidR="00147706">
        <w:t xml:space="preserve">(siehe Unterkapitel </w:t>
      </w:r>
      <w:r w:rsidR="00147706">
        <w:fldChar w:fldCharType="begin"/>
      </w:r>
      <w:r w:rsidR="00147706">
        <w:instrText xml:space="preserve"> REF _Ref324081784 \r \h </w:instrText>
      </w:r>
      <w:r w:rsidR="00147706">
        <w:fldChar w:fldCharType="separate"/>
      </w:r>
      <w:r w:rsidR="00147706">
        <w:t>I.2.2.1</w:t>
      </w:r>
      <w:r w:rsidR="00147706">
        <w:fldChar w:fldCharType="end"/>
      </w:r>
      <w:r w:rsidR="00147706">
        <w:fldChar w:fldCharType="begin"/>
      </w:r>
      <w:r w:rsidR="00147706">
        <w:instrText xml:space="preserve"> REF _Ref324081792 \h </w:instrText>
      </w:r>
      <w:r w:rsidR="00147706">
        <w:fldChar w:fldCharType="separate"/>
      </w:r>
      <w:r w:rsidR="00147706">
        <w:t>Grafikkarten</w:t>
      </w:r>
      <w:r w:rsidR="00147706">
        <w:fldChar w:fldCharType="end"/>
      </w:r>
      <w:r w:rsidR="00147706">
        <w:t xml:space="preserve">) </w:t>
      </w:r>
      <w:r>
        <w:t xml:space="preserve">ist bezüglich Performance </w:t>
      </w:r>
      <w:r w:rsidR="00B54E54">
        <w:t>nicht zufriedenstellend</w:t>
      </w:r>
      <w:r>
        <w:t>. So kann zum Beispiel beim Abspielen eines Videos oder einer einfachen Animation ein leichtes "Ruckeln" festgestellt werden. Da in der HSR Video</w:t>
      </w:r>
      <w:r w:rsidR="004F5DE3">
        <w:t>w</w:t>
      </w:r>
      <w:r>
        <w:t xml:space="preserve">all Applikation Animationen, später vielleicht auch Videos, eingesetzt werden sollen, stellt dieser Fakt ein </w:t>
      </w:r>
      <w:r w:rsidR="00CC4EBE">
        <w:t>erhebliches</w:t>
      </w:r>
      <w:r>
        <w:t xml:space="preserve"> Problem dar.</w:t>
      </w:r>
      <w:r w:rsidR="007A5110">
        <w:t xml:space="preserve"> D</w:t>
      </w:r>
      <w:r>
        <w:t>ie</w:t>
      </w:r>
      <w:r w:rsidR="007A5110">
        <w:t xml:space="preserve"> Video</w:t>
      </w:r>
      <w:r w:rsidR="004F5DE3">
        <w:t>w</w:t>
      </w:r>
      <w:r w:rsidR="007A5110">
        <w:t>all</w:t>
      </w:r>
      <w:r>
        <w:t xml:space="preserve"> Applikation </w:t>
      </w:r>
      <w:r w:rsidR="007A5110">
        <w:t xml:space="preserve">soll </w:t>
      </w:r>
      <w:r>
        <w:t xml:space="preserve">eine neue Technologie demonstrieren und sofort einen positiven Eindruck </w:t>
      </w:r>
      <w:r w:rsidR="006940FF">
        <w:t xml:space="preserve">beim Benutzer hinterlassen. Dies kann jedoch durch das </w:t>
      </w:r>
      <w:r w:rsidR="00E15497">
        <w:t xml:space="preserve">Problem </w:t>
      </w:r>
      <w:r w:rsidR="006940FF">
        <w:t xml:space="preserve">des „Ruckelns“ </w:t>
      </w:r>
      <w:r w:rsidR="00E15497">
        <w:t>nicht gewährleistet</w:t>
      </w:r>
      <w:r w:rsidR="006940FF">
        <w:t xml:space="preserve"> werden</w:t>
      </w:r>
      <w:r>
        <w:t>.</w:t>
      </w:r>
    </w:p>
    <w:p w:rsidR="002870D8" w:rsidRDefault="00420129" w:rsidP="002870D8">
      <w:r>
        <w:t xml:space="preserve">Die </w:t>
      </w:r>
      <w:r w:rsidR="006940FF">
        <w:t>Performance-</w:t>
      </w:r>
      <w:r>
        <w:t>Problematik bezüglich Grafikkarten</w:t>
      </w:r>
      <w:r w:rsidR="006940FF">
        <w:t xml:space="preserve"> allgemein</w:t>
      </w:r>
      <w:r>
        <w:t xml:space="preserve"> wurde auch am </w:t>
      </w:r>
      <w:r w:rsidR="002870D8">
        <w:t xml:space="preserve">Meeting vom 12.04.2012 mit Markus </w:t>
      </w:r>
      <w:proofErr w:type="spellStart"/>
      <w:r w:rsidR="002870D8">
        <w:t>Flückiger</w:t>
      </w:r>
      <w:proofErr w:type="spellEnd"/>
      <w:r w:rsidR="002870D8">
        <w:t xml:space="preserve"> von der Zühlke Engineering AG</w:t>
      </w:r>
      <w:r>
        <w:t xml:space="preserve"> besprochen</w:t>
      </w:r>
      <w:r w:rsidR="002870D8">
        <w:t xml:space="preserve">. Seine erste </w:t>
      </w:r>
      <w:r w:rsidR="006940FF">
        <w:t>Vermutung</w:t>
      </w:r>
      <w:r w:rsidR="002870D8">
        <w:t xml:space="preserve"> war, dass das Problem mit WPF zusammenhän</w:t>
      </w:r>
      <w:r w:rsidR="006940FF">
        <w:t>gt</w:t>
      </w:r>
      <w:r w:rsidR="002870D8">
        <w:t xml:space="preserve">, da diese Technologie </w:t>
      </w:r>
      <w:r w:rsidR="006940FF">
        <w:t xml:space="preserve">sich </w:t>
      </w:r>
      <w:r w:rsidR="002870D8">
        <w:t xml:space="preserve">nicht </w:t>
      </w:r>
      <w:r w:rsidR="006940FF">
        <w:t>für</w:t>
      </w:r>
      <w:r w:rsidR="002870D8">
        <w:t xml:space="preserve"> </w:t>
      </w:r>
      <w:r w:rsidR="00E37393">
        <w:t>grafis</w:t>
      </w:r>
      <w:r w:rsidR="0043717F">
        <w:t xml:space="preserve">ch aufwändige </w:t>
      </w:r>
      <w:r w:rsidR="006940FF">
        <w:t>Applikationen</w:t>
      </w:r>
      <w:r w:rsidR="002870D8">
        <w:t xml:space="preserve"> </w:t>
      </w:r>
      <w:r w:rsidR="006940FF">
        <w:t>eignet</w:t>
      </w:r>
      <w:r w:rsidR="002870D8">
        <w:t>. Nach Abs</w:t>
      </w:r>
      <w:r w:rsidR="00126875">
        <w:t xml:space="preserve">prache mit Spezialisten der </w:t>
      </w:r>
      <w:r w:rsidR="002870D8">
        <w:t>Zühlke Engineering AG</w:t>
      </w:r>
      <w:r w:rsidR="00DB6EDD">
        <w:t xml:space="preserve"> schickte Markus </w:t>
      </w:r>
      <w:proofErr w:type="spellStart"/>
      <w:r w:rsidR="00DB6EDD">
        <w:t>Flückiger</w:t>
      </w:r>
      <w:proofErr w:type="spellEnd"/>
      <w:r w:rsidR="00DB6EDD">
        <w:t xml:space="preserve"> am</w:t>
      </w:r>
      <w:r w:rsidR="002870D8">
        <w:t xml:space="preserve"> 16.04.2012</w:t>
      </w:r>
      <w:r w:rsidR="00DB6EDD">
        <w:t xml:space="preserve"> eine E-Mail</w:t>
      </w:r>
      <w:r w:rsidR="009A56D0">
        <w:t xml:space="preserve"> (TODO: Referenz, Anhang</w:t>
      </w:r>
      <w:r w:rsidR="00126875">
        <w:t xml:space="preserve">) </w:t>
      </w:r>
      <w:r w:rsidR="00DB6EDD">
        <w:t xml:space="preserve">mit </w:t>
      </w:r>
      <w:r w:rsidR="00126875">
        <w:t>d</w:t>
      </w:r>
      <w:r w:rsidR="00DB6EDD">
        <w:t>em</w:t>
      </w:r>
      <w:r w:rsidR="00126875">
        <w:t xml:space="preserve"> Vorschlag, </w:t>
      </w:r>
      <w:r w:rsidR="00DB6EDD">
        <w:t xml:space="preserve">dass </w:t>
      </w:r>
      <w:r w:rsidR="00126875">
        <w:t>den</w:t>
      </w:r>
      <w:r w:rsidR="002870D8">
        <w:t xml:space="preserve"> GUI Layer der Applikation mit DirectX entwickelt werden soll, um </w:t>
      </w:r>
      <w:r w:rsidR="00433D55">
        <w:t>eine bessere Performance erzielen</w:t>
      </w:r>
      <w:r w:rsidR="00DB6EDD">
        <w:t xml:space="preserve"> zu können</w:t>
      </w:r>
      <w:r w:rsidR="002870D8">
        <w:t>.</w:t>
      </w:r>
    </w:p>
    <w:p w:rsidR="002870D8" w:rsidRDefault="002870D8" w:rsidP="002870D8">
      <w:r>
        <w:t>Da eine Ersetzung von WPF durch DirectX grossen Aufwand mit sich bringen würde,</w:t>
      </w:r>
      <w:r w:rsidR="00DB6EDD">
        <w:t xml:space="preserve"> wurde zuerst abgeklärt, ob DirectX</w:t>
      </w:r>
      <w:r>
        <w:t xml:space="preserve"> denn tatsächlich schneller funktionieren würde. Dies wurde mit verschiedenen 3D Programmen getestet, speziell mit 3D Computer Games (TODO: Referenz?). Bei diesen Tests wurde sehr schnell festgestellt, dass die </w:t>
      </w:r>
      <w:proofErr w:type="spellStart"/>
      <w:r>
        <w:t>Matrox</w:t>
      </w:r>
      <w:proofErr w:type="spellEnd"/>
      <w:r>
        <w:t xml:space="preserve"> Grafikkarten nicht den vollen Befehlssatz von DirectX implementieren (entsprechende Fehlermeldungen wurden bei den Tests angezeigt). Nachdem die </w:t>
      </w:r>
      <w:r w:rsidR="00AE018E">
        <w:t>Prüfung</w:t>
      </w:r>
      <w:r>
        <w:t xml:space="preserve"> mit den </w:t>
      </w:r>
      <w:r w:rsidR="00D04BD5">
        <w:t>Videospielen</w:t>
      </w:r>
      <w:r w:rsidR="00DB6EDD">
        <w:t xml:space="preserve"> fehlschlug</w:t>
      </w:r>
      <w:r>
        <w:t>, wurden weiter</w:t>
      </w:r>
      <w:r w:rsidR="00DB6EDD">
        <w:t>e</w:t>
      </w:r>
      <w:r>
        <w:t xml:space="preserve"> Tests mit zwei Video Playern (VLC, Windows Media Player</w:t>
      </w:r>
      <w:r w:rsidR="00F92B41">
        <w:t>)</w:t>
      </w:r>
      <w:r>
        <w:t xml:space="preserve"> und </w:t>
      </w:r>
      <w:r w:rsidR="004371E8">
        <w:t xml:space="preserve">einer </w:t>
      </w:r>
      <w:r>
        <w:t>selbst programmierte</w:t>
      </w:r>
      <w:r w:rsidR="00DB6EDD">
        <w:t>n</w:t>
      </w:r>
      <w:r>
        <w:t xml:space="preserve"> WPF Applikation durchgeführt. </w:t>
      </w:r>
      <w:r w:rsidR="00AF0EFF">
        <w:t>Für alle Prüfungen wurde das</w:t>
      </w:r>
      <w:r>
        <w:t xml:space="preserve"> Windows 7 Beispiel Video (C:\Users\Public\Videos\Sample Videos\Wildlife.wmv) </w:t>
      </w:r>
      <w:r w:rsidR="00A61384">
        <w:t>verwendet</w:t>
      </w:r>
      <w:r>
        <w:t>. Dabei wurde folgendes festgestellt:</w:t>
      </w:r>
    </w:p>
    <w:p w:rsidR="002870D8" w:rsidRDefault="002870D8" w:rsidP="002870D8">
      <w:pPr>
        <w:pStyle w:val="Listenabsatz"/>
        <w:numPr>
          <w:ilvl w:val="0"/>
          <w:numId w:val="7"/>
        </w:numPr>
      </w:pPr>
      <w:r>
        <w:t xml:space="preserve">VLC: Videos laufen flüssig mit </w:t>
      </w:r>
      <w:r w:rsidR="00E4361C">
        <w:t>DirectX oder mit Direct2D, ev</w:t>
      </w:r>
      <w:r w:rsidR="00DD64A9">
        <w:t>en</w:t>
      </w:r>
      <w:r w:rsidR="00E4361C">
        <w:t xml:space="preserve">tuell werden </w:t>
      </w:r>
      <w:r>
        <w:t>einzelne Frames übersprungen. Mit allen anderen</w:t>
      </w:r>
      <w:r w:rsidR="00DB6EDD">
        <w:t xml:space="preserve"> (TODO: welches sind die anderen Einstellungen, die noch möglich sind?)</w:t>
      </w:r>
      <w:r>
        <w:t xml:space="preserve"> Einstellungen funktionie</w:t>
      </w:r>
      <w:r w:rsidR="00DB6EDD">
        <w:t>rt die Ausgabe nicht. Speziell hervorzuheben ist</w:t>
      </w:r>
      <w:r>
        <w:t>, dass Direct3D nicht unterstützt wird.</w:t>
      </w:r>
    </w:p>
    <w:p w:rsidR="002870D8" w:rsidRDefault="002870D8" w:rsidP="002870D8">
      <w:pPr>
        <w:pStyle w:val="Listenabsatz"/>
        <w:numPr>
          <w:ilvl w:val="0"/>
          <w:numId w:val="7"/>
        </w:numPr>
      </w:pPr>
      <w:r>
        <w:t>Windows Media Player: Videos laufen verlangsamt (ca. 0.6 Mal so schnell wie normal) bis etwa 20 Sekunden, danach wir</w:t>
      </w:r>
      <w:r w:rsidR="00C71D92">
        <w:t>d</w:t>
      </w:r>
      <w:r>
        <w:t xml:space="preserve"> an das Ende des Videos </w:t>
      </w:r>
      <w:r w:rsidR="00062023">
        <w:t>gespru</w:t>
      </w:r>
      <w:r w:rsidR="00241F5B">
        <w:t>n</w:t>
      </w:r>
      <w:r w:rsidR="00062023">
        <w:t>gen</w:t>
      </w:r>
      <w:r>
        <w:t>.</w:t>
      </w:r>
    </w:p>
    <w:p w:rsidR="002870D8" w:rsidRDefault="002870D8" w:rsidP="002870D8">
      <w:pPr>
        <w:pStyle w:val="Listenabsatz"/>
        <w:numPr>
          <w:ilvl w:val="0"/>
          <w:numId w:val="7"/>
        </w:numPr>
      </w:pPr>
      <w:r>
        <w:t>WPF Applikation: Video ruckelt spürbar, kann aber trotz</w:t>
      </w:r>
      <w:r w:rsidR="00C71D92">
        <w:t>dem angesehen werden und es tre</w:t>
      </w:r>
      <w:r>
        <w:t>t</w:t>
      </w:r>
      <w:r w:rsidR="00C71D92">
        <w:t>en</w:t>
      </w:r>
      <w:r>
        <w:t xml:space="preserve"> kein</w:t>
      </w:r>
      <w:r w:rsidR="00C71D92">
        <w:t>e</w:t>
      </w:r>
      <w:r>
        <w:t xml:space="preserve"> Fehler auf.</w:t>
      </w:r>
    </w:p>
    <w:p w:rsidR="002870D8" w:rsidRDefault="00C71D92" w:rsidP="002870D8">
      <w:r>
        <w:t>Es wurde die Tendenz</w:t>
      </w:r>
      <w:r w:rsidR="002870D8">
        <w:t xml:space="preserve">, dass die </w:t>
      </w:r>
      <w:r w:rsidR="00174BC7">
        <w:t>Videos</w:t>
      </w:r>
      <w:r w:rsidR="00F064D1">
        <w:t xml:space="preserve"> sowie die Spiele</w:t>
      </w:r>
      <w:r w:rsidR="002870D8">
        <w:t xml:space="preserve"> bei tieferer Auflösung </w:t>
      </w:r>
      <w:r w:rsidR="00A66500">
        <w:t>flüssiger</w:t>
      </w:r>
      <w:r w:rsidR="002870D8">
        <w:t xml:space="preserve"> </w:t>
      </w:r>
      <w:r w:rsidR="004337F3">
        <w:t>liefen</w:t>
      </w:r>
      <w:r w:rsidR="002870D8">
        <w:t xml:space="preserve"> als bei einer höheren Auflösung</w:t>
      </w:r>
      <w:r>
        <w:t>, festgestellt</w:t>
      </w:r>
      <w:r w:rsidR="002870D8">
        <w:t xml:space="preserve">. </w:t>
      </w:r>
      <w:r w:rsidR="00DF5FA8">
        <w:t xml:space="preserve">Da für diese Abklärung nur ein Student eingesetzt werden konnte </w:t>
      </w:r>
      <w:r w:rsidR="002B21EB">
        <w:t>und Experten für ein</w:t>
      </w:r>
      <w:r w:rsidR="002870D8">
        <w:t xml:space="preserve"> Setup mit neun Monitoren und zwei </w:t>
      </w:r>
      <w:proofErr w:type="spellStart"/>
      <w:r w:rsidR="002870D8">
        <w:t>Matro</w:t>
      </w:r>
      <w:r w:rsidR="002B21EB">
        <w:t>x</w:t>
      </w:r>
      <w:proofErr w:type="spellEnd"/>
      <w:r w:rsidR="002B21EB">
        <w:t xml:space="preserve"> Grafikkarten</w:t>
      </w:r>
      <w:r w:rsidR="00AF186F">
        <w:t xml:space="preserve"> (beispielsweise Personen von der Firma </w:t>
      </w:r>
      <w:proofErr w:type="spellStart"/>
      <w:r w:rsidR="00AF186F">
        <w:t>Matrox</w:t>
      </w:r>
      <w:proofErr w:type="spellEnd"/>
      <w:r w:rsidR="00AF186F">
        <w:t>)</w:t>
      </w:r>
      <w:r w:rsidR="002B21EB">
        <w:t xml:space="preserve"> fehlten, müssen das</w:t>
      </w:r>
      <w:r w:rsidR="002870D8">
        <w:t xml:space="preserve"> </w:t>
      </w:r>
      <w:r w:rsidR="002B21EB">
        <w:t>konkrete</w:t>
      </w:r>
      <w:r w:rsidR="002870D8">
        <w:t xml:space="preserve"> Setup sowie die Performance mit DirectX nochmals genauer abgeklärt werden, wenn tatsächlich mit DirectX gearbeitet</w:t>
      </w:r>
      <w:r w:rsidR="002B21EB">
        <w:t xml:space="preserve"> we</w:t>
      </w:r>
      <w:r w:rsidR="002870D8">
        <w:t>rd</w:t>
      </w:r>
      <w:r w:rsidR="002B21EB">
        <w:t>en soll</w:t>
      </w:r>
      <w:r w:rsidR="002870D8">
        <w:t xml:space="preserve">. Die Applikation </w:t>
      </w:r>
      <w:r w:rsidR="004F3D02">
        <w:t>wird</w:t>
      </w:r>
      <w:r w:rsidR="002870D8">
        <w:t xml:space="preserve"> </w:t>
      </w:r>
      <w:r w:rsidR="005876FE">
        <w:t>daher</w:t>
      </w:r>
      <w:r w:rsidR="007074EB">
        <w:t>,</w:t>
      </w:r>
      <w:r w:rsidR="005876FE">
        <w:t xml:space="preserve"> </w:t>
      </w:r>
      <w:r w:rsidR="002870D8">
        <w:t xml:space="preserve">wie </w:t>
      </w:r>
      <w:r w:rsidR="002B21EB">
        <w:t xml:space="preserve">ursprünglich </w:t>
      </w:r>
      <w:r w:rsidR="002870D8">
        <w:t>geplant</w:t>
      </w:r>
      <w:r w:rsidR="007074EB">
        <w:t>,</w:t>
      </w:r>
      <w:r w:rsidR="002870D8">
        <w:t xml:space="preserve"> weiter mit WPF entwickelt.</w:t>
      </w:r>
    </w:p>
    <w:p w:rsidR="009E1A5E" w:rsidRDefault="009E1A5E" w:rsidP="00C715AF">
      <w:pPr>
        <w:pStyle w:val="berschrift5"/>
      </w:pPr>
      <w:bookmarkStart w:id="32" w:name="_Ref327017208"/>
      <w:r>
        <w:lastRenderedPageBreak/>
        <w:t xml:space="preserve">Tests auf abgeänderter Testhardware mit </w:t>
      </w:r>
      <w:r w:rsidR="00887A91">
        <w:t xml:space="preserve">1 Grafikkarte und </w:t>
      </w:r>
      <w:r>
        <w:t>8 Monitoren</w:t>
      </w:r>
      <w:bookmarkEnd w:id="32"/>
    </w:p>
    <w:p w:rsidR="009E1A5E" w:rsidRDefault="009E1A5E" w:rsidP="009E1A5E">
      <w:r>
        <w:t>Am 18.05.2012 testete das Team, ob die Performance von WPF- oder DirectX-Applikationen gesteigert werden kann, wenn die Video</w:t>
      </w:r>
      <w:r w:rsidR="004F5DE3">
        <w:t>w</w:t>
      </w:r>
      <w:r>
        <w:t xml:space="preserve">all aus nur acht Monitoren </w:t>
      </w:r>
      <w:r w:rsidR="0045567B">
        <w:t>besteht</w:t>
      </w:r>
      <w:r>
        <w:t>. Dazu wurde die  Grafikkarte mit den zwei Anschlüssen (</w:t>
      </w:r>
      <w:proofErr w:type="spellStart"/>
      <w:r>
        <w:t>Matrox</w:t>
      </w:r>
      <w:proofErr w:type="spellEnd"/>
      <w:r>
        <w:t xml:space="preserve"> M9128, siehe Kapitel </w:t>
      </w:r>
      <w:r>
        <w:fldChar w:fldCharType="begin"/>
      </w:r>
      <w:r>
        <w:instrText xml:space="preserve"> REF _Ref325118460 \r \h </w:instrText>
      </w:r>
      <w:r>
        <w:fldChar w:fldCharType="separate"/>
      </w:r>
      <w:r>
        <w:t>I.2.2</w:t>
      </w:r>
      <w:r>
        <w:fldChar w:fldCharType="end"/>
      </w:r>
      <w:r>
        <w:t xml:space="preserve"> </w:t>
      </w:r>
      <w:r>
        <w:fldChar w:fldCharType="begin"/>
      </w:r>
      <w:r>
        <w:instrText xml:space="preserve"> REF _Ref325118463 \h </w:instrText>
      </w:r>
      <w:r>
        <w:fldChar w:fldCharType="separate"/>
      </w:r>
      <w:r>
        <w:t>Grafikkarten</w:t>
      </w:r>
      <w:r>
        <w:fldChar w:fldCharType="end"/>
      </w:r>
      <w:r>
        <w:t>) aus dem Schulcomputer ausgebaut</w:t>
      </w:r>
      <w:r w:rsidR="0045567B">
        <w:t xml:space="preserve"> und nur die andere Grafikkarte mit den acht Anschlüssen verwendet. Die Eignung der 2 x 4</w:t>
      </w:r>
      <w:r w:rsidR="00F60FD5">
        <w:t xml:space="preserve"> </w:t>
      </w:r>
      <w:r w:rsidR="0045567B">
        <w:t xml:space="preserve">Monitore dieses Setups ist im Unterkapitel </w:t>
      </w:r>
      <w:r w:rsidR="0045567B">
        <w:fldChar w:fldCharType="begin"/>
      </w:r>
      <w:r w:rsidR="0045567B">
        <w:instrText xml:space="preserve"> REF _Ref325119142 \r \h </w:instrText>
      </w:r>
      <w:r w:rsidR="0045567B">
        <w:fldChar w:fldCharType="separate"/>
      </w:r>
      <w:r w:rsidR="0045567B">
        <w:t>I.2.1.4</w:t>
      </w:r>
      <w:r w:rsidR="0045567B">
        <w:fldChar w:fldCharType="end"/>
      </w:r>
      <w:r w:rsidR="0045567B">
        <w:t xml:space="preserve"> </w:t>
      </w:r>
      <w:r w:rsidR="0045567B">
        <w:fldChar w:fldCharType="begin"/>
      </w:r>
      <w:r w:rsidR="0045567B">
        <w:instrText xml:space="preserve"> REF _Ref325119142 \h </w:instrText>
      </w:r>
      <w:r w:rsidR="0045567B">
        <w:fldChar w:fldCharType="separate"/>
      </w:r>
      <w:r w:rsidR="0045567B">
        <w:t>Variante D: 2 x 4 55“ Monitore</w:t>
      </w:r>
      <w:r w:rsidR="0045567B">
        <w:fldChar w:fldCharType="end"/>
      </w:r>
      <w:r>
        <w:t xml:space="preserve"> </w:t>
      </w:r>
      <w:r w:rsidR="0045567B">
        <w:t>beschrieben.</w:t>
      </w:r>
    </w:p>
    <w:p w:rsidR="00887A91" w:rsidRDefault="0045567B" w:rsidP="009E1A5E">
      <w:r>
        <w:t xml:space="preserve">Zur Durchführung der Tests wurde </w:t>
      </w:r>
      <w:r w:rsidR="002C64EA">
        <w:t xml:space="preserve">zuerst </w:t>
      </w:r>
      <w:r>
        <w:t>der</w:t>
      </w:r>
      <w:r w:rsidR="008826B5">
        <w:t xml:space="preserve"> WDDM</w:t>
      </w:r>
      <w:r w:rsidR="002C64EA">
        <w:t xml:space="preserve"> Treiber installiert, danach der XDDM Treiber.</w:t>
      </w:r>
      <w:r>
        <w:t xml:space="preserve"> </w:t>
      </w:r>
      <w:r w:rsidR="002C64EA">
        <w:t xml:space="preserve">Beide </w:t>
      </w:r>
      <w:r>
        <w:t>erlaub</w:t>
      </w:r>
      <w:r w:rsidR="002C64EA">
        <w:t>en</w:t>
      </w:r>
      <w:r>
        <w:t xml:space="preserve"> d</w:t>
      </w:r>
      <w:r w:rsidR="003C316C">
        <w:t>as</w:t>
      </w:r>
      <w:r>
        <w:t xml:space="preserve"> Zusammenf</w:t>
      </w:r>
      <w:r w:rsidR="003C316C">
        <w:t xml:space="preserve">ühren der zwei auf der Karte befindlichen </w:t>
      </w:r>
      <w:r w:rsidR="00CF2738">
        <w:t>GPUs</w:t>
      </w:r>
      <w:r w:rsidR="003C316C">
        <w:t xml:space="preserve"> zu einer logischen Grafikkarte.</w:t>
      </w:r>
      <w:r w:rsidR="002C64EA">
        <w:t xml:space="preserve"> </w:t>
      </w:r>
      <w:r>
        <w:t>Die Erwartung, dass Applikationen flüssiger laufen, da</w:t>
      </w:r>
      <w:r w:rsidR="003C316C">
        <w:t xml:space="preserve"> in diesem Setup keine Kommunikation mit einer weiteren Grafikkarte besteht,</w:t>
      </w:r>
      <w:r>
        <w:t xml:space="preserve"> wurde nicht erfüllt.</w:t>
      </w:r>
      <w:r w:rsidR="003C316C">
        <w:t xml:space="preserve"> Das Team stellte zwar fest, dass die DirectX-Applikation ein bisschen </w:t>
      </w:r>
      <w:proofErr w:type="gramStart"/>
      <w:r w:rsidR="003C316C">
        <w:t>flüssiger</w:t>
      </w:r>
      <w:proofErr w:type="gramEnd"/>
      <w:r w:rsidR="002C64EA">
        <w:t xml:space="preserve"> (ca. 12 FPS)</w:t>
      </w:r>
      <w:r w:rsidR="003C316C">
        <w:t xml:space="preserve"> liefen als bei den Tests im Unterkapitel </w:t>
      </w:r>
      <w:r w:rsidR="003C316C">
        <w:fldChar w:fldCharType="begin"/>
      </w:r>
      <w:r w:rsidR="003C316C">
        <w:instrText xml:space="preserve"> REF _Ref325119794 \r \h </w:instrText>
      </w:r>
      <w:r w:rsidR="003C316C">
        <w:fldChar w:fldCharType="separate"/>
      </w:r>
      <w:r w:rsidR="003C316C">
        <w:t>I.2.3.2</w:t>
      </w:r>
      <w:r w:rsidR="003C316C">
        <w:fldChar w:fldCharType="end"/>
      </w:r>
      <w:r w:rsidR="003C316C">
        <w:t xml:space="preserve"> </w:t>
      </w:r>
      <w:r w:rsidR="003C316C">
        <w:fldChar w:fldCharType="begin"/>
      </w:r>
      <w:r w:rsidR="003C316C">
        <w:instrText xml:space="preserve"> REF _Ref325119794 \h </w:instrText>
      </w:r>
      <w:r w:rsidR="003C316C">
        <w:fldChar w:fldCharType="separate"/>
      </w:r>
      <w:r w:rsidR="003C316C">
        <w:t>Test mit DirectX Applikationen</w:t>
      </w:r>
      <w:r w:rsidR="003C316C">
        <w:fldChar w:fldCharType="end"/>
      </w:r>
      <w:r w:rsidR="003C316C">
        <w:t xml:space="preserve">. Der Unterschied ist aber minim. Die Nutzung von nur einer Grafikkarte bringt </w:t>
      </w:r>
      <w:r w:rsidR="002C64EA">
        <w:t xml:space="preserve">dem Test zufolge </w:t>
      </w:r>
      <w:r w:rsidR="003C316C">
        <w:t>keine Vorteile.</w:t>
      </w:r>
    </w:p>
    <w:p w:rsidR="00F60FD5" w:rsidRDefault="00C7401F" w:rsidP="00C7401F">
      <w:pPr>
        <w:pStyle w:val="berschrift5"/>
      </w:pPr>
      <w:bookmarkStart w:id="33" w:name="_Ref325920025"/>
      <w:r>
        <w:t>Tests mit verkleinertem Video</w:t>
      </w:r>
      <w:bookmarkEnd w:id="33"/>
    </w:p>
    <w:p w:rsidR="007F4C3F" w:rsidRDefault="001938B5" w:rsidP="00C7401F">
      <w:r>
        <w:t>Nachdem alle anderen Tests zu keiner zufriedenstellenden Lösung geführt hatten, wurde a</w:t>
      </w:r>
      <w:r w:rsidR="00C7401F">
        <w:t xml:space="preserve">m 24.05.2012 </w:t>
      </w:r>
      <w:r>
        <w:t>getestet, ob bei voller Auflösung ein Video in einer WPF Applikation</w:t>
      </w:r>
      <w:r w:rsidR="007F4C3F">
        <w:t xml:space="preserve"> darge</w:t>
      </w:r>
      <w:r w:rsidR="00297F51">
        <w:t>stellt werden kann.</w:t>
      </w:r>
    </w:p>
    <w:p w:rsidR="005F3749" w:rsidRDefault="00EB01E0" w:rsidP="005F3749">
      <w:pPr>
        <w:keepNext/>
      </w:pPr>
      <w:r>
        <w:rPr>
          <w:noProof/>
          <w:lang w:eastAsia="de-CH"/>
        </w:rPr>
        <w:drawing>
          <wp:inline distT="0" distB="0" distL="0" distR="0" wp14:anchorId="5A8BA912" wp14:editId="3AE20A52">
            <wp:extent cx="5759450" cy="2063750"/>
            <wp:effectExtent l="0" t="0" r="0" b="0"/>
            <wp:docPr id="4" name="Picture 4" descr="C:\_svn\videowall_svn.elmermx.ch\doc\media\plan\VideoGroess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doc\media\plan\VideoGroessen.pn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1374" b="9317"/>
                    <a:stretch/>
                  </pic:blipFill>
                  <pic:spPr bwMode="auto">
                    <a:xfrm>
                      <a:off x="0" y="0"/>
                      <a:ext cx="5762625" cy="2064888"/>
                    </a:xfrm>
                    <a:prstGeom prst="rect">
                      <a:avLst/>
                    </a:prstGeom>
                    <a:noFill/>
                    <a:ln>
                      <a:noFill/>
                    </a:ln>
                    <a:extLst>
                      <a:ext uri="{53640926-AAD7-44D8-BBD7-CCE9431645EC}">
                        <a14:shadowObscured xmlns:a14="http://schemas.microsoft.com/office/drawing/2010/main"/>
                      </a:ext>
                    </a:extLst>
                  </pic:spPr>
                </pic:pic>
              </a:graphicData>
            </a:graphic>
          </wp:inline>
        </w:drawing>
      </w:r>
    </w:p>
    <w:p w:rsidR="007F4C3F" w:rsidRDefault="005F3749" w:rsidP="005F3749">
      <w:pPr>
        <w:pStyle w:val="Beschriftung"/>
      </w:pPr>
      <w:bookmarkStart w:id="34" w:name="_Ref325908781"/>
      <w:r>
        <w:t xml:space="preserve">Abbildung </w:t>
      </w:r>
      <w:r w:rsidR="00F64695">
        <w:fldChar w:fldCharType="begin"/>
      </w:r>
      <w:r w:rsidR="00F64695">
        <w:instrText xml:space="preserve"> SEQ Abbildung \* ARABIC </w:instrText>
      </w:r>
      <w:r w:rsidR="00F64695">
        <w:fldChar w:fldCharType="separate"/>
      </w:r>
      <w:r w:rsidR="0089050A">
        <w:rPr>
          <w:noProof/>
        </w:rPr>
        <w:t>12</w:t>
      </w:r>
      <w:r w:rsidR="00F64695">
        <w:rPr>
          <w:noProof/>
        </w:rPr>
        <w:fldChar w:fldCharType="end"/>
      </w:r>
      <w:r>
        <w:t xml:space="preserve"> - Variante C 3x3 55" </w:t>
      </w:r>
      <w:r w:rsidR="00297F51">
        <w:t>Bildschirme mit einem 1.5-fach (blau) und 2-fach (gelb) vergrösserten</w:t>
      </w:r>
      <w:r>
        <w:t xml:space="preserve"> Video</w:t>
      </w:r>
      <w:bookmarkEnd w:id="34"/>
    </w:p>
    <w:p w:rsidR="00EB01E0" w:rsidRDefault="00297F51" w:rsidP="00C7401F">
      <w:r>
        <w:t>E</w:t>
      </w:r>
      <w:r w:rsidR="00EB01E0">
        <w:t xml:space="preserve">in </w:t>
      </w:r>
      <w:r>
        <w:t xml:space="preserve">einzelner </w:t>
      </w:r>
      <w:r w:rsidR="00EB01E0">
        <w:t xml:space="preserve">Monitor </w:t>
      </w:r>
      <w:r>
        <w:t xml:space="preserve">besitzt </w:t>
      </w:r>
      <w:r w:rsidR="00EB01E0">
        <w:t xml:space="preserve">eine Auflösung von </w:t>
      </w:r>
      <w:proofErr w:type="spellStart"/>
      <w:r w:rsidR="00EB01E0">
        <w:t>FullHD</w:t>
      </w:r>
      <w:proofErr w:type="spellEnd"/>
      <w:r w:rsidR="00EB01E0">
        <w:t xml:space="preserve"> (1920x1080)</w:t>
      </w:r>
      <w:r>
        <w:t xml:space="preserve"> (siehe </w:t>
      </w:r>
      <w:r>
        <w:fldChar w:fldCharType="begin"/>
      </w:r>
      <w:r>
        <w:instrText xml:space="preserve"> REF _Ref325908781 \h </w:instrText>
      </w:r>
      <w:r>
        <w:fldChar w:fldCharType="separate"/>
      </w:r>
      <w:r>
        <w:t xml:space="preserve">Abbildung </w:t>
      </w:r>
      <w:r>
        <w:rPr>
          <w:noProof/>
        </w:rPr>
        <w:t>12</w:t>
      </w:r>
      <w:r>
        <w:t xml:space="preserve"> - Variante C 3x3 55" Bildschirme mit einem 1.5-fach (blau) und 2-fach (gelb) vergrösserten Video</w:t>
      </w:r>
      <w:r>
        <w:fldChar w:fldCharType="end"/>
      </w:r>
      <w:r>
        <w:t>). Die blaue resp. gelbe Fläche zeigt die Grösse, die ein WPF-Video mit 1.5-facher resp. 2-facher Vergrösserung  hätte</w:t>
      </w:r>
      <w:r w:rsidR="00EB01E0">
        <w:t>.</w:t>
      </w:r>
    </w:p>
    <w:p w:rsidR="00C7401F" w:rsidRDefault="003868FF" w:rsidP="00C7401F">
      <w:r>
        <w:t>Um die optimale Ko</w:t>
      </w:r>
      <w:r w:rsidR="00780175">
        <w:t xml:space="preserve">nfiguration für ein Video in </w:t>
      </w:r>
      <w:proofErr w:type="spellStart"/>
      <w:r w:rsidR="00780175">
        <w:t>FullHD</w:t>
      </w:r>
      <w:proofErr w:type="spellEnd"/>
      <w:r w:rsidR="00780175">
        <w:t xml:space="preserve"> oder mit </w:t>
      </w:r>
      <w:r w:rsidR="00384D1D">
        <w:t>1.5-fach</w:t>
      </w:r>
      <w:r w:rsidR="00780175">
        <w:t>er</w:t>
      </w:r>
      <w:r w:rsidR="00384D1D">
        <w:t xml:space="preserve"> resp. 2-fach</w:t>
      </w:r>
      <w:r w:rsidR="00780175">
        <w:t>er</w:t>
      </w:r>
      <w:r w:rsidR="00384D1D">
        <w:t xml:space="preserve"> </w:t>
      </w:r>
      <w:r w:rsidR="00780175">
        <w:t>Ve</w:t>
      </w:r>
      <w:r>
        <w:t>rg</w:t>
      </w:r>
      <w:r w:rsidR="00891DCA">
        <w:t>rösser</w:t>
      </w:r>
      <w:r w:rsidR="00780175">
        <w:t>ung</w:t>
      </w:r>
      <w:r w:rsidR="00891DCA">
        <w:t xml:space="preserve"> zu finden</w:t>
      </w:r>
      <w:r>
        <w:t>, mussten verschiedene Treiber und Modi der Grafikkarte getestet werden</w:t>
      </w:r>
      <w:r w:rsidR="00891DCA">
        <w:t>. Optimal heisst, dass beim Abspielen des Videos das Bild nicht ruckelt</w:t>
      </w:r>
      <w:r>
        <w:t>.</w:t>
      </w:r>
      <w:r w:rsidR="003541C5">
        <w:t xml:space="preserve"> Nachfolgend eine Zusammenfassung der Resultate:</w:t>
      </w:r>
    </w:p>
    <w:tbl>
      <w:tblPr>
        <w:tblStyle w:val="MittlereSchattierung1-Akzent1"/>
        <w:tblW w:w="0" w:type="auto"/>
        <w:tblLook w:val="04A0" w:firstRow="1" w:lastRow="0" w:firstColumn="1" w:lastColumn="0" w:noHBand="0" w:noVBand="1"/>
      </w:tblPr>
      <w:tblGrid>
        <w:gridCol w:w="612"/>
        <w:gridCol w:w="1004"/>
        <w:gridCol w:w="1469"/>
        <w:gridCol w:w="1843"/>
        <w:gridCol w:w="1417"/>
        <w:gridCol w:w="993"/>
        <w:gridCol w:w="802"/>
        <w:gridCol w:w="190"/>
        <w:gridCol w:w="958"/>
      </w:tblGrid>
      <w:tr w:rsidR="00DB585B" w:rsidRPr="00FB5870" w:rsidTr="005824F3">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w:t>
            </w:r>
          </w:p>
        </w:tc>
        <w:tc>
          <w:tcPr>
            <w:tcW w:w="1004" w:type="dxa"/>
            <w:noWrap/>
            <w:hideMark/>
          </w:tcPr>
          <w:p w:rsidR="00031B6E" w:rsidRPr="00FB5870" w:rsidRDefault="000E2FE6">
            <w:pPr>
              <w:cnfStyle w:val="100000000000" w:firstRow="1" w:lastRow="0" w:firstColumn="0" w:lastColumn="0" w:oddVBand="0" w:evenVBand="0" w:oddHBand="0" w:evenHBand="0" w:firstRowFirstColumn="0" w:firstRowLastColumn="0" w:lastRowFirstColumn="0" w:lastRowLastColumn="0"/>
            </w:pPr>
            <w:r>
              <w:t xml:space="preserve">Anzahl </w:t>
            </w:r>
            <w:r w:rsidR="00031B6E" w:rsidRPr="00FB5870">
              <w:t>Monitore</w:t>
            </w:r>
          </w:p>
        </w:tc>
        <w:tc>
          <w:tcPr>
            <w:tcW w:w="1469"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Treiberm</w:t>
            </w:r>
            <w:r w:rsidR="00031B6E" w:rsidRPr="00FB5870">
              <w:t>odell</w:t>
            </w:r>
          </w:p>
        </w:tc>
        <w:tc>
          <w:tcPr>
            <w:tcW w:w="1843" w:type="dxa"/>
            <w:noWrap/>
            <w:hideMark/>
          </w:tcPr>
          <w:p w:rsidR="00031B6E" w:rsidRPr="00FB5870" w:rsidRDefault="009E4D33">
            <w:pPr>
              <w:cnfStyle w:val="100000000000" w:firstRow="1" w:lastRow="0" w:firstColumn="0" w:lastColumn="0" w:oddVBand="0" w:evenVBand="0" w:oddHBand="0" w:evenHBand="0" w:firstRowFirstColumn="0" w:firstRowLastColumn="0" w:lastRowFirstColumn="0" w:lastRowLastColumn="0"/>
            </w:pPr>
            <w:r>
              <w:t>Monitorm</w:t>
            </w:r>
            <w:r w:rsidR="00031B6E" w:rsidRPr="00FB5870">
              <w:t>odus</w:t>
            </w:r>
          </w:p>
        </w:tc>
        <w:tc>
          <w:tcPr>
            <w:tcW w:w="1417" w:type="dxa"/>
            <w:hideMark/>
          </w:tcPr>
          <w:p w:rsidR="00031B6E" w:rsidRPr="00FB5870" w:rsidRDefault="00151B4E" w:rsidP="005824F3">
            <w:pPr>
              <w:jc w:val="right"/>
              <w:cnfStyle w:val="100000000000" w:firstRow="1" w:lastRow="0" w:firstColumn="0" w:lastColumn="0" w:oddVBand="0" w:evenVBand="0" w:oddHBand="0" w:evenHBand="0" w:firstRowFirstColumn="0" w:firstRowLastColumn="0" w:lastRowFirstColumn="0" w:lastRowLastColumn="0"/>
            </w:pPr>
            <w:r>
              <w:t>Videog</w:t>
            </w:r>
            <w:r w:rsidR="00031B6E" w:rsidRPr="00FB5870">
              <w:t>rösse</w:t>
            </w:r>
            <w:r w:rsidR="00031B6E" w:rsidRPr="00FB5870">
              <w:br/>
              <w:t>(x*</w:t>
            </w:r>
            <w:proofErr w:type="spellStart"/>
            <w:r w:rsidR="00031B6E" w:rsidRPr="00FB5870">
              <w:t>FullHD</w:t>
            </w:r>
            <w:proofErr w:type="spellEnd"/>
            <w:r w:rsidR="00031B6E" w:rsidRPr="00FB5870">
              <w:t>)</w:t>
            </w:r>
          </w:p>
        </w:tc>
        <w:tc>
          <w:tcPr>
            <w:tcW w:w="993"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Gut</w:t>
            </w:r>
          </w:p>
        </w:tc>
        <w:tc>
          <w:tcPr>
            <w:tcW w:w="992" w:type="dxa"/>
            <w:gridSpan w:val="2"/>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rsidRPr="00FB5870">
              <w:t>Knapp</w:t>
            </w:r>
          </w:p>
        </w:tc>
        <w:tc>
          <w:tcPr>
            <w:tcW w:w="958" w:type="dxa"/>
            <w:noWrap/>
            <w:hideMark/>
          </w:tcPr>
          <w:p w:rsidR="00031B6E" w:rsidRPr="00FB5870" w:rsidRDefault="00031B6E" w:rsidP="00B51C89">
            <w:pPr>
              <w:jc w:val="center"/>
              <w:cnfStyle w:val="100000000000" w:firstRow="1" w:lastRow="0" w:firstColumn="0" w:lastColumn="0" w:oddVBand="0" w:evenVBand="0" w:oddHBand="0" w:evenHBand="0" w:firstRowFirstColumn="0" w:firstRowLastColumn="0" w:lastRowFirstColumn="0" w:lastRowLastColumn="0"/>
            </w:pPr>
            <w:r>
              <w:t>Schlecht</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8</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WDDM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4</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5</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6</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7</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8</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9</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WDDM</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9</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xml:space="preserve">Partial </w:t>
            </w: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10</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Join</w:t>
            </w:r>
            <w:r>
              <w:t>e</w:t>
            </w:r>
            <w:r w:rsidRPr="00FB5870">
              <w:t>d</w:t>
            </w:r>
            <w:proofErr w:type="spellEnd"/>
            <w:r w:rsidRPr="00FB5870">
              <w:t xml:space="preserve"> &amp; partial </w:t>
            </w: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r>
      <w:tr w:rsidR="00031B6E"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11</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XDDM</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Independent</w:t>
            </w:r>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1</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r>
      <w:tr w:rsidR="00DB585B" w:rsidRPr="00FB5870" w:rsidTr="005824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lastRenderedPageBreak/>
              <w:t>12</w:t>
            </w:r>
          </w:p>
        </w:tc>
        <w:tc>
          <w:tcPr>
            <w:tcW w:w="1004"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469"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r w:rsidRPr="00FB5870">
              <w:t> </w:t>
            </w:r>
          </w:p>
        </w:tc>
        <w:tc>
          <w:tcPr>
            <w:tcW w:w="1843" w:type="dxa"/>
            <w:noWrap/>
            <w:hideMark/>
          </w:tcPr>
          <w:p w:rsidR="00031B6E" w:rsidRPr="00FB5870" w:rsidRDefault="00031B6E">
            <w:pPr>
              <w:cnfStyle w:val="000000010000" w:firstRow="0" w:lastRow="0" w:firstColumn="0" w:lastColumn="0" w:oddVBand="0" w:evenVBand="0" w:oddHBand="0" w:evenHBand="1"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010000" w:firstRow="0" w:lastRow="0" w:firstColumn="0" w:lastColumn="0" w:oddVBand="0" w:evenVBand="0" w:oddHBand="0" w:evenHBand="1" w:firstRowFirstColumn="0" w:firstRowLastColumn="0" w:lastRowFirstColumn="0" w:lastRowLastColumn="0"/>
            </w:pPr>
            <w:r w:rsidRPr="00FB5870">
              <w:t>1.5</w:t>
            </w:r>
          </w:p>
        </w:tc>
        <w:tc>
          <w:tcPr>
            <w:tcW w:w="993"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r w:rsidRPr="00FB5870">
              <w:t>x</w:t>
            </w:r>
          </w:p>
        </w:tc>
        <w:tc>
          <w:tcPr>
            <w:tcW w:w="802" w:type="dxa"/>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c>
          <w:tcPr>
            <w:tcW w:w="1148" w:type="dxa"/>
            <w:gridSpan w:val="2"/>
            <w:noWrap/>
            <w:hideMark/>
          </w:tcPr>
          <w:p w:rsidR="00031B6E" w:rsidRPr="00FB5870" w:rsidRDefault="00031B6E" w:rsidP="00B51C89">
            <w:pPr>
              <w:jc w:val="center"/>
              <w:cnfStyle w:val="000000010000" w:firstRow="0" w:lastRow="0" w:firstColumn="0" w:lastColumn="0" w:oddVBand="0" w:evenVBand="0" w:oddHBand="0" w:evenHBand="1" w:firstRowFirstColumn="0" w:firstRowLastColumn="0" w:lastRowFirstColumn="0" w:lastRowLastColumn="0"/>
            </w:pPr>
          </w:p>
        </w:tc>
      </w:tr>
      <w:tr w:rsidR="00DB585B" w:rsidRPr="00FB5870" w:rsidTr="005824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12" w:type="dxa"/>
          </w:tcPr>
          <w:p w:rsidR="00031B6E" w:rsidRPr="00FB5870" w:rsidRDefault="00031B6E">
            <w:r>
              <w:t>13</w:t>
            </w:r>
          </w:p>
        </w:tc>
        <w:tc>
          <w:tcPr>
            <w:tcW w:w="1004"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469"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r w:rsidRPr="00FB5870">
              <w:t> </w:t>
            </w:r>
          </w:p>
        </w:tc>
        <w:tc>
          <w:tcPr>
            <w:tcW w:w="1843" w:type="dxa"/>
            <w:noWrap/>
            <w:hideMark/>
          </w:tcPr>
          <w:p w:rsidR="00031B6E" w:rsidRPr="00FB5870" w:rsidRDefault="00031B6E">
            <w:pPr>
              <w:cnfStyle w:val="000000100000" w:firstRow="0" w:lastRow="0" w:firstColumn="0" w:lastColumn="0" w:oddVBand="0" w:evenVBand="0" w:oddHBand="1" w:evenHBand="0" w:firstRowFirstColumn="0" w:firstRowLastColumn="0" w:lastRowFirstColumn="0" w:lastRowLastColumn="0"/>
            </w:pPr>
            <w:proofErr w:type="spellStart"/>
            <w:r w:rsidRPr="00FB5870">
              <w:t>Stretched</w:t>
            </w:r>
            <w:proofErr w:type="spellEnd"/>
          </w:p>
        </w:tc>
        <w:tc>
          <w:tcPr>
            <w:tcW w:w="1417" w:type="dxa"/>
            <w:noWrap/>
            <w:hideMark/>
          </w:tcPr>
          <w:p w:rsidR="00031B6E" w:rsidRPr="00FB5870" w:rsidRDefault="00031B6E" w:rsidP="005824F3">
            <w:pPr>
              <w:jc w:val="right"/>
              <w:cnfStyle w:val="000000100000" w:firstRow="0" w:lastRow="0" w:firstColumn="0" w:lastColumn="0" w:oddVBand="0" w:evenVBand="0" w:oddHBand="1" w:evenHBand="0" w:firstRowFirstColumn="0" w:firstRowLastColumn="0" w:lastRowFirstColumn="0" w:lastRowLastColumn="0"/>
            </w:pPr>
            <w:r w:rsidRPr="00FB5870">
              <w:t>2</w:t>
            </w:r>
          </w:p>
        </w:tc>
        <w:tc>
          <w:tcPr>
            <w:tcW w:w="993"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p>
        </w:tc>
        <w:tc>
          <w:tcPr>
            <w:tcW w:w="802" w:type="dxa"/>
            <w:noWrap/>
            <w:hideMark/>
          </w:tcPr>
          <w:p w:rsidR="00031B6E" w:rsidRPr="00FB5870" w:rsidRDefault="00031B6E" w:rsidP="00B51C89">
            <w:pPr>
              <w:jc w:val="center"/>
              <w:cnfStyle w:val="000000100000" w:firstRow="0" w:lastRow="0" w:firstColumn="0" w:lastColumn="0" w:oddVBand="0" w:evenVBand="0" w:oddHBand="1" w:evenHBand="0" w:firstRowFirstColumn="0" w:firstRowLastColumn="0" w:lastRowFirstColumn="0" w:lastRowLastColumn="0"/>
            </w:pPr>
            <w:r w:rsidRPr="00FB5870">
              <w:t>x</w:t>
            </w:r>
          </w:p>
        </w:tc>
        <w:tc>
          <w:tcPr>
            <w:tcW w:w="1148" w:type="dxa"/>
            <w:gridSpan w:val="2"/>
            <w:noWrap/>
            <w:hideMark/>
          </w:tcPr>
          <w:p w:rsidR="00031B6E" w:rsidRPr="00FB5870" w:rsidRDefault="00031B6E" w:rsidP="00B51C89">
            <w:pPr>
              <w:keepNext/>
              <w:jc w:val="center"/>
              <w:cnfStyle w:val="000000100000" w:firstRow="0" w:lastRow="0" w:firstColumn="0" w:lastColumn="0" w:oddVBand="0" w:evenVBand="0" w:oddHBand="1" w:evenHBand="0" w:firstRowFirstColumn="0" w:firstRowLastColumn="0" w:lastRowFirstColumn="0" w:lastRowLastColumn="0"/>
            </w:pPr>
          </w:p>
        </w:tc>
      </w:tr>
    </w:tbl>
    <w:p w:rsidR="00FB5870" w:rsidRPr="00031B6E" w:rsidRDefault="00EB4B14" w:rsidP="00EB4B14">
      <w:pPr>
        <w:pStyle w:val="Beschriftung"/>
        <w:rPr>
          <w:lang w:val="en-US"/>
        </w:rPr>
      </w:pPr>
      <w:bookmarkStart w:id="35" w:name="_Ref325707189"/>
      <w:proofErr w:type="spellStart"/>
      <w:r w:rsidRPr="00031B6E">
        <w:rPr>
          <w:lang w:val="en-US"/>
        </w:rPr>
        <w:t>Tabelle</w:t>
      </w:r>
      <w:proofErr w:type="spellEnd"/>
      <w:r w:rsidRPr="00031B6E">
        <w:rPr>
          <w:lang w:val="en-US"/>
        </w:rPr>
        <w:t xml:space="preserve"> </w:t>
      </w:r>
      <w:r w:rsidR="00AE38E4">
        <w:fldChar w:fldCharType="begin"/>
      </w:r>
      <w:r w:rsidR="00AE38E4" w:rsidRPr="00031B6E">
        <w:rPr>
          <w:lang w:val="en-US"/>
        </w:rPr>
        <w:instrText xml:space="preserve"> SEQ Tabelle \* ARABIC </w:instrText>
      </w:r>
      <w:r w:rsidR="00AE38E4">
        <w:fldChar w:fldCharType="separate"/>
      </w:r>
      <w:r w:rsidRPr="00031B6E">
        <w:rPr>
          <w:noProof/>
          <w:lang w:val="en-US"/>
        </w:rPr>
        <w:t>2</w:t>
      </w:r>
      <w:r w:rsidR="00AE38E4">
        <w:rPr>
          <w:noProof/>
        </w:rPr>
        <w:fldChar w:fldCharType="end"/>
      </w:r>
      <w:r w:rsidRPr="00031B6E">
        <w:rPr>
          <w:lang w:val="en-US"/>
        </w:rPr>
        <w:t xml:space="preserve"> - Video Performance Test </w:t>
      </w:r>
      <w:proofErr w:type="spellStart"/>
      <w:r w:rsidRPr="00031B6E">
        <w:rPr>
          <w:lang w:val="en-US"/>
        </w:rPr>
        <w:t>Resultate</w:t>
      </w:r>
      <w:bookmarkEnd w:id="35"/>
      <w:proofErr w:type="spellEnd"/>
    </w:p>
    <w:p w:rsidR="00B11DCA" w:rsidRDefault="00B11DCA" w:rsidP="008964CB">
      <w:r>
        <w:t xml:space="preserve">Der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xml:space="preserve">) liefert die beste Performance: 1.5-fache </w:t>
      </w:r>
      <w:proofErr w:type="spellStart"/>
      <w:r>
        <w:t>FullHD</w:t>
      </w:r>
      <w:proofErr w:type="spellEnd"/>
      <w:r>
        <w:t xml:space="preserve">-Videogrösse, 9 Bildschirme, Treibermodell: XDDM, Modus: </w:t>
      </w:r>
      <w:proofErr w:type="spellStart"/>
      <w:r>
        <w:t>stretched</w:t>
      </w:r>
      <w:proofErr w:type="spellEnd"/>
      <w:r>
        <w:t xml:space="preserve">. </w:t>
      </w:r>
      <w:r>
        <w:br/>
        <w:t>Sollte die Video</w:t>
      </w:r>
      <w:r w:rsidR="004F5DE3">
        <w:t>w</w:t>
      </w:r>
      <w:r>
        <w:t xml:space="preserve">all mit dem WDDM Treiber betrieben werden, so ist es nur möglich, 8 Monitore anzuschliessen. Für die Testergebnisse für diese Konfiguration siehe Test #3. </w:t>
      </w:r>
      <w:r>
        <w:br/>
        <w:t>Soll das Video mit 2-facher Vergrösserung abgespielt werden, ist die Konfiguration von Test #13 anzuwenden.</w:t>
      </w:r>
    </w:p>
    <w:p w:rsidR="0097170B" w:rsidRPr="0097170B" w:rsidRDefault="0097170B" w:rsidP="008964CB">
      <w:r w:rsidRPr="0097170B">
        <w:t>Nachfolgend werden die Kategorien der obenstehenden Tabelle</w:t>
      </w:r>
      <w:r w:rsidR="009312AE">
        <w:t xml:space="preserve"> (siehe </w:t>
      </w:r>
      <w:r w:rsidR="009312AE">
        <w:fldChar w:fldCharType="begin"/>
      </w:r>
      <w:r w:rsidR="009312AE">
        <w:instrText xml:space="preserve"> REF _Ref325707189 \h </w:instrText>
      </w:r>
      <w:r w:rsidR="009312AE">
        <w:fldChar w:fldCharType="separate"/>
      </w:r>
      <w:r w:rsidR="009312AE" w:rsidRPr="00252FEF">
        <w:t xml:space="preserve">Tabelle </w:t>
      </w:r>
      <w:r w:rsidR="009312AE" w:rsidRPr="00252FEF">
        <w:rPr>
          <w:noProof/>
        </w:rPr>
        <w:t>2</w:t>
      </w:r>
      <w:r w:rsidR="009312AE" w:rsidRPr="00252FEF">
        <w:t xml:space="preserve"> - Video Performance Test Resultate</w:t>
      </w:r>
      <w:r w:rsidR="009312AE">
        <w:fldChar w:fldCharType="end"/>
      </w:r>
      <w:r w:rsidR="009312AE">
        <w:t>)</w:t>
      </w:r>
      <w:r w:rsidRPr="0097170B">
        <w:t xml:space="preserve"> erläutert.</w:t>
      </w:r>
    </w:p>
    <w:p w:rsidR="00E87F0B" w:rsidRDefault="00E87F0B" w:rsidP="008964CB">
      <w:pPr>
        <w:rPr>
          <w:b/>
        </w:rPr>
      </w:pPr>
      <w:r>
        <w:rPr>
          <w:b/>
        </w:rPr>
        <w:t>Allgemein</w:t>
      </w:r>
    </w:p>
    <w:p w:rsidR="00F0777E" w:rsidRPr="00E87F0B" w:rsidRDefault="00E87F0B" w:rsidP="008964CB">
      <w:r>
        <w:t>Alle</w:t>
      </w:r>
      <w:r w:rsidR="00B51C89">
        <w:t xml:space="preserve"> getesteten </w:t>
      </w:r>
      <w:r>
        <w:t>Kriterien</w:t>
      </w:r>
      <w:r w:rsidR="005862F9">
        <w:t xml:space="preserve"> beeinflussen die Performance. Leider ist die Optimierung der Performance über diese Kriterien kein lineares Problem</w:t>
      </w:r>
      <w:r w:rsidR="00A344E2">
        <w:t>, weshalb alle Kombinationen ausprobiert werden mussten.</w:t>
      </w:r>
    </w:p>
    <w:p w:rsidR="008964CB" w:rsidRDefault="008964CB" w:rsidP="008964CB">
      <w:pPr>
        <w:rPr>
          <w:b/>
        </w:rPr>
      </w:pPr>
      <w:r>
        <w:rPr>
          <w:b/>
        </w:rPr>
        <w:t>Anzahl Monitore</w:t>
      </w:r>
    </w:p>
    <w:p w:rsidR="008964CB" w:rsidRPr="008964CB" w:rsidRDefault="00C44111" w:rsidP="008964CB">
      <w:r>
        <w:t>Da eine 2x4</w:t>
      </w:r>
      <w:r w:rsidR="008964CB">
        <w:t xml:space="preserve"> Konfiguration der</w:t>
      </w:r>
      <w:r w:rsidR="00842A30">
        <w:t xml:space="preserve"> Monitore auch möglich ist</w:t>
      </w:r>
      <w:r w:rsidR="008964CB">
        <w:t xml:space="preserve"> und </w:t>
      </w:r>
      <w:r w:rsidR="00CF131C">
        <w:t xml:space="preserve">diese </w:t>
      </w:r>
      <w:r w:rsidR="008964CB">
        <w:t xml:space="preserve">8 Bildschirme </w:t>
      </w:r>
      <w:r w:rsidR="00CF131C">
        <w:t xml:space="preserve">mit </w:t>
      </w:r>
      <w:r w:rsidR="008964CB">
        <w:t xml:space="preserve">einer einzigen Grafikkarte </w:t>
      </w:r>
      <w:r w:rsidR="00B45891">
        <w:t xml:space="preserve">(siehe Kapitel </w:t>
      </w:r>
      <w:r w:rsidR="00B45891">
        <w:fldChar w:fldCharType="begin"/>
      </w:r>
      <w:r w:rsidR="00B45891">
        <w:instrText xml:space="preserve"> REF _Ref325118460 \r \h </w:instrText>
      </w:r>
      <w:r w:rsidR="00B45891">
        <w:fldChar w:fldCharType="separate"/>
      </w:r>
      <w:r w:rsidR="00B45891">
        <w:t>I.2.2</w:t>
      </w:r>
      <w:r w:rsidR="00B45891">
        <w:fldChar w:fldCharType="end"/>
      </w:r>
      <w:r w:rsidR="00B45891">
        <w:t xml:space="preserve"> </w:t>
      </w:r>
      <w:r w:rsidR="00B45891">
        <w:fldChar w:fldCharType="begin"/>
      </w:r>
      <w:r w:rsidR="00B45891">
        <w:instrText xml:space="preserve"> REF _Ref325118463 \h </w:instrText>
      </w:r>
      <w:r w:rsidR="00B45891">
        <w:fldChar w:fldCharType="separate"/>
      </w:r>
      <w:r w:rsidR="00B45891">
        <w:t>Grafikkarten</w:t>
      </w:r>
      <w:r w:rsidR="00B45891">
        <w:fldChar w:fldCharType="end"/>
      </w:r>
      <w:r w:rsidR="00B45891">
        <w:t xml:space="preserve">) </w:t>
      </w:r>
      <w:r w:rsidR="00842A30">
        <w:t>betrieben werden können, wurde</w:t>
      </w:r>
      <w:r>
        <w:t xml:space="preserve"> diese Konfiguration zusätzlich zur</w:t>
      </w:r>
      <w:r w:rsidR="008964CB">
        <w:t xml:space="preserve"> 3</w:t>
      </w:r>
      <w:r>
        <w:t>x3-</w:t>
      </w:r>
      <w:r w:rsidR="00266954">
        <w:t>Monitork</w:t>
      </w:r>
      <w:r>
        <w:t>onstellation</w:t>
      </w:r>
      <w:r w:rsidR="008964CB">
        <w:t xml:space="preserve"> getestet.</w:t>
      </w:r>
    </w:p>
    <w:p w:rsidR="00EB4B14" w:rsidRDefault="009E4D33" w:rsidP="00C0649B">
      <w:pPr>
        <w:rPr>
          <w:b/>
        </w:rPr>
      </w:pPr>
      <w:r>
        <w:rPr>
          <w:b/>
        </w:rPr>
        <w:t>Treiberm</w:t>
      </w:r>
      <w:r w:rsidR="00C0649B">
        <w:rPr>
          <w:b/>
        </w:rPr>
        <w:t>odell</w:t>
      </w:r>
    </w:p>
    <w:p w:rsidR="00C0649B" w:rsidRDefault="00C0649B" w:rsidP="00C0649B">
      <w:r>
        <w:t xml:space="preserve">Weitere Details </w:t>
      </w:r>
      <w:r w:rsidR="00003970">
        <w:t>zu den Treibermodelle</w:t>
      </w:r>
      <w:r w:rsidR="0097170B">
        <w:t>n</w:t>
      </w:r>
      <w:r w:rsidR="00003970">
        <w:t xml:space="preserve"> sind in den Unterkapiteln</w:t>
      </w:r>
      <w:r>
        <w:t xml:space="preserve"> </w:t>
      </w:r>
      <w:r>
        <w:fldChar w:fldCharType="begin"/>
      </w:r>
      <w:r>
        <w:instrText xml:space="preserve"> REF _Ref325646573 \r \h </w:instrText>
      </w:r>
      <w:r>
        <w:fldChar w:fldCharType="separate"/>
      </w:r>
      <w:r>
        <w:t>I.1.2.3.1.2</w:t>
      </w:r>
      <w:r>
        <w:fldChar w:fldCharType="end"/>
      </w:r>
      <w:r>
        <w:t xml:space="preserve"> </w:t>
      </w:r>
      <w:r>
        <w:fldChar w:fldCharType="begin"/>
      </w:r>
      <w:r>
        <w:instrText xml:space="preserve"> REF _Ref325646573 \h </w:instrText>
      </w:r>
      <w:r>
        <w:fldChar w:fldCharType="separate"/>
      </w:r>
      <w:r>
        <w:t>WDDM</w:t>
      </w:r>
      <w:r>
        <w:fldChar w:fldCharType="end"/>
      </w:r>
      <w:r>
        <w:t xml:space="preserve"> und </w:t>
      </w:r>
      <w:r>
        <w:fldChar w:fldCharType="begin"/>
      </w:r>
      <w:r>
        <w:instrText xml:space="preserve"> REF _Ref325646585 \r \h </w:instrText>
      </w:r>
      <w:r>
        <w:fldChar w:fldCharType="separate"/>
      </w:r>
      <w:r>
        <w:t>I.1.2.3.1.3</w:t>
      </w:r>
      <w:r>
        <w:fldChar w:fldCharType="end"/>
      </w:r>
      <w:r>
        <w:t xml:space="preserve"> </w:t>
      </w:r>
      <w:r>
        <w:fldChar w:fldCharType="begin"/>
      </w:r>
      <w:r>
        <w:instrText xml:space="preserve"> REF _Ref325646585 \h </w:instrText>
      </w:r>
      <w:r>
        <w:fldChar w:fldCharType="separate"/>
      </w:r>
      <w:r>
        <w:t>XDDM</w:t>
      </w:r>
      <w:r>
        <w:fldChar w:fldCharType="end"/>
      </w:r>
      <w:r>
        <w:t xml:space="preserve"> zu finden.</w:t>
      </w:r>
    </w:p>
    <w:p w:rsidR="00C0649B" w:rsidRPr="00C0649B" w:rsidRDefault="009E4D33" w:rsidP="00C0649B">
      <w:pPr>
        <w:rPr>
          <w:b/>
        </w:rPr>
      </w:pPr>
      <w:r>
        <w:rPr>
          <w:b/>
        </w:rPr>
        <w:t>Monitorm</w:t>
      </w:r>
      <w:r w:rsidR="00C0649B" w:rsidRPr="00C0649B">
        <w:rPr>
          <w:b/>
        </w:rPr>
        <w:t>odus</w:t>
      </w:r>
    </w:p>
    <w:p w:rsidR="000E2FE6" w:rsidRDefault="00C0649B" w:rsidP="00C0649B">
      <w:r>
        <w:t>Es gibt verschiedene Modi</w:t>
      </w:r>
      <w:r w:rsidR="007525CB">
        <w:t>, um die Monitore zu betreiben.</w:t>
      </w:r>
      <w:r w:rsidR="009312AE">
        <w:t xml:space="preserve"> </w:t>
      </w:r>
      <w:r w:rsidR="000E2FE6">
        <w:t>Nicht alle Modi existieren bei beiden Treibern, folgende Varianten sind verfügbar:</w:t>
      </w:r>
    </w:p>
    <w:tbl>
      <w:tblPr>
        <w:tblStyle w:val="Tabellenraster"/>
        <w:tblW w:w="9212" w:type="dxa"/>
        <w:tblBorders>
          <w:top w:val="none" w:sz="0" w:space="0" w:color="auto"/>
          <w:left w:val="none" w:sz="0" w:space="0" w:color="auto"/>
          <w:bottom w:val="none" w:sz="0" w:space="0" w:color="auto"/>
          <w:right w:val="none" w:sz="0" w:space="0" w:color="auto"/>
          <w:insideV w:val="none" w:sz="0" w:space="0" w:color="auto"/>
        </w:tblBorders>
        <w:tblCellMar>
          <w:bottom w:w="108" w:type="dxa"/>
        </w:tblCellMar>
        <w:tblLook w:val="04A0" w:firstRow="1" w:lastRow="0" w:firstColumn="1" w:lastColumn="0" w:noHBand="0" w:noVBand="1"/>
      </w:tblPr>
      <w:tblGrid>
        <w:gridCol w:w="4606"/>
        <w:gridCol w:w="4606"/>
      </w:tblGrid>
      <w:tr w:rsidR="000E2FE6" w:rsidTr="000E2FE6">
        <w:tc>
          <w:tcPr>
            <w:tcW w:w="4606" w:type="dxa"/>
          </w:tcPr>
          <w:p w:rsidR="000E2FE6" w:rsidRDefault="000E2FE6" w:rsidP="000E2FE6">
            <w:r>
              <w:t xml:space="preserve">Treiber WDDM </w:t>
            </w:r>
          </w:p>
          <w:p w:rsidR="000E2FE6" w:rsidRDefault="000E2FE6" w:rsidP="000E2FE6">
            <w:pPr>
              <w:pStyle w:val="Listenabsatz"/>
              <w:numPr>
                <w:ilvl w:val="0"/>
                <w:numId w:val="10"/>
              </w:numPr>
            </w:pPr>
            <w:r>
              <w:t>Independent</w:t>
            </w:r>
          </w:p>
          <w:p w:rsidR="000E2FE6" w:rsidRDefault="000E2FE6" w:rsidP="000E2FE6">
            <w:pPr>
              <w:pStyle w:val="Listenabsatz"/>
              <w:numPr>
                <w:ilvl w:val="0"/>
                <w:numId w:val="10"/>
              </w:numPr>
            </w:pPr>
            <w:r>
              <w:t xml:space="preserve">Partial </w:t>
            </w:r>
            <w:proofErr w:type="spellStart"/>
            <w:r>
              <w:t>stre</w:t>
            </w:r>
            <w:r w:rsidR="00C03762">
              <w:t>t</w:t>
            </w:r>
            <w:r>
              <w:t>ched</w:t>
            </w:r>
            <w:proofErr w:type="spellEnd"/>
          </w:p>
          <w:p w:rsidR="000E2FE6" w:rsidRDefault="000E2FE6" w:rsidP="00C0649B">
            <w:pPr>
              <w:pStyle w:val="Listenabsatz"/>
              <w:numPr>
                <w:ilvl w:val="0"/>
                <w:numId w:val="10"/>
              </w:numPr>
            </w:pPr>
            <w:proofErr w:type="spellStart"/>
            <w:r>
              <w:t>Joined</w:t>
            </w:r>
            <w:proofErr w:type="spellEnd"/>
            <w:r w:rsidR="002A7797">
              <w:t xml:space="preserve"> </w:t>
            </w:r>
            <w:r>
              <w:t xml:space="preserve">&amp; </w:t>
            </w:r>
            <w:proofErr w:type="spellStart"/>
            <w:r>
              <w:t>stre</w:t>
            </w:r>
            <w:r w:rsidR="00C03762">
              <w:t>t</w:t>
            </w:r>
            <w:r>
              <w:t>ched</w:t>
            </w:r>
            <w:proofErr w:type="spellEnd"/>
            <w:r>
              <w:t xml:space="preserve"> (</w:t>
            </w:r>
            <w:r w:rsidR="008C167F">
              <w:t xml:space="preserve">für </w:t>
            </w:r>
            <w:r>
              <w:t>8</w:t>
            </w:r>
            <w:r w:rsidR="008C167F">
              <w:t xml:space="preserve"> Monitore</w:t>
            </w:r>
            <w:r>
              <w:t>)</w:t>
            </w:r>
          </w:p>
          <w:p w:rsidR="000E2FE6" w:rsidRPr="00252FEF" w:rsidRDefault="000E2FE6" w:rsidP="00C0649B">
            <w:pPr>
              <w:pStyle w:val="Listenabsatz"/>
              <w:numPr>
                <w:ilvl w:val="0"/>
                <w:numId w:val="10"/>
              </w:numPr>
              <w:rPr>
                <w:lang w:val="en-US"/>
              </w:rPr>
            </w:pPr>
            <w:r w:rsidRPr="00252FEF">
              <w:rPr>
                <w:lang w:val="en-US"/>
              </w:rPr>
              <w:t>Joined</w:t>
            </w:r>
            <w:r w:rsidR="002A7797" w:rsidRPr="00252FEF">
              <w:rPr>
                <w:lang w:val="en-US"/>
              </w:rPr>
              <w:t xml:space="preserve"> </w:t>
            </w:r>
            <w:r w:rsidRPr="00252FEF">
              <w:rPr>
                <w:lang w:val="en-US"/>
              </w:rPr>
              <w:t>&amp;</w:t>
            </w:r>
            <w:r w:rsidR="002A7797" w:rsidRPr="00252FEF">
              <w:rPr>
                <w:lang w:val="en-US"/>
              </w:rPr>
              <w:t xml:space="preserve"> </w:t>
            </w:r>
            <w:r w:rsidRPr="00252FEF">
              <w:rPr>
                <w:lang w:val="en-US"/>
              </w:rPr>
              <w:t>partial stre</w:t>
            </w:r>
            <w:r w:rsidR="00C03762" w:rsidRPr="00252FEF">
              <w:rPr>
                <w:lang w:val="en-US"/>
              </w:rPr>
              <w:t>t</w:t>
            </w:r>
            <w:r w:rsidRPr="00252FEF">
              <w:rPr>
                <w:lang w:val="en-US"/>
              </w:rPr>
              <w:t>ched (</w:t>
            </w:r>
            <w:proofErr w:type="spellStart"/>
            <w:r w:rsidR="008C167F" w:rsidRPr="00252FEF">
              <w:rPr>
                <w:lang w:val="en-US"/>
              </w:rPr>
              <w:t>für</w:t>
            </w:r>
            <w:proofErr w:type="spellEnd"/>
            <w:r w:rsidR="008C167F" w:rsidRPr="00252FEF">
              <w:rPr>
                <w:lang w:val="en-US"/>
              </w:rPr>
              <w:t xml:space="preserve"> </w:t>
            </w:r>
            <w:r w:rsidRPr="00252FEF">
              <w:rPr>
                <w:lang w:val="en-US"/>
              </w:rPr>
              <w:t>9</w:t>
            </w:r>
            <w:r w:rsidR="008C167F" w:rsidRPr="00252FEF">
              <w:rPr>
                <w:lang w:val="en-US"/>
              </w:rPr>
              <w:t xml:space="preserve"> </w:t>
            </w:r>
            <w:proofErr w:type="spellStart"/>
            <w:r w:rsidR="008C167F" w:rsidRPr="00252FEF">
              <w:rPr>
                <w:lang w:val="en-US"/>
              </w:rPr>
              <w:t>Monitore</w:t>
            </w:r>
            <w:proofErr w:type="spellEnd"/>
            <w:r w:rsidRPr="00252FEF">
              <w:rPr>
                <w:lang w:val="en-US"/>
              </w:rPr>
              <w:t>)</w:t>
            </w:r>
          </w:p>
        </w:tc>
        <w:tc>
          <w:tcPr>
            <w:tcW w:w="4606" w:type="dxa"/>
          </w:tcPr>
          <w:p w:rsidR="000E2FE6" w:rsidRDefault="000E2FE6" w:rsidP="00C83B89">
            <w:r>
              <w:t xml:space="preserve">Treiber XDDM </w:t>
            </w:r>
          </w:p>
          <w:p w:rsidR="000E2FE6" w:rsidRDefault="000E2FE6" w:rsidP="00C83B89">
            <w:pPr>
              <w:pStyle w:val="Listenabsatz"/>
              <w:numPr>
                <w:ilvl w:val="0"/>
                <w:numId w:val="10"/>
              </w:numPr>
            </w:pPr>
            <w:r>
              <w:t>Independent</w:t>
            </w:r>
          </w:p>
          <w:p w:rsidR="000E2FE6" w:rsidRDefault="00B45891" w:rsidP="00B45891">
            <w:pPr>
              <w:pStyle w:val="Listenabsatz"/>
              <w:numPr>
                <w:ilvl w:val="0"/>
                <w:numId w:val="10"/>
              </w:numPr>
            </w:pPr>
            <w:proofErr w:type="spellStart"/>
            <w:r>
              <w:t>S</w:t>
            </w:r>
            <w:r w:rsidR="000E2FE6">
              <w:t>tre</w:t>
            </w:r>
            <w:r w:rsidR="00C03762">
              <w:t>t</w:t>
            </w:r>
            <w:r w:rsidR="000E2FE6">
              <w:t>ched</w:t>
            </w:r>
            <w:proofErr w:type="spellEnd"/>
          </w:p>
        </w:tc>
      </w:tr>
    </w:tbl>
    <w:p w:rsidR="000E2FE6" w:rsidRDefault="009312AE" w:rsidP="00C0649B">
      <w:r>
        <w:t>Zur besseren  Veranschaulichung sind die verwendeten Konfigurationen nachfolgend aufgeführt.</w:t>
      </w:r>
    </w:p>
    <w:p w:rsidR="009312AE" w:rsidRPr="009312AE" w:rsidRDefault="009312AE" w:rsidP="009312AE">
      <w:pPr>
        <w:rPr>
          <w:i/>
        </w:rPr>
      </w:pPr>
      <w:r w:rsidRPr="009312AE">
        <w:rPr>
          <w:i/>
        </w:rPr>
        <w:t>Independent</w:t>
      </w:r>
    </w:p>
    <w:p w:rsidR="009312AE" w:rsidRDefault="009312AE" w:rsidP="009312AE">
      <w:r>
        <w:t xml:space="preserve"> Alle Monitore sind unabhängig voneinander und werden von Windows als einzelne Monitore erkannt.</w:t>
      </w:r>
    </w:p>
    <w:p w:rsidR="00514FF0" w:rsidRDefault="001B5BC7" w:rsidP="00514FF0">
      <w:pPr>
        <w:keepNext/>
      </w:pPr>
      <w:r>
        <w:rPr>
          <w:noProof/>
          <w:lang w:eastAsia="de-CH"/>
        </w:rPr>
        <w:lastRenderedPageBreak/>
        <w:drawing>
          <wp:inline distT="0" distB="0" distL="0" distR="0" wp14:anchorId="0CB2C0D6" wp14:editId="409C8B70">
            <wp:extent cx="5759450" cy="3543300"/>
            <wp:effectExtent l="0" t="0" r="0" b="0"/>
            <wp:docPr id="3" name="Picture 3" descr="C:\_svn\videowall_svn.elmermx.ch\code\miniapps\trunk\VideoWithWPF\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_svn\videowall_svn.elmermx.ch\code\miniapps\trunk\VideoWithWPF\independen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2D6338" w:rsidRDefault="00514FF0" w:rsidP="00514FF0">
      <w:pPr>
        <w:pStyle w:val="Beschriftung"/>
      </w:pPr>
      <w:r>
        <w:t xml:space="preserve">Abbildung </w:t>
      </w:r>
      <w:r w:rsidR="00F64695">
        <w:fldChar w:fldCharType="begin"/>
      </w:r>
      <w:r w:rsidR="00F64695">
        <w:instrText xml:space="preserve"> SEQ Abbildung \* ARABIC </w:instrText>
      </w:r>
      <w:r w:rsidR="00F64695">
        <w:fldChar w:fldCharType="separate"/>
      </w:r>
      <w:r w:rsidR="0089050A">
        <w:rPr>
          <w:noProof/>
        </w:rPr>
        <w:t>13</w:t>
      </w:r>
      <w:r w:rsidR="00F64695">
        <w:rPr>
          <w:noProof/>
        </w:rPr>
        <w:fldChar w:fldCharType="end"/>
      </w:r>
      <w:r>
        <w:t xml:space="preserve"> - Konfiguration "Independent"</w:t>
      </w:r>
      <w:r w:rsidR="00A94619">
        <w:t xml:space="preserve"> (XDDM, WDDM)</w:t>
      </w:r>
    </w:p>
    <w:p w:rsidR="009312AE" w:rsidRPr="009312AE" w:rsidRDefault="009312AE" w:rsidP="009312AE">
      <w:pPr>
        <w:rPr>
          <w:i/>
        </w:rPr>
      </w:pPr>
      <w:proofErr w:type="spellStart"/>
      <w:r w:rsidRPr="009312AE">
        <w:rPr>
          <w:i/>
        </w:rPr>
        <w:t>Stretched</w:t>
      </w:r>
      <w:proofErr w:type="spellEnd"/>
    </w:p>
    <w:p w:rsidR="009312AE" w:rsidRDefault="00770E3D" w:rsidP="009312AE">
      <w:r>
        <w:t>Verschiedene einzelne</w:t>
      </w:r>
      <w:r w:rsidR="009312AE">
        <w:t xml:space="preserve"> Bildschirme </w:t>
      </w:r>
      <w:r>
        <w:t>wer</w:t>
      </w:r>
      <w:r w:rsidR="009312AE">
        <w:t>d</w:t>
      </w:r>
      <w:r>
        <w:t>en zu</w:t>
      </w:r>
      <w:r w:rsidR="009312AE">
        <w:t xml:space="preserve"> ein</w:t>
      </w:r>
      <w:r>
        <w:t>em</w:t>
      </w:r>
      <w:r w:rsidR="009312AE">
        <w:t xml:space="preserve"> grosse</w:t>
      </w:r>
      <w:r>
        <w:t>n</w:t>
      </w:r>
      <w:r w:rsidR="009312AE">
        <w:t xml:space="preserve"> virtuelle</w:t>
      </w:r>
      <w:r>
        <w:t>n</w:t>
      </w:r>
      <w:r w:rsidR="009312AE">
        <w:t xml:space="preserve"> Bildschirm.</w:t>
      </w:r>
    </w:p>
    <w:p w:rsidR="009312AE" w:rsidRDefault="009312AE" w:rsidP="00514FF0">
      <w:pPr>
        <w:keepNext/>
      </w:pPr>
    </w:p>
    <w:p w:rsidR="00514FF0" w:rsidRDefault="00514FF0" w:rsidP="00514FF0">
      <w:pPr>
        <w:keepNext/>
      </w:pPr>
      <w:r>
        <w:rPr>
          <w:noProof/>
          <w:lang w:eastAsia="de-CH"/>
        </w:rPr>
        <w:drawing>
          <wp:inline distT="0" distB="0" distL="0" distR="0" wp14:anchorId="509E1C48" wp14:editId="5CAFD2C4">
            <wp:extent cx="5759450" cy="3543300"/>
            <wp:effectExtent l="0" t="0" r="0" b="0"/>
            <wp:docPr id="5" name="Picture 5" descr="C:\_svn\videowall_svn.elmermx.ch\code\miniapps\trunk\VideoWithWPF\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_svn\videowall_svn.elmermx.ch\code\miniapps\trunk\VideoWithWPF\stretche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514FF0" w:rsidRPr="00252FEF" w:rsidRDefault="00514FF0" w:rsidP="00514FF0">
      <w:pPr>
        <w:pStyle w:val="Beschriftung"/>
      </w:pPr>
      <w:r w:rsidRPr="00252FEF">
        <w:t xml:space="preserve">Abbildung </w:t>
      </w:r>
      <w:r>
        <w:fldChar w:fldCharType="begin"/>
      </w:r>
      <w:r w:rsidRPr="00252FEF">
        <w:instrText xml:space="preserve"> SEQ Abbildung \* ARABIC </w:instrText>
      </w:r>
      <w:r>
        <w:fldChar w:fldCharType="separate"/>
      </w:r>
      <w:r w:rsidR="0089050A" w:rsidRPr="00252FEF">
        <w:rPr>
          <w:noProof/>
        </w:rPr>
        <w:t>14</w:t>
      </w:r>
      <w:r>
        <w:fldChar w:fldCharType="end"/>
      </w:r>
      <w:r w:rsidRPr="00252FEF">
        <w:t xml:space="preserve"> - Konfiguration "</w:t>
      </w:r>
      <w:proofErr w:type="spellStart"/>
      <w:r w:rsidRPr="00252FEF">
        <w:t>Stretched</w:t>
      </w:r>
      <w:proofErr w:type="spellEnd"/>
      <w:r w:rsidRPr="00252FEF">
        <w:t>"</w:t>
      </w:r>
      <w:r w:rsidR="00A94619" w:rsidRPr="00252FEF">
        <w:t xml:space="preserve"> (XDDM)</w:t>
      </w:r>
    </w:p>
    <w:p w:rsidR="009312AE" w:rsidRPr="00AA2135" w:rsidRDefault="009312AE" w:rsidP="009312AE">
      <w:pPr>
        <w:rPr>
          <w:i/>
        </w:rPr>
      </w:pPr>
      <w:r w:rsidRPr="00AA2135">
        <w:rPr>
          <w:i/>
        </w:rPr>
        <w:t xml:space="preserve">Partial </w:t>
      </w:r>
      <w:proofErr w:type="spellStart"/>
      <w:r w:rsidRPr="00AA2135">
        <w:rPr>
          <w:i/>
        </w:rPr>
        <w:t>stretched</w:t>
      </w:r>
      <w:proofErr w:type="spellEnd"/>
    </w:p>
    <w:p w:rsidR="009312AE" w:rsidRDefault="009312AE" w:rsidP="009312AE">
      <w:r>
        <w:t xml:space="preserve">Da die beiden Grafikkarten </w:t>
      </w:r>
      <w:r w:rsidRPr="00543E51">
        <w:t>M9128</w:t>
      </w:r>
      <w:r>
        <w:t xml:space="preserve"> und M918</w:t>
      </w:r>
      <w:r w:rsidRPr="00543E51">
        <w:t>8</w:t>
      </w:r>
      <w:r>
        <w:t xml:space="preserve"> (siehe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im WDDM Modus nicht zusammengeschlossen („</w:t>
      </w:r>
      <w:proofErr w:type="spellStart"/>
      <w:r>
        <w:t>Joined</w:t>
      </w:r>
      <w:proofErr w:type="spellEnd"/>
      <w:r>
        <w:t>“) werden können, beschreibt dieser Modus, dass nur die Bildschirme an der gleichen Grafikkarte zu einem grossen virtuellem Bildschirm zusammengeschlossen werden.</w:t>
      </w:r>
    </w:p>
    <w:p w:rsidR="00E80FB3" w:rsidRDefault="00E80FB3" w:rsidP="00E80FB3">
      <w:pPr>
        <w:keepNext/>
      </w:pPr>
      <w:r>
        <w:rPr>
          <w:noProof/>
          <w:lang w:eastAsia="de-CH"/>
        </w:rPr>
        <w:lastRenderedPageBreak/>
        <w:drawing>
          <wp:inline distT="0" distB="0" distL="0" distR="0" wp14:anchorId="60359686" wp14:editId="02DC6D0C">
            <wp:extent cx="5759450" cy="3543300"/>
            <wp:effectExtent l="0" t="0" r="0" b="0"/>
            <wp:docPr id="9" name="Picture 9" descr="C:\_svn\videowall_svn.elmermx.ch\code\miniapps\trunk\VideoWithWPF\partial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_svn\videowall_svn.elmermx.ch\code\miniapps\trunk\VideoWithWPF\partial_stretche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A61354" w:rsidRPr="00252FEF" w:rsidRDefault="00E80FB3" w:rsidP="00E80FB3">
      <w:pPr>
        <w:pStyle w:val="Beschriftung"/>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15</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"Partial stretched" (WDDM)</w:t>
      </w:r>
    </w:p>
    <w:p w:rsidR="008C167F" w:rsidRPr="00252FEF" w:rsidRDefault="008C167F" w:rsidP="00AA2135">
      <w:pPr>
        <w:rPr>
          <w:i/>
          <w:lang w:val="en-US"/>
        </w:rPr>
      </w:pPr>
      <w:r w:rsidRPr="00252FEF">
        <w:rPr>
          <w:i/>
          <w:lang w:val="en-US"/>
        </w:rPr>
        <w:t>Joined &amp; stretched</w:t>
      </w:r>
    </w:p>
    <w:p w:rsidR="001B625B" w:rsidRDefault="001B625B" w:rsidP="001B625B">
      <w:r>
        <w:t>Um einen grossen virtuellen Bildschirm (</w:t>
      </w:r>
      <w:proofErr w:type="spellStart"/>
      <w:r>
        <w:t>stretched</w:t>
      </w:r>
      <w:proofErr w:type="spellEnd"/>
      <w:r>
        <w:t>) mit dem Treibermodell WDDM zu erzeugen, ist es nötig, die GPUs der Grafikkarten zusammenzuschliessen. Dies kann über die Option „</w:t>
      </w:r>
      <w:proofErr w:type="spellStart"/>
      <w:r>
        <w:t>Joined</w:t>
      </w:r>
      <w:proofErr w:type="spellEnd"/>
      <w:r>
        <w:t>“ angegeben werden.</w:t>
      </w:r>
    </w:p>
    <w:p w:rsidR="001B625B" w:rsidRPr="008810C9" w:rsidRDefault="001B625B" w:rsidP="00AA2135">
      <w:pPr>
        <w:rPr>
          <w:i/>
        </w:rPr>
      </w:pPr>
    </w:p>
    <w:p w:rsidR="00AA2135" w:rsidRPr="00AA2135" w:rsidRDefault="008C167F" w:rsidP="00AA2135">
      <w:r>
        <w:t xml:space="preserve">Werden nur 8 Monitore verwendet, so wird nur die Grafikkarte mit den 8 Anschlüssen (siehe </w:t>
      </w:r>
      <w:proofErr w:type="spellStart"/>
      <w:r>
        <w:t>Matrox</w:t>
      </w:r>
      <w:proofErr w:type="spellEnd"/>
      <w:r>
        <w:t xml:space="preserve"> M9188 mit 8 Anschlüssen im Unterkapitel </w:t>
      </w:r>
      <w:r>
        <w:fldChar w:fldCharType="begin"/>
      </w:r>
      <w:r>
        <w:instrText xml:space="preserve"> REF _Ref325909779 \r \h </w:instrText>
      </w:r>
      <w:r>
        <w:fldChar w:fldCharType="separate"/>
      </w:r>
      <w:r>
        <w:t>I.1.3.2</w:t>
      </w:r>
      <w:r>
        <w:fldChar w:fldCharType="end"/>
      </w:r>
      <w:r>
        <w:t xml:space="preserve"> </w:t>
      </w:r>
      <w:r>
        <w:fldChar w:fldCharType="begin"/>
      </w:r>
      <w:r>
        <w:instrText xml:space="preserve"> REF _Ref325909773 \h </w:instrText>
      </w:r>
      <w:r>
        <w:fldChar w:fldCharType="separate"/>
      </w:r>
      <w:r>
        <w:t>Grafikkarten</w:t>
      </w:r>
      <w:r>
        <w:fldChar w:fldCharType="end"/>
      </w:r>
      <w:r>
        <w:t>) benötigt.</w:t>
      </w:r>
      <w:r w:rsidR="008810C9">
        <w:t xml:space="preserve"> Daher ist nun ein Zusammenschliessen („</w:t>
      </w:r>
      <w:proofErr w:type="spellStart"/>
      <w:r w:rsidR="008810C9">
        <w:t>Joined</w:t>
      </w:r>
      <w:proofErr w:type="spellEnd"/>
      <w:r w:rsidR="008810C9">
        <w:t>“) der zwei auf der gleichen Grafikkarte vorhandenen GPUs möglich.</w:t>
      </w:r>
    </w:p>
    <w:p w:rsidR="00E80FB3" w:rsidRDefault="00E80FB3" w:rsidP="00E80FB3">
      <w:pPr>
        <w:keepNext/>
      </w:pPr>
      <w:r>
        <w:rPr>
          <w:noProof/>
          <w:lang w:eastAsia="de-CH"/>
        </w:rPr>
        <w:drawing>
          <wp:inline distT="0" distB="0" distL="0" distR="0" wp14:anchorId="5D501B15" wp14:editId="652BD789">
            <wp:extent cx="5759450" cy="3543300"/>
            <wp:effectExtent l="0" t="0" r="0" b="0"/>
            <wp:docPr id="10" name="Picture 10" descr="C:\_svn\videowall_svn.elmermx.ch\code\miniapps\trunk\VideoWithWPF\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code\miniapps\trunk\VideoWithWPF\joined_stretche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E80FB3" w:rsidRPr="00252FEF" w:rsidRDefault="00E80FB3" w:rsidP="00E80FB3">
      <w:pPr>
        <w:pStyle w:val="Beschriftung"/>
        <w:rPr>
          <w:lang w:val="en-US"/>
        </w:rPr>
      </w:pPr>
      <w:proofErr w:type="spellStart"/>
      <w:r w:rsidRPr="00252FEF">
        <w:rPr>
          <w:lang w:val="en-US"/>
        </w:rPr>
        <w:t>Abbildung</w:t>
      </w:r>
      <w:proofErr w:type="spellEnd"/>
      <w:r w:rsidRPr="00252FEF">
        <w:rPr>
          <w:lang w:val="en-US"/>
        </w:rPr>
        <w:t xml:space="preserve"> </w:t>
      </w:r>
      <w:r w:rsidR="007C28CD">
        <w:fldChar w:fldCharType="begin"/>
      </w:r>
      <w:r w:rsidR="007C28CD" w:rsidRPr="00252FEF">
        <w:rPr>
          <w:lang w:val="en-US"/>
        </w:rPr>
        <w:instrText xml:space="preserve"> SEQ Abbildung \* ARABIC </w:instrText>
      </w:r>
      <w:r w:rsidR="007C28CD">
        <w:fldChar w:fldCharType="separate"/>
      </w:r>
      <w:r w:rsidR="0089050A" w:rsidRPr="00252FEF">
        <w:rPr>
          <w:noProof/>
          <w:lang w:val="en-US"/>
        </w:rPr>
        <w:t>16</w:t>
      </w:r>
      <w:r w:rsidR="007C28CD">
        <w:rPr>
          <w:noProof/>
        </w:rPr>
        <w:fldChar w:fldCharType="end"/>
      </w:r>
      <w:r w:rsidRPr="00252FEF">
        <w:rPr>
          <w:lang w:val="en-US"/>
        </w:rPr>
        <w:t xml:space="preserve"> - </w:t>
      </w:r>
      <w:proofErr w:type="spellStart"/>
      <w:r w:rsidRPr="00252FEF">
        <w:rPr>
          <w:lang w:val="en-US"/>
        </w:rPr>
        <w:t>Konfiguration</w:t>
      </w:r>
      <w:proofErr w:type="spellEnd"/>
      <w:r w:rsidRPr="00252FEF">
        <w:rPr>
          <w:lang w:val="en-US"/>
        </w:rPr>
        <w:t xml:space="preserve"> "Joined &amp; stretched" (WDDM)</w:t>
      </w:r>
    </w:p>
    <w:p w:rsidR="001B625B" w:rsidRPr="00252FEF" w:rsidRDefault="001B625B" w:rsidP="001B625B">
      <w:pPr>
        <w:rPr>
          <w:i/>
          <w:lang w:val="en-US"/>
        </w:rPr>
      </w:pPr>
      <w:r w:rsidRPr="00252FEF">
        <w:rPr>
          <w:i/>
          <w:lang w:val="en-US"/>
        </w:rPr>
        <w:t>Joined &amp; partial stretched</w:t>
      </w:r>
    </w:p>
    <w:p w:rsidR="001B625B" w:rsidRDefault="001B625B" w:rsidP="001B2F20">
      <w:pPr>
        <w:keepNext/>
      </w:pPr>
      <w:bookmarkStart w:id="36" w:name="_GoBack"/>
      <w:r>
        <w:lastRenderedPageBreak/>
        <w:t>TODO</w:t>
      </w:r>
      <w:bookmarkEnd w:id="36"/>
      <w:r>
        <w:t>: Erklärung</w:t>
      </w:r>
    </w:p>
    <w:p w:rsidR="001B2F20" w:rsidRDefault="001B2F20" w:rsidP="001B2F20">
      <w:pPr>
        <w:keepNext/>
      </w:pPr>
      <w:r>
        <w:rPr>
          <w:noProof/>
          <w:lang w:eastAsia="de-CH"/>
        </w:rPr>
        <w:drawing>
          <wp:inline distT="0" distB="0" distL="0" distR="0" wp14:anchorId="5DF88A9E" wp14:editId="22EAC629">
            <wp:extent cx="5759450" cy="3543300"/>
            <wp:effectExtent l="0" t="0" r="0" b="0"/>
            <wp:docPr id="11" name="Picture 11" descr="C:\_svn\videowall_svn.elmermx.ch\code\miniapps\trunk\VideoWithWPF\partial_joined_stretch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_svn\videowall_svn.elmermx.ch\code\miniapps\trunk\VideoWithWPF\partial_joined_stretch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9450" cy="3543300"/>
                    </a:xfrm>
                    <a:prstGeom prst="rect">
                      <a:avLst/>
                    </a:prstGeom>
                    <a:noFill/>
                    <a:ln>
                      <a:noFill/>
                    </a:ln>
                  </pic:spPr>
                </pic:pic>
              </a:graphicData>
            </a:graphic>
          </wp:inline>
        </w:drawing>
      </w:r>
    </w:p>
    <w:p w:rsidR="001B2F20" w:rsidRDefault="001B2F20" w:rsidP="001B2F20">
      <w:pPr>
        <w:pStyle w:val="Beschriftung"/>
      </w:pPr>
      <w:r>
        <w:t xml:space="preserve">Abbildung </w:t>
      </w:r>
      <w:r w:rsidR="00F64695">
        <w:fldChar w:fldCharType="begin"/>
      </w:r>
      <w:r w:rsidR="00F64695">
        <w:instrText xml:space="preserve"> SEQ Abbildung \* ARABIC </w:instrText>
      </w:r>
      <w:r w:rsidR="00F64695">
        <w:fldChar w:fldCharType="separate"/>
      </w:r>
      <w:r w:rsidR="0089050A">
        <w:rPr>
          <w:noProof/>
        </w:rPr>
        <w:t>17</w:t>
      </w:r>
      <w:r w:rsidR="00F64695">
        <w:rPr>
          <w:noProof/>
        </w:rPr>
        <w:fldChar w:fldCharType="end"/>
      </w:r>
      <w:r>
        <w:t xml:space="preserve"> - Konfiguration "</w:t>
      </w:r>
      <w:proofErr w:type="spellStart"/>
      <w:r>
        <w:t>Joined</w:t>
      </w:r>
      <w:proofErr w:type="spellEnd"/>
      <w:r>
        <w:t xml:space="preserve"> &amp; partial </w:t>
      </w:r>
      <w:proofErr w:type="spellStart"/>
      <w:r>
        <w:t>stretched</w:t>
      </w:r>
      <w:proofErr w:type="spellEnd"/>
      <w:r>
        <w:t>"</w:t>
      </w:r>
    </w:p>
    <w:p w:rsidR="00094847" w:rsidRPr="00DB03AE" w:rsidRDefault="00151B4E" w:rsidP="00514FF0">
      <w:pPr>
        <w:rPr>
          <w:b/>
        </w:rPr>
      </w:pPr>
      <w:r>
        <w:rPr>
          <w:b/>
        </w:rPr>
        <w:t>Videog</w:t>
      </w:r>
      <w:r w:rsidR="00094847" w:rsidRPr="00DB03AE">
        <w:rPr>
          <w:b/>
        </w:rPr>
        <w:t xml:space="preserve">rösse (x * </w:t>
      </w:r>
      <w:proofErr w:type="spellStart"/>
      <w:r w:rsidR="00094847" w:rsidRPr="00DB03AE">
        <w:rPr>
          <w:b/>
        </w:rPr>
        <w:t>FullHD</w:t>
      </w:r>
      <w:proofErr w:type="spellEnd"/>
      <w:r w:rsidR="00094847" w:rsidRPr="00DB03AE">
        <w:rPr>
          <w:b/>
        </w:rPr>
        <w:t>)</w:t>
      </w:r>
    </w:p>
    <w:p w:rsidR="00094847" w:rsidRDefault="00B62918" w:rsidP="00514FF0">
      <w:r>
        <w:t>Die Videog</w:t>
      </w:r>
      <w:r w:rsidR="00094847" w:rsidRPr="00094847">
        <w:t>rösse be</w:t>
      </w:r>
      <w:r w:rsidR="00625E5F">
        <w:t xml:space="preserve">schreibt die </w:t>
      </w:r>
      <w:r w:rsidR="00D24812">
        <w:t>G</w:t>
      </w:r>
      <w:r w:rsidR="00625E5F">
        <w:t>rösse</w:t>
      </w:r>
      <w:r w:rsidR="00D24812">
        <w:t xml:space="preserve"> (nicht Auflösung)</w:t>
      </w:r>
      <w:r w:rsidR="00625E5F">
        <w:t xml:space="preserve"> des Videos, das in einer maximierten WPF Applikation</w:t>
      </w:r>
      <w:r w:rsidR="00D24812">
        <w:t xml:space="preserve"> (über alle Bildschirme gestreckt)</w:t>
      </w:r>
      <w:r w:rsidR="00625E5F">
        <w:t xml:space="preserve"> abgespielt wird.</w:t>
      </w:r>
      <w:r w:rsidR="0012121B">
        <w:t xml:space="preserve"> Es wurde</w:t>
      </w:r>
      <w:r w:rsidR="0048041B">
        <w:t>n verschiedene Grössen getestet</w:t>
      </w:r>
      <w:r w:rsidR="0012121B">
        <w:t xml:space="preserve"> um festzustellen, ab welcher Auflösung </w:t>
      </w:r>
      <w:r>
        <w:t>das Video ni</w:t>
      </w:r>
      <w:r w:rsidR="0012121B">
        <w:t>cht mehr</w:t>
      </w:r>
      <w:r>
        <w:t xml:space="preserve"> ohne Ruckeln abgespielt werden kann</w:t>
      </w:r>
      <w:r w:rsidR="0012121B">
        <w:t>.</w:t>
      </w:r>
    </w:p>
    <w:p w:rsidR="00A26EB6" w:rsidRDefault="00A26EB6" w:rsidP="00514FF0">
      <w:pPr>
        <w:rPr>
          <w:b/>
        </w:rPr>
      </w:pPr>
      <w:r w:rsidRPr="00A26EB6">
        <w:rPr>
          <w:b/>
        </w:rPr>
        <w:t>Bewertungen</w:t>
      </w:r>
      <w:r>
        <w:rPr>
          <w:b/>
        </w:rPr>
        <w:t xml:space="preserve"> (Gut, Knapp, Schlecht)</w:t>
      </w:r>
    </w:p>
    <w:p w:rsidR="00EA11C4" w:rsidRDefault="00322609" w:rsidP="00514FF0">
      <w:r>
        <w:t>Die Bewertungen beziehen sich auf die Performance Flüssigkeit / Performance des Videos, das in einer WPF Applikation abgespielt wird.</w:t>
      </w:r>
    </w:p>
    <w:p w:rsidR="00EA11C4" w:rsidRDefault="00B75D10" w:rsidP="00EA11C4">
      <w:pPr>
        <w:pStyle w:val="Listenabsatz"/>
        <w:numPr>
          <w:ilvl w:val="0"/>
          <w:numId w:val="7"/>
        </w:numPr>
      </w:pPr>
      <w:r>
        <w:t>G</w:t>
      </w:r>
      <w:r w:rsidR="00EA11C4">
        <w:t xml:space="preserve">ut bedeutet, dass das Video angenehm </w:t>
      </w:r>
      <w:r w:rsidR="00CD6E85">
        <w:t>anzuschauen ist, d.h.</w:t>
      </w:r>
      <w:r w:rsidR="00EA11C4">
        <w:t xml:space="preserve"> von Auge kein Ruckeln festgestellt werden kann.</w:t>
      </w:r>
    </w:p>
    <w:p w:rsidR="00EA11C4" w:rsidRDefault="00EA11C4" w:rsidP="00EA11C4">
      <w:pPr>
        <w:pStyle w:val="Listenabsatz"/>
        <w:numPr>
          <w:ilvl w:val="0"/>
          <w:numId w:val="7"/>
        </w:numPr>
      </w:pPr>
      <w:r>
        <w:t xml:space="preserve">Knapp heisst, dass ein Ruckeln </w:t>
      </w:r>
      <w:r w:rsidR="00CD6E85">
        <w:t xml:space="preserve">zwar klar </w:t>
      </w:r>
      <w:r>
        <w:t>erke</w:t>
      </w:r>
      <w:r w:rsidR="00CD6E85">
        <w:t>nntlich ist,</w:t>
      </w:r>
      <w:r>
        <w:t xml:space="preserve"> das Video</w:t>
      </w:r>
      <w:r w:rsidR="00CD6E85">
        <w:t xml:space="preserve"> aber</w:t>
      </w:r>
      <w:r>
        <w:t xml:space="preserve"> noch immer angesehen werden kann.</w:t>
      </w:r>
      <w:r w:rsidR="00F04EC3">
        <w:t xml:space="preserve"> Im Notfall könnten Videos mit dieser Bewertung für die Video</w:t>
      </w:r>
      <w:r w:rsidR="004F5DE3">
        <w:t>w</w:t>
      </w:r>
      <w:r w:rsidR="00F04EC3">
        <w:t>all benutzt werden.</w:t>
      </w:r>
    </w:p>
    <w:p w:rsidR="00581DEF" w:rsidRDefault="00EA11C4" w:rsidP="00EA11C4">
      <w:pPr>
        <w:pStyle w:val="Listenabsatz"/>
        <w:numPr>
          <w:ilvl w:val="0"/>
          <w:numId w:val="7"/>
        </w:numPr>
      </w:pPr>
      <w:r>
        <w:t xml:space="preserve">Schlecht bedeutet, dass das Video gar nicht oder mit so </w:t>
      </w:r>
      <w:r w:rsidR="006F69BC">
        <w:t>viel Verzögerung abgespielt wird</w:t>
      </w:r>
      <w:r w:rsidR="00BE1E7B">
        <w:t>, dass es nicht mehr als Video angesehen werden kann (</w:t>
      </w:r>
      <w:r w:rsidR="00E94055">
        <w:t>weniger als 2 Bilder pro Sekunde</w:t>
      </w:r>
      <w:r w:rsidR="00BE1E7B">
        <w:t>).</w:t>
      </w:r>
    </w:p>
    <w:p w:rsidR="00887A91" w:rsidRDefault="00887A91" w:rsidP="00C715AF">
      <w:pPr>
        <w:pStyle w:val="berschrift5"/>
      </w:pPr>
      <w:r>
        <w:t>Fazit der durchgeführten Tests mit unterschiedlicher Hardwarekonstellation</w:t>
      </w:r>
    </w:p>
    <w:p w:rsidR="006055CE" w:rsidRDefault="005C0FCB" w:rsidP="009E1A5E">
      <w:r>
        <w:t>Die verschiedenen</w:t>
      </w:r>
      <w:r w:rsidR="0048041B">
        <w:t xml:space="preserve"> Performance</w:t>
      </w:r>
      <w:r>
        <w:t xml:space="preserve"> Test</w:t>
      </w:r>
      <w:r w:rsidR="00B879AD">
        <w:t>s</w:t>
      </w:r>
      <w:r w:rsidR="00CD6E85">
        <w:t>, welche</w:t>
      </w:r>
      <w:r>
        <w:t xml:space="preserve"> bis zum 24.05.2012</w:t>
      </w:r>
      <w:r w:rsidR="00CD6E85">
        <w:t xml:space="preserve"> durchgeführt wurden, führten</w:t>
      </w:r>
      <w:r w:rsidR="00CE75AA">
        <w:t xml:space="preserve"> zu keiner zufriedenstellenden Lösung.</w:t>
      </w:r>
      <w:r w:rsidR="00B11DCA">
        <w:t xml:space="preserve"> </w:t>
      </w:r>
      <w:r w:rsidR="003F23C8">
        <w:t xml:space="preserve">Auf der Suche nach weiteren Lösungen wurde </w:t>
      </w:r>
      <w:r w:rsidR="00877EC4">
        <w:t>beschlossen, dass ein</w:t>
      </w:r>
      <w:r w:rsidR="003F23C8">
        <w:t xml:space="preserve"> Video auch verkleinert, also nicht über den ganzen Bildschirm gestreckt, abgespielt werden könnte.</w:t>
      </w:r>
      <w:r w:rsidR="00FB3064">
        <w:t xml:space="preserve"> </w:t>
      </w:r>
      <w:r w:rsidR="00DD03F6">
        <w:t>Dieser Test</w:t>
      </w:r>
      <w:r w:rsidR="00877EC4">
        <w:t xml:space="preserve"> (siehe Unterkapitel </w:t>
      </w:r>
      <w:r w:rsidR="00877EC4">
        <w:fldChar w:fldCharType="begin"/>
      </w:r>
      <w:r w:rsidR="00877EC4">
        <w:instrText xml:space="preserve"> REF _Ref325920025 \r \h </w:instrText>
      </w:r>
      <w:r w:rsidR="00877EC4">
        <w:fldChar w:fldCharType="separate"/>
      </w:r>
      <w:r w:rsidR="00877EC4">
        <w:t>I.1.3.3.4</w:t>
      </w:r>
      <w:r w:rsidR="00877EC4">
        <w:fldChar w:fldCharType="end"/>
      </w:r>
      <w:r w:rsidR="00877EC4">
        <w:t xml:space="preserve"> </w:t>
      </w:r>
      <w:r w:rsidR="00877EC4">
        <w:fldChar w:fldCharType="begin"/>
      </w:r>
      <w:r w:rsidR="00877EC4">
        <w:instrText xml:space="preserve"> REF _Ref325920025 \h </w:instrText>
      </w:r>
      <w:r w:rsidR="00877EC4">
        <w:fldChar w:fldCharType="separate"/>
      </w:r>
      <w:r w:rsidR="00877EC4">
        <w:t>Tests mit verkleinertem Video</w:t>
      </w:r>
      <w:r w:rsidR="00877EC4">
        <w:fldChar w:fldCharType="end"/>
      </w:r>
      <w:r w:rsidR="00877EC4">
        <w:t>)</w:t>
      </w:r>
      <w:r w:rsidR="00DD03F6">
        <w:t xml:space="preserve"> ergab, dass e</w:t>
      </w:r>
      <w:r w:rsidR="00B11DCA">
        <w:t>in</w:t>
      </w:r>
      <w:r w:rsidR="00877EC4">
        <w:t xml:space="preserve"> Video mit 1.5-facher </w:t>
      </w:r>
      <w:proofErr w:type="spellStart"/>
      <w:r w:rsidR="00877EC4">
        <w:t>FullHD</w:t>
      </w:r>
      <w:proofErr w:type="spellEnd"/>
      <w:r w:rsidR="00877EC4">
        <w:t xml:space="preserve">-Grösse und mit </w:t>
      </w:r>
      <w:proofErr w:type="spellStart"/>
      <w:r w:rsidR="00877EC4">
        <w:t>FullHD</w:t>
      </w:r>
      <w:proofErr w:type="spellEnd"/>
      <w:r w:rsidR="00877EC4">
        <w:t>-</w:t>
      </w:r>
      <w:r w:rsidR="00DD03F6">
        <w:t>Auflösung gut abgespielt werden kann</w:t>
      </w:r>
      <w:r w:rsidR="00B11DCA">
        <w:t xml:space="preserve">, </w:t>
      </w:r>
      <w:r w:rsidR="00DA3FE7">
        <w:t xml:space="preserve">das Video </w:t>
      </w:r>
      <w:r w:rsidR="00B11DCA">
        <w:t>ist angenehm anzusehen</w:t>
      </w:r>
      <w:r w:rsidR="00DA3FE7">
        <w:t>.</w:t>
      </w:r>
    </w:p>
    <w:p w:rsidR="00B11DCA" w:rsidRDefault="00B11DCA" w:rsidP="009E1A5E">
      <w:r>
        <w:t xml:space="preserve">Für Programme mit wenig Bewegung wird die Konfiguration von Test #12 (siehe </w:t>
      </w:r>
      <w:r>
        <w:fldChar w:fldCharType="begin"/>
      </w:r>
      <w:r>
        <w:instrText xml:space="preserve"> REF _Ref325707189 \h </w:instrText>
      </w:r>
      <w:r>
        <w:fldChar w:fldCharType="separate"/>
      </w:r>
      <w:r w:rsidRPr="00E9781F">
        <w:t xml:space="preserve">Tabelle </w:t>
      </w:r>
      <w:r w:rsidRPr="00E9781F">
        <w:rPr>
          <w:noProof/>
        </w:rPr>
        <w:t>2</w:t>
      </w:r>
      <w:r w:rsidRPr="00E9781F">
        <w:t xml:space="preserve"> - Video Performance Test Resultate</w:t>
      </w:r>
      <w:r>
        <w:fldChar w:fldCharType="end"/>
      </w:r>
      <w:r>
        <w:t>) empfohlen. Dies reicht für einfache Inhalte</w:t>
      </w:r>
      <w:r w:rsidR="006055CE">
        <w:t xml:space="preserve"> inkl. Videos</w:t>
      </w:r>
      <w:r>
        <w:t xml:space="preserve">, ist aber nicht für Games </w:t>
      </w:r>
      <w:r w:rsidR="006055CE">
        <w:t>g</w:t>
      </w:r>
      <w:r>
        <w:t xml:space="preserve">eeignet. Dieser Setup wird empfohlen, da das Bild auf diese Weise sehr scharf ist und die Poster sehr angenehm gelesen werden können. </w:t>
      </w:r>
      <w:r w:rsidR="006055CE">
        <w:t xml:space="preserve">Die Lesbarkeit </w:t>
      </w:r>
      <w:r>
        <w:t xml:space="preserve"> wird als wichtiger bewertet als gute Performance bei </w:t>
      </w:r>
      <w:r w:rsidR="006055CE">
        <w:t xml:space="preserve">Programmen mit vielen Animationen oder </w:t>
      </w:r>
      <w:r>
        <w:t>Spielen</w:t>
      </w:r>
      <w:r w:rsidR="006055CE">
        <w:t>.</w:t>
      </w:r>
    </w:p>
    <w:p w:rsidR="00791224" w:rsidRDefault="00A9616D" w:rsidP="00ED168D">
      <w:r>
        <w:t>Falls Spiele mit 3D-</w:t>
      </w:r>
      <w:r w:rsidR="00446495">
        <w:t>Beschleunigung programmiert werden sollen, so wird</w:t>
      </w:r>
      <w:r w:rsidR="0090303E">
        <w:t xml:space="preserve"> die Verwendung eines Daisy </w:t>
      </w:r>
      <w:proofErr w:type="spellStart"/>
      <w:r w:rsidR="0090303E">
        <w:t>Chaining</w:t>
      </w:r>
      <w:proofErr w:type="spellEnd"/>
      <w:r w:rsidR="0090303E">
        <w:t xml:space="preserve"> Boards empfohlen (siehe </w:t>
      </w:r>
      <w:r w:rsidR="0090303E">
        <w:fldChar w:fldCharType="begin"/>
      </w:r>
      <w:r w:rsidR="0090303E">
        <w:instrText xml:space="preserve"> REF _Ref326680092 \r \h </w:instrText>
      </w:r>
      <w:r w:rsidR="0090303E">
        <w:fldChar w:fldCharType="separate"/>
      </w:r>
      <w:r w:rsidR="0090303E">
        <w:t>I.1.5.1.1</w:t>
      </w:r>
      <w:r w:rsidR="0090303E">
        <w:fldChar w:fldCharType="end"/>
      </w:r>
      <w:r w:rsidR="0090303E">
        <w:t xml:space="preserve"> </w:t>
      </w:r>
      <w:r w:rsidR="0090303E">
        <w:fldChar w:fldCharType="begin"/>
      </w:r>
      <w:r w:rsidR="0090303E">
        <w:instrText xml:space="preserve"> REF _Ref326680092 \h </w:instrText>
      </w:r>
      <w:r w:rsidR="0090303E">
        <w:fldChar w:fldCharType="separate"/>
      </w:r>
      <w:r w:rsidR="0090303E">
        <w:t>Verwendung von Daisy Chain Board</w:t>
      </w:r>
      <w:r w:rsidR="0090303E">
        <w:fldChar w:fldCharType="end"/>
      </w:r>
      <w:r w:rsidR="0090303E">
        <w:t>)</w:t>
      </w:r>
      <w:r w:rsidR="00D33771">
        <w:t>.</w:t>
      </w:r>
      <w:r w:rsidR="00F04654">
        <w:t xml:space="preserve"> </w:t>
      </w:r>
      <w:r w:rsidR="006055CE">
        <w:t>D</w:t>
      </w:r>
      <w:r w:rsidR="00F04654">
        <w:t>urch die beschränkte Auflösung</w:t>
      </w:r>
      <w:r w:rsidR="006C051E">
        <w:t xml:space="preserve"> von 1xHD</w:t>
      </w:r>
      <w:r w:rsidR="00F04654">
        <w:t xml:space="preserve"> </w:t>
      </w:r>
      <w:r w:rsidR="006055CE">
        <w:t xml:space="preserve">können jedoch </w:t>
      </w:r>
      <w:r w:rsidR="001853BF">
        <w:t>die</w:t>
      </w:r>
      <w:r w:rsidR="00A9530A">
        <w:t xml:space="preserve"> Poster der Landschaftsarchitektur nicht</w:t>
      </w:r>
      <w:r w:rsidR="00F04654">
        <w:t xml:space="preserve"> gelesen werden</w:t>
      </w:r>
      <w:r w:rsidR="006055CE">
        <w:t xml:space="preserve">, wofür eine Lösung gefunden </w:t>
      </w:r>
      <w:r w:rsidR="006055CE">
        <w:lastRenderedPageBreak/>
        <w:t>werden müsste</w:t>
      </w:r>
      <w:r>
        <w:t xml:space="preserve"> (</w:t>
      </w:r>
      <w:r w:rsidR="006055CE">
        <w:t xml:space="preserve">zum Thema Lesbarkeit der Poster siehe Kapitel </w:t>
      </w:r>
      <w:r w:rsidR="006055CE">
        <w:fldChar w:fldCharType="begin"/>
      </w:r>
      <w:r w:rsidR="006055CE">
        <w:instrText xml:space="preserve"> REF _Ref325921078 \r \h </w:instrText>
      </w:r>
      <w:r w:rsidR="006055CE">
        <w:fldChar w:fldCharType="separate"/>
      </w:r>
      <w:r w:rsidR="006055CE">
        <w:t>I.1.5</w:t>
      </w:r>
      <w:r w:rsidR="006055CE">
        <w:fldChar w:fldCharType="end"/>
      </w:r>
      <w:r w:rsidR="006055CE">
        <w:t xml:space="preserve"> </w:t>
      </w:r>
      <w:r w:rsidR="006055CE">
        <w:fldChar w:fldCharType="begin"/>
      </w:r>
      <w:r w:rsidR="006055CE">
        <w:instrText xml:space="preserve"> REF _Ref325921078 \h </w:instrText>
      </w:r>
      <w:r w:rsidR="006055CE">
        <w:fldChar w:fldCharType="separate"/>
      </w:r>
      <w:r w:rsidR="006055CE">
        <w:t>Lesbarkeit Poster</w:t>
      </w:r>
      <w:r w:rsidR="006055CE">
        <w:fldChar w:fldCharType="end"/>
      </w:r>
      <w:r>
        <w:t>)</w:t>
      </w:r>
      <w:r w:rsidR="00F04654">
        <w:t>.</w:t>
      </w:r>
      <w:r w:rsidR="00AA753F">
        <w:t xml:space="preserve"> </w:t>
      </w:r>
      <w:r w:rsidR="00826476">
        <w:t>Die Poster</w:t>
      </w:r>
      <w:r>
        <w:t xml:space="preserve"> der anderen Abteilungen der HSR</w:t>
      </w:r>
      <w:r w:rsidR="00826476">
        <w:t xml:space="preserve"> können bis zu einer minimalen Auflösung von 1280 x 800 knapp</w:t>
      </w:r>
      <w:r>
        <w:t xml:space="preserve"> </w:t>
      </w:r>
      <w:r w:rsidR="00826476">
        <w:t>gelesen werden.</w:t>
      </w:r>
      <w:bookmarkStart w:id="37" w:name="_Ref324064816"/>
      <w:bookmarkStart w:id="38" w:name="_Ref325193612"/>
    </w:p>
    <w:p w:rsidR="00887A91" w:rsidRDefault="00887A91">
      <w:pPr>
        <w:rPr>
          <w:rFonts w:asciiTheme="majorHAnsi" w:hAnsiTheme="majorHAnsi"/>
          <w:b/>
          <w:color w:val="FFFFFF" w:themeColor="background1"/>
          <w:spacing w:val="15"/>
          <w:sz w:val="24"/>
          <w:szCs w:val="22"/>
        </w:rPr>
      </w:pPr>
      <w:r>
        <w:br w:type="page"/>
      </w:r>
    </w:p>
    <w:p w:rsidR="00504C57" w:rsidRDefault="004F5DE3" w:rsidP="00C715AF">
      <w:pPr>
        <w:pStyle w:val="berschrift3"/>
      </w:pPr>
      <w:bookmarkStart w:id="39" w:name="_Ref325441553"/>
      <w:r>
        <w:lastRenderedPageBreak/>
        <w:t>Mitsubishi Display</w:t>
      </w:r>
      <w:r w:rsidR="00504C57">
        <w:t xml:space="preserve"> Wall</w:t>
      </w:r>
      <w:bookmarkEnd w:id="37"/>
      <w:bookmarkEnd w:id="38"/>
      <w:bookmarkEnd w:id="39"/>
    </w:p>
    <w:p w:rsidR="004D0771" w:rsidRDefault="004D0771" w:rsidP="004D0771">
      <w:r>
        <w:t>Zu Beginn des Projekts holte die HSR eine Offerte</w:t>
      </w:r>
      <w:r w:rsidR="00E54D5A">
        <w:t xml:space="preserve"> (TODO: Link auf Offerte im Anhang)</w:t>
      </w:r>
      <w:r>
        <w:t xml:space="preserve"> für die geplante Video</w:t>
      </w:r>
      <w:r w:rsidR="004F5DE3">
        <w:t>w</w:t>
      </w:r>
      <w:r>
        <w:t>all ein. Die darin aufgelistete Hardware verfügt über ein Daisy Chain Board, welche</w:t>
      </w:r>
      <w:r w:rsidR="00142729">
        <w:t>s die Verteilung eines Signals auf neun Monitore über einen Anschluss</w:t>
      </w:r>
      <w:r>
        <w:t xml:space="preserve"> ermöglicht</w:t>
      </w:r>
      <w:r w:rsidR="00142729">
        <w:t>.</w:t>
      </w:r>
      <w:r>
        <w:t xml:space="preserve"> Diese</w:t>
      </w:r>
      <w:r w:rsidR="00142729">
        <w:t xml:space="preserve"> Lösung bietet</w:t>
      </w:r>
      <w:r>
        <w:t xml:space="preserve"> eine maximale Auflösung von 1920 x 1200. </w:t>
      </w:r>
      <w:r w:rsidR="00142729">
        <w:br/>
        <w:t>Markus Stolze und das Team konnten</w:t>
      </w:r>
      <w:r>
        <w:t xml:space="preserve"> am 2. </w:t>
      </w:r>
      <w:r w:rsidR="00557EAF">
        <w:t>Mai</w:t>
      </w:r>
      <w:r w:rsidR="00142729">
        <w:t xml:space="preserve"> 2012</w:t>
      </w:r>
      <w:r>
        <w:t xml:space="preserve"> </w:t>
      </w:r>
      <w:r w:rsidR="00142729">
        <w:t xml:space="preserve">eine </w:t>
      </w:r>
      <w:r w:rsidR="001D50D2">
        <w:t>Mitsubishi</w:t>
      </w:r>
      <w:r w:rsidR="004F5DE3">
        <w:t xml:space="preserve"> Display</w:t>
      </w:r>
      <w:r w:rsidR="00142729">
        <w:t xml:space="preserve"> Wall </w:t>
      </w:r>
      <w:r>
        <w:t xml:space="preserve">bei </w:t>
      </w:r>
      <w:r w:rsidR="008C2F1A">
        <w:t xml:space="preserve">der Firma CPP AG in </w:t>
      </w:r>
      <w:proofErr w:type="spellStart"/>
      <w:r w:rsidR="008C2F1A" w:rsidRPr="008C2F1A">
        <w:t>Geroldswil</w:t>
      </w:r>
      <w:proofErr w:type="spellEnd"/>
      <w:r w:rsidR="008C2F1A" w:rsidRPr="008C2F1A">
        <w:t xml:space="preserve"> </w:t>
      </w:r>
      <w:r w:rsidR="00142729">
        <w:t>besichtigen.</w:t>
      </w:r>
    </w:p>
    <w:p w:rsidR="00A751D5" w:rsidRDefault="00A751D5" w:rsidP="00504C57">
      <w:r>
        <w:t>Di</w:t>
      </w:r>
      <w:r w:rsidR="00E54D5A">
        <w:t>es</w:t>
      </w:r>
      <w:r>
        <w:t>e Mitsu</w:t>
      </w:r>
      <w:r w:rsidR="00E77194">
        <w:t xml:space="preserve">bishi </w:t>
      </w:r>
      <w:r w:rsidR="004F5DE3">
        <w:t>Display</w:t>
      </w:r>
      <w:r w:rsidR="00E77194">
        <w:t xml:space="preserve"> Wall verfügte über 2</w:t>
      </w:r>
      <w:r w:rsidR="00C05730">
        <w:t xml:space="preserve"> </w:t>
      </w:r>
      <w:r w:rsidR="00E77194">
        <w:t>x</w:t>
      </w:r>
      <w:r w:rsidR="00C05730">
        <w:t xml:space="preserve"> </w:t>
      </w:r>
      <w:r w:rsidR="00E77194">
        <w:t>2</w:t>
      </w:r>
      <w:r w:rsidR="001679BD">
        <w:t xml:space="preserve"> 49</w:t>
      </w:r>
      <w:r>
        <w:t>“ LCD Displays</w:t>
      </w:r>
      <w:r w:rsidR="00053BE0">
        <w:t>. Diese hatten</w:t>
      </w:r>
      <w:r w:rsidR="000E43E4">
        <w:t xml:space="preserve"> mit insgesamt 5.</w:t>
      </w:r>
      <w:r w:rsidR="007F5CCB">
        <w:t>7 mm</w:t>
      </w:r>
      <w:r w:rsidR="00053BE0">
        <w:t xml:space="preserve"> eine extrem schmale Rahmenbreite. </w:t>
      </w:r>
      <w:r w:rsidR="0000752C">
        <w:t>Das Team testete</w:t>
      </w:r>
      <w:r w:rsidR="00E54D5A">
        <w:t>,</w:t>
      </w:r>
      <w:r w:rsidR="00F97C4C">
        <w:t xml:space="preserve"> ob</w:t>
      </w:r>
      <w:r w:rsidR="0000752C">
        <w:t xml:space="preserve"> und</w:t>
      </w:r>
      <w:r w:rsidR="00B375EA">
        <w:t>,</w:t>
      </w:r>
      <w:r w:rsidR="0000752C">
        <w:t xml:space="preserve"> wenn ja</w:t>
      </w:r>
      <w:r w:rsidR="00B375EA">
        <w:t>,</w:t>
      </w:r>
      <w:r w:rsidR="0000752C">
        <w:t xml:space="preserve"> wie stark</w:t>
      </w:r>
      <w:r w:rsidR="00F97C4C">
        <w:t xml:space="preserve"> die Rahmen das Erscheinungsbild ei</w:t>
      </w:r>
      <w:r w:rsidR="001343B1">
        <w:t>nes Posters beinträchtigen</w:t>
      </w:r>
      <w:r w:rsidR="00F97C4C">
        <w:t>.</w:t>
      </w:r>
      <w:r w:rsidR="00340CBA">
        <w:t xml:space="preserve"> Der </w:t>
      </w:r>
      <w:r w:rsidR="00E54D5A">
        <w:t>schmale</w:t>
      </w:r>
      <w:r w:rsidR="00340CBA">
        <w:t xml:space="preserve"> Rahmen </w:t>
      </w:r>
      <w:r w:rsidR="007B0CDD">
        <w:t>wurde</w:t>
      </w:r>
      <w:r w:rsidR="00340CBA">
        <w:t xml:space="preserve"> </w:t>
      </w:r>
      <w:r w:rsidR="00E54D5A">
        <w:t>ab</w:t>
      </w:r>
      <w:r w:rsidR="00340CBA">
        <w:t xml:space="preserve">er </w:t>
      </w:r>
      <w:r w:rsidR="00E54D5A">
        <w:t>schon nach kurzer Zeit kaum</w:t>
      </w:r>
      <w:r w:rsidR="00340CBA">
        <w:t xml:space="preserve"> mehr wahrgenommen.</w:t>
      </w:r>
      <w:r w:rsidR="00023EC1">
        <w:t xml:space="preserve"> Die Wall </w:t>
      </w:r>
      <w:proofErr w:type="gramStart"/>
      <w:r w:rsidR="0075265A">
        <w:t>wirkte</w:t>
      </w:r>
      <w:proofErr w:type="gramEnd"/>
      <w:r w:rsidR="00D86642">
        <w:t xml:space="preserve"> zudem</w:t>
      </w:r>
      <w:r w:rsidR="00023EC1">
        <w:t xml:space="preserve"> vor allem bei der Visualisierung von Bildern extrem eindrücklich.</w:t>
      </w:r>
      <w:r w:rsidR="00B375EA">
        <w:br/>
      </w:r>
      <w:r w:rsidR="004E6A5A">
        <w:t xml:space="preserve">Bei </w:t>
      </w:r>
      <w:r w:rsidR="001343B1">
        <w:t>eine</w:t>
      </w:r>
      <w:r w:rsidR="00B375EA">
        <w:t>r</w:t>
      </w:r>
      <w:r w:rsidR="001343B1">
        <w:t xml:space="preserve"> Konstellation aus </w:t>
      </w:r>
      <w:r w:rsidR="004E6A5A">
        <w:t>mehreren Monitoren ergibt sich das Prob</w:t>
      </w:r>
      <w:r w:rsidR="00304DDD">
        <w:t>lem, dass die Bildfläche in den Ecken</w:t>
      </w:r>
      <w:r w:rsidR="004E6A5A">
        <w:t xml:space="preserve"> der </w:t>
      </w:r>
      <w:r w:rsidR="00EB3916">
        <w:t xml:space="preserve">einzelnen </w:t>
      </w:r>
      <w:r w:rsidR="004E6A5A">
        <w:t>Bildschirme dunkler erscheint.</w:t>
      </w:r>
      <w:r w:rsidR="00EB3916">
        <w:t xml:space="preserve"> </w:t>
      </w:r>
      <w:r w:rsidR="003D2DC3">
        <w:t>Dies</w:t>
      </w:r>
      <w:r w:rsidR="00304DDD">
        <w:t>e Problematik</w:t>
      </w:r>
      <w:r w:rsidR="003D2DC3">
        <w:t xml:space="preserve"> wurde bei </w:t>
      </w:r>
      <w:proofErr w:type="gramStart"/>
      <w:r w:rsidR="003D2DC3">
        <w:t>der</w:t>
      </w:r>
      <w:proofErr w:type="gramEnd"/>
      <w:r w:rsidR="003D2DC3">
        <w:t xml:space="preserve"> Mitsubishi Wall mit</w:t>
      </w:r>
      <w:r w:rsidR="00FB35FE">
        <w:t xml:space="preserve"> speziellen Monitoren mit LED </w:t>
      </w:r>
      <w:proofErr w:type="spellStart"/>
      <w:r w:rsidR="00FB35FE">
        <w:t>Backlight</w:t>
      </w:r>
      <w:r w:rsidR="008A28AA">
        <w:t>s</w:t>
      </w:r>
      <w:proofErr w:type="spellEnd"/>
      <w:r w:rsidR="00FB35FE">
        <w:t xml:space="preserve"> und</w:t>
      </w:r>
      <w:r w:rsidR="003D2DC3">
        <w:t xml:space="preserve"> einer digitalen Gradationskontrolle gelöst</w:t>
      </w:r>
      <w:r w:rsidR="00B30C3E">
        <w:t>. Diese Lösung bietet eine gleichmässige Beleuchtung</w:t>
      </w:r>
      <w:r w:rsidR="003D2DC3">
        <w:t>.</w:t>
      </w:r>
      <w:r w:rsidR="00AF1A2A">
        <w:t xml:space="preserve"> Auch verfügt die Wall über e</w:t>
      </w:r>
      <w:r w:rsidR="00304DDD">
        <w:t>ine Farbraum- und eine dynamische</w:t>
      </w:r>
      <w:r w:rsidR="00AF1A2A">
        <w:t xml:space="preserve"> Helligkeits</w:t>
      </w:r>
      <w:r w:rsidR="00304DDD">
        <w:t>-An</w:t>
      </w:r>
      <w:r w:rsidR="00AF1A2A">
        <w:t xml:space="preserve">passung. </w:t>
      </w:r>
      <w:r w:rsidR="00157589">
        <w:t>Mehr</w:t>
      </w:r>
      <w:r w:rsidR="00566F36">
        <w:t xml:space="preserve"> Informationen k</w:t>
      </w:r>
      <w:r w:rsidR="00B724F9">
        <w:t>ö</w:t>
      </w:r>
      <w:r w:rsidR="00566F36">
        <w:t>nn</w:t>
      </w:r>
      <w:r w:rsidR="00B724F9">
        <w:t>en</w:t>
      </w:r>
      <w:r w:rsidR="00566F36">
        <w:t xml:space="preserve"> d</w:t>
      </w:r>
      <w:r w:rsidR="00B724F9">
        <w:t>em</w:t>
      </w:r>
      <w:r w:rsidR="00566F36">
        <w:t xml:space="preserve"> Datenblatt</w:t>
      </w:r>
      <w:r w:rsidR="00AF1A2A">
        <w:t xml:space="preserve"> zur Mitsubishi Wall </w:t>
      </w:r>
      <w:r w:rsidR="00AB0290">
        <w:t xml:space="preserve">im </w:t>
      </w:r>
      <w:r w:rsidR="00AF1A2A">
        <w:t>Anhang entnommen werden (TODO: Verlinkung Anhang).</w:t>
      </w:r>
    </w:p>
    <w:p w:rsidR="00CB6374" w:rsidRDefault="005D58CE" w:rsidP="002870D8">
      <w:r>
        <w:t xml:space="preserve">Das Team wollte mit dem </w:t>
      </w:r>
      <w:r w:rsidR="00043D59">
        <w:t xml:space="preserve">Anschauen </w:t>
      </w:r>
      <w:r w:rsidR="004F5DE3">
        <w:t xml:space="preserve">und Testen einer Mitsubishi </w:t>
      </w:r>
      <w:proofErr w:type="spellStart"/>
      <w:r w:rsidR="004F5DE3">
        <w:t>Dosplay</w:t>
      </w:r>
      <w:proofErr w:type="spellEnd"/>
      <w:r w:rsidR="00043D59">
        <w:t xml:space="preserve"> Wall </w:t>
      </w:r>
      <w:r>
        <w:t xml:space="preserve">auch sicherstellen, dass Poster auf </w:t>
      </w:r>
      <w:proofErr w:type="gramStart"/>
      <w:r>
        <w:t>der Wall</w:t>
      </w:r>
      <w:proofErr w:type="gramEnd"/>
      <w:r>
        <w:t xml:space="preserve"> gelesen werden </w:t>
      </w:r>
      <w:r w:rsidR="00123678">
        <w:t>können</w:t>
      </w:r>
      <w:r>
        <w:t xml:space="preserve">. Hierfür </w:t>
      </w:r>
      <w:r w:rsidR="000F4F64">
        <w:t>verwendeten</w:t>
      </w:r>
      <w:r>
        <w:t xml:space="preserve"> sie verschiedene Poster der Abteilungen Informatik, Elektrotechnik und Landschaftsarchitektur.</w:t>
      </w:r>
      <w:r w:rsidR="00ED04A9">
        <w:t xml:space="preserve"> Die Poster der Informatik und Elektrotechnik konnten ohne Probleme gelesen werden. Bei jenen der Landschaftsarchitektur konnten hingegen nur die grösseren Übertitel gelesen und die Bilder betrachtet werden.</w:t>
      </w:r>
      <w:r w:rsidR="000F4F64">
        <w:t xml:space="preserve"> Ist bei der Video</w:t>
      </w:r>
      <w:r w:rsidR="004F5DE3">
        <w:t>w</w:t>
      </w:r>
      <w:r w:rsidR="00173A19">
        <w:t>all</w:t>
      </w:r>
      <w:r w:rsidR="000F4F64">
        <w:t xml:space="preserve"> für die HSR</w:t>
      </w:r>
      <w:r w:rsidR="00173A19">
        <w:t xml:space="preserve"> keine höhere Auflösung als 1920 x 1200 möglich, muss eine andere Möglichkeit gesucht werden, um die sehr detaillierten Poster trotzdem lesbar zu machen. </w:t>
      </w:r>
      <w:r w:rsidR="000F4F64">
        <w:t xml:space="preserve">Es besteht die Option, die Poster bis zu einem bestimmten Grad zu </w:t>
      </w:r>
      <w:r w:rsidR="0044010F">
        <w:t>vergrösser</w:t>
      </w:r>
      <w:r w:rsidR="000F4F64">
        <w:t>n</w:t>
      </w:r>
      <w:r w:rsidR="0044010F">
        <w:t xml:space="preserve"> </w:t>
      </w:r>
      <w:r w:rsidR="000F4F64">
        <w:t xml:space="preserve">und </w:t>
      </w:r>
      <w:r w:rsidR="0044010F">
        <w:t xml:space="preserve">von </w:t>
      </w:r>
      <w:r w:rsidR="000F4F64">
        <w:t>einem bestimmten Bereich au</w:t>
      </w:r>
      <w:r w:rsidR="0044010F">
        <w:t xml:space="preserve">s eine moderierte Navigation </w:t>
      </w:r>
      <w:r w:rsidR="000F4F64">
        <w:t>innerhalb des</w:t>
      </w:r>
      <w:r w:rsidR="0044010F">
        <w:t xml:space="preserve"> Poster</w:t>
      </w:r>
      <w:r w:rsidR="000F4F64">
        <w:t>s</w:t>
      </w:r>
      <w:r w:rsidR="0044010F">
        <w:t xml:space="preserve"> </w:t>
      </w:r>
      <w:r w:rsidR="000F4F64">
        <w:t>anzubieten</w:t>
      </w:r>
      <w:r w:rsidR="0044010F">
        <w:t>.</w:t>
      </w:r>
    </w:p>
    <w:p w:rsidR="00CB6374" w:rsidRDefault="00CB6374" w:rsidP="00CB6374">
      <w:r>
        <w:br w:type="page"/>
      </w:r>
    </w:p>
    <w:p w:rsidR="005C0EAD" w:rsidRDefault="00CB6374" w:rsidP="00CB6374">
      <w:pPr>
        <w:pStyle w:val="berschrift3"/>
      </w:pPr>
      <w:r>
        <w:lastRenderedPageBreak/>
        <w:t>Beschaffungsanalyse</w:t>
      </w:r>
    </w:p>
    <w:p w:rsidR="00A241FE" w:rsidRDefault="00D14C79" w:rsidP="00A241FE">
      <w:r>
        <w:t xml:space="preserve">Um eine Empfehlung für das </w:t>
      </w:r>
      <w:r w:rsidR="00A241FE">
        <w:t>en</w:t>
      </w:r>
      <w:r w:rsidR="00A425D1">
        <w:t>d</w:t>
      </w:r>
      <w:r w:rsidR="00A241FE">
        <w:t>gültige System</w:t>
      </w:r>
      <w:r>
        <w:t xml:space="preserve"> machen zu können</w:t>
      </w:r>
      <w:r w:rsidR="00A241FE">
        <w:t xml:space="preserve"> wurden</w:t>
      </w:r>
      <w:r w:rsidR="005C4F78">
        <w:t xml:space="preserve"> für die Monitore</w:t>
      </w:r>
      <w:r w:rsidR="00A241FE">
        <w:t xml:space="preserve"> mehrere Offerten</w:t>
      </w:r>
      <w:r w:rsidR="001B44F7">
        <w:t xml:space="preserve"> eingeholt</w:t>
      </w:r>
      <w:r w:rsidR="005E7F6D">
        <w:t>, diese können im Anhang eingesehen werden</w:t>
      </w:r>
      <w:r w:rsidR="005E7933">
        <w:t xml:space="preserve"> (TODO Anhang)</w:t>
      </w:r>
      <w:r w:rsidR="001B44F7">
        <w:t>.</w:t>
      </w:r>
      <w:r w:rsidR="005C4F78">
        <w:t xml:space="preserve"> Für die Grafikkarten werden die im Kapitel </w:t>
      </w:r>
      <w:r w:rsidR="005C4F78">
        <w:fldChar w:fldCharType="begin"/>
      </w:r>
      <w:r w:rsidR="005C4F78">
        <w:instrText xml:space="preserve"> REF _Ref326677260 \r \h </w:instrText>
      </w:r>
      <w:r w:rsidR="005C4F78">
        <w:fldChar w:fldCharType="separate"/>
      </w:r>
      <w:r w:rsidR="005C4F78">
        <w:t>I.1.3.2</w:t>
      </w:r>
      <w:r w:rsidR="005C4F78">
        <w:fldChar w:fldCharType="end"/>
      </w:r>
      <w:r w:rsidR="005C4F78">
        <w:t xml:space="preserve"> </w:t>
      </w:r>
      <w:r w:rsidR="005C4F78">
        <w:fldChar w:fldCharType="begin"/>
      </w:r>
      <w:r w:rsidR="005C4F78">
        <w:instrText xml:space="preserve"> REF _Ref326677262 \h </w:instrText>
      </w:r>
      <w:r w:rsidR="005C4F78">
        <w:fldChar w:fldCharType="separate"/>
      </w:r>
      <w:r w:rsidR="005C4F78">
        <w:t>Grafikkarten</w:t>
      </w:r>
      <w:r w:rsidR="005C4F78">
        <w:fldChar w:fldCharType="end"/>
      </w:r>
      <w:r w:rsidR="005C4F78">
        <w:t xml:space="preserve"> </w:t>
      </w:r>
      <w:r w:rsidR="00C01783">
        <w:t>favorisiert</w:t>
      </w:r>
      <w:r w:rsidR="005C4F78">
        <w:t>, da diese im Zuge der Hardware Evaluation schon bestellt wurden.</w:t>
      </w:r>
    </w:p>
    <w:p w:rsidR="00E75E31" w:rsidRDefault="00E75E31" w:rsidP="004065C6">
      <w:pPr>
        <w:pStyle w:val="berschrift4"/>
      </w:pPr>
      <w:r>
        <w:t>Videowall mit 3x3 55“</w:t>
      </w:r>
      <w:r w:rsidR="004065C6">
        <w:t xml:space="preserve"> Monitoren</w:t>
      </w:r>
    </w:p>
    <w:p w:rsidR="00891472" w:rsidRDefault="001C5420" w:rsidP="00891472">
      <w:r>
        <w:t>Eine Konstellation mit 3x3 55“ Monitoren</w:t>
      </w:r>
      <w:r w:rsidR="00891472">
        <w:t xml:space="preserve"> </w:t>
      </w:r>
      <w:r w:rsidR="00DF48E2">
        <w:t xml:space="preserve">stellt die Wunschkonstellation für die HSR Videowall dar. Diese </w:t>
      </w:r>
      <w:r w:rsidR="00891472">
        <w:t>kann von verschiedenen Anbietern geliefert werden</w:t>
      </w:r>
      <w:r w:rsidR="00C004C5">
        <w:t>. K</w:t>
      </w:r>
      <w:r w:rsidR="005B44A8">
        <w:t>onkret wurden zwei Offerten</w:t>
      </w:r>
      <w:r w:rsidR="000B2DDC">
        <w:t>, die eine</w:t>
      </w:r>
      <w:r w:rsidR="005B44A8">
        <w:t xml:space="preserve"> zu der Mitsubishi Display Wall (siehe </w:t>
      </w:r>
      <w:r w:rsidR="005B44A8">
        <w:fldChar w:fldCharType="begin"/>
      </w:r>
      <w:r w:rsidR="005B44A8">
        <w:instrText xml:space="preserve"> REF _Ref325441553 \r \h </w:instrText>
      </w:r>
      <w:r w:rsidR="005B44A8">
        <w:fldChar w:fldCharType="separate"/>
      </w:r>
      <w:r w:rsidR="005B44A8">
        <w:t>I.1.4</w:t>
      </w:r>
      <w:r w:rsidR="005B44A8">
        <w:fldChar w:fldCharType="end"/>
      </w:r>
      <w:r w:rsidR="005B44A8">
        <w:t xml:space="preserve"> </w:t>
      </w:r>
      <w:r w:rsidR="005B44A8">
        <w:fldChar w:fldCharType="begin"/>
      </w:r>
      <w:r w:rsidR="005B44A8">
        <w:instrText xml:space="preserve"> REF _Ref325441553 \h </w:instrText>
      </w:r>
      <w:r w:rsidR="005B44A8">
        <w:fldChar w:fldCharType="separate"/>
      </w:r>
      <w:r w:rsidR="005B44A8">
        <w:t>Mitsubishi Display Wall</w:t>
      </w:r>
      <w:r w:rsidR="005B44A8">
        <w:fldChar w:fldCharType="end"/>
      </w:r>
      <w:r w:rsidR="005B44A8">
        <w:t>)</w:t>
      </w:r>
      <w:r w:rsidR="000B2DDC">
        <w:t xml:space="preserve">, die andere zu den Hyundai </w:t>
      </w:r>
      <w:proofErr w:type="spellStart"/>
      <w:r w:rsidR="000B2DDC">
        <w:t>Indoor</w:t>
      </w:r>
      <w:proofErr w:type="spellEnd"/>
      <w:r w:rsidR="000B2DDC">
        <w:t xml:space="preserve"> Public</w:t>
      </w:r>
      <w:r w:rsidR="00764AAF">
        <w:t xml:space="preserve"> Displa</w:t>
      </w:r>
      <w:r w:rsidR="000B2DDC">
        <w:t>ys,</w:t>
      </w:r>
      <w:r w:rsidR="004633E9">
        <w:t xml:space="preserve"> angefordert.</w:t>
      </w:r>
      <w:r w:rsidR="00764AAF">
        <w:t xml:space="preserve"> Im Vergleich zu </w:t>
      </w:r>
      <w:proofErr w:type="gramStart"/>
      <w:r w:rsidR="00764AAF">
        <w:t>der</w:t>
      </w:r>
      <w:proofErr w:type="gramEnd"/>
      <w:r w:rsidR="00764AAF">
        <w:t xml:space="preserve"> Mitsubishi Display Wall konnten die Hyundai </w:t>
      </w:r>
      <w:proofErr w:type="spellStart"/>
      <w:r w:rsidR="00764AAF">
        <w:t>Indoor</w:t>
      </w:r>
      <w:proofErr w:type="spellEnd"/>
      <w:r w:rsidR="00764AAF">
        <w:t xml:space="preserve"> Public Displays nicht vor Ort besichtigt werden. Bevor man sich daher für diese Offerte entscheiden würde, müsste diese genauer untersucht werden.</w:t>
      </w:r>
    </w:p>
    <w:p w:rsidR="003666C9" w:rsidRDefault="003666C9" w:rsidP="003666C9">
      <w:pPr>
        <w:pStyle w:val="Listenabsatz"/>
        <w:numPr>
          <w:ilvl w:val="0"/>
          <w:numId w:val="12"/>
        </w:numPr>
      </w:pPr>
      <w:r>
        <w:t>Vorteile</w:t>
      </w:r>
    </w:p>
    <w:p w:rsidR="0019742D" w:rsidRDefault="00820C1E" w:rsidP="0019742D">
      <w:pPr>
        <w:pStyle w:val="Listenabsatz"/>
        <w:numPr>
          <w:ilvl w:val="1"/>
          <w:numId w:val="12"/>
        </w:numPr>
      </w:pPr>
      <w:r>
        <w:t xml:space="preserve">Hohe </w:t>
      </w:r>
      <w:r w:rsidR="0019742D">
        <w:t>Auflösung von 19</w:t>
      </w:r>
      <w:r w:rsidR="00640DD2">
        <w:t>2</w:t>
      </w:r>
      <w:r w:rsidR="0019742D">
        <w:t>0x1080</w:t>
      </w:r>
      <w:r w:rsidR="00AC68D0">
        <w:t xml:space="preserve"> pro Monitor</w:t>
      </w:r>
    </w:p>
    <w:p w:rsidR="009245CD" w:rsidRDefault="009245CD" w:rsidP="0019742D">
      <w:pPr>
        <w:pStyle w:val="Listenabsatz"/>
        <w:numPr>
          <w:ilvl w:val="1"/>
          <w:numId w:val="12"/>
        </w:numPr>
      </w:pPr>
      <w:r>
        <w:t>Sehr schmaler Gehäuserahmen</w:t>
      </w:r>
    </w:p>
    <w:p w:rsidR="003666C9" w:rsidRDefault="003666C9" w:rsidP="003666C9">
      <w:pPr>
        <w:pStyle w:val="Listenabsatz"/>
        <w:numPr>
          <w:ilvl w:val="0"/>
          <w:numId w:val="12"/>
        </w:numPr>
      </w:pPr>
      <w:r>
        <w:t>Nachteile</w:t>
      </w:r>
    </w:p>
    <w:p w:rsidR="00D010AA" w:rsidRDefault="00620C9B" w:rsidP="00D010AA">
      <w:pPr>
        <w:pStyle w:val="Listenabsatz"/>
        <w:numPr>
          <w:ilvl w:val="1"/>
          <w:numId w:val="12"/>
        </w:numPr>
      </w:pPr>
      <w:r>
        <w:t>Sehr kostspielig</w:t>
      </w:r>
    </w:p>
    <w:p w:rsidR="000B646B" w:rsidRDefault="000B646B" w:rsidP="000B646B">
      <w:pPr>
        <w:pStyle w:val="berschrift5"/>
      </w:pPr>
      <w:bookmarkStart w:id="40" w:name="_Ref326680092"/>
      <w:r>
        <w:t xml:space="preserve">Verwendung </w:t>
      </w:r>
      <w:r w:rsidR="00A823FD">
        <w:t>von Daisy Chain Board</w:t>
      </w:r>
      <w:bookmarkEnd w:id="40"/>
    </w:p>
    <w:p w:rsidR="000B646B" w:rsidRDefault="00D75754" w:rsidP="000B646B">
      <w:r>
        <w:t>Die Mitsubishi Display Wall</w:t>
      </w:r>
      <w:r w:rsidR="005D414A">
        <w:t xml:space="preserve"> (siehe </w:t>
      </w:r>
      <w:r w:rsidR="005D414A">
        <w:fldChar w:fldCharType="begin"/>
      </w:r>
      <w:r w:rsidR="005D414A">
        <w:instrText xml:space="preserve"> REF _Ref325441553 \r \h </w:instrText>
      </w:r>
      <w:r w:rsidR="005D414A">
        <w:fldChar w:fldCharType="separate"/>
      </w:r>
      <w:r w:rsidR="005D414A">
        <w:t>I.1.4</w:t>
      </w:r>
      <w:r w:rsidR="005D414A">
        <w:fldChar w:fldCharType="end"/>
      </w:r>
      <w:r w:rsidR="005D414A">
        <w:t xml:space="preserve"> </w:t>
      </w:r>
      <w:r w:rsidR="005D414A">
        <w:fldChar w:fldCharType="begin"/>
      </w:r>
      <w:r w:rsidR="005D414A">
        <w:instrText xml:space="preserve"> REF _Ref325441553 \h </w:instrText>
      </w:r>
      <w:r w:rsidR="005D414A">
        <w:fldChar w:fldCharType="separate"/>
      </w:r>
      <w:r w:rsidR="005D414A">
        <w:t>Mitsubishi Display Wall</w:t>
      </w:r>
      <w:r w:rsidR="005D414A">
        <w:fldChar w:fldCharType="end"/>
      </w:r>
      <w:r w:rsidR="005D414A">
        <w:t>)</w:t>
      </w:r>
      <w:r>
        <w:t xml:space="preserve"> kann auch mit einem Daisy</w:t>
      </w:r>
      <w:r w:rsidR="00E0213E">
        <w:t xml:space="preserve"> C</w:t>
      </w:r>
      <w:r>
        <w:t>hain</w:t>
      </w:r>
      <w:r w:rsidR="00E0213E">
        <w:t xml:space="preserve"> </w:t>
      </w:r>
      <w:r>
        <w:t>Board geliefert werden. D</w:t>
      </w:r>
      <w:r w:rsidRPr="00D75754">
        <w:t>ie</w:t>
      </w:r>
      <w:r>
        <w:t>ses</w:t>
      </w:r>
      <w:r w:rsidRPr="00D75754">
        <w:t xml:space="preserve"> </w:t>
      </w:r>
      <w:r w:rsidR="005E7651">
        <w:t xml:space="preserve">verteilt das </w:t>
      </w:r>
      <w:r w:rsidR="009B31C3">
        <w:t>Bild</w:t>
      </w:r>
      <w:r w:rsidR="00447EAC">
        <w:t>si</w:t>
      </w:r>
      <w:r w:rsidRPr="00D75754">
        <w:t>gnal</w:t>
      </w:r>
      <w:r w:rsidR="00D73318">
        <w:t xml:space="preserve"> </w:t>
      </w:r>
      <w:r w:rsidR="00D73318" w:rsidRPr="00D75754">
        <w:t>über einen Anschluss</w:t>
      </w:r>
      <w:r w:rsidR="009B31C3">
        <w:t xml:space="preserve"> </w:t>
      </w:r>
      <w:r w:rsidR="00D73318">
        <w:t xml:space="preserve"> auf neun Monitore</w:t>
      </w:r>
      <w:r w:rsidR="00640DD2">
        <w:t>.</w:t>
      </w:r>
    </w:p>
    <w:p w:rsidR="00640DD2" w:rsidRDefault="00081552" w:rsidP="00640DD2">
      <w:pPr>
        <w:pStyle w:val="Listenabsatz"/>
        <w:numPr>
          <w:ilvl w:val="0"/>
          <w:numId w:val="13"/>
        </w:numPr>
      </w:pPr>
      <w:r>
        <w:t>Vorteil</w:t>
      </w:r>
    </w:p>
    <w:p w:rsidR="00D44E80" w:rsidRDefault="00D44E80" w:rsidP="00D44E80">
      <w:pPr>
        <w:pStyle w:val="Listenabsatz"/>
        <w:numPr>
          <w:ilvl w:val="1"/>
          <w:numId w:val="13"/>
        </w:numPr>
      </w:pPr>
      <w:r>
        <w:t>Die Grafikkarte muss nur über einen Anschluss verfügen</w:t>
      </w:r>
    </w:p>
    <w:p w:rsidR="00612F37" w:rsidRDefault="00612F37" w:rsidP="00D44E80">
      <w:pPr>
        <w:pStyle w:val="Listenabsatz"/>
        <w:numPr>
          <w:ilvl w:val="1"/>
          <w:numId w:val="13"/>
        </w:numPr>
      </w:pPr>
      <w:r>
        <w:t>Sehr schmaler Gehäuserahmen</w:t>
      </w:r>
    </w:p>
    <w:p w:rsidR="00081552" w:rsidRDefault="00081552" w:rsidP="00640DD2">
      <w:pPr>
        <w:pStyle w:val="Listenabsatz"/>
        <w:numPr>
          <w:ilvl w:val="0"/>
          <w:numId w:val="13"/>
        </w:numPr>
      </w:pPr>
      <w:r>
        <w:t>Nachteil</w:t>
      </w:r>
    </w:p>
    <w:p w:rsidR="00640DD2" w:rsidRDefault="005C1911" w:rsidP="00640DD2">
      <w:pPr>
        <w:pStyle w:val="Listenabsatz"/>
        <w:numPr>
          <w:ilvl w:val="1"/>
          <w:numId w:val="13"/>
        </w:numPr>
      </w:pPr>
      <w:r>
        <w:t xml:space="preserve">Die </w:t>
      </w:r>
      <w:r w:rsidR="00640DD2">
        <w:t>Auflösung ist auf 1920x1200</w:t>
      </w:r>
      <w:r w:rsidR="002D0069">
        <w:t xml:space="preserve"> über alle Monitore</w:t>
      </w:r>
      <w:r w:rsidR="00640DD2">
        <w:t xml:space="preserve"> begrenzt</w:t>
      </w:r>
    </w:p>
    <w:p w:rsidR="008F3E47" w:rsidRPr="000B646B" w:rsidRDefault="008F3E47" w:rsidP="00640DD2">
      <w:pPr>
        <w:pStyle w:val="Listenabsatz"/>
        <w:numPr>
          <w:ilvl w:val="1"/>
          <w:numId w:val="13"/>
        </w:numPr>
      </w:pPr>
      <w:r>
        <w:t>Sehr kostspielig</w:t>
      </w:r>
    </w:p>
    <w:p w:rsidR="00D63752" w:rsidRDefault="00A176ED" w:rsidP="00A176ED">
      <w:pPr>
        <w:pStyle w:val="berschrift4"/>
      </w:pPr>
      <w:r>
        <w:t>Videowall mit 3x3 46“ Monitoren</w:t>
      </w:r>
    </w:p>
    <w:p w:rsidR="00C93899" w:rsidRDefault="000B7E15" w:rsidP="005C0EAD">
      <w:r>
        <w:t>Die Konstellation mit 3x3 46“ Monitoren entspricht nicht der Wunschkonstellation. Jedoch wurde bei Recherchen festgestellt, dass Monitorwände mit solchen Monitoren zu wesentlich günstigeren Preisen angeboten werden. Daher wurde auch für diese Konstellation eine Offerte angefordert (TODO Anhang)</w:t>
      </w:r>
      <w:r w:rsidR="00CB59D2">
        <w:t>.</w:t>
      </w:r>
    </w:p>
    <w:p w:rsidR="00C93899" w:rsidRDefault="00C93899" w:rsidP="00C93899">
      <w:pPr>
        <w:pStyle w:val="Listenabsatz"/>
        <w:numPr>
          <w:ilvl w:val="0"/>
          <w:numId w:val="14"/>
        </w:numPr>
      </w:pPr>
      <w:r>
        <w:t>Vorteile</w:t>
      </w:r>
    </w:p>
    <w:p w:rsidR="008A5ADB" w:rsidRDefault="008A5ADB" w:rsidP="008A5ADB">
      <w:pPr>
        <w:pStyle w:val="Listenabsatz"/>
        <w:numPr>
          <w:ilvl w:val="1"/>
          <w:numId w:val="14"/>
        </w:numPr>
      </w:pPr>
      <w:r>
        <w:t>Der Kostenfaktor der Monitore wird um ca. 2/3 reduziert.</w:t>
      </w:r>
    </w:p>
    <w:p w:rsidR="00EB01CE" w:rsidRDefault="00EB01CE" w:rsidP="008A5ADB">
      <w:pPr>
        <w:pStyle w:val="Listenabsatz"/>
        <w:numPr>
          <w:ilvl w:val="1"/>
          <w:numId w:val="14"/>
        </w:numPr>
      </w:pPr>
      <w:r>
        <w:t>Sehr schmaler Gehäuserahmen</w:t>
      </w:r>
    </w:p>
    <w:p w:rsidR="001D2038" w:rsidRDefault="00C93899" w:rsidP="001D2038">
      <w:pPr>
        <w:pStyle w:val="Listenabsatz"/>
        <w:numPr>
          <w:ilvl w:val="0"/>
          <w:numId w:val="14"/>
        </w:numPr>
      </w:pPr>
      <w:r>
        <w:t>Nachteile</w:t>
      </w:r>
    </w:p>
    <w:p w:rsidR="00930A98" w:rsidRDefault="001D2038" w:rsidP="001D2038">
      <w:pPr>
        <w:pStyle w:val="Listenabsatz"/>
        <w:numPr>
          <w:ilvl w:val="1"/>
          <w:numId w:val="14"/>
        </w:numPr>
      </w:pPr>
      <w:r>
        <w:t xml:space="preserve">Die Auflösung ist auf 1366x768 </w:t>
      </w:r>
      <w:r w:rsidR="00076711">
        <w:t>pro Monitor begrenzt</w:t>
      </w:r>
    </w:p>
    <w:p w:rsidR="005C0EAD" w:rsidRDefault="00930A98" w:rsidP="001D2038">
      <w:pPr>
        <w:pStyle w:val="Listenabsatz"/>
        <w:numPr>
          <w:ilvl w:val="1"/>
          <w:numId w:val="14"/>
        </w:numPr>
      </w:pPr>
      <w:r>
        <w:t>Entspricht nicht der Wunschgrösse</w:t>
      </w:r>
      <w:r w:rsidR="00E7284D">
        <w:t xml:space="preserve"> </w:t>
      </w:r>
      <w:r w:rsidR="005C0EAD">
        <w:br w:type="page"/>
      </w:r>
    </w:p>
    <w:p w:rsidR="005C0EAD" w:rsidRDefault="005C0EAD" w:rsidP="005C0EAD">
      <w:pPr>
        <w:pStyle w:val="berschrift3"/>
      </w:pPr>
      <w:bookmarkStart w:id="41" w:name="_Ref325921078"/>
      <w:r>
        <w:lastRenderedPageBreak/>
        <w:t>Lesbarkeit Poster</w:t>
      </w:r>
      <w:bookmarkEnd w:id="41"/>
    </w:p>
    <w:p w:rsidR="00530E6D" w:rsidRDefault="005C0EAD" w:rsidP="005C0EAD">
      <w:r>
        <w:t xml:space="preserve">Dem Team standen 21 Testposter zur Verfügung. Davon waren 10 von der Informatik-, 4 von der Elektrotechnik- und 7 von der Landschaftsarchitektur-Abteilung. </w:t>
      </w:r>
      <w:r w:rsidR="00C83B89">
        <w:t>Bei einer Auflösung von 1xHD sind d</w:t>
      </w:r>
      <w:r>
        <w:t xml:space="preserve">ie Texte der </w:t>
      </w:r>
      <w:r w:rsidR="00C83B89">
        <w:t>Poster der Abteilungen Informatik und Elektrotechnik</w:t>
      </w:r>
      <w:r>
        <w:t xml:space="preserve"> problemlos lesbar</w:t>
      </w:r>
      <w:r w:rsidR="00C83B89">
        <w:t>,</w:t>
      </w:r>
      <w:r>
        <w:t xml:space="preserve"> </w:t>
      </w:r>
      <w:r w:rsidR="00C83B89">
        <w:t>d</w:t>
      </w:r>
      <w:r>
        <w:t>ie der Landschaftsarchitektur jedoch nicht. Daher wurde geprüft</w:t>
      </w:r>
      <w:r w:rsidR="00C83B89">
        <w:t>,</w:t>
      </w:r>
      <w:r>
        <w:t xml:space="preserve"> ob eine Auflösung von 3xHD </w:t>
      </w:r>
      <w:r w:rsidR="00C83B89">
        <w:t>die Lesbarkeit der Landschaftsarchitektur-Poster</w:t>
      </w:r>
      <w:r>
        <w:t xml:space="preserve"> </w:t>
      </w:r>
      <w:r w:rsidR="00C83B89">
        <w:t>verbessern</w:t>
      </w:r>
      <w:r>
        <w:t xml:space="preserve"> könnte. </w:t>
      </w:r>
    </w:p>
    <w:p w:rsidR="005C0EAD" w:rsidRDefault="00C83B89" w:rsidP="005C0EAD">
      <w:r>
        <w:t>Für den Test wurden zwei Bilder vorbereitet. Da</w:t>
      </w:r>
      <w:r w:rsidR="00A62A79">
        <w:t>s eine soll eine Auflösung von 3xHD simulieren. Dazu wurde ein Neuntel eines Landschaftsarchitektur-Posters auf einem weissen Hintergrund mit dem Format 16:9 platziert.</w:t>
      </w:r>
      <w:r w:rsidR="00AF42F1">
        <w:t xml:space="preserve"> Der Ausschnitt de</w:t>
      </w:r>
      <w:r w:rsidR="00A62A79">
        <w:t>s</w:t>
      </w:r>
      <w:r w:rsidR="00AF42F1">
        <w:t xml:space="preserve"> Posters</w:t>
      </w:r>
      <w:r w:rsidR="00A62A79">
        <w:t xml:space="preserve"> wurde so</w:t>
      </w:r>
      <w:r w:rsidR="00AF42F1">
        <w:t xml:space="preserve"> angepasst und</w:t>
      </w:r>
      <w:r w:rsidR="00A62A79">
        <w:t xml:space="preserve"> positioniert, dass e</w:t>
      </w:r>
      <w:r w:rsidR="00AF42F1">
        <w:t>r</w:t>
      </w:r>
      <w:r w:rsidR="00A62A79">
        <w:t xml:space="preserve"> 11/12 der Vertikale einnahm. Für das zweite Bild</w:t>
      </w:r>
      <w:r w:rsidR="00AF42F1">
        <w:t>, um eine Auflösung von 1xHD zu simulieren,</w:t>
      </w:r>
      <w:r w:rsidR="00A62A79">
        <w:t xml:space="preserve"> wurde wiederum ein weisser Hintergrund mit dem Format 16:9 verwendet.</w:t>
      </w:r>
      <w:r w:rsidR="00AF42F1">
        <w:t xml:space="preserve"> Dieses Mal</w:t>
      </w:r>
      <w:r w:rsidR="00A62A79">
        <w:t xml:space="preserve"> wurde das ganze Landschaftsarchitektur-Poster </w:t>
      </w:r>
      <w:r w:rsidR="00AF42F1">
        <w:t xml:space="preserve">so angepasst und positioniert, dass es </w:t>
      </w:r>
      <w:r w:rsidR="00264E3F">
        <w:t>3/4</w:t>
      </w:r>
      <w:r w:rsidR="00AF42F1">
        <w:t xml:space="preserve"> der Höhe des Hintergrundes einnahm. Bei beiden Bildern dürfen die Poster nicht den</w:t>
      </w:r>
      <w:r w:rsidR="009C43EF">
        <w:t xml:space="preserve"> ganzen Platz einnehmen, da d</w:t>
      </w:r>
      <w:r w:rsidR="00AF42F1">
        <w:t>er</w:t>
      </w:r>
      <w:r w:rsidR="00264E3F">
        <w:t xml:space="preserve"> freie Bereich</w:t>
      </w:r>
      <w:r w:rsidR="00AF42F1">
        <w:t xml:space="preserve"> in der Video</w:t>
      </w:r>
      <w:r w:rsidR="004F5DE3">
        <w:t>w</w:t>
      </w:r>
      <w:r w:rsidR="00AF42F1">
        <w:t>all Applikation für die Darstellung des Menus und das Anzeigen des Skeletts verwendet wird.</w:t>
      </w:r>
      <w:r w:rsidR="009C43EF">
        <w:br/>
      </w:r>
      <w:r w:rsidR="0079460C">
        <w:t>Am 25.05.2012 prüfte das Team auf dem HP LD4200tm des Instituts für Software (IFS)</w:t>
      </w:r>
      <w:r w:rsidR="009C43EF">
        <w:t>,</w:t>
      </w:r>
      <w:r w:rsidR="0079460C">
        <w:t xml:space="preserve"> ob </w:t>
      </w:r>
      <w:r w:rsidR="00254466">
        <w:t xml:space="preserve">beide </w:t>
      </w:r>
      <w:r w:rsidR="009C43EF">
        <w:t xml:space="preserve">erstellten </w:t>
      </w:r>
      <w:r w:rsidR="00254466">
        <w:t>Abbildungen</w:t>
      </w:r>
      <w:r w:rsidR="0079460C">
        <w:t xml:space="preserve"> lesbar </w:t>
      </w:r>
      <w:r w:rsidR="00254466">
        <w:t>sind</w:t>
      </w:r>
      <w:r w:rsidR="0079460C">
        <w:t>.</w:t>
      </w:r>
      <w:r w:rsidR="00537191">
        <w:t xml:space="preserve"> </w:t>
      </w:r>
      <w:r w:rsidR="009C43EF">
        <w:t>D</w:t>
      </w:r>
      <w:r w:rsidR="0020320F">
        <w:t xml:space="preserve">ie </w:t>
      </w:r>
      <w:r w:rsidR="00537191">
        <w:t>Abbildung</w:t>
      </w:r>
      <w:r w:rsidR="00181C9E">
        <w:t>en</w:t>
      </w:r>
      <w:r w:rsidR="00537191">
        <w:t xml:space="preserve"> </w:t>
      </w:r>
      <w:r w:rsidR="009C43EF">
        <w:t xml:space="preserve">wurden </w:t>
      </w:r>
      <w:r w:rsidR="00811255">
        <w:t xml:space="preserve">auf dem 42“ Monitor </w:t>
      </w:r>
      <w:r w:rsidR="009C43EF">
        <w:t xml:space="preserve">aus einer Entfernung </w:t>
      </w:r>
      <w:r w:rsidR="00537191">
        <w:t xml:space="preserve">von </w:t>
      </w:r>
      <w:r w:rsidR="009C43EF">
        <w:t>drei bis vier</w:t>
      </w:r>
      <w:r w:rsidR="00537191">
        <w:t xml:space="preserve"> Metern </w:t>
      </w:r>
      <w:r w:rsidR="009C43EF">
        <w:t>betrachtet</w:t>
      </w:r>
      <w:r w:rsidR="00537191">
        <w:t>.</w:t>
      </w:r>
      <w:r w:rsidR="005B132E">
        <w:t xml:space="preserve"> </w:t>
      </w:r>
      <w:r w:rsidR="009C43EF">
        <w:t>Es wurde festgestellt, dass der Text</w:t>
      </w:r>
      <w:r w:rsidR="005B132E">
        <w:t xml:space="preserve"> </w:t>
      </w:r>
      <w:r w:rsidR="009C43EF">
        <w:t>auf dem 1/9-Ausschnitt des Posters (Simulierung einer 3xHD-Auflösung)</w:t>
      </w:r>
      <w:r w:rsidR="001A2F88">
        <w:t xml:space="preserve"> </w:t>
      </w:r>
      <w:r w:rsidR="009C43EF">
        <w:t>zwar lesbar ist</w:t>
      </w:r>
      <w:r w:rsidR="005B132E">
        <w:t xml:space="preserve">, </w:t>
      </w:r>
      <w:r w:rsidR="009C43EF">
        <w:t>das Lesen aber a</w:t>
      </w:r>
      <w:r w:rsidR="005B132E">
        <w:t xml:space="preserve">nstrengend für die Augen ist. </w:t>
      </w:r>
      <w:r w:rsidR="003C0B0B">
        <w:t xml:space="preserve">Es ist davon auszugehen, dass </w:t>
      </w:r>
      <w:r w:rsidR="00257EB1">
        <w:t>Benutzer der Video</w:t>
      </w:r>
      <w:r w:rsidR="004F5DE3">
        <w:t>w</w:t>
      </w:r>
      <w:r w:rsidR="00257EB1">
        <w:t xml:space="preserve">all </w:t>
      </w:r>
      <w:r w:rsidR="003C0B0B">
        <w:t>solche Poster nur bei grossem Interesse lesen werden.</w:t>
      </w:r>
      <w:r w:rsidR="006F483F">
        <w:t xml:space="preserve"> Die Poster der Landschaftsarchitektur werden</w:t>
      </w:r>
      <w:r w:rsidR="00D26DB3">
        <w:t xml:space="preserve"> bei einer 3xHD Auflösung</w:t>
      </w:r>
      <w:r w:rsidR="006F483F">
        <w:t xml:space="preserve"> dah</w:t>
      </w:r>
      <w:r w:rsidR="00D26DB3">
        <w:t>er als bedingt lesbar eing</w:t>
      </w:r>
      <w:r w:rsidR="006F483F">
        <w:t>estuft.</w:t>
      </w:r>
      <w:r w:rsidR="00F2573A">
        <w:t xml:space="preserve"> In der </w:t>
      </w:r>
      <w:r w:rsidR="005A6B3D">
        <w:t>1xHD-</w:t>
      </w:r>
      <w:r w:rsidR="00F2573A">
        <w:t xml:space="preserve">Variante, in welcher das gesamte Poster </w:t>
      </w:r>
      <w:r w:rsidR="005A6B3D">
        <w:t>auf dem Bild sichtbar ist</w:t>
      </w:r>
      <w:r w:rsidR="00447E9B">
        <w:t xml:space="preserve">, können lediglich </w:t>
      </w:r>
      <w:r w:rsidR="005A6B3D">
        <w:t xml:space="preserve">der Titel und </w:t>
      </w:r>
      <w:r w:rsidR="00447E9B">
        <w:t xml:space="preserve">die </w:t>
      </w:r>
      <w:r w:rsidR="005A6B3D">
        <w:t>Hauptüberschriften</w:t>
      </w:r>
      <w:r w:rsidR="00447E9B">
        <w:t xml:space="preserve"> des</w:t>
      </w:r>
      <w:r w:rsidR="00F2573A">
        <w:t xml:space="preserve"> Posters gelesen werden.</w:t>
      </w:r>
      <w:r w:rsidR="007C10D4">
        <w:t xml:space="preserve"> </w:t>
      </w:r>
      <w:r w:rsidR="005A6B3D">
        <w:t>Die Poster der Landschaftsarchitektur werden b</w:t>
      </w:r>
      <w:r w:rsidR="007C10D4">
        <w:t>ei einer Auflösung von 1xH</w:t>
      </w:r>
      <w:r w:rsidR="005A6B3D">
        <w:t xml:space="preserve">D als </w:t>
      </w:r>
      <w:r w:rsidR="007C10D4">
        <w:t>nicht lesbar eingestuft.</w:t>
      </w:r>
    </w:p>
    <w:p w:rsidR="00530E6D" w:rsidRDefault="00530E6D" w:rsidP="005C0EAD">
      <w:r w:rsidRPr="00530E6D">
        <w:t xml:space="preserve">Um die Problematik mit den schlecht lesbaren </w:t>
      </w:r>
      <w:r>
        <w:t>Landschaftsarchitektur</w:t>
      </w:r>
      <w:r w:rsidRPr="00530E6D">
        <w:t xml:space="preserve"> </w:t>
      </w:r>
      <w:r>
        <w:t>-</w:t>
      </w:r>
      <w:r w:rsidRPr="00530E6D">
        <w:t xml:space="preserve">Postern zu lösen, wurde im </w:t>
      </w:r>
      <w:proofErr w:type="spellStart"/>
      <w:r w:rsidRPr="00530E6D">
        <w:t>Backlog</w:t>
      </w:r>
      <w:proofErr w:type="spellEnd"/>
      <w:r w:rsidRPr="00530E6D">
        <w:t xml:space="preserve"> eine User Story</w:t>
      </w:r>
      <w:r>
        <w:t xml:space="preserve"> (TODO Link) </w:t>
      </w:r>
      <w:r w:rsidRPr="00530E6D">
        <w:t xml:space="preserve">erstellt. Eine denkbare Lösung wäre eine Zoom-Möglichkeit </w:t>
      </w:r>
      <w:r>
        <w:t xml:space="preserve">in der Applikation </w:t>
      </w:r>
      <w:r w:rsidRPr="00530E6D">
        <w:t>oder ei</w:t>
      </w:r>
      <w:r w:rsidR="007F4947">
        <w:t>n</w:t>
      </w:r>
      <w:r w:rsidR="006D5B96">
        <w:t xml:space="preserve"> vordefinierter Pfad, über den </w:t>
      </w:r>
      <w:r w:rsidR="00B3534E">
        <w:t>die verschiedenen Ausschnitte des</w:t>
      </w:r>
      <w:r w:rsidR="006D5B96">
        <w:t xml:space="preserve"> Poster</w:t>
      </w:r>
      <w:r w:rsidR="00B3534E">
        <w:t>s</w:t>
      </w:r>
      <w:r w:rsidR="006D5B96">
        <w:t xml:space="preserve"> dem der Benutzer </w:t>
      </w:r>
      <w:r w:rsidR="00B3534E">
        <w:t>präsentiert werden</w:t>
      </w:r>
      <w:r w:rsidRPr="00530E6D">
        <w:t>.</w:t>
      </w:r>
    </w:p>
    <w:p w:rsidR="007C6DBB" w:rsidRDefault="007C6DBB" w:rsidP="00730683">
      <w:pPr>
        <w:pStyle w:val="berschrift4"/>
      </w:pPr>
      <w:r>
        <w:t>Prozentuale Lesbarkeit</w:t>
      </w:r>
    </w:p>
    <w:p w:rsidR="00153C20" w:rsidRDefault="00E312BA" w:rsidP="00730683">
      <w:r>
        <w:t xml:space="preserve">Da </w:t>
      </w:r>
      <w:r w:rsidR="00730683">
        <w:t xml:space="preserve">die Bachelorposter der Landschaftsarchitektur auch bei einer hohen Auflösung </w:t>
      </w:r>
      <w:r w:rsidR="005A4DEA">
        <w:t>von 3xHD nur mit Mühe</w:t>
      </w:r>
      <w:r w:rsidR="00730683">
        <w:t xml:space="preserve"> lesbar</w:t>
      </w:r>
      <w:r>
        <w:t xml:space="preserve"> sind,</w:t>
      </w:r>
      <w:r w:rsidR="00865EBF">
        <w:t xml:space="preserve"> wurde eruiert, wie </w:t>
      </w:r>
      <w:r w:rsidR="005A4DEA">
        <w:t>gross der Anteil</w:t>
      </w:r>
      <w:r w:rsidR="00865EBF">
        <w:t xml:space="preserve"> </w:t>
      </w:r>
      <w:r w:rsidR="005A4DEA">
        <w:t xml:space="preserve">von Postern, die nicht oder nur erschwert lesbar sind, </w:t>
      </w:r>
      <w:r w:rsidR="00865EBF">
        <w:t>auf der Video</w:t>
      </w:r>
      <w:r w:rsidR="004F5DE3">
        <w:t>w</w:t>
      </w:r>
      <w:r w:rsidR="00865EBF">
        <w:t>all</w:t>
      </w:r>
      <w:r w:rsidR="005A4DEA">
        <w:t xml:space="preserve"> sein wird</w:t>
      </w:r>
      <w:r w:rsidR="00865EBF">
        <w:t>.</w:t>
      </w:r>
      <w:r w:rsidR="00730683">
        <w:t xml:space="preserve"> </w:t>
      </w:r>
      <w:r w:rsidR="005A4DEA">
        <w:br/>
      </w:r>
      <w:r w:rsidR="00730683">
        <w:t xml:space="preserve">Für die </w:t>
      </w:r>
      <w:r w:rsidR="00153C20">
        <w:t xml:space="preserve">Erstellung der </w:t>
      </w:r>
      <w:r w:rsidR="00730683">
        <w:t>Auswertung wurde</w:t>
      </w:r>
      <w:r w:rsidR="00A01EA4">
        <w:t>n</w:t>
      </w:r>
      <w:r w:rsidR="00153C20">
        <w:t xml:space="preserve"> die</w:t>
      </w:r>
      <w:r w:rsidR="00A01EA4">
        <w:t xml:space="preserve"> folgende</w:t>
      </w:r>
      <w:r w:rsidR="00153C20">
        <w:t>n</w:t>
      </w:r>
      <w:r w:rsidR="00A01EA4">
        <w:t xml:space="preserve"> </w:t>
      </w:r>
      <w:r w:rsidR="00153C20">
        <w:t xml:space="preserve">zwei </w:t>
      </w:r>
      <w:r w:rsidR="00A01EA4">
        <w:t xml:space="preserve">Annahmen getroffen: </w:t>
      </w:r>
    </w:p>
    <w:p w:rsidR="00153C20" w:rsidRDefault="00A01EA4" w:rsidP="00153C20">
      <w:pPr>
        <w:pStyle w:val="Listenabsatz"/>
        <w:numPr>
          <w:ilvl w:val="0"/>
          <w:numId w:val="11"/>
        </w:numPr>
      </w:pPr>
      <w:r>
        <w:t xml:space="preserve">Die Bachelorarbeiten der Studiengänge Informatik und Elektrotechnik werden in Zweiergruppen durchgeführt. </w:t>
      </w:r>
    </w:p>
    <w:p w:rsidR="00153C20" w:rsidRDefault="003918BC" w:rsidP="00153C20">
      <w:pPr>
        <w:pStyle w:val="Listenabsatz"/>
        <w:numPr>
          <w:ilvl w:val="0"/>
          <w:numId w:val="11"/>
        </w:numPr>
      </w:pPr>
      <w:r>
        <w:t xml:space="preserve">Die Arbeiten der </w:t>
      </w:r>
      <w:r w:rsidR="00A01EA4">
        <w:t>übrigen</w:t>
      </w:r>
      <w:r>
        <w:t xml:space="preserve"> Studiengänge entstehen </w:t>
      </w:r>
      <w:r w:rsidR="00A01EA4">
        <w:t>in Einzelarbeit</w:t>
      </w:r>
      <w:r>
        <w:t>.</w:t>
      </w:r>
      <w:r w:rsidR="000614F2">
        <w:t xml:space="preserve"> </w:t>
      </w:r>
    </w:p>
    <w:p w:rsidR="00730683" w:rsidRPr="00730683" w:rsidRDefault="00153C20" w:rsidP="00730683">
      <w:r>
        <w:t>Zum Zeitpunkt der Auswertung am 25.05.2012 stehen noch keine Bachelora</w:t>
      </w:r>
      <w:r w:rsidR="000614F2">
        <w:t>rbeiten der</w:t>
      </w:r>
      <w:r>
        <w:t xml:space="preserve"> Abteilung</w:t>
      </w:r>
      <w:r w:rsidR="000614F2">
        <w:t xml:space="preserve"> Erneuerbare Energien und Umwelttechnik zu</w:t>
      </w:r>
      <w:r w:rsidR="001F789C">
        <w:t>r</w:t>
      </w:r>
      <w:r w:rsidR="000614F2">
        <w:t xml:space="preserve"> Verfügung.</w:t>
      </w:r>
      <w:r w:rsidR="00CE2E65">
        <w:t xml:space="preserve"> Für die Auswertung wurden auf der Unterrichtswebsite der HSR</w:t>
      </w:r>
      <w:r>
        <w:t xml:space="preserve"> (TODO: link)</w:t>
      </w:r>
      <w:r w:rsidR="00CE2E65">
        <w:t xml:space="preserve"> die Studenten gezählt, welche sich</w:t>
      </w:r>
      <w:r w:rsidR="00B75458">
        <w:t xml:space="preserve"> zwischen dem Frühlingssemester 2008 und</w:t>
      </w:r>
      <w:r>
        <w:t xml:space="preserve"> dem </w:t>
      </w:r>
      <w:r w:rsidR="00B75458">
        <w:t>Frühlingssemester 2012</w:t>
      </w:r>
      <w:r w:rsidR="00CE2E65">
        <w:t xml:space="preserve"> für die Bachelorarbeit </w:t>
      </w:r>
      <w:r>
        <w:t xml:space="preserve">in ihrem Studiengang </w:t>
      </w:r>
      <w:r w:rsidR="00CE2E65">
        <w:t>angemeldet hatten.</w:t>
      </w:r>
      <w:r w:rsidR="00B75458">
        <w:t xml:space="preserve"> Die detaillierte Auswertung kann dem Anhang entnommen werden (TODO: Verlinkung Anhang).</w:t>
      </w:r>
      <w:r w:rsidR="00CC17D9">
        <w:t xml:space="preserve"> Über die </w:t>
      </w:r>
      <w:r w:rsidR="003C7989">
        <w:t xml:space="preserve">letzten viereinhalb </w:t>
      </w:r>
      <w:r w:rsidR="00CC17D9">
        <w:t xml:space="preserve">Jahre ergibt sich </w:t>
      </w:r>
      <w:r w:rsidR="003C7989">
        <w:t>nach</w:t>
      </w:r>
      <w:r w:rsidR="00CC17D9">
        <w:t>folgende Verteilung</w:t>
      </w:r>
      <w:r w:rsidR="003C7989">
        <w:t>.</w:t>
      </w:r>
    </w:p>
    <w:p w:rsidR="004D0771" w:rsidRDefault="005C0EAD" w:rsidP="002870D8">
      <w:r>
        <w:rPr>
          <w:noProof/>
          <w:lang w:eastAsia="de-CH"/>
        </w:rPr>
        <w:lastRenderedPageBreak/>
        <w:drawing>
          <wp:inline distT="0" distB="0" distL="0" distR="0" wp14:anchorId="646950A6" wp14:editId="3747D250">
            <wp:extent cx="5486400" cy="3045125"/>
            <wp:effectExtent l="0" t="0" r="19050" b="222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177C1A" w:rsidRDefault="0089050A" w:rsidP="0089050A">
      <w:pPr>
        <w:pStyle w:val="Beschriftung"/>
      </w:pPr>
      <w:bookmarkStart w:id="42" w:name="_Ref325984078"/>
      <w:r>
        <w:t xml:space="preserve">Abbildung </w:t>
      </w:r>
      <w:r w:rsidR="00F64695">
        <w:fldChar w:fldCharType="begin"/>
      </w:r>
      <w:r w:rsidR="00F64695">
        <w:instrText xml:space="preserve"> SEQ Abbildung \* ARABIC </w:instrText>
      </w:r>
      <w:r w:rsidR="00F64695">
        <w:fldChar w:fldCharType="separate"/>
      </w:r>
      <w:r>
        <w:rPr>
          <w:noProof/>
        </w:rPr>
        <w:t>18</w:t>
      </w:r>
      <w:r w:rsidR="00F64695">
        <w:rPr>
          <w:noProof/>
        </w:rPr>
        <w:fldChar w:fldCharType="end"/>
      </w:r>
      <w:r>
        <w:t xml:space="preserve"> - Anzahl der Arbeiten pro Abteilung, Angaben in Prozent</w:t>
      </w:r>
      <w:bookmarkEnd w:id="42"/>
    </w:p>
    <w:p w:rsidR="00177C1A" w:rsidRDefault="00943ECB" w:rsidP="00177C1A">
      <w:r>
        <w:t xml:space="preserve">Wie </w:t>
      </w:r>
      <w:r w:rsidR="0089050A">
        <w:t xml:space="preserve">in </w:t>
      </w:r>
      <w:r w:rsidR="0089050A">
        <w:fldChar w:fldCharType="begin"/>
      </w:r>
      <w:r w:rsidR="0089050A">
        <w:instrText xml:space="preserve"> REF _Ref325984078 \h </w:instrText>
      </w:r>
      <w:r w:rsidR="0089050A">
        <w:fldChar w:fldCharType="separate"/>
      </w:r>
      <w:r w:rsidR="0089050A">
        <w:t xml:space="preserve">Abbildung </w:t>
      </w:r>
      <w:r w:rsidR="0089050A">
        <w:rPr>
          <w:noProof/>
        </w:rPr>
        <w:t>18</w:t>
      </w:r>
      <w:r w:rsidR="0089050A">
        <w:t xml:space="preserve"> - Anzahl der Arbeiten pro Abteilung, Angaben in Prozent</w:t>
      </w:r>
      <w:r w:rsidR="0089050A">
        <w:fldChar w:fldCharType="end"/>
      </w:r>
      <w:r w:rsidR="007C28CD">
        <w:fldChar w:fldCharType="begin"/>
      </w:r>
      <w:r w:rsidR="007C28CD">
        <w:instrText xml:space="preserve"> REF _Ref325984044 \h </w:instrText>
      </w:r>
      <w:r w:rsidR="007C28CD">
        <w:fldChar w:fldCharType="end"/>
      </w:r>
      <w:r w:rsidR="0089050A">
        <w:t xml:space="preserve"> </w:t>
      </w:r>
      <w:r>
        <w:t xml:space="preserve">ersichtlich ist, </w:t>
      </w:r>
      <w:r w:rsidR="0088027F">
        <w:t xml:space="preserve">machen die Arbeiten der Landschaftsarchitektur 19% </w:t>
      </w:r>
      <w:r w:rsidR="003C7989">
        <w:t xml:space="preserve">aller Bachelorarbeiten </w:t>
      </w:r>
      <w:r w:rsidR="0088027F">
        <w:t>aus. Es wird daher angenommen, dass die restlichen Poster, we</w:t>
      </w:r>
      <w:r w:rsidR="00443B13">
        <w:t>lche 81% ausmachen,</w:t>
      </w:r>
      <w:r w:rsidR="00C22812">
        <w:t xml:space="preserve"> mit beiden Auflösungen von 1xHD und 3xHD</w:t>
      </w:r>
      <w:r w:rsidR="00443B13">
        <w:t xml:space="preserve"> lesbar sind.</w:t>
      </w:r>
    </w:p>
    <w:p w:rsidR="005932E0" w:rsidRPr="00177C1A" w:rsidRDefault="005932E0" w:rsidP="00177C1A">
      <w:r w:rsidRPr="005932E0">
        <w:t>Aus de</w:t>
      </w:r>
      <w:r>
        <w:t>n</w:t>
      </w:r>
      <w:r w:rsidRPr="005932E0">
        <w:t xml:space="preserve"> Test</w:t>
      </w:r>
      <w:r>
        <w:t>s</w:t>
      </w:r>
      <w:r w:rsidRPr="005932E0">
        <w:t xml:space="preserve"> mit </w:t>
      </w:r>
      <w:r>
        <w:t xml:space="preserve">dem </w:t>
      </w:r>
      <w:r w:rsidRPr="005932E0">
        <w:t>verkleinert</w:t>
      </w:r>
      <w:r>
        <w:t xml:space="preserve"> dargestellten</w:t>
      </w:r>
      <w:r w:rsidRPr="005932E0">
        <w:t xml:space="preserve"> Video</w:t>
      </w:r>
      <w:r>
        <w:t xml:space="preserve"> (siehe Unterkapitel </w:t>
      </w:r>
      <w:r>
        <w:fldChar w:fldCharType="begin"/>
      </w:r>
      <w:r>
        <w:instrText xml:space="preserve"> REF _Ref325920025 \r \h </w:instrText>
      </w:r>
      <w:r>
        <w:fldChar w:fldCharType="separate"/>
      </w:r>
      <w:r>
        <w:t>I.1.3.3.4</w:t>
      </w:r>
      <w:r>
        <w:fldChar w:fldCharType="end"/>
      </w:r>
      <w:r>
        <w:t xml:space="preserve"> </w:t>
      </w:r>
      <w:r>
        <w:fldChar w:fldCharType="begin"/>
      </w:r>
      <w:r>
        <w:instrText xml:space="preserve"> REF _Ref325920025 \h </w:instrText>
      </w:r>
      <w:r>
        <w:fldChar w:fldCharType="separate"/>
      </w:r>
      <w:r>
        <w:t>Tests mit verkleinertem Video</w:t>
      </w:r>
      <w:r>
        <w:fldChar w:fldCharType="end"/>
      </w:r>
      <w:r>
        <w:t>)</w:t>
      </w:r>
      <w:r w:rsidRPr="005932E0">
        <w:t xml:space="preserve"> ergibt sich, dass Videos mit 1.5</w:t>
      </w:r>
      <w:r>
        <w:t xml:space="preserve">- oder 2-facher </w:t>
      </w:r>
      <w:proofErr w:type="spellStart"/>
      <w:r>
        <w:t>FullHD</w:t>
      </w:r>
      <w:proofErr w:type="spellEnd"/>
      <w:r>
        <w:t>-A</w:t>
      </w:r>
      <w:r w:rsidRPr="005932E0">
        <w:t xml:space="preserve">uflösung </w:t>
      </w:r>
      <w:proofErr w:type="spellStart"/>
      <w:r>
        <w:t>p</w:t>
      </w:r>
      <w:r w:rsidRPr="005932E0">
        <w:t>erfo</w:t>
      </w:r>
      <w:r>
        <w:t>rmant</w:t>
      </w:r>
      <w:proofErr w:type="spellEnd"/>
      <w:r w:rsidRPr="005932E0">
        <w:t xml:space="preserve"> laufen.</w:t>
      </w:r>
      <w:r w:rsidR="00E64AB5">
        <w:t xml:space="preserve"> Als Folge sind</w:t>
      </w:r>
      <w:r w:rsidRPr="005932E0">
        <w:t xml:space="preserve"> ca. 81% der Bachelorposter gut auf </w:t>
      </w:r>
      <w:proofErr w:type="gramStart"/>
      <w:r w:rsidRPr="005932E0">
        <w:t>der Videowall</w:t>
      </w:r>
      <w:proofErr w:type="gramEnd"/>
      <w:r w:rsidRPr="005932E0">
        <w:t xml:space="preserve"> </w:t>
      </w:r>
      <w:r w:rsidR="00A24468">
        <w:t>lesbar</w:t>
      </w:r>
      <w:r w:rsidRPr="005932E0">
        <w:t>.</w:t>
      </w:r>
    </w:p>
    <w:sectPr w:rsidR="005932E0" w:rsidRPr="00177C1A" w:rsidSect="001E53C4">
      <w:headerReference w:type="default" r:id="rId25"/>
      <w:footerReference w:type="default" r:id="rId2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64695" w:rsidRDefault="00F64695" w:rsidP="008F2373">
      <w:pPr>
        <w:spacing w:after="0"/>
      </w:pPr>
      <w:r>
        <w:separator/>
      </w:r>
    </w:p>
  </w:endnote>
  <w:endnote w:type="continuationSeparator" w:id="0">
    <w:p w:rsidR="00F64695" w:rsidRDefault="00F6469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4F5DE3">
    <w:pPr>
      <w:pStyle w:val="Fuzeile"/>
    </w:pPr>
    <w:r w:rsidRPr="004F5DE3">
      <w:t>HSR Videow</w:t>
    </w:r>
    <w:r w:rsidR="00C83B89" w:rsidRPr="004F5DE3">
      <w:t xml:space="preserve">all </w:t>
    </w:r>
    <w:r w:rsidRPr="004F5DE3">
      <w:t xml:space="preserve">- HSR </w:t>
    </w:r>
    <w:r w:rsidR="00252FEF" w:rsidRPr="004F5DE3">
      <w:t>Video</w:t>
    </w:r>
    <w:r w:rsidRPr="004F5DE3">
      <w:t>w</w:t>
    </w:r>
    <w:r w:rsidR="00252FEF" w:rsidRPr="004F5DE3">
      <w:t>all</w:t>
    </w:r>
    <w:r w:rsidR="00C83B89" w:rsidRPr="004F5DE3">
      <w:t xml:space="preserve"> Evaluation und Tests</w:t>
    </w:r>
    <w:r w:rsidR="00C83B89" w:rsidRPr="004F5DE3">
      <w:tab/>
    </w:r>
    <w:r w:rsidR="00C83B89">
      <w:fldChar w:fldCharType="begin"/>
    </w:r>
    <w:r w:rsidR="00C83B89">
      <w:instrText xml:space="preserve"> DATE  \@ "d. MMMM yyyy"  \* MERGEFORMAT </w:instrText>
    </w:r>
    <w:r w:rsidR="00C83B89">
      <w:fldChar w:fldCharType="separate"/>
    </w:r>
    <w:r w:rsidR="00E26839">
      <w:rPr>
        <w:noProof/>
      </w:rPr>
      <w:t>9. Juni 2012</w:t>
    </w:r>
    <w:r w:rsidR="00C83B89">
      <w:fldChar w:fldCharType="end"/>
    </w:r>
    <w:r w:rsidR="00C83B89">
      <w:tab/>
    </w:r>
    <w:r w:rsidR="00C83B89">
      <w:rPr>
        <w:lang w:val="de-DE"/>
      </w:rPr>
      <w:t xml:space="preserve">Seite </w:t>
    </w:r>
    <w:r w:rsidR="00C83B89">
      <w:rPr>
        <w:b/>
      </w:rPr>
      <w:fldChar w:fldCharType="begin"/>
    </w:r>
    <w:r w:rsidR="00C83B89">
      <w:rPr>
        <w:b/>
      </w:rPr>
      <w:instrText>PAGE  \* Arabic  \* MERGEFORMAT</w:instrText>
    </w:r>
    <w:r w:rsidR="00C83B89">
      <w:rPr>
        <w:b/>
      </w:rPr>
      <w:fldChar w:fldCharType="separate"/>
    </w:r>
    <w:r w:rsidR="009A56D0" w:rsidRPr="009A56D0">
      <w:rPr>
        <w:b/>
        <w:noProof/>
        <w:lang w:val="de-DE"/>
      </w:rPr>
      <w:t>15</w:t>
    </w:r>
    <w:r w:rsidR="00C83B89">
      <w:rPr>
        <w:b/>
      </w:rPr>
      <w:fldChar w:fldCharType="end"/>
    </w:r>
    <w:r w:rsidR="00C83B89">
      <w:rPr>
        <w:lang w:val="de-DE"/>
      </w:rPr>
      <w:t xml:space="preserve"> von </w:t>
    </w:r>
    <w:r w:rsidR="00F64695">
      <w:fldChar w:fldCharType="begin"/>
    </w:r>
    <w:r w:rsidR="00F64695">
      <w:instrText>NUMPAGES  \* Arabic  \*</w:instrText>
    </w:r>
    <w:r w:rsidR="00F64695">
      <w:instrText xml:space="preserve"> MERGEFORMAT</w:instrText>
    </w:r>
    <w:r w:rsidR="00F64695">
      <w:fldChar w:fldCharType="separate"/>
    </w:r>
    <w:r w:rsidR="009A56D0" w:rsidRPr="009A56D0">
      <w:rPr>
        <w:b/>
        <w:noProof/>
        <w:lang w:val="de-DE"/>
      </w:rPr>
      <w:t>20</w:t>
    </w:r>
    <w:r w:rsidR="00F64695">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64695" w:rsidRDefault="00F64695" w:rsidP="008F2373">
      <w:pPr>
        <w:spacing w:after="0"/>
      </w:pPr>
      <w:r>
        <w:separator/>
      </w:r>
    </w:p>
  </w:footnote>
  <w:footnote w:type="continuationSeparator" w:id="0">
    <w:p w:rsidR="00F64695" w:rsidRDefault="00F64695" w:rsidP="008F2373">
      <w:pPr>
        <w:spacing w:after="0"/>
      </w:pPr>
      <w:r>
        <w:continuationSeparator/>
      </w:r>
    </w:p>
  </w:footnote>
  <w:footnote w:id="1">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828"/>
      </w:tblGrid>
      <w:tr w:rsidR="00C83B89" w:rsidTr="001B5BC7">
        <w:tc>
          <w:tcPr>
            <w:tcW w:w="1384" w:type="dxa"/>
          </w:tcPr>
          <w:p w:rsidR="00C83B89" w:rsidRPr="00CC782A" w:rsidRDefault="00C83B89" w:rsidP="001B5BC7">
            <w:pPr>
              <w:tabs>
                <w:tab w:val="left" w:pos="1701"/>
              </w:tabs>
              <w:rPr>
                <w:b/>
              </w:rPr>
            </w:pPr>
            <w:r>
              <w:rPr>
                <w:rStyle w:val="Funotenzeichen"/>
              </w:rPr>
              <w:footnoteRef/>
            </w:r>
            <w:r>
              <w:t xml:space="preserve"> [elmer11]</w:t>
            </w:r>
          </w:p>
        </w:tc>
        <w:tc>
          <w:tcPr>
            <w:tcW w:w="7828" w:type="dxa"/>
          </w:tcPr>
          <w:p w:rsidR="00C83B89" w:rsidRDefault="00C83B89" w:rsidP="001B5BC7">
            <w:pPr>
              <w:tabs>
                <w:tab w:val="left" w:pos="1701"/>
              </w:tabs>
            </w:pPr>
            <w:r>
              <w:t xml:space="preserve">Lukas Elmer, Christina Heidt, Delia </w:t>
            </w:r>
            <w:proofErr w:type="spellStart"/>
            <w:r>
              <w:t>Treichler</w:t>
            </w:r>
            <w:proofErr w:type="spellEnd"/>
            <w:r>
              <w:t>, „</w:t>
            </w:r>
            <w:r w:rsidRPr="00984B23">
              <w:t>Project Flip 2.0</w:t>
            </w:r>
            <w:r>
              <w:t>“,</w:t>
            </w:r>
          </w:p>
          <w:p w:rsidR="00C83B89" w:rsidRDefault="00F64695" w:rsidP="001B5BC7">
            <w:pPr>
              <w:tabs>
                <w:tab w:val="left" w:pos="1701"/>
              </w:tabs>
            </w:pPr>
            <w:hyperlink r:id="rId1" w:history="1">
              <w:r w:rsidR="00C83B89" w:rsidRPr="004E14DC">
                <w:rPr>
                  <w:rStyle w:val="Hyperlink"/>
                </w:rPr>
                <w:t>http://eprints3.hsr.ch/220/</w:t>
              </w:r>
            </w:hyperlink>
          </w:p>
          <w:p w:rsidR="00C83B89" w:rsidRDefault="00C83B89" w:rsidP="001B5BC7">
            <w:pPr>
              <w:tabs>
                <w:tab w:val="left" w:pos="1701"/>
              </w:tabs>
            </w:pPr>
            <w:r>
              <w:t>letzter Zugriff: 13.04.2012</w:t>
            </w:r>
          </w:p>
        </w:tc>
      </w:tr>
    </w:tbl>
    <w:p w:rsidR="00C83B89" w:rsidRDefault="00C83B89" w:rsidP="002870D8">
      <w:pPr>
        <w:pStyle w:val="Funoten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83B89" w:rsidRDefault="00C83B89">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4CB6"/>
    <w:multiLevelType w:val="hybridMultilevel"/>
    <w:tmpl w:val="4C860A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F7C1E13"/>
    <w:multiLevelType w:val="hybridMultilevel"/>
    <w:tmpl w:val="D05E1B5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5F02456"/>
    <w:multiLevelType w:val="hybridMultilevel"/>
    <w:tmpl w:val="4DB8018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2D0555DD"/>
    <w:multiLevelType w:val="hybridMultilevel"/>
    <w:tmpl w:val="6B6A215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1009B8"/>
    <w:multiLevelType w:val="hybridMultilevel"/>
    <w:tmpl w:val="1924F0F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FC06D20"/>
    <w:multiLevelType w:val="hybridMultilevel"/>
    <w:tmpl w:val="787809A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47D4619F"/>
    <w:multiLevelType w:val="hybridMultilevel"/>
    <w:tmpl w:val="0D18AFBA"/>
    <w:lvl w:ilvl="0" w:tplc="F13C23E2">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A6A17AF"/>
    <w:multiLevelType w:val="hybridMultilevel"/>
    <w:tmpl w:val="82462EAE"/>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3405B20"/>
    <w:multiLevelType w:val="hybridMultilevel"/>
    <w:tmpl w:val="3FCA996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64AD7EAF"/>
    <w:multiLevelType w:val="hybridMultilevel"/>
    <w:tmpl w:val="89364166"/>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3">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
  </w:num>
  <w:num w:numId="2">
    <w:abstractNumId w:val="2"/>
  </w:num>
  <w:num w:numId="3">
    <w:abstractNumId w:val="13"/>
  </w:num>
  <w:num w:numId="4">
    <w:abstractNumId w:val="8"/>
  </w:num>
  <w:num w:numId="5">
    <w:abstractNumId w:val="1"/>
  </w:num>
  <w:num w:numId="6">
    <w:abstractNumId w:val="12"/>
  </w:num>
  <w:num w:numId="7">
    <w:abstractNumId w:val="0"/>
  </w:num>
  <w:num w:numId="8">
    <w:abstractNumId w:val="6"/>
  </w:num>
  <w:num w:numId="9">
    <w:abstractNumId w:val="9"/>
  </w:num>
  <w:num w:numId="10">
    <w:abstractNumId w:val="5"/>
  </w:num>
  <w:num w:numId="11">
    <w:abstractNumId w:val="11"/>
  </w:num>
  <w:num w:numId="12">
    <w:abstractNumId w:val="4"/>
  </w:num>
  <w:num w:numId="13">
    <w:abstractNumId w:val="7"/>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14EB"/>
    <w:rsid w:val="00003970"/>
    <w:rsid w:val="0000752C"/>
    <w:rsid w:val="000159B2"/>
    <w:rsid w:val="00023EC1"/>
    <w:rsid w:val="0002429B"/>
    <w:rsid w:val="00031B6E"/>
    <w:rsid w:val="0003203E"/>
    <w:rsid w:val="00033824"/>
    <w:rsid w:val="0004146D"/>
    <w:rsid w:val="00043D59"/>
    <w:rsid w:val="00053BE0"/>
    <w:rsid w:val="000614F2"/>
    <w:rsid w:val="00062023"/>
    <w:rsid w:val="00063D83"/>
    <w:rsid w:val="00067138"/>
    <w:rsid w:val="0006714B"/>
    <w:rsid w:val="0007088B"/>
    <w:rsid w:val="00076711"/>
    <w:rsid w:val="00081552"/>
    <w:rsid w:val="000834EB"/>
    <w:rsid w:val="00087979"/>
    <w:rsid w:val="00090621"/>
    <w:rsid w:val="000917AE"/>
    <w:rsid w:val="00091EE7"/>
    <w:rsid w:val="00094847"/>
    <w:rsid w:val="00097AB6"/>
    <w:rsid w:val="000A2C34"/>
    <w:rsid w:val="000B1504"/>
    <w:rsid w:val="000B2DDC"/>
    <w:rsid w:val="000B646B"/>
    <w:rsid w:val="000B658F"/>
    <w:rsid w:val="000B7E15"/>
    <w:rsid w:val="000C54EF"/>
    <w:rsid w:val="000D2CE3"/>
    <w:rsid w:val="000D7C0E"/>
    <w:rsid w:val="000E093D"/>
    <w:rsid w:val="000E12CC"/>
    <w:rsid w:val="000E2FE6"/>
    <w:rsid w:val="000E43E4"/>
    <w:rsid w:val="000E71F7"/>
    <w:rsid w:val="000F496B"/>
    <w:rsid w:val="000F4F64"/>
    <w:rsid w:val="001042CB"/>
    <w:rsid w:val="00110F8F"/>
    <w:rsid w:val="0012121B"/>
    <w:rsid w:val="00121BFB"/>
    <w:rsid w:val="00123678"/>
    <w:rsid w:val="00126875"/>
    <w:rsid w:val="001343B1"/>
    <w:rsid w:val="00142729"/>
    <w:rsid w:val="00147706"/>
    <w:rsid w:val="00151B4E"/>
    <w:rsid w:val="00153C20"/>
    <w:rsid w:val="00157589"/>
    <w:rsid w:val="001609C2"/>
    <w:rsid w:val="001679BD"/>
    <w:rsid w:val="00173A19"/>
    <w:rsid w:val="00174BC7"/>
    <w:rsid w:val="00177C1A"/>
    <w:rsid w:val="00181936"/>
    <w:rsid w:val="00181C9E"/>
    <w:rsid w:val="001853BF"/>
    <w:rsid w:val="00187BFB"/>
    <w:rsid w:val="00191954"/>
    <w:rsid w:val="001938B5"/>
    <w:rsid w:val="0019702E"/>
    <w:rsid w:val="0019742D"/>
    <w:rsid w:val="001A2F88"/>
    <w:rsid w:val="001B2F20"/>
    <w:rsid w:val="001B3C91"/>
    <w:rsid w:val="001B44F7"/>
    <w:rsid w:val="001B5BC7"/>
    <w:rsid w:val="001B625B"/>
    <w:rsid w:val="001C5420"/>
    <w:rsid w:val="001D17F5"/>
    <w:rsid w:val="001D2038"/>
    <w:rsid w:val="001D4CA1"/>
    <w:rsid w:val="001D50D2"/>
    <w:rsid w:val="001E53C4"/>
    <w:rsid w:val="001E7B54"/>
    <w:rsid w:val="001F1125"/>
    <w:rsid w:val="001F2A8C"/>
    <w:rsid w:val="001F61F8"/>
    <w:rsid w:val="001F789C"/>
    <w:rsid w:val="0020320F"/>
    <w:rsid w:val="00205DB6"/>
    <w:rsid w:val="00214F45"/>
    <w:rsid w:val="00215831"/>
    <w:rsid w:val="00215ACC"/>
    <w:rsid w:val="00223137"/>
    <w:rsid w:val="00225791"/>
    <w:rsid w:val="002354A4"/>
    <w:rsid w:val="00237961"/>
    <w:rsid w:val="00241093"/>
    <w:rsid w:val="00241F5B"/>
    <w:rsid w:val="0024256C"/>
    <w:rsid w:val="00242B31"/>
    <w:rsid w:val="002433A7"/>
    <w:rsid w:val="00247136"/>
    <w:rsid w:val="00251C55"/>
    <w:rsid w:val="002520DE"/>
    <w:rsid w:val="00252FEF"/>
    <w:rsid w:val="00253D94"/>
    <w:rsid w:val="00254466"/>
    <w:rsid w:val="00257EB1"/>
    <w:rsid w:val="00262D92"/>
    <w:rsid w:val="00264E3F"/>
    <w:rsid w:val="0026560F"/>
    <w:rsid w:val="00266954"/>
    <w:rsid w:val="00270614"/>
    <w:rsid w:val="00283C40"/>
    <w:rsid w:val="002840DC"/>
    <w:rsid w:val="002870D8"/>
    <w:rsid w:val="0029779C"/>
    <w:rsid w:val="00297D7A"/>
    <w:rsid w:val="00297F51"/>
    <w:rsid w:val="002A2ECE"/>
    <w:rsid w:val="002A7797"/>
    <w:rsid w:val="002B21EB"/>
    <w:rsid w:val="002B6D39"/>
    <w:rsid w:val="002C2164"/>
    <w:rsid w:val="002C47CF"/>
    <w:rsid w:val="002C64EA"/>
    <w:rsid w:val="002D0069"/>
    <w:rsid w:val="002D2BA5"/>
    <w:rsid w:val="002D594C"/>
    <w:rsid w:val="002D6338"/>
    <w:rsid w:val="002D76B2"/>
    <w:rsid w:val="002E16A4"/>
    <w:rsid w:val="002E65A6"/>
    <w:rsid w:val="002F0E85"/>
    <w:rsid w:val="002F181C"/>
    <w:rsid w:val="002F28DD"/>
    <w:rsid w:val="002F349D"/>
    <w:rsid w:val="002F5725"/>
    <w:rsid w:val="002F5C3A"/>
    <w:rsid w:val="003012D4"/>
    <w:rsid w:val="00304DDD"/>
    <w:rsid w:val="00311FA0"/>
    <w:rsid w:val="0031361F"/>
    <w:rsid w:val="00322609"/>
    <w:rsid w:val="00326318"/>
    <w:rsid w:val="0033600A"/>
    <w:rsid w:val="0033667B"/>
    <w:rsid w:val="00340CBA"/>
    <w:rsid w:val="003416EA"/>
    <w:rsid w:val="0035198B"/>
    <w:rsid w:val="00353578"/>
    <w:rsid w:val="003541C5"/>
    <w:rsid w:val="00356BA1"/>
    <w:rsid w:val="003666C9"/>
    <w:rsid w:val="0037268E"/>
    <w:rsid w:val="0037428A"/>
    <w:rsid w:val="003768E0"/>
    <w:rsid w:val="00383A3B"/>
    <w:rsid w:val="00384D1D"/>
    <w:rsid w:val="003868FF"/>
    <w:rsid w:val="003918BC"/>
    <w:rsid w:val="003929FC"/>
    <w:rsid w:val="00392A02"/>
    <w:rsid w:val="00394D35"/>
    <w:rsid w:val="003A0ADD"/>
    <w:rsid w:val="003A2615"/>
    <w:rsid w:val="003A45F5"/>
    <w:rsid w:val="003A5C55"/>
    <w:rsid w:val="003B0AD6"/>
    <w:rsid w:val="003B436F"/>
    <w:rsid w:val="003C0B0B"/>
    <w:rsid w:val="003C316C"/>
    <w:rsid w:val="003C3BB7"/>
    <w:rsid w:val="003C7989"/>
    <w:rsid w:val="003D2DC3"/>
    <w:rsid w:val="003D30FC"/>
    <w:rsid w:val="003D56DA"/>
    <w:rsid w:val="003D60A1"/>
    <w:rsid w:val="003E1BA4"/>
    <w:rsid w:val="003E3018"/>
    <w:rsid w:val="003E40FB"/>
    <w:rsid w:val="003F1110"/>
    <w:rsid w:val="003F11AE"/>
    <w:rsid w:val="003F23C8"/>
    <w:rsid w:val="003F3283"/>
    <w:rsid w:val="004011E5"/>
    <w:rsid w:val="00402E1C"/>
    <w:rsid w:val="00403588"/>
    <w:rsid w:val="00406426"/>
    <w:rsid w:val="004065C6"/>
    <w:rsid w:val="00415284"/>
    <w:rsid w:val="00416826"/>
    <w:rsid w:val="00420129"/>
    <w:rsid w:val="004337F3"/>
    <w:rsid w:val="00433D55"/>
    <w:rsid w:val="0043717F"/>
    <w:rsid w:val="004371E8"/>
    <w:rsid w:val="0044010F"/>
    <w:rsid w:val="00443B13"/>
    <w:rsid w:val="00446495"/>
    <w:rsid w:val="00447E9B"/>
    <w:rsid w:val="00447EAC"/>
    <w:rsid w:val="0045567B"/>
    <w:rsid w:val="004633E9"/>
    <w:rsid w:val="0048041B"/>
    <w:rsid w:val="00481A72"/>
    <w:rsid w:val="00481AD8"/>
    <w:rsid w:val="004868FB"/>
    <w:rsid w:val="00496465"/>
    <w:rsid w:val="004A070C"/>
    <w:rsid w:val="004A3BB6"/>
    <w:rsid w:val="004B4DF5"/>
    <w:rsid w:val="004C0AFC"/>
    <w:rsid w:val="004C33F8"/>
    <w:rsid w:val="004D0771"/>
    <w:rsid w:val="004D2CDF"/>
    <w:rsid w:val="004D47ED"/>
    <w:rsid w:val="004D65A1"/>
    <w:rsid w:val="004D7AC5"/>
    <w:rsid w:val="004E3334"/>
    <w:rsid w:val="004E6A5A"/>
    <w:rsid w:val="004F3D02"/>
    <w:rsid w:val="004F4D95"/>
    <w:rsid w:val="004F5DE3"/>
    <w:rsid w:val="004F62A3"/>
    <w:rsid w:val="00504C57"/>
    <w:rsid w:val="00514FF0"/>
    <w:rsid w:val="00515DA0"/>
    <w:rsid w:val="00530E6D"/>
    <w:rsid w:val="00537191"/>
    <w:rsid w:val="00543E51"/>
    <w:rsid w:val="005532E5"/>
    <w:rsid w:val="00557EAF"/>
    <w:rsid w:val="00557EFF"/>
    <w:rsid w:val="00560405"/>
    <w:rsid w:val="00566F36"/>
    <w:rsid w:val="005720BA"/>
    <w:rsid w:val="005732B8"/>
    <w:rsid w:val="00577A8E"/>
    <w:rsid w:val="00581DEF"/>
    <w:rsid w:val="005824F3"/>
    <w:rsid w:val="00585C0D"/>
    <w:rsid w:val="005862F9"/>
    <w:rsid w:val="005876FE"/>
    <w:rsid w:val="0059202A"/>
    <w:rsid w:val="005932E0"/>
    <w:rsid w:val="00597926"/>
    <w:rsid w:val="005A1ED4"/>
    <w:rsid w:val="005A2362"/>
    <w:rsid w:val="005A4DEA"/>
    <w:rsid w:val="005A6B3D"/>
    <w:rsid w:val="005B081C"/>
    <w:rsid w:val="005B132E"/>
    <w:rsid w:val="005B44A8"/>
    <w:rsid w:val="005C0EAD"/>
    <w:rsid w:val="005C0FCB"/>
    <w:rsid w:val="005C1911"/>
    <w:rsid w:val="005C4F78"/>
    <w:rsid w:val="005D0131"/>
    <w:rsid w:val="005D236A"/>
    <w:rsid w:val="005D2F22"/>
    <w:rsid w:val="005D414A"/>
    <w:rsid w:val="005D58CE"/>
    <w:rsid w:val="005E1D61"/>
    <w:rsid w:val="005E2896"/>
    <w:rsid w:val="005E3310"/>
    <w:rsid w:val="005E675B"/>
    <w:rsid w:val="005E6C04"/>
    <w:rsid w:val="005E7651"/>
    <w:rsid w:val="005E7933"/>
    <w:rsid w:val="005E7F6D"/>
    <w:rsid w:val="005F2C01"/>
    <w:rsid w:val="005F3749"/>
    <w:rsid w:val="005F572D"/>
    <w:rsid w:val="006055CE"/>
    <w:rsid w:val="0061193D"/>
    <w:rsid w:val="00612F37"/>
    <w:rsid w:val="006156A4"/>
    <w:rsid w:val="00620C9B"/>
    <w:rsid w:val="006211F6"/>
    <w:rsid w:val="006214EB"/>
    <w:rsid w:val="00622928"/>
    <w:rsid w:val="00625568"/>
    <w:rsid w:val="00625E5F"/>
    <w:rsid w:val="0063477F"/>
    <w:rsid w:val="00640387"/>
    <w:rsid w:val="0064058D"/>
    <w:rsid w:val="00640DD2"/>
    <w:rsid w:val="00644411"/>
    <w:rsid w:val="00651384"/>
    <w:rsid w:val="00653AFA"/>
    <w:rsid w:val="00663ACA"/>
    <w:rsid w:val="00664ACC"/>
    <w:rsid w:val="006656F5"/>
    <w:rsid w:val="006843AE"/>
    <w:rsid w:val="0068440F"/>
    <w:rsid w:val="00687113"/>
    <w:rsid w:val="00690DFC"/>
    <w:rsid w:val="006939B6"/>
    <w:rsid w:val="006940FF"/>
    <w:rsid w:val="00695F14"/>
    <w:rsid w:val="006A4412"/>
    <w:rsid w:val="006B143B"/>
    <w:rsid w:val="006C051E"/>
    <w:rsid w:val="006C1A67"/>
    <w:rsid w:val="006C2C4D"/>
    <w:rsid w:val="006C6507"/>
    <w:rsid w:val="006D5B96"/>
    <w:rsid w:val="006D6719"/>
    <w:rsid w:val="006E2A7D"/>
    <w:rsid w:val="006F0BE2"/>
    <w:rsid w:val="006F2255"/>
    <w:rsid w:val="006F483F"/>
    <w:rsid w:val="006F69BC"/>
    <w:rsid w:val="00700A20"/>
    <w:rsid w:val="00706310"/>
    <w:rsid w:val="007074EB"/>
    <w:rsid w:val="00716DBB"/>
    <w:rsid w:val="00730683"/>
    <w:rsid w:val="007404E3"/>
    <w:rsid w:val="0075029B"/>
    <w:rsid w:val="007525CB"/>
    <w:rsid w:val="0075265A"/>
    <w:rsid w:val="007537D1"/>
    <w:rsid w:val="00754216"/>
    <w:rsid w:val="007567CB"/>
    <w:rsid w:val="00760725"/>
    <w:rsid w:val="00764AAF"/>
    <w:rsid w:val="0076745C"/>
    <w:rsid w:val="007674B1"/>
    <w:rsid w:val="00770E3D"/>
    <w:rsid w:val="00777EEE"/>
    <w:rsid w:val="00780175"/>
    <w:rsid w:val="00780442"/>
    <w:rsid w:val="00791224"/>
    <w:rsid w:val="007929C0"/>
    <w:rsid w:val="0079460C"/>
    <w:rsid w:val="007A158A"/>
    <w:rsid w:val="007A5110"/>
    <w:rsid w:val="007B0CDD"/>
    <w:rsid w:val="007B442E"/>
    <w:rsid w:val="007B716D"/>
    <w:rsid w:val="007C10D4"/>
    <w:rsid w:val="007C28CD"/>
    <w:rsid w:val="007C32B6"/>
    <w:rsid w:val="007C3F51"/>
    <w:rsid w:val="007C6DBB"/>
    <w:rsid w:val="007C76F5"/>
    <w:rsid w:val="007D405F"/>
    <w:rsid w:val="007D46A9"/>
    <w:rsid w:val="007D55FC"/>
    <w:rsid w:val="007E1257"/>
    <w:rsid w:val="007E5BE3"/>
    <w:rsid w:val="007F2C8E"/>
    <w:rsid w:val="007F4947"/>
    <w:rsid w:val="007F4C3F"/>
    <w:rsid w:val="007F5CCB"/>
    <w:rsid w:val="0080436B"/>
    <w:rsid w:val="00811255"/>
    <w:rsid w:val="008207F5"/>
    <w:rsid w:val="00820C1E"/>
    <w:rsid w:val="008233C3"/>
    <w:rsid w:val="00826476"/>
    <w:rsid w:val="00832F8A"/>
    <w:rsid w:val="00834992"/>
    <w:rsid w:val="00835A76"/>
    <w:rsid w:val="00841CC2"/>
    <w:rsid w:val="00842A30"/>
    <w:rsid w:val="00843E01"/>
    <w:rsid w:val="00844014"/>
    <w:rsid w:val="00844ADD"/>
    <w:rsid w:val="00844BA1"/>
    <w:rsid w:val="00865EBF"/>
    <w:rsid w:val="00870C31"/>
    <w:rsid w:val="008722E3"/>
    <w:rsid w:val="008731BE"/>
    <w:rsid w:val="00877EC4"/>
    <w:rsid w:val="0088027F"/>
    <w:rsid w:val="008810C9"/>
    <w:rsid w:val="00882686"/>
    <w:rsid w:val="008826B5"/>
    <w:rsid w:val="00887085"/>
    <w:rsid w:val="00887A91"/>
    <w:rsid w:val="0089050A"/>
    <w:rsid w:val="0089097C"/>
    <w:rsid w:val="00891472"/>
    <w:rsid w:val="00891DCA"/>
    <w:rsid w:val="008964CB"/>
    <w:rsid w:val="008A1713"/>
    <w:rsid w:val="008A28AA"/>
    <w:rsid w:val="008A4E18"/>
    <w:rsid w:val="008A5ADB"/>
    <w:rsid w:val="008A6801"/>
    <w:rsid w:val="008A6A57"/>
    <w:rsid w:val="008B0987"/>
    <w:rsid w:val="008B3335"/>
    <w:rsid w:val="008C167F"/>
    <w:rsid w:val="008C2F1A"/>
    <w:rsid w:val="008C54BF"/>
    <w:rsid w:val="008D56EC"/>
    <w:rsid w:val="008D7905"/>
    <w:rsid w:val="008E1C65"/>
    <w:rsid w:val="008E328B"/>
    <w:rsid w:val="008E597D"/>
    <w:rsid w:val="008F2373"/>
    <w:rsid w:val="008F3E47"/>
    <w:rsid w:val="008F4DD5"/>
    <w:rsid w:val="0090303E"/>
    <w:rsid w:val="009030F0"/>
    <w:rsid w:val="00906C97"/>
    <w:rsid w:val="00915B6C"/>
    <w:rsid w:val="009173EE"/>
    <w:rsid w:val="00921781"/>
    <w:rsid w:val="00921794"/>
    <w:rsid w:val="009245CD"/>
    <w:rsid w:val="009303F0"/>
    <w:rsid w:val="00930A98"/>
    <w:rsid w:val="009312AE"/>
    <w:rsid w:val="00943ECB"/>
    <w:rsid w:val="00945C40"/>
    <w:rsid w:val="00950039"/>
    <w:rsid w:val="00952B86"/>
    <w:rsid w:val="00954D75"/>
    <w:rsid w:val="00957D96"/>
    <w:rsid w:val="009631E5"/>
    <w:rsid w:val="0097170B"/>
    <w:rsid w:val="00976450"/>
    <w:rsid w:val="00982428"/>
    <w:rsid w:val="009939A5"/>
    <w:rsid w:val="009962A5"/>
    <w:rsid w:val="0099734F"/>
    <w:rsid w:val="009A1432"/>
    <w:rsid w:val="009A48A3"/>
    <w:rsid w:val="009A56D0"/>
    <w:rsid w:val="009B31C3"/>
    <w:rsid w:val="009B5CA7"/>
    <w:rsid w:val="009B5DED"/>
    <w:rsid w:val="009B6065"/>
    <w:rsid w:val="009C43EF"/>
    <w:rsid w:val="009C7E98"/>
    <w:rsid w:val="009D0379"/>
    <w:rsid w:val="009E072F"/>
    <w:rsid w:val="009E1A5E"/>
    <w:rsid w:val="009E4CB1"/>
    <w:rsid w:val="009E4D33"/>
    <w:rsid w:val="00A001DA"/>
    <w:rsid w:val="00A018C9"/>
    <w:rsid w:val="00A01EA4"/>
    <w:rsid w:val="00A027C0"/>
    <w:rsid w:val="00A02A35"/>
    <w:rsid w:val="00A0620E"/>
    <w:rsid w:val="00A06B4F"/>
    <w:rsid w:val="00A12AC8"/>
    <w:rsid w:val="00A176ED"/>
    <w:rsid w:val="00A241FE"/>
    <w:rsid w:val="00A24468"/>
    <w:rsid w:val="00A26EB6"/>
    <w:rsid w:val="00A31881"/>
    <w:rsid w:val="00A344E2"/>
    <w:rsid w:val="00A425D1"/>
    <w:rsid w:val="00A50DD4"/>
    <w:rsid w:val="00A53880"/>
    <w:rsid w:val="00A54675"/>
    <w:rsid w:val="00A611DF"/>
    <w:rsid w:val="00A61354"/>
    <w:rsid w:val="00A61384"/>
    <w:rsid w:val="00A62A79"/>
    <w:rsid w:val="00A63D70"/>
    <w:rsid w:val="00A66500"/>
    <w:rsid w:val="00A751D5"/>
    <w:rsid w:val="00A823FD"/>
    <w:rsid w:val="00A854F7"/>
    <w:rsid w:val="00A94619"/>
    <w:rsid w:val="00A9530A"/>
    <w:rsid w:val="00A95903"/>
    <w:rsid w:val="00A9616D"/>
    <w:rsid w:val="00A97D7D"/>
    <w:rsid w:val="00AA2135"/>
    <w:rsid w:val="00AA7393"/>
    <w:rsid w:val="00AA753F"/>
    <w:rsid w:val="00AB0290"/>
    <w:rsid w:val="00AB21BC"/>
    <w:rsid w:val="00AB4AC5"/>
    <w:rsid w:val="00AB51D5"/>
    <w:rsid w:val="00AC34EB"/>
    <w:rsid w:val="00AC40CC"/>
    <w:rsid w:val="00AC68D0"/>
    <w:rsid w:val="00AD2E5E"/>
    <w:rsid w:val="00AD5E67"/>
    <w:rsid w:val="00AE018E"/>
    <w:rsid w:val="00AE119D"/>
    <w:rsid w:val="00AE38E4"/>
    <w:rsid w:val="00AE4410"/>
    <w:rsid w:val="00AF0EFF"/>
    <w:rsid w:val="00AF186F"/>
    <w:rsid w:val="00AF1A2A"/>
    <w:rsid w:val="00AF42F1"/>
    <w:rsid w:val="00AF4AE0"/>
    <w:rsid w:val="00AF4B63"/>
    <w:rsid w:val="00AF4E74"/>
    <w:rsid w:val="00AF7DD4"/>
    <w:rsid w:val="00B038C9"/>
    <w:rsid w:val="00B10239"/>
    <w:rsid w:val="00B11DCA"/>
    <w:rsid w:val="00B1324E"/>
    <w:rsid w:val="00B16EC2"/>
    <w:rsid w:val="00B216E9"/>
    <w:rsid w:val="00B30C3E"/>
    <w:rsid w:val="00B3534E"/>
    <w:rsid w:val="00B3575E"/>
    <w:rsid w:val="00B35FE5"/>
    <w:rsid w:val="00B373E3"/>
    <w:rsid w:val="00B375EA"/>
    <w:rsid w:val="00B45891"/>
    <w:rsid w:val="00B51C89"/>
    <w:rsid w:val="00B54E54"/>
    <w:rsid w:val="00B55C98"/>
    <w:rsid w:val="00B62918"/>
    <w:rsid w:val="00B712B5"/>
    <w:rsid w:val="00B724F9"/>
    <w:rsid w:val="00B73F45"/>
    <w:rsid w:val="00B75458"/>
    <w:rsid w:val="00B75D10"/>
    <w:rsid w:val="00B75E5E"/>
    <w:rsid w:val="00B83413"/>
    <w:rsid w:val="00B84E54"/>
    <w:rsid w:val="00B879AD"/>
    <w:rsid w:val="00BA5F30"/>
    <w:rsid w:val="00BB1425"/>
    <w:rsid w:val="00BB60F9"/>
    <w:rsid w:val="00BB7AD2"/>
    <w:rsid w:val="00BC5EA4"/>
    <w:rsid w:val="00BC703F"/>
    <w:rsid w:val="00BE1E7B"/>
    <w:rsid w:val="00BE3C14"/>
    <w:rsid w:val="00BE6DFC"/>
    <w:rsid w:val="00BE714D"/>
    <w:rsid w:val="00BF1750"/>
    <w:rsid w:val="00C004C5"/>
    <w:rsid w:val="00C00EFD"/>
    <w:rsid w:val="00C01783"/>
    <w:rsid w:val="00C03762"/>
    <w:rsid w:val="00C05730"/>
    <w:rsid w:val="00C0649B"/>
    <w:rsid w:val="00C10AFC"/>
    <w:rsid w:val="00C12393"/>
    <w:rsid w:val="00C14F5B"/>
    <w:rsid w:val="00C2136D"/>
    <w:rsid w:val="00C22172"/>
    <w:rsid w:val="00C22202"/>
    <w:rsid w:val="00C22812"/>
    <w:rsid w:val="00C25D6B"/>
    <w:rsid w:val="00C34E44"/>
    <w:rsid w:val="00C3713F"/>
    <w:rsid w:val="00C44111"/>
    <w:rsid w:val="00C4523C"/>
    <w:rsid w:val="00C47BE9"/>
    <w:rsid w:val="00C60A00"/>
    <w:rsid w:val="00C62131"/>
    <w:rsid w:val="00C6552B"/>
    <w:rsid w:val="00C65FB4"/>
    <w:rsid w:val="00C66816"/>
    <w:rsid w:val="00C715AF"/>
    <w:rsid w:val="00C71D92"/>
    <w:rsid w:val="00C7401F"/>
    <w:rsid w:val="00C74BF5"/>
    <w:rsid w:val="00C765DF"/>
    <w:rsid w:val="00C802B0"/>
    <w:rsid w:val="00C83B89"/>
    <w:rsid w:val="00C84601"/>
    <w:rsid w:val="00C858B5"/>
    <w:rsid w:val="00C85D28"/>
    <w:rsid w:val="00C90DFA"/>
    <w:rsid w:val="00C93899"/>
    <w:rsid w:val="00C9533A"/>
    <w:rsid w:val="00C97796"/>
    <w:rsid w:val="00CA1390"/>
    <w:rsid w:val="00CA66C5"/>
    <w:rsid w:val="00CB0412"/>
    <w:rsid w:val="00CB498F"/>
    <w:rsid w:val="00CB575B"/>
    <w:rsid w:val="00CB59D2"/>
    <w:rsid w:val="00CB5AA0"/>
    <w:rsid w:val="00CB6374"/>
    <w:rsid w:val="00CC17D9"/>
    <w:rsid w:val="00CC3FC7"/>
    <w:rsid w:val="00CC4C30"/>
    <w:rsid w:val="00CC4EBE"/>
    <w:rsid w:val="00CD333B"/>
    <w:rsid w:val="00CD42C7"/>
    <w:rsid w:val="00CD5661"/>
    <w:rsid w:val="00CD6B74"/>
    <w:rsid w:val="00CD6E85"/>
    <w:rsid w:val="00CE2E65"/>
    <w:rsid w:val="00CE533D"/>
    <w:rsid w:val="00CE6938"/>
    <w:rsid w:val="00CE75AA"/>
    <w:rsid w:val="00CF131C"/>
    <w:rsid w:val="00CF2738"/>
    <w:rsid w:val="00D010AA"/>
    <w:rsid w:val="00D01431"/>
    <w:rsid w:val="00D04BD5"/>
    <w:rsid w:val="00D072D8"/>
    <w:rsid w:val="00D1407B"/>
    <w:rsid w:val="00D14C79"/>
    <w:rsid w:val="00D15006"/>
    <w:rsid w:val="00D15E63"/>
    <w:rsid w:val="00D24812"/>
    <w:rsid w:val="00D25B02"/>
    <w:rsid w:val="00D26DB3"/>
    <w:rsid w:val="00D31D77"/>
    <w:rsid w:val="00D33771"/>
    <w:rsid w:val="00D41144"/>
    <w:rsid w:val="00D44E80"/>
    <w:rsid w:val="00D52805"/>
    <w:rsid w:val="00D531F9"/>
    <w:rsid w:val="00D63752"/>
    <w:rsid w:val="00D63867"/>
    <w:rsid w:val="00D6570E"/>
    <w:rsid w:val="00D71099"/>
    <w:rsid w:val="00D72154"/>
    <w:rsid w:val="00D7229A"/>
    <w:rsid w:val="00D73318"/>
    <w:rsid w:val="00D74748"/>
    <w:rsid w:val="00D75754"/>
    <w:rsid w:val="00D86642"/>
    <w:rsid w:val="00D931CE"/>
    <w:rsid w:val="00DA3FE7"/>
    <w:rsid w:val="00DB03AE"/>
    <w:rsid w:val="00DB0DA6"/>
    <w:rsid w:val="00DB2612"/>
    <w:rsid w:val="00DB585B"/>
    <w:rsid w:val="00DB6158"/>
    <w:rsid w:val="00DB6EDD"/>
    <w:rsid w:val="00DC323F"/>
    <w:rsid w:val="00DC714E"/>
    <w:rsid w:val="00DD03F6"/>
    <w:rsid w:val="00DD34BB"/>
    <w:rsid w:val="00DD64A9"/>
    <w:rsid w:val="00DF48E2"/>
    <w:rsid w:val="00DF53B2"/>
    <w:rsid w:val="00DF5FA8"/>
    <w:rsid w:val="00E0213E"/>
    <w:rsid w:val="00E03D68"/>
    <w:rsid w:val="00E04EB6"/>
    <w:rsid w:val="00E053B4"/>
    <w:rsid w:val="00E06310"/>
    <w:rsid w:val="00E07227"/>
    <w:rsid w:val="00E13BEF"/>
    <w:rsid w:val="00E15497"/>
    <w:rsid w:val="00E214F2"/>
    <w:rsid w:val="00E22264"/>
    <w:rsid w:val="00E26839"/>
    <w:rsid w:val="00E312BA"/>
    <w:rsid w:val="00E31FFC"/>
    <w:rsid w:val="00E330DE"/>
    <w:rsid w:val="00E37393"/>
    <w:rsid w:val="00E4191E"/>
    <w:rsid w:val="00E4361C"/>
    <w:rsid w:val="00E459AB"/>
    <w:rsid w:val="00E52158"/>
    <w:rsid w:val="00E523A9"/>
    <w:rsid w:val="00E54D5A"/>
    <w:rsid w:val="00E56DB5"/>
    <w:rsid w:val="00E64AB5"/>
    <w:rsid w:val="00E711E0"/>
    <w:rsid w:val="00E7284D"/>
    <w:rsid w:val="00E75E31"/>
    <w:rsid w:val="00E77194"/>
    <w:rsid w:val="00E80FB3"/>
    <w:rsid w:val="00E860CF"/>
    <w:rsid w:val="00E87169"/>
    <w:rsid w:val="00E87F0B"/>
    <w:rsid w:val="00E94055"/>
    <w:rsid w:val="00E9781F"/>
    <w:rsid w:val="00EA10FA"/>
    <w:rsid w:val="00EA11C4"/>
    <w:rsid w:val="00EA2F23"/>
    <w:rsid w:val="00EB01CE"/>
    <w:rsid w:val="00EB01E0"/>
    <w:rsid w:val="00EB3916"/>
    <w:rsid w:val="00EB4B14"/>
    <w:rsid w:val="00ED04A9"/>
    <w:rsid w:val="00ED168D"/>
    <w:rsid w:val="00ED17B1"/>
    <w:rsid w:val="00EE2AB1"/>
    <w:rsid w:val="00EF427A"/>
    <w:rsid w:val="00EF4592"/>
    <w:rsid w:val="00F01F12"/>
    <w:rsid w:val="00F03304"/>
    <w:rsid w:val="00F04654"/>
    <w:rsid w:val="00F04EC3"/>
    <w:rsid w:val="00F064D1"/>
    <w:rsid w:val="00F06DD9"/>
    <w:rsid w:val="00F0777E"/>
    <w:rsid w:val="00F14036"/>
    <w:rsid w:val="00F14CBB"/>
    <w:rsid w:val="00F21003"/>
    <w:rsid w:val="00F218FF"/>
    <w:rsid w:val="00F2573A"/>
    <w:rsid w:val="00F259A7"/>
    <w:rsid w:val="00F27378"/>
    <w:rsid w:val="00F35643"/>
    <w:rsid w:val="00F37EE6"/>
    <w:rsid w:val="00F41255"/>
    <w:rsid w:val="00F42E13"/>
    <w:rsid w:val="00F45F4E"/>
    <w:rsid w:val="00F559D6"/>
    <w:rsid w:val="00F57832"/>
    <w:rsid w:val="00F60FD5"/>
    <w:rsid w:val="00F615AF"/>
    <w:rsid w:val="00F63D4D"/>
    <w:rsid w:val="00F64695"/>
    <w:rsid w:val="00F84149"/>
    <w:rsid w:val="00F9181E"/>
    <w:rsid w:val="00F92B41"/>
    <w:rsid w:val="00F9373B"/>
    <w:rsid w:val="00F943AD"/>
    <w:rsid w:val="00F97C4C"/>
    <w:rsid w:val="00FA314A"/>
    <w:rsid w:val="00FA3D71"/>
    <w:rsid w:val="00FA69D9"/>
    <w:rsid w:val="00FB3064"/>
    <w:rsid w:val="00FB35FE"/>
    <w:rsid w:val="00FB472D"/>
    <w:rsid w:val="00FB5870"/>
    <w:rsid w:val="00FB6328"/>
    <w:rsid w:val="00FB7E05"/>
    <w:rsid w:val="00FC1A20"/>
    <w:rsid w:val="00FC564C"/>
    <w:rsid w:val="00FD0401"/>
    <w:rsid w:val="00FF0156"/>
    <w:rsid w:val="00FF7422"/>
    <w:rsid w:val="00FF787D"/>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unotentext">
    <w:name w:val="footnote text"/>
    <w:basedOn w:val="Standard"/>
    <w:link w:val="FunotentextZchn"/>
    <w:uiPriority w:val="99"/>
    <w:semiHidden/>
    <w:unhideWhenUsed/>
    <w:rsid w:val="002870D8"/>
    <w:pPr>
      <w:spacing w:after="0"/>
    </w:pPr>
  </w:style>
  <w:style w:type="character" w:customStyle="1" w:styleId="FunotentextZchn">
    <w:name w:val="Fußnotentext Zchn"/>
    <w:basedOn w:val="Absatz-Standardschriftart"/>
    <w:link w:val="Funotentext"/>
    <w:uiPriority w:val="99"/>
    <w:semiHidden/>
    <w:rsid w:val="002870D8"/>
    <w:rPr>
      <w:sz w:val="20"/>
      <w:szCs w:val="20"/>
    </w:rPr>
  </w:style>
  <w:style w:type="character" w:styleId="Funotenzeichen">
    <w:name w:val="footnote reference"/>
    <w:basedOn w:val="Absatz-Standardschriftart"/>
    <w:uiPriority w:val="99"/>
    <w:unhideWhenUsed/>
    <w:rsid w:val="002870D8"/>
    <w:rPr>
      <w:vertAlign w:val="superscript"/>
    </w:rPr>
  </w:style>
  <w:style w:type="character" w:styleId="BesuchterHyperlink">
    <w:name w:val="FollowedHyperlink"/>
    <w:basedOn w:val="Absatz-Standardschriftart"/>
    <w:uiPriority w:val="99"/>
    <w:semiHidden/>
    <w:unhideWhenUsed/>
    <w:rsid w:val="00FC1A20"/>
    <w:rPr>
      <w:color w:val="800080" w:themeColor="followedHyperlink"/>
      <w:u w:val="single"/>
    </w:rPr>
  </w:style>
  <w:style w:type="table" w:styleId="HelleSchattierung-Akzent1">
    <w:name w:val="Light Shading Accent 1"/>
    <w:basedOn w:val="NormaleTabelle"/>
    <w:uiPriority w:val="60"/>
    <w:rsid w:val="00FB5870"/>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20207486">
      <w:bodyDiv w:val="1"/>
      <w:marLeft w:val="0"/>
      <w:marRight w:val="0"/>
      <w:marTop w:val="0"/>
      <w:marBottom w:val="0"/>
      <w:divBdr>
        <w:top w:val="none" w:sz="0" w:space="0" w:color="auto"/>
        <w:left w:val="none" w:sz="0" w:space="0" w:color="auto"/>
        <w:bottom w:val="none" w:sz="0" w:space="0" w:color="auto"/>
        <w:right w:val="none" w:sz="0" w:space="0" w:color="auto"/>
      </w:divBdr>
    </w:div>
    <w:div w:id="1893537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chart" Target="charts/chart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eprints3.hsr.ch/22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20Wall\doc\templates\template.dotx" TargetMode="Externa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Arbeitsblat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CH"/>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Anzahl Arbeiten</a:t>
            </a:r>
            <a:r>
              <a:rPr lang="en-US" baseline="0"/>
              <a:t> pro Abteilung in Prozent</a:t>
            </a:r>
            <a:endParaRPr lang="en-US"/>
          </a:p>
        </c:rich>
      </c:tx>
      <c:overlay val="0"/>
    </c:title>
    <c:autoTitleDeleted val="0"/>
    <c:plotArea>
      <c:layout>
        <c:manualLayout>
          <c:layoutTarget val="inner"/>
          <c:xMode val="edge"/>
          <c:yMode val="edge"/>
          <c:x val="0.10818915864683581"/>
          <c:y val="0.18892974144655275"/>
          <c:w val="0.42997193059200933"/>
          <c:h val="0.77475651310009608"/>
        </c:manualLayout>
      </c:layout>
      <c:pieChart>
        <c:varyColors val="1"/>
        <c:ser>
          <c:idx val="0"/>
          <c:order val="0"/>
          <c:tx>
            <c:strRef>
              <c:f>Sheet1!$B$1</c:f>
              <c:strCache>
                <c:ptCount val="1"/>
                <c:pt idx="0">
                  <c:v>Anzahl Arbeiten</c:v>
                </c:pt>
              </c:strCache>
            </c:strRef>
          </c:tx>
          <c:dLbls>
            <c:showLegendKey val="0"/>
            <c:showVal val="0"/>
            <c:showCatName val="0"/>
            <c:showSerName val="0"/>
            <c:showPercent val="1"/>
            <c:showBubbleSize val="0"/>
            <c:showLeaderLines val="1"/>
          </c:dLbls>
          <c:cat>
            <c:strRef>
              <c:f>Sheet1!$A$2:$A$7</c:f>
              <c:strCache>
                <c:ptCount val="6"/>
                <c:pt idx="0">
                  <c:v>Bauingenieurwesen</c:v>
                </c:pt>
                <c:pt idx="1">
                  <c:v>Elektrotechnik</c:v>
                </c:pt>
                <c:pt idx="2">
                  <c:v>Informatik</c:v>
                </c:pt>
                <c:pt idx="3">
                  <c:v>Landschaftsarchitektur</c:v>
                </c:pt>
                <c:pt idx="4">
                  <c:v>Maschinentechnik | Innovation</c:v>
                </c:pt>
                <c:pt idx="5">
                  <c:v>Raumplanung</c:v>
                </c:pt>
              </c:strCache>
            </c:strRef>
          </c:cat>
          <c:val>
            <c:numRef>
              <c:f>Sheet1!$B$2:$B$7</c:f>
              <c:numCache>
                <c:formatCode>General</c:formatCode>
                <c:ptCount val="6"/>
                <c:pt idx="0">
                  <c:v>130</c:v>
                </c:pt>
                <c:pt idx="1">
                  <c:v>95</c:v>
                </c:pt>
                <c:pt idx="2">
                  <c:v>138</c:v>
                </c:pt>
                <c:pt idx="3">
                  <c:v>178</c:v>
                </c:pt>
                <c:pt idx="4">
                  <c:v>260</c:v>
                </c:pt>
                <c:pt idx="5">
                  <c:v>134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1">
    <c:autoUpdate val="0"/>
  </c:externalData>
</c:chartSpace>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83CFDA-3432-4720-A84C-DF5D4625A3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Pages>
  <Words>5255</Words>
  <Characters>33107</Characters>
  <Application>Microsoft Office Word</Application>
  <DocSecurity>0</DocSecurity>
  <Lines>275</Lines>
  <Paragraphs>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38286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Christina</cp:lastModifiedBy>
  <cp:revision>526</cp:revision>
  <dcterms:created xsi:type="dcterms:W3CDTF">2012-05-04T11:54:00Z</dcterms:created>
  <dcterms:modified xsi:type="dcterms:W3CDTF">2012-06-09T13:05:00Z</dcterms:modified>
</cp:coreProperties>
</file>