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2E1082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B396E" w:rsidRPr="008B396E" w:rsidTr="00DA26DD">
        <w:tc>
          <w:tcPr>
            <w:tcW w:w="1471" w:type="dxa"/>
          </w:tcPr>
          <w:p w:rsidR="008B396E" w:rsidRDefault="008B396E" w:rsidP="00DA26DD">
            <w:pPr>
              <w:tabs>
                <w:tab w:val="left" w:pos="1701"/>
              </w:tabs>
            </w:pPr>
            <w:r>
              <w:t>[HSR2011]</w:t>
            </w:r>
          </w:p>
        </w:tc>
        <w:tc>
          <w:tcPr>
            <w:tcW w:w="7817" w:type="dxa"/>
          </w:tcPr>
          <w:p w:rsidR="008B396E" w:rsidRPr="008B396E" w:rsidRDefault="008B396E" w:rsidP="00DA26DD">
            <w:pPr>
              <w:tabs>
                <w:tab w:val="left" w:pos="1701"/>
              </w:tabs>
            </w:pPr>
            <w:r w:rsidRPr="008B396E">
              <w:t>Hochschule für Technik Rapperswil (HSR)</w:t>
            </w:r>
            <w:r>
              <w:t>, „Corporate Design“</w:t>
            </w:r>
          </w:p>
        </w:tc>
      </w:tr>
      <w:tr w:rsidR="00B00ED2" w:rsidRPr="00D942D9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2E1082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2E1082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774692">
        <w:tc>
          <w:tcPr>
            <w:tcW w:w="1471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7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”,</w:t>
            </w:r>
          </w:p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05.06.2012</w:t>
            </w:r>
            <w:bookmarkStart w:id="1" w:name="_GoBack"/>
            <w:bookmarkEnd w:id="1"/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2E1082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2E1082" w:rsidP="00B138D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2E1082" w:rsidP="00C45C75">
            <w:pPr>
              <w:tabs>
                <w:tab w:val="left" w:pos="1701"/>
              </w:tabs>
            </w:pPr>
            <w:hyperlink r:id="rId15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774692">
        <w:tc>
          <w:tcPr>
            <w:tcW w:w="1471" w:type="dxa"/>
          </w:tcPr>
          <w:p w:rsidR="008039FA" w:rsidRDefault="008039FA" w:rsidP="00CC782A">
            <w:pPr>
              <w:tabs>
                <w:tab w:val="left" w:pos="1701"/>
              </w:tabs>
            </w:pPr>
            <w:r>
              <w:t>[microsoft12.3]</w:t>
            </w:r>
          </w:p>
        </w:tc>
        <w:tc>
          <w:tcPr>
            <w:tcW w:w="7817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>Microsoft Corporation, „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”,</w:t>
            </w:r>
          </w:p>
          <w:p w:rsidR="008039FA" w:rsidRDefault="002E1082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039FA"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</w:p>
        </w:tc>
      </w:tr>
      <w:tr w:rsidR="0030013D" w:rsidRPr="00D942D9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2E1082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D942D9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2E1082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D942D9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lastRenderedPageBreak/>
              <w:t>doi: 10.1109/MMUL.2012.24</w:t>
            </w:r>
          </w:p>
          <w:p w:rsidR="005B19EC" w:rsidRPr="00B8187F" w:rsidRDefault="002E1082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9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082" w:rsidRDefault="002E1082" w:rsidP="008F2373">
      <w:pPr>
        <w:spacing w:after="0"/>
      </w:pPr>
      <w:r>
        <w:separator/>
      </w:r>
    </w:p>
  </w:endnote>
  <w:endnote w:type="continuationSeparator" w:id="0">
    <w:p w:rsidR="002E1082" w:rsidRDefault="002E10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942D9">
      <w:rPr>
        <w:noProof/>
      </w:rPr>
      <w:t>5.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D3329" w:rsidRPr="000D332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E1082">
      <w:fldChar w:fldCharType="begin"/>
    </w:r>
    <w:r w:rsidR="002E1082">
      <w:instrText>NUMPAGES  \* Arabic  \* MERGEFORMAT</w:instrText>
    </w:r>
    <w:r w:rsidR="002E1082">
      <w:fldChar w:fldCharType="separate"/>
    </w:r>
    <w:r w:rsidR="000D3329" w:rsidRPr="000D3329">
      <w:rPr>
        <w:b/>
        <w:noProof/>
        <w:lang w:val="de-DE"/>
      </w:rPr>
      <w:t>2</w:t>
    </w:r>
    <w:r w:rsidR="002E1082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082" w:rsidRDefault="002E1082" w:rsidP="008F2373">
      <w:pPr>
        <w:spacing w:after="0"/>
      </w:pPr>
      <w:r>
        <w:separator/>
      </w:r>
    </w:p>
  </w:footnote>
  <w:footnote w:type="continuationSeparator" w:id="0">
    <w:p w:rsidR="002E1082" w:rsidRDefault="002E10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E71F7"/>
    <w:rsid w:val="001609C2"/>
    <w:rsid w:val="00196E9B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082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4ADD"/>
    <w:rsid w:val="00870C31"/>
    <w:rsid w:val="008722E3"/>
    <w:rsid w:val="00887085"/>
    <w:rsid w:val="008A4E18"/>
    <w:rsid w:val="008B396E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42D9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indows/hardware/ff570584%28v=vs.85%29.aspx" TargetMode="External"/><Relationship Id="rId18" Type="http://schemas.openxmlformats.org/officeDocument/2006/relationships/hyperlink" Target="http://dl.acm.org/citation.cfm?id=1731903.173192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about/technicalrecognition/Kinect-Skeletal-Tracking.aspx" TargetMode="External"/><Relationship Id="rId17" Type="http://schemas.openxmlformats.org/officeDocument/2006/relationships/hyperlink" Target="http://dl.acm.org/citation.cfm?id=135725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kinectforwindows/develop/learn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mef.codeplex.com/documentation" TargetMode="External"/><Relationship Id="rId23" Type="http://schemas.openxmlformats.org/officeDocument/2006/relationships/footer" Target="footer2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yperlink" Target="http://ieeexplore.ieee.org/stamp/stamp.jsp?tp=&amp;arnumber=6190806&amp;isnumber=61908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49ADD-6B45-4181-AD27-063E5575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503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33</cp:revision>
  <dcterms:created xsi:type="dcterms:W3CDTF">2012-03-08T10:07:00Z</dcterms:created>
  <dcterms:modified xsi:type="dcterms:W3CDTF">2012-06-05T12:38:00Z</dcterms:modified>
</cp:coreProperties>
</file>