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CD0CE9" w:rsidP="008722E3">
      <w:pPr>
        <w:pStyle w:val="berschrift1"/>
      </w:pPr>
      <w:bookmarkStart w:id="0" w:name="_Toc320620794"/>
      <w:bookmarkStart w:id="1" w:name="_GoBack"/>
      <w:bookmarkEnd w:id="1"/>
      <w:r>
        <w:t>Domain Analyse</w:t>
      </w:r>
      <w:bookmarkEnd w:id="0"/>
    </w:p>
    <w:p w:rsidR="003B436F" w:rsidRPr="003B436F" w:rsidRDefault="007B716D" w:rsidP="003B436F">
      <w:pPr>
        <w:pStyle w:val="berschrift2"/>
      </w:pPr>
      <w:bookmarkStart w:id="2" w:name="_Toc287347253"/>
      <w:bookmarkStart w:id="3" w:name="_Toc320620795"/>
      <w:r>
        <w:t>Änderungsgeschichte</w:t>
      </w:r>
      <w:bookmarkEnd w:id="2"/>
      <w:bookmarkEnd w:id="3"/>
    </w:p>
    <w:tbl>
      <w:tblPr>
        <w:tblStyle w:val="MittlereSchattierung1-Akz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CD0CE9" w:rsidP="002F0EF6">
            <w:pPr>
              <w:rPr>
                <w:b/>
              </w:rPr>
            </w:pPr>
            <w:r>
              <w:t>19.03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CD0CE9" w:rsidP="002F0EF6">
            <w:r>
              <w:t>DT</w:t>
            </w:r>
          </w:p>
        </w:tc>
      </w:tr>
      <w:tr w:rsidR="00247289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247289" w:rsidRDefault="00247289" w:rsidP="002F0EF6">
            <w:r>
              <w:t>20.03.2012</w:t>
            </w:r>
          </w:p>
        </w:tc>
        <w:tc>
          <w:tcPr>
            <w:tcW w:w="993" w:type="dxa"/>
          </w:tcPr>
          <w:p w:rsidR="00247289" w:rsidRPr="00F9181E" w:rsidRDefault="00247289" w:rsidP="002F0EF6">
            <w:r>
              <w:t>1.1</w:t>
            </w:r>
          </w:p>
        </w:tc>
        <w:tc>
          <w:tcPr>
            <w:tcW w:w="4674" w:type="dxa"/>
          </w:tcPr>
          <w:p w:rsidR="00247289" w:rsidRPr="00F9181E" w:rsidRDefault="00247289" w:rsidP="002F0EF6">
            <w:r>
              <w:t>Review</w:t>
            </w:r>
          </w:p>
        </w:tc>
        <w:tc>
          <w:tcPr>
            <w:tcW w:w="2303" w:type="dxa"/>
          </w:tcPr>
          <w:p w:rsidR="00247289" w:rsidRDefault="00247289" w:rsidP="002F0EF6">
            <w:r>
              <w:t>C</w:t>
            </w:r>
            <w:r w:rsidR="000F710B">
              <w:t>H</w:t>
            </w:r>
          </w:p>
        </w:tc>
      </w:tr>
      <w:tr w:rsidR="002F0FF6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2F0FF6" w:rsidRDefault="006C3B9E" w:rsidP="002F0EF6">
            <w:r>
              <w:t>26.03.2012</w:t>
            </w:r>
          </w:p>
        </w:tc>
        <w:tc>
          <w:tcPr>
            <w:tcW w:w="993" w:type="dxa"/>
          </w:tcPr>
          <w:p w:rsidR="002F0FF6" w:rsidRDefault="006C3B9E" w:rsidP="002F0EF6">
            <w:r>
              <w:t>1.2</w:t>
            </w:r>
          </w:p>
        </w:tc>
        <w:tc>
          <w:tcPr>
            <w:tcW w:w="4674" w:type="dxa"/>
          </w:tcPr>
          <w:p w:rsidR="002F0FF6" w:rsidRDefault="005D29E3" w:rsidP="005D29E3">
            <w:r>
              <w:t>Durchführung und Resultat</w:t>
            </w:r>
            <w:r w:rsidR="006C3B9E">
              <w:t xml:space="preserve"> hinzugefügt</w:t>
            </w:r>
          </w:p>
        </w:tc>
        <w:tc>
          <w:tcPr>
            <w:tcW w:w="2303" w:type="dxa"/>
          </w:tcPr>
          <w:p w:rsidR="002F0FF6" w:rsidRDefault="002F0FF6" w:rsidP="002F0EF6">
            <w:r>
              <w:t>L</w:t>
            </w:r>
            <w:r w:rsidR="000F710B">
              <w:t>E</w:t>
            </w:r>
          </w:p>
        </w:tc>
      </w:tr>
      <w:tr w:rsidR="003A2431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3A2431" w:rsidRDefault="003A2431" w:rsidP="002F0EF6">
            <w:r>
              <w:t>27.03.2012</w:t>
            </w:r>
          </w:p>
        </w:tc>
        <w:tc>
          <w:tcPr>
            <w:tcW w:w="993" w:type="dxa"/>
          </w:tcPr>
          <w:p w:rsidR="003A2431" w:rsidRDefault="003A2431" w:rsidP="002F0EF6">
            <w:r>
              <w:t>1.3</w:t>
            </w:r>
          </w:p>
        </w:tc>
        <w:tc>
          <w:tcPr>
            <w:tcW w:w="4674" w:type="dxa"/>
          </w:tcPr>
          <w:p w:rsidR="003A2431" w:rsidRDefault="003A2431" w:rsidP="002F0EF6">
            <w:r>
              <w:t>Review Test-Durchführung</w:t>
            </w:r>
          </w:p>
        </w:tc>
        <w:tc>
          <w:tcPr>
            <w:tcW w:w="2303" w:type="dxa"/>
          </w:tcPr>
          <w:p w:rsidR="003A2431" w:rsidRDefault="003A2431" w:rsidP="002F0EF6">
            <w:r>
              <w:t>CH</w:t>
            </w:r>
          </w:p>
        </w:tc>
      </w:tr>
      <w:tr w:rsidR="00BE4BB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BE4BBD" w:rsidRDefault="00BE4BBD" w:rsidP="002F0EF6">
            <w:r>
              <w:t>27.03.2012</w:t>
            </w:r>
          </w:p>
        </w:tc>
        <w:tc>
          <w:tcPr>
            <w:tcW w:w="993" w:type="dxa"/>
          </w:tcPr>
          <w:p w:rsidR="00BE4BBD" w:rsidRDefault="00BE4BBD" w:rsidP="002F0EF6">
            <w:r>
              <w:t>1.4</w:t>
            </w:r>
          </w:p>
        </w:tc>
        <w:tc>
          <w:tcPr>
            <w:tcW w:w="4674" w:type="dxa"/>
          </w:tcPr>
          <w:p w:rsidR="00BE4BBD" w:rsidRDefault="005D29E3" w:rsidP="002F0EF6">
            <w:r>
              <w:t>Review, Test-Resultat</w:t>
            </w:r>
          </w:p>
        </w:tc>
        <w:tc>
          <w:tcPr>
            <w:tcW w:w="2303" w:type="dxa"/>
          </w:tcPr>
          <w:p w:rsidR="00BE4BBD" w:rsidRDefault="00BE4BBD" w:rsidP="002F0EF6">
            <w:r>
              <w:t>DT</w:t>
            </w:r>
          </w:p>
        </w:tc>
      </w:tr>
      <w:tr w:rsidR="0044431C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44431C" w:rsidRDefault="0044431C" w:rsidP="002F0EF6">
            <w:r>
              <w:t>02.04.2012</w:t>
            </w:r>
          </w:p>
        </w:tc>
        <w:tc>
          <w:tcPr>
            <w:tcW w:w="993" w:type="dxa"/>
          </w:tcPr>
          <w:p w:rsidR="0044431C" w:rsidRDefault="0044431C" w:rsidP="002F0EF6">
            <w:r>
              <w:t>1.5</w:t>
            </w:r>
          </w:p>
        </w:tc>
        <w:tc>
          <w:tcPr>
            <w:tcW w:w="4674" w:type="dxa"/>
          </w:tcPr>
          <w:p w:rsidR="0044431C" w:rsidRDefault="0044431C" w:rsidP="002F0EF6">
            <w:r>
              <w:t>Review</w:t>
            </w:r>
          </w:p>
        </w:tc>
        <w:tc>
          <w:tcPr>
            <w:tcW w:w="2303" w:type="dxa"/>
          </w:tcPr>
          <w:p w:rsidR="0044431C" w:rsidRDefault="00BB11AC" w:rsidP="002F0EF6">
            <w:r>
              <w:t>CH</w:t>
            </w:r>
          </w:p>
        </w:tc>
      </w:tr>
    </w:tbl>
    <w:p w:rsidR="00CD0CE9" w:rsidRDefault="00CD0CE9" w:rsidP="00CD0CE9">
      <w:bookmarkStart w:id="4" w:name="_Toc310273092"/>
    </w:p>
    <w:p w:rsidR="00745659" w:rsidRDefault="00745659" w:rsidP="00CD0CE9"/>
    <w:p w:rsidR="00CD0CE9" w:rsidRDefault="00CD0CE9" w:rsidP="00CD0CE9">
      <w:pPr>
        <w:rPr>
          <w:rFonts w:asciiTheme="majorHAnsi" w:hAnsiTheme="majorHAnsi"/>
          <w:color w:val="FFFFFF" w:themeColor="background1"/>
          <w:spacing w:val="15"/>
          <w:sz w:val="24"/>
          <w:szCs w:val="22"/>
        </w:rPr>
      </w:pPr>
      <w:r>
        <w:br w:type="page"/>
      </w:r>
    </w:p>
    <w:p w:rsidR="00402E1C" w:rsidRDefault="00CD0CE9" w:rsidP="00CD0CE9">
      <w:pPr>
        <w:pStyle w:val="berschrift2"/>
        <w:rPr>
          <w:bCs/>
        </w:rPr>
      </w:pPr>
      <w:bookmarkStart w:id="5" w:name="_Toc320620796"/>
      <w:proofErr w:type="spellStart"/>
      <w:r w:rsidRPr="00CD0CE9">
        <w:rPr>
          <w:bCs/>
        </w:rPr>
        <w:lastRenderedPageBreak/>
        <w:t>Graphical</w:t>
      </w:r>
      <w:proofErr w:type="spellEnd"/>
      <w:r w:rsidRPr="00CD0CE9">
        <w:rPr>
          <w:bCs/>
        </w:rPr>
        <w:t xml:space="preserve"> User Interface (GUI)</w:t>
      </w:r>
      <w:bookmarkEnd w:id="4"/>
      <w:bookmarkEnd w:id="5"/>
    </w:p>
    <w:p w:rsidR="00CB6417" w:rsidRDefault="00CB6417" w:rsidP="00CB6417">
      <w:pPr>
        <w:pStyle w:val="berschrift3"/>
      </w:pPr>
      <w:bookmarkStart w:id="6" w:name="_Toc320620797"/>
      <w:r>
        <w:t>Empirischer formativer Test</w:t>
      </w:r>
      <w:bookmarkEnd w:id="6"/>
    </w:p>
    <w:p w:rsidR="00C5416A" w:rsidRPr="00434F8A" w:rsidRDefault="00CB6417" w:rsidP="00CB6417">
      <w:r>
        <w:t>Die Video Wall wird mi</w:t>
      </w:r>
      <w:r w:rsidR="00434F8A">
        <w:t>ttels</w:t>
      </w:r>
      <w:r>
        <w:t xml:space="preserve"> Gesten gesteuert. Um herauszufinden, </w:t>
      </w:r>
      <w:r w:rsidR="00E63689">
        <w:t>welche Gesten Benutzer intuitiv benutzen würden</w:t>
      </w:r>
      <w:r>
        <w:t xml:space="preserve">, </w:t>
      </w:r>
      <w:r w:rsidR="00A620BA">
        <w:t>wurde</w:t>
      </w:r>
      <w:r w:rsidR="00B33356">
        <w:t xml:space="preserve"> </w:t>
      </w:r>
      <w:r>
        <w:t>ein Test durchgeführt.</w:t>
      </w:r>
      <w:r w:rsidR="00434F8A">
        <w:t xml:space="preserve"> Dieser </w:t>
      </w:r>
      <w:r w:rsidR="00A620BA">
        <w:t>wurde</w:t>
      </w:r>
      <w:r w:rsidR="00434F8A">
        <w:t xml:space="preserve"> als </w:t>
      </w:r>
      <w:r w:rsidR="00ED67A8">
        <w:t xml:space="preserve">ein </w:t>
      </w:r>
      <w:r w:rsidR="00434F8A">
        <w:t xml:space="preserve">Wizard </w:t>
      </w:r>
      <w:proofErr w:type="spellStart"/>
      <w:r w:rsidR="00434F8A">
        <w:t>of</w:t>
      </w:r>
      <w:proofErr w:type="spellEnd"/>
      <w:r w:rsidR="00434F8A">
        <w:t xml:space="preserve"> Oz Experiment durchgeführt. </w:t>
      </w:r>
      <w:r w:rsidR="00C5416A">
        <w:t xml:space="preserve">Der Test </w:t>
      </w:r>
      <w:r w:rsidR="00A620BA">
        <w:t>sollte</w:t>
      </w:r>
      <w:r w:rsidR="00C5416A">
        <w:t xml:space="preserve"> auch zeigen, ob das erarbeitete GUI für den Benutzer</w:t>
      </w:r>
      <w:r w:rsidR="00E63689">
        <w:t xml:space="preserve"> einfach</w:t>
      </w:r>
      <w:r w:rsidR="00C5416A">
        <w:t xml:space="preserve"> verständlich ist.</w:t>
      </w:r>
    </w:p>
    <w:p w:rsidR="00CB6417" w:rsidRDefault="00B33356" w:rsidP="00CB6417">
      <w:pPr>
        <w:pStyle w:val="berschrift4"/>
      </w:pPr>
      <w:bookmarkStart w:id="7" w:name="_Toc320620798"/>
      <w:r>
        <w:t>Erarbeitung</w:t>
      </w:r>
      <w:bookmarkEnd w:id="7"/>
    </w:p>
    <w:p w:rsidR="009B0973" w:rsidRDefault="009B0973" w:rsidP="009B0973">
      <w:pPr>
        <w:pStyle w:val="berschrift5"/>
      </w:pPr>
      <w:bookmarkStart w:id="8" w:name="_Ref320005002"/>
      <w:bookmarkStart w:id="9" w:name="_Toc320620799"/>
      <w:r>
        <w:t>Ideensammlung</w:t>
      </w:r>
      <w:bookmarkEnd w:id="8"/>
      <w:bookmarkEnd w:id="9"/>
    </w:p>
    <w:p w:rsidR="00AC02F2" w:rsidRDefault="001D3F2F" w:rsidP="00CB6417">
      <w:r>
        <w:t>Am 14.03.2012 wurden erste Ideen zum GUI der Video Wall gesammelt</w:t>
      </w:r>
      <w:r w:rsidR="001D7F16">
        <w:t xml:space="preserve"> und Skizzen erstellt</w:t>
      </w:r>
      <w:r>
        <w:t>.</w:t>
      </w:r>
      <w:r w:rsidR="001D7F16">
        <w:t xml:space="preserve"> Parallel dazu wurde überlegt, wie der Test ablaufen könnte.</w:t>
      </w:r>
      <w:r w:rsidR="00C83E5A">
        <w:t xml:space="preserve"> </w:t>
      </w:r>
    </w:p>
    <w:p w:rsidR="00AC02F2" w:rsidRDefault="00AC02F2" w:rsidP="00AC02F2">
      <w:r>
        <w:t xml:space="preserve">Der Test wird als </w:t>
      </w:r>
      <w:proofErr w:type="spellStart"/>
      <w:r>
        <w:t>Powerpoint</w:t>
      </w:r>
      <w:proofErr w:type="spellEnd"/>
      <w:r>
        <w:t xml:space="preserve"> Präsentation vorbereitet</w:t>
      </w:r>
      <w:r w:rsidR="00C60987">
        <w:t xml:space="preserve"> und mit einem </w:t>
      </w:r>
      <w:proofErr w:type="spellStart"/>
      <w:r w:rsidR="00C60987">
        <w:t>Beamer</w:t>
      </w:r>
      <w:proofErr w:type="spellEnd"/>
      <w:r w:rsidR="00C60987">
        <w:t xml:space="preserve"> projiziert</w:t>
      </w:r>
      <w:r>
        <w:t>. Je nachdem, wohin in der Applikation die Testperson navigiert, wird eine andere Folie der Präsentation eingeblendet</w:t>
      </w:r>
      <w:r w:rsidR="001D7F16">
        <w:t xml:space="preserve">. Dazu bestehen keine fliessenden Übergänge, damit der Aufwand zur Erstellung </w:t>
      </w:r>
      <w:r w:rsidR="009A0300">
        <w:t>des Tests</w:t>
      </w:r>
      <w:r w:rsidR="001D7F16">
        <w:t xml:space="preserve"> klein gehalten werden kann</w:t>
      </w:r>
      <w:r>
        <w:t xml:space="preserve">. Der Testperson soll zusätzlich ein </w:t>
      </w:r>
      <w:proofErr w:type="spellStart"/>
      <w:r>
        <w:t>Laserpointer</w:t>
      </w:r>
      <w:proofErr w:type="spellEnd"/>
      <w:r>
        <w:t xml:space="preserve"> zur Verfügung stehen, mit welchem sie Schaltflächen anwählen kann, da dies nicht über Gesten allein möglich ist.</w:t>
      </w:r>
      <w:r w:rsidR="00C60987">
        <w:t xml:space="preserve"> In der Applikation würde dies später ähnlich gelöst werden, indem der Nutzer seine Hand als Pointer verwenden kann um Schaltflächen zu aktivieren.</w:t>
      </w:r>
    </w:p>
    <w:p w:rsidR="00AC02F2" w:rsidRDefault="00AC02F2" w:rsidP="00AC02F2">
      <w:pPr>
        <w:keepNext/>
      </w:pPr>
      <w:r>
        <w:rPr>
          <w:noProof/>
          <w:lang w:val="en-US"/>
        </w:rPr>
        <w:drawing>
          <wp:inline distT="0" distB="0" distL="0" distR="0" wp14:anchorId="604512DA" wp14:editId="54F1103B">
            <wp:extent cx="5760720" cy="4320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anforderung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F2" w:rsidRDefault="00AC02F2" w:rsidP="00AC02F2">
      <w:pPr>
        <w:pStyle w:val="Beschriftung"/>
      </w:pPr>
      <w:bookmarkStart w:id="10" w:name="_Ref319938869"/>
      <w:r>
        <w:t xml:space="preserve">Abbildung </w:t>
      </w:r>
      <w:fldSimple w:instr=" SEQ Abbildung \* ARABIC ">
        <w:r w:rsidR="002040D8">
          <w:rPr>
            <w:noProof/>
          </w:rPr>
          <w:t>1</w:t>
        </w:r>
      </w:fldSimple>
      <w:r>
        <w:t xml:space="preserve"> - Anforderungen an den Test</w:t>
      </w:r>
      <w:bookmarkEnd w:id="10"/>
    </w:p>
    <w:p w:rsidR="00AC02F2" w:rsidRDefault="00C35F88" w:rsidP="00AC02F2">
      <w:r>
        <w:t xml:space="preserve">Die </w:t>
      </w:r>
      <w:r>
        <w:fldChar w:fldCharType="begin"/>
      </w:r>
      <w:r>
        <w:instrText xml:space="preserve"> REF _Ref319938869 \h </w:instrText>
      </w:r>
      <w:r>
        <w:fldChar w:fldCharType="separate"/>
      </w:r>
      <w:r>
        <w:t xml:space="preserve">Abbildung </w:t>
      </w:r>
      <w:r>
        <w:rPr>
          <w:noProof/>
        </w:rPr>
        <w:t>1</w:t>
      </w:r>
      <w:r>
        <w:t xml:space="preserve"> - Anforderungen an den Test</w:t>
      </w:r>
      <w:r>
        <w:fldChar w:fldCharType="end"/>
      </w:r>
      <w:r>
        <w:t xml:space="preserve"> zeigt, welche Anforderungen mit dem Test abgedeckt werden sollen. </w:t>
      </w:r>
      <w:r w:rsidR="00514DE1">
        <w:t xml:space="preserve">Der Test </w:t>
      </w:r>
      <w:r>
        <w:t>prüft</w:t>
      </w:r>
      <w:r w:rsidR="00514DE1">
        <w:t xml:space="preserve"> das Browsen der Poster und die Navigation zwischen d</w:t>
      </w:r>
      <w:r>
        <w:t xml:space="preserve">en verschiedenen </w:t>
      </w:r>
      <w:r w:rsidR="00745659">
        <w:t>Ansichten</w:t>
      </w:r>
      <w:r w:rsidR="00514DE1">
        <w:t>.</w:t>
      </w:r>
      <w:r w:rsidR="000C74F1">
        <w:t xml:space="preserve"> </w:t>
      </w:r>
      <w:r w:rsidR="00745659">
        <w:t xml:space="preserve">In diesen werden beispielsweise die Poster, das </w:t>
      </w:r>
      <w:r w:rsidR="000C74F1">
        <w:t>M</w:t>
      </w:r>
      <w:r w:rsidR="00745659">
        <w:t>ittagsm</w:t>
      </w:r>
      <w:r w:rsidR="000C74F1">
        <w:t>enü</w:t>
      </w:r>
      <w:r w:rsidR="00745659">
        <w:t xml:space="preserve"> der Mensa</w:t>
      </w:r>
      <w:r w:rsidR="000C74F1">
        <w:t>, das Wetter oder Informationen zu Veranstaltungen</w:t>
      </w:r>
      <w:r w:rsidR="00745659">
        <w:t xml:space="preserve"> an der HSR dargestellt</w:t>
      </w:r>
      <w:r w:rsidR="000C74F1">
        <w:t>.</w:t>
      </w:r>
      <w:r w:rsidR="001A5E78">
        <w:t xml:space="preserve"> Zwischen diesen soll einfach gewechselt werden können.</w:t>
      </w:r>
      <w:r w:rsidR="00601DCE">
        <w:t xml:space="preserve"> Bei den Postern</w:t>
      </w:r>
      <w:r w:rsidR="00514DE1">
        <w:t xml:space="preserve"> soll </w:t>
      </w:r>
      <w:r w:rsidR="00EF522C">
        <w:t xml:space="preserve">es </w:t>
      </w:r>
      <w:r w:rsidR="00514DE1">
        <w:t xml:space="preserve">zudem möglich sein, </w:t>
      </w:r>
      <w:r w:rsidR="00601DCE">
        <w:t>die Auswahl auf eine</w:t>
      </w:r>
      <w:r w:rsidR="00514DE1">
        <w:t xml:space="preserve"> bestimmte Abteilung einzuschränken.</w:t>
      </w:r>
      <w:r w:rsidR="007403E2">
        <w:t xml:space="preserve"> Diese </w:t>
      </w:r>
      <w:r w:rsidR="007403E2">
        <w:lastRenderedPageBreak/>
        <w:t xml:space="preserve">Anforderungen werden getestet, indem die Testpersonen ein oder mehrere Szenarien der in der Vorstudie erarbeiteten </w:t>
      </w:r>
      <w:proofErr w:type="spellStart"/>
      <w:r w:rsidR="007403E2">
        <w:t>Personas</w:t>
      </w:r>
      <w:proofErr w:type="spellEnd"/>
      <w:r w:rsidR="007403E2">
        <w:t xml:space="preserve"> (TODO link V</w:t>
      </w:r>
      <w:r w:rsidR="00FE56BD">
        <w:t>orstudie) durchlaufen.</w:t>
      </w:r>
    </w:p>
    <w:p w:rsidR="00A276A5" w:rsidRDefault="00FE56BD" w:rsidP="00AC02F2">
      <w:r>
        <w:t xml:space="preserve">Die Nutzer sollen zu Beginn von </w:t>
      </w:r>
      <w:proofErr w:type="gramStart"/>
      <w:r w:rsidR="00745659">
        <w:t>der</w:t>
      </w:r>
      <w:proofErr w:type="gramEnd"/>
      <w:r w:rsidR="00745659">
        <w:t xml:space="preserve"> </w:t>
      </w:r>
      <w:r>
        <w:t xml:space="preserve">Video Wall angelockt werden. Dies soll über einen Demomodus geschehen. </w:t>
      </w:r>
      <w:r w:rsidR="00211CA9">
        <w:t xml:space="preserve">Denkbar ist, dass dem Nutzer ein Titel eines Posters als Schriftzug folgt, </w:t>
      </w:r>
      <w:r w:rsidR="002C18EC">
        <w:t xml:space="preserve">sobald </w:t>
      </w:r>
      <w:r w:rsidR="00211CA9">
        <w:t>dieser</w:t>
      </w:r>
      <w:r w:rsidR="002C18EC">
        <w:t xml:space="preserve"> den Bereich betritt, in dem er von </w:t>
      </w:r>
      <w:proofErr w:type="spellStart"/>
      <w:r w:rsidR="002C18EC">
        <w:t>Kinect</w:t>
      </w:r>
      <w:proofErr w:type="spellEnd"/>
      <w:r w:rsidR="002C18EC">
        <w:t xml:space="preserve"> erkannt wird. Es können maximal sechs verschiedene Schriftzüge zur gleichen Zeit sechs Personen folgen, da </w:t>
      </w:r>
      <w:r>
        <w:t xml:space="preserve">dies die maximale Anzahl an Personen ist, die </w:t>
      </w:r>
      <w:proofErr w:type="spellStart"/>
      <w:r>
        <w:t>Kinect</w:t>
      </w:r>
      <w:proofErr w:type="spellEnd"/>
      <w:r>
        <w:t xml:space="preserve"> gleichzeitig erkennen kann.</w:t>
      </w:r>
      <w:r w:rsidR="00C14FAF">
        <w:t xml:space="preserve"> Ein anderer Vorschlag ist, das Poster in Stücke zerschnitten darzustellen, wobei die einzelnen Stücke ungeordnet auf der Wand angezeigt werden</w:t>
      </w:r>
      <w:r w:rsidR="005F0D33">
        <w:t xml:space="preserve"> und sich bewegen</w:t>
      </w:r>
      <w:r w:rsidR="00C14FAF">
        <w:t xml:space="preserve">. Sobald nun jemand erkannt wird und sich diese Person zur Wand hindreht, so vereinigen </w:t>
      </w:r>
      <w:r w:rsidR="00745659">
        <w:t>sich die Teile zu einem Poster.</w:t>
      </w:r>
      <w:r w:rsidR="0052029F">
        <w:t xml:space="preserve"> Im Test wird der Demomodus </w:t>
      </w:r>
      <w:r w:rsidR="00C14FAF" w:rsidRPr="001D3F2F">
        <w:t>weg</w:t>
      </w:r>
      <w:r w:rsidR="00EF522C">
        <w:t>ge</w:t>
      </w:r>
      <w:r w:rsidR="00C14FAF" w:rsidRPr="001D3F2F">
        <w:t>lassen</w:t>
      </w:r>
      <w:r w:rsidR="00C14FAF">
        <w:t xml:space="preserve">, da es nicht möglich ist, ihn im Wizard </w:t>
      </w:r>
      <w:proofErr w:type="spellStart"/>
      <w:r w:rsidR="00C14FAF">
        <w:t>of</w:t>
      </w:r>
      <w:proofErr w:type="spellEnd"/>
      <w:r w:rsidR="00C14FAF">
        <w:t xml:space="preserve"> Oz Experiment umzusetzen. Es ist bekannt, </w:t>
      </w:r>
      <w:r w:rsidR="00C14FAF" w:rsidRPr="001D3F2F">
        <w:t>dass je nach Teaser die Interaktion</w:t>
      </w:r>
      <w:r w:rsidR="00C14FAF">
        <w:t xml:space="preserve"> mit der Video Wall </w:t>
      </w:r>
      <w:r w:rsidR="00211CA9">
        <w:t>variieren kann.</w:t>
      </w:r>
    </w:p>
    <w:p w:rsidR="00AC02F2" w:rsidRDefault="00AC02F2" w:rsidP="00AC02F2">
      <w:pPr>
        <w:keepNext/>
      </w:pPr>
      <w:r>
        <w:rPr>
          <w:noProof/>
          <w:lang w:val="en-US"/>
        </w:rPr>
        <w:drawing>
          <wp:inline distT="0" distB="0" distL="0" distR="0" wp14:anchorId="3F089BDF" wp14:editId="48509E31">
            <wp:extent cx="5760720" cy="4321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posteransich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F2" w:rsidRDefault="00AC02F2" w:rsidP="00AC02F2">
      <w:pPr>
        <w:pStyle w:val="Beschriftung"/>
      </w:pPr>
      <w:bookmarkStart w:id="11" w:name="_Ref319939003"/>
      <w:r>
        <w:t xml:space="preserve">Abbildung </w:t>
      </w:r>
      <w:fldSimple w:instr=" SEQ Abbildung \* ARABIC ">
        <w:r w:rsidR="002040D8">
          <w:rPr>
            <w:noProof/>
          </w:rPr>
          <w:t>2</w:t>
        </w:r>
      </w:fldSimple>
      <w:r>
        <w:t xml:space="preserve"> - </w:t>
      </w:r>
      <w:proofErr w:type="spellStart"/>
      <w:r>
        <w:t>Posteransicht</w:t>
      </w:r>
      <w:bookmarkEnd w:id="11"/>
      <w:proofErr w:type="spellEnd"/>
    </w:p>
    <w:p w:rsidR="006030C0" w:rsidRDefault="00A276A5" w:rsidP="00AC02F2">
      <w:r>
        <w:t xml:space="preserve">Die </w:t>
      </w:r>
      <w:r>
        <w:fldChar w:fldCharType="begin"/>
      </w:r>
      <w:r>
        <w:instrText xml:space="preserve"> REF _Ref319939003 \h </w:instrText>
      </w:r>
      <w:r>
        <w:fldChar w:fldCharType="separate"/>
      </w:r>
      <w:r>
        <w:t xml:space="preserve">Abbildung </w:t>
      </w:r>
      <w:r>
        <w:rPr>
          <w:noProof/>
        </w:rPr>
        <w:t>2</w:t>
      </w:r>
      <w:r>
        <w:t xml:space="preserve"> - </w:t>
      </w:r>
      <w:proofErr w:type="spellStart"/>
      <w:r>
        <w:t>Posteransicht</w:t>
      </w:r>
      <w:proofErr w:type="spellEnd"/>
      <w:r>
        <w:fldChar w:fldCharType="end"/>
      </w:r>
      <w:r>
        <w:t xml:space="preserve"> stellt die </w:t>
      </w:r>
      <w:r w:rsidR="00DC726F">
        <w:t>Ansicht</w:t>
      </w:r>
      <w:r>
        <w:t xml:space="preserve"> der Poster dar.</w:t>
      </w:r>
      <w:r w:rsidR="00427773">
        <w:t xml:space="preserve"> Links und rechts des aktuell angezeigten Posters sind Teile des vorangehenden und des nachfolgenden Poster</w:t>
      </w:r>
      <w:r w:rsidR="002C2866">
        <w:t>s</w:t>
      </w:r>
      <w:r w:rsidR="00427773">
        <w:t xml:space="preserve"> sichtbar. Dies veranschaulicht dem Benutzer, dass noch mehr Poster existieren und es möglich ist, zwischen ihnen zu navigieren. </w:t>
      </w:r>
      <w:r w:rsidR="002C2866">
        <w:br/>
      </w:r>
      <w:r>
        <w:t xml:space="preserve">Am oberen Rand </w:t>
      </w:r>
      <w:r w:rsidR="00427773">
        <w:t xml:space="preserve">befinden sich Schaltflächen, über welche zwischen den </w:t>
      </w:r>
      <w:r w:rsidR="00745659">
        <w:t>Ansichten</w:t>
      </w:r>
      <w:r w:rsidR="00427773">
        <w:t xml:space="preserve"> gewechselt werden kann.</w:t>
      </w:r>
      <w:r>
        <w:t xml:space="preserve"> </w:t>
      </w:r>
      <w:r w:rsidR="002C2866">
        <w:br/>
      </w:r>
      <w:r w:rsidR="00427773">
        <w:t xml:space="preserve">In der Mitte des unteren Randes werden die Skelette der Personen, die von </w:t>
      </w:r>
      <w:proofErr w:type="spellStart"/>
      <w:r w:rsidR="00427773">
        <w:t>Kinect</w:t>
      </w:r>
      <w:proofErr w:type="spellEnd"/>
      <w:r w:rsidR="00427773">
        <w:t xml:space="preserve"> erkannt </w:t>
      </w:r>
      <w:r w:rsidR="00AE7A1C">
        <w:t>worden sind</w:t>
      </w:r>
      <w:r w:rsidR="00427773">
        <w:t xml:space="preserve">, angezeigt. Die Person, welche die Applikation steuern kann, wird gekennzeichnet. </w:t>
      </w:r>
      <w:r w:rsidR="002C2866">
        <w:br/>
      </w:r>
      <w:r w:rsidR="00427773">
        <w:t>Die Interaktive Hilfe in der rechten unteren Ecke wird in der Testpräsentation nicht vorkommen.</w:t>
      </w:r>
      <w:r w:rsidR="00010683">
        <w:t xml:space="preserve"> Mit dem Test kann auch validiert </w:t>
      </w:r>
      <w:r w:rsidR="00D06787">
        <w:t xml:space="preserve">werden, ob die Steuerung genug intuitiv ist, dass eine Hilfe </w:t>
      </w:r>
      <w:r w:rsidR="00C1611A">
        <w:t>überflüssig</w:t>
      </w:r>
      <w:r w:rsidR="00D06787">
        <w:t xml:space="preserve"> ist</w:t>
      </w:r>
      <w:r w:rsidR="00010683">
        <w:t>.</w:t>
      </w:r>
    </w:p>
    <w:p w:rsidR="00AC02F2" w:rsidRDefault="00AC02F2" w:rsidP="00AC02F2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57D19205" wp14:editId="1DDBA9F4">
            <wp:extent cx="5752800" cy="228240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tabs_bearbeite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00" cy="22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F2" w:rsidRDefault="00AC02F2" w:rsidP="00AC02F2">
      <w:pPr>
        <w:pStyle w:val="Beschriftung"/>
      </w:pPr>
      <w:bookmarkStart w:id="12" w:name="_Ref319940831"/>
      <w:r>
        <w:t xml:space="preserve">Abbildung </w:t>
      </w:r>
      <w:fldSimple w:instr=" SEQ Abbildung \* ARABIC ">
        <w:r w:rsidR="002040D8">
          <w:rPr>
            <w:noProof/>
          </w:rPr>
          <w:t>3</w:t>
        </w:r>
      </w:fldSimple>
      <w:r>
        <w:t xml:space="preserve"> - Unterteilung in Tabs</w:t>
      </w:r>
      <w:bookmarkEnd w:id="12"/>
    </w:p>
    <w:p w:rsidR="00AC02F2" w:rsidRDefault="006030C0" w:rsidP="00AC02F2">
      <w:r>
        <w:t xml:space="preserve">Die obenstehende </w:t>
      </w:r>
      <w:r>
        <w:fldChar w:fldCharType="begin"/>
      </w:r>
      <w:r>
        <w:instrText xml:space="preserve"> REF _Ref319940831 \h </w:instrText>
      </w:r>
      <w:r>
        <w:fldChar w:fldCharType="separate"/>
      </w:r>
      <w:r>
        <w:t xml:space="preserve">Abbildung </w:t>
      </w:r>
      <w:r>
        <w:rPr>
          <w:noProof/>
        </w:rPr>
        <w:t>3</w:t>
      </w:r>
      <w:r>
        <w:t xml:space="preserve"> - Unterteilung in Tabs</w:t>
      </w:r>
      <w:r>
        <w:fldChar w:fldCharType="end"/>
      </w:r>
      <w:r>
        <w:t xml:space="preserve"> zeigt auf, dass die </w:t>
      </w:r>
      <w:r w:rsidR="0085252E">
        <w:t xml:space="preserve">einzelnen </w:t>
      </w:r>
      <w:r w:rsidR="00745659">
        <w:t>Ansichten</w:t>
      </w:r>
      <w:r w:rsidR="0085252E">
        <w:t xml:space="preserve"> (obere Tab-Reihe) weiter unterteilt werden können (untere Tab-Reihe). </w:t>
      </w:r>
      <w:r w:rsidR="00EE3090">
        <w:t xml:space="preserve">Befindet man sich nun bei in der </w:t>
      </w:r>
      <w:r w:rsidR="00745659">
        <w:t>Ansicht</w:t>
      </w:r>
      <w:r w:rsidR="00EE3090">
        <w:t xml:space="preserve"> </w:t>
      </w:r>
      <w:r w:rsidR="0036341A">
        <w:t>der Poster,</w:t>
      </w:r>
      <w:r w:rsidR="0085252E">
        <w:t xml:space="preserve"> dient die zweite Reihe Tabs dazu, dass </w:t>
      </w:r>
      <w:r w:rsidR="00EE3090">
        <w:t>die Auswahl an</w:t>
      </w:r>
      <w:r w:rsidR="0085252E">
        <w:t xml:space="preserve"> Poster</w:t>
      </w:r>
      <w:r w:rsidR="00EE3090">
        <w:t>n auf</w:t>
      </w:r>
      <w:r w:rsidR="0085252E">
        <w:t xml:space="preserve"> eine bestimmte Abteilung (z.B. Informatik) eingeschränkt werden kann.</w:t>
      </w:r>
    </w:p>
    <w:p w:rsidR="002C3C70" w:rsidRDefault="002C3C70" w:rsidP="002C3C70">
      <w:pPr>
        <w:keepNext/>
      </w:pPr>
      <w:r>
        <w:rPr>
          <w:noProof/>
          <w:lang w:val="en-US"/>
        </w:rPr>
        <w:drawing>
          <wp:inline distT="0" distB="0" distL="0" distR="0" wp14:anchorId="0F13AAD8" wp14:editId="008DD29A">
            <wp:extent cx="5760720" cy="2994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zonen_bearbeite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70" w:rsidRDefault="002C3C70" w:rsidP="002C3C70">
      <w:pPr>
        <w:pStyle w:val="Beschriftung"/>
      </w:pPr>
      <w:bookmarkStart w:id="13" w:name="_Ref319995195"/>
      <w:r>
        <w:t xml:space="preserve">Abbildung </w:t>
      </w:r>
      <w:fldSimple w:instr=" SEQ Abbildung \* ARABIC ">
        <w:r w:rsidR="002040D8">
          <w:rPr>
            <w:noProof/>
          </w:rPr>
          <w:t>4</w:t>
        </w:r>
      </w:fldSimple>
      <w:r>
        <w:t xml:space="preserve"> </w:t>
      </w:r>
      <w:r w:rsidR="00CD63ED">
        <w:t>-</w:t>
      </w:r>
      <w:r>
        <w:t xml:space="preserve"> Zonenmarkierung</w:t>
      </w:r>
      <w:bookmarkEnd w:id="13"/>
    </w:p>
    <w:p w:rsidR="00B21F96" w:rsidRPr="00B21F96" w:rsidRDefault="00FC364F" w:rsidP="00B21F96">
      <w:r>
        <w:t xml:space="preserve">Des </w:t>
      </w:r>
      <w:proofErr w:type="spellStart"/>
      <w:r w:rsidR="007A24A1">
        <w:t>W</w:t>
      </w:r>
      <w:r>
        <w:t>eiteren</w:t>
      </w:r>
      <w:proofErr w:type="spellEnd"/>
      <w:r>
        <w:t xml:space="preserve"> ist es für den Nutzer wichtig zu wissen,</w:t>
      </w:r>
      <w:r w:rsidR="007A24A1">
        <w:t xml:space="preserve"> in welchem Abstand zur Wand er stehen muss, um erkannt zu werden.</w:t>
      </w:r>
      <w:r w:rsidR="00CC6FE0">
        <w:t xml:space="preserve"> Es sind zwei Zonen denkbar, eine </w:t>
      </w:r>
      <w:proofErr w:type="spellStart"/>
      <w:r w:rsidR="00CC6FE0">
        <w:t>Browsing</w:t>
      </w:r>
      <w:proofErr w:type="spellEnd"/>
      <w:r w:rsidR="00CC6FE0">
        <w:t xml:space="preserve">- und eine Lese-/Interaktionszone. </w:t>
      </w:r>
      <w:r w:rsidR="00B21F96">
        <w:t xml:space="preserve">Wie in </w:t>
      </w:r>
      <w:r w:rsidR="00B21F96">
        <w:fldChar w:fldCharType="begin"/>
      </w:r>
      <w:r w:rsidR="00B21F96">
        <w:instrText xml:space="preserve"> REF _Ref319995195 \h </w:instrText>
      </w:r>
      <w:r w:rsidR="00B21F96">
        <w:fldChar w:fldCharType="separate"/>
      </w:r>
      <w:r w:rsidR="004D754B">
        <w:t xml:space="preserve">Abbildung </w:t>
      </w:r>
      <w:r w:rsidR="004D754B">
        <w:rPr>
          <w:noProof/>
        </w:rPr>
        <w:t>4</w:t>
      </w:r>
      <w:r w:rsidR="004D754B">
        <w:t xml:space="preserve"> - Zonenmarkierung</w:t>
      </w:r>
      <w:r w:rsidR="00B21F96">
        <w:fldChar w:fldCharType="end"/>
      </w:r>
      <w:r w:rsidR="00B21F96">
        <w:t xml:space="preserve"> ersichtlich ist, </w:t>
      </w:r>
      <w:r w:rsidR="00CC6FE0">
        <w:t xml:space="preserve">könnten diese direkt am Boden vor </w:t>
      </w:r>
      <w:proofErr w:type="gramStart"/>
      <w:r w:rsidR="00CC6FE0">
        <w:t>der</w:t>
      </w:r>
      <w:proofErr w:type="gramEnd"/>
      <w:r w:rsidR="00CC6FE0">
        <w:t xml:space="preserve"> Video Wall </w:t>
      </w:r>
      <w:r w:rsidR="00745659">
        <w:t>gekennzeichnet</w:t>
      </w:r>
      <w:r w:rsidR="00CC6FE0">
        <w:t xml:space="preserve"> werden. Dies</w:t>
      </w:r>
      <w:r w:rsidR="00745659">
        <w:t>e Markierungen</w:t>
      </w:r>
      <w:r w:rsidR="00CC6FE0">
        <w:t xml:space="preserve"> würd</w:t>
      </w:r>
      <w:r w:rsidR="00745659">
        <w:t>en</w:t>
      </w:r>
      <w:r w:rsidR="00CC6FE0">
        <w:t xml:space="preserve"> zusätzlich auf die </w:t>
      </w:r>
      <w:r w:rsidR="00745659">
        <w:t xml:space="preserve">Video </w:t>
      </w:r>
      <w:r w:rsidR="00CC6FE0">
        <w:t>Wall aufmerksam machen und der Nutzer wüsste immer, ob er im richtigen Bereich steht.</w:t>
      </w:r>
      <w:r w:rsidR="00C04743">
        <w:t xml:space="preserve"> Dieser Teil würde im Test mit Klebstreifen am Boden umgesetzt werden.</w:t>
      </w:r>
    </w:p>
    <w:p w:rsidR="009B0973" w:rsidRDefault="009B0973" w:rsidP="009B0973">
      <w:pPr>
        <w:pStyle w:val="berschrift5"/>
      </w:pPr>
      <w:bookmarkStart w:id="14" w:name="_Toc320620800"/>
      <w:r>
        <w:t>Ausarbeitung</w:t>
      </w:r>
      <w:bookmarkEnd w:id="14"/>
    </w:p>
    <w:p w:rsidR="003920C9" w:rsidRDefault="001D0D49" w:rsidP="003920C9">
      <w:r>
        <w:t>Im Meetin</w:t>
      </w:r>
      <w:r w:rsidR="00C83E5A">
        <w:t>g vom 16.03.2012 wurde</w:t>
      </w:r>
      <w:r>
        <w:t xml:space="preserve"> </w:t>
      </w:r>
      <w:r w:rsidR="00316006">
        <w:t>die</w:t>
      </w:r>
      <w:r w:rsidR="00C83E5A">
        <w:t xml:space="preserve"> </w:t>
      </w:r>
      <w:r>
        <w:t>Alternative</w:t>
      </w:r>
      <w:r w:rsidR="00316006">
        <w:t xml:space="preserve">, </w:t>
      </w:r>
      <w:proofErr w:type="spellStart"/>
      <w:r w:rsidR="00316006">
        <w:t>Kinect</w:t>
      </w:r>
      <w:proofErr w:type="spellEnd"/>
      <w:r w:rsidR="00316006">
        <w:t xml:space="preserve"> nur mit der Hand als </w:t>
      </w:r>
      <w:r w:rsidR="002C3C70">
        <w:t>Zeiger</w:t>
      </w:r>
      <w:r w:rsidR="00316006">
        <w:t xml:space="preserve"> (also ohne Gesten) zu bedienen,</w:t>
      </w:r>
      <w:r>
        <w:t xml:space="preserve"> vorgeschlagen.</w:t>
      </w:r>
      <w:r w:rsidR="00316006">
        <w:t xml:space="preserve"> </w:t>
      </w:r>
      <w:r w:rsidR="00C83E5A">
        <w:t xml:space="preserve">Es gibt zwei Auffassungen der Steuerung von </w:t>
      </w:r>
      <w:proofErr w:type="spellStart"/>
      <w:r w:rsidR="00C83E5A">
        <w:t>Kin</w:t>
      </w:r>
      <w:r w:rsidR="002C3C70">
        <w:t>ect</w:t>
      </w:r>
      <w:proofErr w:type="spellEnd"/>
      <w:r w:rsidR="002C3C70">
        <w:t>, die getestet werden können:</w:t>
      </w:r>
    </w:p>
    <w:p w:rsidR="003920C9" w:rsidRDefault="00C83E5A" w:rsidP="002C3C70">
      <w:pPr>
        <w:ind w:left="360"/>
      </w:pPr>
      <w:r w:rsidRPr="00C83E5A">
        <w:t>1. Hyp</w:t>
      </w:r>
      <w:r w:rsidR="00BB75D3">
        <w:t>othese: Meine Hand ist die Maus</w:t>
      </w:r>
    </w:p>
    <w:p w:rsidR="00C83E5A" w:rsidRDefault="00C83E5A" w:rsidP="002C3C70">
      <w:pPr>
        <w:ind w:left="360"/>
      </w:pPr>
      <w:r w:rsidRPr="00C83E5A">
        <w:t xml:space="preserve">2. Hypothese: Mein Körper ist </w:t>
      </w:r>
      <w:r w:rsidR="00BB75D3">
        <w:t>die Maus (Steuerung mit Gesten)</w:t>
      </w:r>
    </w:p>
    <w:p w:rsidR="00E84E00" w:rsidRDefault="00E84E00" w:rsidP="00E84E00">
      <w:r>
        <w:t>Bei</w:t>
      </w:r>
      <w:r w:rsidR="006F2C79">
        <w:t xml:space="preserve"> der ersten Hypothese könnte, wie bereits im Unterkapitel </w:t>
      </w:r>
      <w:r w:rsidR="006F2C79">
        <w:fldChar w:fldCharType="begin"/>
      </w:r>
      <w:r w:rsidR="006F2C79">
        <w:instrText xml:space="preserve"> REF _Ref320005002 \r \h </w:instrText>
      </w:r>
      <w:r w:rsidR="006F2C79">
        <w:fldChar w:fldCharType="separate"/>
      </w:r>
      <w:r w:rsidR="006F2C79">
        <w:t>I.2.1.1.1</w:t>
      </w:r>
      <w:r w:rsidR="006F2C79">
        <w:fldChar w:fldCharType="end"/>
      </w:r>
      <w:r w:rsidR="006F2C79">
        <w:t xml:space="preserve"> </w:t>
      </w:r>
      <w:r w:rsidR="006F2C79">
        <w:fldChar w:fldCharType="begin"/>
      </w:r>
      <w:r w:rsidR="006F2C79">
        <w:instrText xml:space="preserve"> REF _Ref320005002 \h </w:instrText>
      </w:r>
      <w:r w:rsidR="006F2C79">
        <w:fldChar w:fldCharType="separate"/>
      </w:r>
      <w:r w:rsidR="006F2C79">
        <w:t>Ideensammlung</w:t>
      </w:r>
      <w:r w:rsidR="006F2C79">
        <w:fldChar w:fldCharType="end"/>
      </w:r>
      <w:r w:rsidR="006F2C79">
        <w:t xml:space="preserve"> beschrieben, ein </w:t>
      </w:r>
      <w:proofErr w:type="spellStart"/>
      <w:r w:rsidR="006F2C79">
        <w:t>Laserpointer</w:t>
      </w:r>
      <w:proofErr w:type="spellEnd"/>
      <w:r w:rsidR="006F2C79">
        <w:t xml:space="preserve"> genutzt werden um den Pointer des Nutzers zu repräsentieren. </w:t>
      </w:r>
    </w:p>
    <w:p w:rsidR="00DF2B91" w:rsidRDefault="002C3C70" w:rsidP="00DF2B91">
      <w:r>
        <w:lastRenderedPageBreak/>
        <w:t xml:space="preserve">Bei der Diskussion über die zweite Hypothese entstand die Idee, </w:t>
      </w:r>
      <w:r w:rsidR="00A84EC0">
        <w:t xml:space="preserve">neben der Identifikation der </w:t>
      </w:r>
      <w:r>
        <w:t>Gesten</w:t>
      </w:r>
      <w:r w:rsidR="00A84EC0">
        <w:t xml:space="preserve"> zusätzlich</w:t>
      </w:r>
      <w:r>
        <w:t xml:space="preserve"> die rechte Hand des Benutzers zu identifizieren</w:t>
      </w:r>
      <w:r w:rsidR="00007DC8">
        <w:t>, da gewisse Elemente nicht mit Gesten angesteuert werden können</w:t>
      </w:r>
      <w:r>
        <w:t>.</w:t>
      </w:r>
      <w:r w:rsidR="00634532">
        <w:t xml:space="preserve"> Durch die Projizierung mi</w:t>
      </w:r>
      <w:r w:rsidR="00512995">
        <w:t>t</w:t>
      </w:r>
      <w:r w:rsidR="00634532">
        <w:t xml:space="preserve"> dem </w:t>
      </w:r>
      <w:proofErr w:type="spellStart"/>
      <w:r w:rsidR="00634532">
        <w:t>Beamer</w:t>
      </w:r>
      <w:proofErr w:type="spellEnd"/>
      <w:r w:rsidR="00634532">
        <w:t xml:space="preserve"> entsteht durch die Testperson ein Schatten</w:t>
      </w:r>
      <w:r w:rsidR="007200FF">
        <w:t xml:space="preserve"> an der Leinwand</w:t>
      </w:r>
      <w:r w:rsidR="00634532">
        <w:t>.</w:t>
      </w:r>
      <w:r w:rsidR="007200FF">
        <w:t xml:space="preserve"> Dieser könnte genutzt werden um das Skelett zu simulieren.</w:t>
      </w:r>
      <w:r w:rsidRPr="001D3F2F">
        <w:t xml:space="preserve"> </w:t>
      </w:r>
      <w:r w:rsidR="005B1029">
        <w:t>An der Stelle wo nun der Schatten der Hand ist, könn</w:t>
      </w:r>
      <w:r w:rsidR="00745659">
        <w:t>te zusätzlich ein „Bällchen“ an</w:t>
      </w:r>
      <w:r w:rsidR="005B1029">
        <w:t>gezeigt werden.</w:t>
      </w:r>
      <w:r w:rsidRPr="001D3F2F">
        <w:t xml:space="preserve"> </w:t>
      </w:r>
      <w:r w:rsidR="005B1029">
        <w:t>Dadurch wissen die Personen</w:t>
      </w:r>
      <w:r w:rsidR="00273472">
        <w:t xml:space="preserve">, wo ihre Hand ist und </w:t>
      </w:r>
      <w:r w:rsidR="00512995">
        <w:t xml:space="preserve">können </w:t>
      </w:r>
      <w:r w:rsidR="00273472">
        <w:t xml:space="preserve">diese an die </w:t>
      </w:r>
      <w:r w:rsidR="00745659">
        <w:t>von ihnen gewünschte</w:t>
      </w:r>
      <w:r w:rsidR="00273472">
        <w:t xml:space="preserve"> Stelle bewegen. Problematisch ist hierbei, dass der Schatten wohl über die gesamte Applikation reichen müsste, damit der Nutzer alle aufgezeigten Elemente erreichen kann.</w:t>
      </w:r>
    </w:p>
    <w:p w:rsidR="005A2365" w:rsidRDefault="005A2365" w:rsidP="00DF2B91">
      <w:r>
        <w:t>Die Markierungen am Boden, we</w:t>
      </w:r>
      <w:r w:rsidR="008C66BA">
        <w:t>lche die Zonen umschreiben</w:t>
      </w:r>
      <w:r>
        <w:t xml:space="preserve"> (siehe </w:t>
      </w:r>
      <w:r>
        <w:fldChar w:fldCharType="begin"/>
      </w:r>
      <w:r>
        <w:instrText xml:space="preserve"> REF _Ref319995195 \h </w:instrText>
      </w:r>
      <w:r>
        <w:fldChar w:fldCharType="separate"/>
      </w:r>
      <w:r w:rsidR="00C36B55">
        <w:t xml:space="preserve">Abbildung </w:t>
      </w:r>
      <w:r w:rsidR="00C36B55">
        <w:rPr>
          <w:noProof/>
        </w:rPr>
        <w:t>4</w:t>
      </w:r>
      <w:r w:rsidR="00C36B55">
        <w:t xml:space="preserve"> - Zonenmarkierung</w:t>
      </w:r>
      <w:r>
        <w:fldChar w:fldCharType="end"/>
      </w:r>
      <w:r>
        <w:t>)</w:t>
      </w:r>
      <w:r w:rsidR="00650347">
        <w:t>, könnten</w:t>
      </w:r>
      <w:r>
        <w:t xml:space="preserve"> </w:t>
      </w:r>
      <w:proofErr w:type="spellStart"/>
      <w:r>
        <w:t>genauso gut</w:t>
      </w:r>
      <w:proofErr w:type="spellEnd"/>
      <w:r>
        <w:t xml:space="preserve"> in der Applikation selbst ersichtlich sein. Diese könnten unten in der Mitte </w:t>
      </w:r>
      <w:r w:rsidR="00512995">
        <w:t xml:space="preserve">zusammen </w:t>
      </w:r>
      <w:r>
        <w:t>mit dem Skelett angezeigt werden. So sieht der Nutzer immer</w:t>
      </w:r>
      <w:r w:rsidR="00512995">
        <w:t>,</w:t>
      </w:r>
      <w:r>
        <w:t xml:space="preserve"> ob er sich in der richtigen Zone befindet.</w:t>
      </w:r>
    </w:p>
    <w:p w:rsidR="005A2365" w:rsidRDefault="005A2365" w:rsidP="00DF2B91">
      <w:r>
        <w:t>Um die erarbeiteten Ideen sinnvoll zu testen, soll die Testapplikation interaktiv sein.</w:t>
      </w:r>
      <w:r w:rsidR="00312CD1">
        <w:t xml:space="preserve"> Deshalb wurde dem Team geraten, diesen Test nicht in Power</w:t>
      </w:r>
      <w:r w:rsidR="002E7CA6">
        <w:t>P</w:t>
      </w:r>
      <w:r w:rsidR="00312CD1">
        <w:t>oint sondern gleich als WPF Applikation umzusetzen.</w:t>
      </w:r>
      <w:r w:rsidR="008C66BA">
        <w:t xml:space="preserve"> Diese soll in etwa wie folgt aussehen:</w:t>
      </w:r>
    </w:p>
    <w:p w:rsidR="002C3C70" w:rsidRDefault="002C3C70" w:rsidP="00BB75D3">
      <w:r>
        <w:rPr>
          <w:noProof/>
          <w:lang w:val="en-US"/>
        </w:rPr>
        <w:drawing>
          <wp:inline distT="0" distB="0" distL="0" distR="0">
            <wp:extent cx="4242816" cy="3785616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ausarbeitung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BA" w:rsidRDefault="008C66BA" w:rsidP="008C66BA">
      <w:pPr>
        <w:pStyle w:val="Beschriftung"/>
      </w:pPr>
      <w:r>
        <w:t xml:space="preserve">Abbildung </w:t>
      </w:r>
      <w:fldSimple w:instr=" SEQ Abbildung \* ARABIC ">
        <w:r w:rsidR="002040D8">
          <w:rPr>
            <w:noProof/>
          </w:rPr>
          <w:t>5</w:t>
        </w:r>
      </w:fldSimple>
      <w:r>
        <w:t xml:space="preserve"> - Skizze Testapplikation</w:t>
      </w:r>
    </w:p>
    <w:p w:rsidR="00434F8A" w:rsidRDefault="00104AAD" w:rsidP="00CD0CE9">
      <w:r>
        <w:t xml:space="preserve">Durch die oberen Tabs kann zwischen den verschiedenen </w:t>
      </w:r>
      <w:r w:rsidR="00745659">
        <w:t>Ansichten</w:t>
      </w:r>
      <w:r w:rsidR="00BD61EF">
        <w:t xml:space="preserve"> (Poster, Mensamenü)</w:t>
      </w:r>
      <w:r w:rsidR="000C74F1">
        <w:t xml:space="preserve"> gewec</w:t>
      </w:r>
      <w:r w:rsidR="00BD61EF">
        <w:t xml:space="preserve">hselt werden. Befindet man sich in der </w:t>
      </w:r>
      <w:proofErr w:type="spellStart"/>
      <w:r w:rsidR="00BD61EF">
        <w:t>Browsing</w:t>
      </w:r>
      <w:proofErr w:type="spellEnd"/>
      <w:r w:rsidR="00BD61EF">
        <w:t>-Zone, wird das Poster etwas kleiner dargestellt, dafür hat das Menü oben mehr Platz.</w:t>
      </w:r>
      <w:r w:rsidR="00BC25F0">
        <w:t xml:space="preserve"> Wechselt man in die Lese-Zone, so vergrössert sich das Poster und das Menü wird dafür kleiner. </w:t>
      </w:r>
      <w:r w:rsidR="00EF1B40">
        <w:t xml:space="preserve">Die Zonen </w:t>
      </w:r>
      <w:r w:rsidR="009F36AB">
        <w:t>werden unten in der Mitte angezeigt. Dort befindet sich auch das Skelett, welches die Bewegungen der Person imitiert und angibt</w:t>
      </w:r>
      <w:r w:rsidR="00745659">
        <w:t>,</w:t>
      </w:r>
      <w:r w:rsidR="009F36AB">
        <w:t xml:space="preserve"> in welcher Zone sie steht.</w:t>
      </w:r>
    </w:p>
    <w:p w:rsidR="00B33356" w:rsidRDefault="00B33356" w:rsidP="00B33356">
      <w:pPr>
        <w:pStyle w:val="berschrift4"/>
      </w:pPr>
      <w:bookmarkStart w:id="15" w:name="_Toc320620801"/>
      <w:r>
        <w:t>Durchführung</w:t>
      </w:r>
      <w:bookmarkEnd w:id="15"/>
    </w:p>
    <w:p w:rsidR="00244939" w:rsidRDefault="008B67E5" w:rsidP="00F13109">
      <w:r>
        <w:t xml:space="preserve">Am  27. März 2012 wurde der </w:t>
      </w:r>
      <w:r w:rsidR="00C72CA4">
        <w:t>Test durchgeführt.</w:t>
      </w:r>
      <w:r w:rsidR="001E71C0">
        <w:t xml:space="preserve"> Bei diesem galt es, die Hypothese „Meine Hand ist die Maus“ zu bestätigen.</w:t>
      </w:r>
      <w:r w:rsidR="00603643">
        <w:t xml:space="preserve"> Um dies zu prüfen, wurde </w:t>
      </w:r>
      <w:proofErr w:type="spellStart"/>
      <w:r w:rsidR="00603643">
        <w:t>mithilfe</w:t>
      </w:r>
      <w:proofErr w:type="spellEnd"/>
      <w:r w:rsidR="00603643">
        <w:t xml:space="preserve"> einer WPF Applikation ein Wizard </w:t>
      </w:r>
      <w:proofErr w:type="spellStart"/>
      <w:r w:rsidR="00603643">
        <w:t>of</w:t>
      </w:r>
      <w:proofErr w:type="spellEnd"/>
      <w:r w:rsidR="00603643">
        <w:t xml:space="preserve"> Oz Experiment durchgeführt</w:t>
      </w:r>
      <w:r w:rsidR="00D856DA">
        <w:t>. Die Testpersonen wurden gebeten, laut mitzudenken</w:t>
      </w:r>
      <w:r w:rsidR="00603643">
        <w:t xml:space="preserve">. </w:t>
      </w:r>
    </w:p>
    <w:p w:rsidR="00244939" w:rsidRDefault="00244939" w:rsidP="00F13109">
      <w:r>
        <w:t xml:space="preserve">Der Test wurde mit sieben Personen durchgeführt, welche das Testszenario (siehe </w:t>
      </w:r>
      <w:r>
        <w:fldChar w:fldCharType="begin"/>
      </w:r>
      <w:r>
        <w:instrText xml:space="preserve"> REF _Ref320611798 \r \h </w:instrText>
      </w:r>
      <w:r>
        <w:fldChar w:fldCharType="separate"/>
      </w:r>
      <w:r>
        <w:t>I.2.1.2.1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_Ref320611798 \h </w:instrText>
      </w:r>
      <w:r>
        <w:fldChar w:fldCharType="separate"/>
      </w:r>
      <w:r>
        <w:t>Testszenario</w:t>
      </w:r>
      <w:r>
        <w:fldChar w:fldCharType="end"/>
      </w:r>
      <w:r>
        <w:t xml:space="preserve">) durchspielten. Alle Testpersonen konnten die Aufgabe ohne grosse Probleme lösen. Die während des Tests gemachten Notizen befinden sich im Anhang (TODO). </w:t>
      </w:r>
    </w:p>
    <w:p w:rsidR="002040D8" w:rsidRDefault="00D775D8" w:rsidP="00F13109">
      <w:r>
        <w:t>Nachfolgend ist beschrieben, was die Applikation</w:t>
      </w:r>
      <w:r w:rsidR="00244939">
        <w:t>, welche beim Test eingesetzt wurde,</w:t>
      </w:r>
      <w:r>
        <w:t xml:space="preserve"> </w:t>
      </w:r>
      <w:r w:rsidR="00244939">
        <w:t>kann und wie sie gesteuert wird.</w:t>
      </w:r>
    </w:p>
    <w:p w:rsidR="002040D8" w:rsidRDefault="00D9422A" w:rsidP="002040D8">
      <w:pPr>
        <w:keepNext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C3D38" wp14:editId="45156349">
                <wp:simplePos x="0" y="0"/>
                <wp:positionH relativeFrom="margin">
                  <wp:posOffset>309245</wp:posOffset>
                </wp:positionH>
                <wp:positionV relativeFrom="paragraph">
                  <wp:posOffset>933450</wp:posOffset>
                </wp:positionV>
                <wp:extent cx="381635" cy="381635"/>
                <wp:effectExtent l="0" t="0" r="18415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0F9" w:rsidRDefault="00D9422A" w:rsidP="001650F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24.35pt;margin-top:73.5pt;width:30.05pt;height:30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" fillcolor="#4f81bd [3204]" strokecolor="#243f60 [1604]" strokeweight="2pt">
                <v:textbox>
                  <w:txbxContent>
                    <w:p w:rsidR="001650F9" w:rsidRDefault="00D9422A" w:rsidP="001650F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1642B" wp14:editId="314C7E0B">
                <wp:simplePos x="0" y="0"/>
                <wp:positionH relativeFrom="margin">
                  <wp:posOffset>4989195</wp:posOffset>
                </wp:positionH>
                <wp:positionV relativeFrom="paragraph">
                  <wp:posOffset>938530</wp:posOffset>
                </wp:positionV>
                <wp:extent cx="381635" cy="381635"/>
                <wp:effectExtent l="0" t="0" r="18415" b="184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0F9" w:rsidRDefault="00D9422A" w:rsidP="001650F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7" style="position:absolute;margin-left:392.85pt;margin-top:73.9pt;width:30.05pt;height: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" fillcolor="#4f81bd [3204]" strokecolor="#243f60 [1604]" strokeweight="2pt">
                <v:textbox>
                  <w:txbxContent>
                    <w:p w:rsidR="001650F9" w:rsidRDefault="00D9422A" w:rsidP="001650F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650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BAB7B" wp14:editId="1D3E5EE9">
                <wp:simplePos x="0" y="0"/>
                <wp:positionH relativeFrom="margin">
                  <wp:posOffset>3340735</wp:posOffset>
                </wp:positionH>
                <wp:positionV relativeFrom="paragraph">
                  <wp:posOffset>-47625</wp:posOffset>
                </wp:positionV>
                <wp:extent cx="382138" cy="382138"/>
                <wp:effectExtent l="0" t="0" r="18415" b="184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8" cy="382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0F9" w:rsidRDefault="00D9422A" w:rsidP="001650F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8" style="position:absolute;margin-left:263.05pt;margin-top:-3.75pt;width:30.1pt;height:30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" fillcolor="#4f81bd [3204]" strokecolor="#243f60 [1604]" strokeweight="2pt">
                <v:textbox>
                  <w:txbxContent>
                    <w:p w:rsidR="001650F9" w:rsidRDefault="00D9422A" w:rsidP="001650F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40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F7707" wp14:editId="61361996">
                <wp:simplePos x="0" y="0"/>
                <wp:positionH relativeFrom="margin">
                  <wp:posOffset>4565309</wp:posOffset>
                </wp:positionH>
                <wp:positionV relativeFrom="paragraph">
                  <wp:posOffset>1708150</wp:posOffset>
                </wp:positionV>
                <wp:extent cx="382138" cy="382138"/>
                <wp:effectExtent l="0" t="0" r="18415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8" cy="382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0D8" w:rsidRDefault="00D9422A" w:rsidP="002040D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9" style="position:absolute;margin-left:359.45pt;margin-top:134.5pt;width:30.1pt;height:30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" fillcolor="#4f81bd [3204]" strokecolor="#243f60 [1604]" strokeweight="2pt">
                <v:textbox>
                  <w:txbxContent>
                    <w:p w:rsidR="002040D8" w:rsidRDefault="00D9422A" w:rsidP="002040D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40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5838C" wp14:editId="6F346D1F">
                <wp:simplePos x="0" y="0"/>
                <wp:positionH relativeFrom="margin">
                  <wp:posOffset>3103340</wp:posOffset>
                </wp:positionH>
                <wp:positionV relativeFrom="paragraph">
                  <wp:posOffset>2900680</wp:posOffset>
                </wp:positionV>
                <wp:extent cx="382138" cy="382138"/>
                <wp:effectExtent l="0" t="0" r="18415" b="1841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8" cy="382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0D8" w:rsidRDefault="00D9422A" w:rsidP="002040D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0" style="position:absolute;margin-left:244.35pt;margin-top:228.4pt;width:30.1pt;height:30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" fillcolor="#4f81bd [3204]" strokecolor="#243f60 [1604]" strokeweight="2pt">
                <v:textbox>
                  <w:txbxContent>
                    <w:p w:rsidR="002040D8" w:rsidRDefault="00D9422A" w:rsidP="002040D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40D8">
        <w:rPr>
          <w:noProof/>
          <w:lang w:val="en-US"/>
        </w:rPr>
        <w:drawing>
          <wp:inline distT="0" distB="0" distL="0" distR="0" wp14:anchorId="259612BE" wp14:editId="0959D1DA">
            <wp:extent cx="5685434" cy="3369145"/>
            <wp:effectExtent l="0" t="0" r="0" b="3175"/>
            <wp:docPr id="3" name="Picture 3" descr="\\c101.hsr.ch\lelm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101.hsr.ch\lelmer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" t="2063" r="503" b="3994"/>
                    <a:stretch/>
                  </pic:blipFill>
                  <pic:spPr bwMode="auto">
                    <a:xfrm>
                      <a:off x="0" y="0"/>
                      <a:ext cx="5690624" cy="337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0D8" w:rsidRDefault="002040D8" w:rsidP="002040D8">
      <w:pPr>
        <w:pStyle w:val="Beschriftung"/>
      </w:pPr>
      <w:bookmarkStart w:id="16" w:name="_Ref320611864"/>
      <w:r>
        <w:t xml:space="preserve">Abbildung </w:t>
      </w:r>
      <w:fldSimple w:instr=" SEQ Abbildung \* ARABIC ">
        <w:r>
          <w:rPr>
            <w:noProof/>
          </w:rPr>
          <w:t>6</w:t>
        </w:r>
      </w:fldSimple>
      <w:r>
        <w:t xml:space="preserve"> - Testapplikation</w:t>
      </w:r>
      <w:bookmarkEnd w:id="16"/>
    </w:p>
    <w:p w:rsidR="00D775D8" w:rsidRDefault="00D775D8" w:rsidP="00C72CA4">
      <w:r>
        <w:t xml:space="preserve">Die </w:t>
      </w:r>
      <w:r w:rsidR="003A5C0D">
        <w:t>Testa</w:t>
      </w:r>
      <w:r>
        <w:t>pplikation besteht aus zwei Ansichten. In der einen können Poster gelesen werden, in der anderen Ansicht wird das Mittagsmenü der Mensa angezeigt.</w:t>
      </w:r>
    </w:p>
    <w:p w:rsidR="002040D8" w:rsidRDefault="002040D8" w:rsidP="00C72CA4">
      <w:r>
        <w:t>Die blauen Punkte</w:t>
      </w:r>
      <w:r w:rsidR="00786C61">
        <w:t xml:space="preserve"> in der </w:t>
      </w:r>
      <w:r w:rsidR="00786C61">
        <w:fldChar w:fldCharType="begin"/>
      </w:r>
      <w:r w:rsidR="00786C61">
        <w:instrText xml:space="preserve"> REF _Ref320611864 \h </w:instrText>
      </w:r>
      <w:r w:rsidR="00786C61">
        <w:fldChar w:fldCharType="separate"/>
      </w:r>
      <w:r w:rsidR="00786C61">
        <w:t xml:space="preserve">Abbildung </w:t>
      </w:r>
      <w:r w:rsidR="00786C61">
        <w:rPr>
          <w:noProof/>
        </w:rPr>
        <w:t>6</w:t>
      </w:r>
      <w:r w:rsidR="00786C61">
        <w:t xml:space="preserve"> - Testapplikation</w:t>
      </w:r>
      <w:r w:rsidR="00786C61">
        <w:fldChar w:fldCharType="end"/>
      </w:r>
      <w:r>
        <w:t xml:space="preserve"> dienen der Beschriftung</w:t>
      </w:r>
      <w:r w:rsidR="00786C61">
        <w:t xml:space="preserve"> der einzelnen Komponenten</w:t>
      </w:r>
      <w:r w:rsidR="00EE5626">
        <w:t xml:space="preserve"> in der Poster-Ansicht</w:t>
      </w:r>
      <w:r>
        <w:t>:</w:t>
      </w:r>
    </w:p>
    <w:p w:rsidR="00D9422A" w:rsidRDefault="001650F9" w:rsidP="00D9422A">
      <w:pPr>
        <w:pStyle w:val="Listenabsatz"/>
        <w:numPr>
          <w:ilvl w:val="0"/>
          <w:numId w:val="7"/>
        </w:numPr>
      </w:pPr>
      <w:r>
        <w:t xml:space="preserve">Das Menu. Hier kann zwischen den </w:t>
      </w:r>
      <w:r w:rsidR="008B67E5">
        <w:t>Ansichten</w:t>
      </w:r>
      <w:r>
        <w:t xml:space="preserve"> (hier </w:t>
      </w:r>
      <w:r w:rsidR="00D775D8">
        <w:t xml:space="preserve">Poster </w:t>
      </w:r>
      <w:r>
        <w:t xml:space="preserve">und </w:t>
      </w:r>
      <w:r w:rsidR="00D775D8">
        <w:t>Mittagsmenü</w:t>
      </w:r>
      <w:r>
        <w:t>) gewechselt werden.</w:t>
      </w:r>
      <w:r w:rsidR="00D9422A" w:rsidRPr="00D9422A">
        <w:t xml:space="preserve"> </w:t>
      </w:r>
    </w:p>
    <w:p w:rsidR="001650F9" w:rsidRDefault="008B67E5" w:rsidP="00D9422A">
      <w:pPr>
        <w:pStyle w:val="Listenabsatz"/>
        <w:numPr>
          <w:ilvl w:val="0"/>
          <w:numId w:val="7"/>
        </w:numPr>
      </w:pPr>
      <w:r>
        <w:t xml:space="preserve">Der </w:t>
      </w:r>
      <w:r w:rsidR="00D9422A">
        <w:t>Navigationspfe</w:t>
      </w:r>
      <w:r>
        <w:t xml:space="preserve">il nach links. </w:t>
      </w:r>
      <w:r w:rsidR="00D775D8">
        <w:t>Er w</w:t>
      </w:r>
      <w:r>
        <w:t xml:space="preserve">ird dazu </w:t>
      </w:r>
      <w:r w:rsidR="00EF522C">
        <w:t>b</w:t>
      </w:r>
      <w:r>
        <w:t xml:space="preserve">enutzt, um </w:t>
      </w:r>
      <w:r w:rsidR="00D9422A">
        <w:t>nach links</w:t>
      </w:r>
      <w:r>
        <w:t xml:space="preserve"> zum vorhergehenden Poster</w:t>
      </w:r>
      <w:r w:rsidR="00D9422A">
        <w:t xml:space="preserve"> zu navigieren.</w:t>
      </w:r>
    </w:p>
    <w:p w:rsidR="001650F9" w:rsidRDefault="008B67E5" w:rsidP="00D9422A">
      <w:pPr>
        <w:pStyle w:val="Listenabsatz"/>
        <w:numPr>
          <w:ilvl w:val="0"/>
          <w:numId w:val="7"/>
        </w:numPr>
      </w:pPr>
      <w:r>
        <w:t xml:space="preserve">Der </w:t>
      </w:r>
      <w:r w:rsidR="001650F9">
        <w:t xml:space="preserve">Navigationspfeil </w:t>
      </w:r>
      <w:r>
        <w:t xml:space="preserve">nach </w:t>
      </w:r>
      <w:r w:rsidR="00D775D8">
        <w:t>rechts. Er w</w:t>
      </w:r>
      <w:r w:rsidR="001650F9">
        <w:t>ird dazu benutzt, um nach rechts</w:t>
      </w:r>
      <w:r>
        <w:t xml:space="preserve"> zum nachfolgenden Poster</w:t>
      </w:r>
      <w:r w:rsidR="001650F9">
        <w:t xml:space="preserve"> zu navigieren.</w:t>
      </w:r>
    </w:p>
    <w:p w:rsidR="00D9422A" w:rsidRDefault="00D9422A" w:rsidP="00D9422A">
      <w:pPr>
        <w:pStyle w:val="Listenabsatz"/>
        <w:numPr>
          <w:ilvl w:val="0"/>
          <w:numId w:val="7"/>
        </w:numPr>
      </w:pPr>
      <w:r>
        <w:t>Die Hand. Sie symbolisiert</w:t>
      </w:r>
      <w:r w:rsidR="008B67E5">
        <w:t xml:space="preserve"> die Hand der Testperson und befindet sich dort</w:t>
      </w:r>
      <w:r>
        <w:t xml:space="preserve">, wo </w:t>
      </w:r>
      <w:r w:rsidR="00B10941">
        <w:t>die</w:t>
      </w:r>
      <w:r>
        <w:t xml:space="preserve"> Test</w:t>
      </w:r>
      <w:r w:rsidR="00B10941">
        <w:t>person hinzeigt.</w:t>
      </w:r>
      <w:r w:rsidR="00512995">
        <w:t xml:space="preserve"> Die Mauszeiger-Hand </w:t>
      </w:r>
      <w:r w:rsidR="00234E6C">
        <w:t>wird</w:t>
      </w:r>
      <w:r w:rsidR="00512995">
        <w:t xml:space="preserve"> am Computer von den </w:t>
      </w:r>
      <w:proofErr w:type="spellStart"/>
      <w:r w:rsidR="00512995">
        <w:t>Testüberwachern</w:t>
      </w:r>
      <w:proofErr w:type="spellEnd"/>
      <w:r w:rsidR="00512995">
        <w:t xml:space="preserve"> bewegt, und zwar synchron zu den Bewegungen der Hand der Testperson.</w:t>
      </w:r>
    </w:p>
    <w:p w:rsidR="00D9422A" w:rsidRDefault="00B10941" w:rsidP="00D9422A">
      <w:pPr>
        <w:pStyle w:val="Listenabsatz"/>
        <w:numPr>
          <w:ilvl w:val="0"/>
          <w:numId w:val="7"/>
        </w:numPr>
      </w:pPr>
      <w:r>
        <w:t>Das Skelett der</w:t>
      </w:r>
      <w:r w:rsidR="00D9422A">
        <w:t xml:space="preserve"> Test</w:t>
      </w:r>
      <w:r>
        <w:t>person</w:t>
      </w:r>
      <w:r w:rsidR="00D9422A">
        <w:t xml:space="preserve">. </w:t>
      </w:r>
      <w:r>
        <w:t>Es d</w:t>
      </w:r>
      <w:r w:rsidR="00D9422A">
        <w:t>ient dazu</w:t>
      </w:r>
      <w:r>
        <w:t xml:space="preserve">, der </w:t>
      </w:r>
      <w:r w:rsidR="00D9422A">
        <w:t>Testperson</w:t>
      </w:r>
      <w:r>
        <w:t xml:space="preserve"> zu zeigen, dass sie erkannt wird und</w:t>
      </w:r>
      <w:r w:rsidR="00D9422A">
        <w:t xml:space="preserve"> merkt, dass sie durch </w:t>
      </w:r>
      <w:r>
        <w:t>Körperb</w:t>
      </w:r>
      <w:r w:rsidR="00D9422A">
        <w:t>ewegung</w:t>
      </w:r>
      <w:r>
        <w:t>en</w:t>
      </w:r>
      <w:r w:rsidR="00D9422A">
        <w:t xml:space="preserve"> die Applikation steuern kann.</w:t>
      </w:r>
      <w:r w:rsidR="003A5C0D">
        <w:t xml:space="preserve"> Das Skelett wird </w:t>
      </w:r>
      <w:proofErr w:type="spellStart"/>
      <w:r w:rsidR="003A5C0D">
        <w:t>mithilfe</w:t>
      </w:r>
      <w:proofErr w:type="spellEnd"/>
      <w:r w:rsidR="003A5C0D">
        <w:t xml:space="preserve"> von </w:t>
      </w:r>
      <w:proofErr w:type="spellStart"/>
      <w:r w:rsidR="003A5C0D">
        <w:t>Kinect</w:t>
      </w:r>
      <w:proofErr w:type="spellEnd"/>
      <w:r w:rsidR="003A5C0D">
        <w:t xml:space="preserve"> angezeigt.</w:t>
      </w:r>
    </w:p>
    <w:p w:rsidR="00D775D8" w:rsidRDefault="00D775D8" w:rsidP="00D775D8">
      <w:r>
        <w:t>Damit eine Schaltfläche effektiv gedrückt wird, muss die Testperson ihre Hand eine Weile darüber halten.</w:t>
      </w:r>
      <w:r w:rsidR="002978E7">
        <w:t xml:space="preserve"> Dabei wir über der Mauszeiger-Hand ein Uhr-Symbol angezeigt</w:t>
      </w:r>
      <w:r w:rsidR="00234E6C">
        <w:t xml:space="preserve">. Dies dient der Testperson </w:t>
      </w:r>
      <w:r w:rsidR="002978E7">
        <w:t>als Feedback, damit diese weiss, dass die Applikation die Geste erkannt hat.</w:t>
      </w:r>
    </w:p>
    <w:p w:rsidR="005F3CAC" w:rsidRDefault="005F3CAC" w:rsidP="005F3CAC">
      <w:pPr>
        <w:pStyle w:val="berschrift5"/>
      </w:pPr>
      <w:bookmarkStart w:id="17" w:name="_Ref320611798"/>
      <w:bookmarkStart w:id="18" w:name="_Toc320620802"/>
      <w:r>
        <w:t>Testszenario</w:t>
      </w:r>
      <w:bookmarkEnd w:id="17"/>
      <w:bookmarkEnd w:id="18"/>
    </w:p>
    <w:p w:rsidR="00EE5626" w:rsidRDefault="00E67871" w:rsidP="00EE5626">
      <w:r w:rsidRPr="00CC35CC">
        <w:t xml:space="preserve">Du </w:t>
      </w:r>
      <w:r>
        <w:t xml:space="preserve">bist Student/in an der HSR und </w:t>
      </w:r>
      <w:r w:rsidRPr="00CC35CC">
        <w:t xml:space="preserve">warst </w:t>
      </w:r>
      <w:proofErr w:type="spellStart"/>
      <w:r w:rsidRPr="00CC35CC">
        <w:t>heute Morgen</w:t>
      </w:r>
      <w:proofErr w:type="spellEnd"/>
      <w:r w:rsidRPr="00CC35CC">
        <w:t xml:space="preserve"> von 8 bis 10 Uhr in einer Vorlesung</w:t>
      </w:r>
      <w:r>
        <w:t>. Es ist nun Pause und du</w:t>
      </w:r>
      <w:r w:rsidRPr="00CC35CC">
        <w:t xml:space="preserve"> gehst gerade in die Mensa, um ein Brötchen zu kaufen. Dabei fällt </w:t>
      </w:r>
      <w:r>
        <w:t>dir die grosse Monitorwand im Eingangsbereich des Gebäudes 4</w:t>
      </w:r>
      <w:r w:rsidRPr="00CC35CC">
        <w:t xml:space="preserve"> auf. </w:t>
      </w:r>
      <w:r>
        <w:t>D</w:t>
      </w:r>
      <w:r w:rsidRPr="00CC35CC">
        <w:t>u gehst auf die Wand zu</w:t>
      </w:r>
      <w:r w:rsidR="00EE5626">
        <w:t>.</w:t>
      </w:r>
      <w:bookmarkStart w:id="19" w:name="_Toc320620803"/>
    </w:p>
    <w:p w:rsidR="00E67871" w:rsidRPr="00CC35CC" w:rsidRDefault="00E67871" w:rsidP="00EE5626">
      <w:pPr>
        <w:pStyle w:val="berschrift6"/>
      </w:pPr>
      <w:r>
        <w:t>Aufgabe</w:t>
      </w:r>
      <w:bookmarkEnd w:id="19"/>
    </w:p>
    <w:p w:rsidR="005F3CAC" w:rsidRPr="005F3CAC" w:rsidRDefault="00E67871" w:rsidP="005F3CAC">
      <w:r w:rsidRPr="00CC35CC">
        <w:t xml:space="preserve">Du stehst nun also vor der grossen Monitorwand (hier im Test ist das die Projektion des </w:t>
      </w:r>
      <w:proofErr w:type="spellStart"/>
      <w:r w:rsidRPr="00CC35CC">
        <w:t>Beamers</w:t>
      </w:r>
      <w:proofErr w:type="spellEnd"/>
      <w:r w:rsidRPr="00CC35CC">
        <w:t>).</w:t>
      </w:r>
      <w:r>
        <w:t xml:space="preserve"> Du bist neugierig und möchtest herausfinden, was die Video Wall alles für Funktionen bietet.</w:t>
      </w:r>
    </w:p>
    <w:p w:rsidR="00240E60" w:rsidRDefault="003B6576" w:rsidP="003B6576">
      <w:pPr>
        <w:pStyle w:val="berschrift4"/>
      </w:pPr>
      <w:bookmarkStart w:id="20" w:name="_Toc320620804"/>
      <w:r>
        <w:t>Resultat</w:t>
      </w:r>
      <w:bookmarkEnd w:id="20"/>
    </w:p>
    <w:p w:rsidR="008A3A61" w:rsidRDefault="008D1CC2" w:rsidP="003B6576">
      <w:r>
        <w:t>Die Beobachtungen und Notizen</w:t>
      </w:r>
      <w:r w:rsidR="00244939">
        <w:t>, welche während der Durchführung des Tests gemacht wurden,</w:t>
      </w:r>
      <w:r>
        <w:t xml:space="preserve"> </w:t>
      </w:r>
      <w:r w:rsidR="008A3A61">
        <w:t>sind in der nachfolgenden Tabelle zusammengefasst:</w:t>
      </w:r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3369"/>
        <w:gridCol w:w="1984"/>
        <w:gridCol w:w="1985"/>
        <w:gridCol w:w="1874"/>
      </w:tblGrid>
      <w:tr w:rsidR="006B487E" w:rsidRPr="006B487E" w:rsidTr="00C7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B487E" w:rsidRPr="006B487E" w:rsidRDefault="006B487E" w:rsidP="006B487E">
            <w:r w:rsidRPr="006B487E">
              <w:lastRenderedPageBreak/>
              <w:t>Testperson kam insgesamt ... zurecht.</w:t>
            </w:r>
          </w:p>
        </w:tc>
        <w:tc>
          <w:tcPr>
            <w:tcW w:w="1984" w:type="dxa"/>
          </w:tcPr>
          <w:p w:rsidR="006B487E" w:rsidRPr="006B487E" w:rsidRDefault="006B487E" w:rsidP="003B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87E">
              <w:t>3 x sehr gut</w:t>
            </w:r>
          </w:p>
        </w:tc>
        <w:tc>
          <w:tcPr>
            <w:tcW w:w="1985" w:type="dxa"/>
          </w:tcPr>
          <w:p w:rsidR="006B487E" w:rsidRPr="006B487E" w:rsidRDefault="006B487E" w:rsidP="003B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87E">
              <w:t>4 x gut</w:t>
            </w:r>
          </w:p>
        </w:tc>
        <w:tc>
          <w:tcPr>
            <w:tcW w:w="1874" w:type="dxa"/>
          </w:tcPr>
          <w:p w:rsidR="006B487E" w:rsidRPr="006B487E" w:rsidRDefault="006B487E" w:rsidP="003B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487E" w:rsidRPr="006B487E" w:rsidTr="00C74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B487E" w:rsidRPr="006B487E" w:rsidRDefault="006B487E" w:rsidP="003B6576">
            <w:r w:rsidRPr="006B487E">
              <w:t>Testperson hatte Schwierigkeiten bei der Bearbeitung der Aufgabe.</w:t>
            </w:r>
          </w:p>
        </w:tc>
        <w:tc>
          <w:tcPr>
            <w:tcW w:w="1984" w:type="dxa"/>
          </w:tcPr>
          <w:p w:rsidR="006B487E" w:rsidRPr="006B487E" w:rsidRDefault="006B487E" w:rsidP="003B6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B487E">
              <w:t>7 x gar nicht</w:t>
            </w:r>
          </w:p>
        </w:tc>
        <w:tc>
          <w:tcPr>
            <w:tcW w:w="1985" w:type="dxa"/>
          </w:tcPr>
          <w:p w:rsidR="006B487E" w:rsidRPr="006B487E" w:rsidRDefault="006B487E" w:rsidP="003B6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6B487E" w:rsidRPr="006B487E" w:rsidRDefault="006B487E" w:rsidP="003B6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B487E" w:rsidRPr="006B487E" w:rsidTr="00C7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B487E" w:rsidRPr="006B487E" w:rsidRDefault="006B487E">
            <w:pPr>
              <w:rPr>
                <w:rFonts w:ascii="Calibri" w:hAnsi="Calibri" w:cs="Calibri"/>
                <w:color w:val="000000"/>
              </w:rPr>
            </w:pPr>
            <w:r w:rsidRPr="006B487E">
              <w:rPr>
                <w:rFonts w:ascii="Calibri" w:hAnsi="Calibri" w:cs="Calibri"/>
                <w:color w:val="000000"/>
              </w:rPr>
              <w:t>Testperson zögerte bei der Bearbeitung der Aufgabe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984" w:type="dxa"/>
          </w:tcPr>
          <w:p w:rsidR="006B487E" w:rsidRPr="006B487E" w:rsidRDefault="006B487E" w:rsidP="006B4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x gar nicht </w:t>
            </w:r>
          </w:p>
        </w:tc>
        <w:tc>
          <w:tcPr>
            <w:tcW w:w="1985" w:type="dxa"/>
          </w:tcPr>
          <w:p w:rsidR="006B487E" w:rsidRPr="006B487E" w:rsidRDefault="006B487E" w:rsidP="009F4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x mittelmässig</w:t>
            </w:r>
          </w:p>
        </w:tc>
        <w:tc>
          <w:tcPr>
            <w:tcW w:w="1874" w:type="dxa"/>
          </w:tcPr>
          <w:p w:rsidR="006B487E" w:rsidRPr="006B487E" w:rsidRDefault="006B487E" w:rsidP="003B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x ziemlich</w:t>
            </w:r>
          </w:p>
        </w:tc>
      </w:tr>
      <w:tr w:rsidR="006B487E" w:rsidRPr="006B487E" w:rsidTr="00C74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B487E" w:rsidRPr="006B487E" w:rsidRDefault="006B487E" w:rsidP="006B487E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B487E">
              <w:rPr>
                <w:rFonts w:ascii="Calibri" w:hAnsi="Calibri" w:cs="Calibri"/>
                <w:color w:val="000000"/>
              </w:rPr>
              <w:t>Testperson war langsam bei der Bearbeitung der Aufgabe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984" w:type="dxa"/>
          </w:tcPr>
          <w:p w:rsidR="006B487E" w:rsidRPr="006B487E" w:rsidRDefault="006B487E" w:rsidP="009F43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6 x gar nicht </w:t>
            </w:r>
          </w:p>
        </w:tc>
        <w:tc>
          <w:tcPr>
            <w:tcW w:w="1985" w:type="dxa"/>
          </w:tcPr>
          <w:p w:rsidR="006B487E" w:rsidRPr="006B487E" w:rsidRDefault="006B487E" w:rsidP="002449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 x </w:t>
            </w:r>
            <w:r w:rsidR="00244939">
              <w:t>kaum</w:t>
            </w:r>
          </w:p>
        </w:tc>
        <w:tc>
          <w:tcPr>
            <w:tcW w:w="1874" w:type="dxa"/>
          </w:tcPr>
          <w:p w:rsidR="006B487E" w:rsidRPr="006B487E" w:rsidRDefault="006B487E" w:rsidP="009F43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74678" w:rsidRPr="006B487E" w:rsidTr="00C7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74678" w:rsidRPr="006B487E" w:rsidRDefault="00C74678" w:rsidP="00C746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Testperson p</w:t>
            </w:r>
            <w:r w:rsidRPr="006B487E">
              <w:rPr>
                <w:rFonts w:ascii="Calibri" w:hAnsi="Calibri" w:cs="Calibri"/>
                <w:color w:val="000000"/>
              </w:rPr>
              <w:t>ositionierte sich von Anfang an korrekt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5843" w:type="dxa"/>
            <w:gridSpan w:val="3"/>
          </w:tcPr>
          <w:p w:rsidR="00C74678" w:rsidRPr="006B487E" w:rsidRDefault="00C74678" w:rsidP="00B1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Sechs von sieben Testpersonen positionierten sich von Anfang an mit dem richtigen Abstand </w:t>
            </w:r>
            <w:r w:rsidR="00B15255">
              <w:t>zur</w:t>
            </w:r>
            <w:r w:rsidR="005A5F89">
              <w:t xml:space="preserve"> Wand und </w:t>
            </w:r>
            <w:r>
              <w:t xml:space="preserve">dem </w:t>
            </w:r>
            <w:proofErr w:type="spellStart"/>
            <w:r>
              <w:t>Kinect</w:t>
            </w:r>
            <w:proofErr w:type="spellEnd"/>
            <w:r>
              <w:t>.</w:t>
            </w:r>
          </w:p>
        </w:tc>
      </w:tr>
      <w:tr w:rsidR="006B487E" w:rsidRPr="006B487E" w:rsidTr="00C74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B487E" w:rsidRPr="006B487E" w:rsidRDefault="008B2BE0" w:rsidP="00C746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Testperson m</w:t>
            </w:r>
            <w:r w:rsidR="006B487E" w:rsidRPr="006B487E">
              <w:rPr>
                <w:rFonts w:ascii="Calibri" w:hAnsi="Calibri" w:cs="Calibri"/>
                <w:color w:val="000000"/>
              </w:rPr>
              <w:t xml:space="preserve">erkte </w:t>
            </w:r>
            <w:r w:rsidR="00C74678">
              <w:rPr>
                <w:rFonts w:ascii="Calibri" w:hAnsi="Calibri" w:cs="Calibri"/>
                <w:color w:val="000000"/>
              </w:rPr>
              <w:t>...</w:t>
            </w:r>
            <w:r w:rsidR="006B487E" w:rsidRPr="006B487E">
              <w:rPr>
                <w:rFonts w:ascii="Calibri" w:hAnsi="Calibri" w:cs="Calibri"/>
                <w:color w:val="000000"/>
              </w:rPr>
              <w:t xml:space="preserve">, dass das Skelett </w:t>
            </w:r>
            <w:r w:rsidR="00C74678">
              <w:rPr>
                <w:rFonts w:ascii="Calibri" w:hAnsi="Calibri" w:cs="Calibri"/>
                <w:color w:val="000000"/>
              </w:rPr>
              <w:t>ihre</w:t>
            </w:r>
            <w:r w:rsidR="006B487E" w:rsidRPr="006B487E">
              <w:rPr>
                <w:rFonts w:ascii="Calibri" w:hAnsi="Calibri" w:cs="Calibri"/>
                <w:color w:val="000000"/>
              </w:rPr>
              <w:t xml:space="preserve"> Bewegungen imitiert</w:t>
            </w:r>
            <w:r w:rsidR="00C74678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984" w:type="dxa"/>
          </w:tcPr>
          <w:p w:rsidR="006B487E" w:rsidRPr="006B487E" w:rsidRDefault="008B2BE0" w:rsidP="003B6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x ausserordentlich</w:t>
            </w:r>
            <w:r w:rsidR="00C74678">
              <w:t xml:space="preserve"> schnell</w:t>
            </w:r>
          </w:p>
        </w:tc>
        <w:tc>
          <w:tcPr>
            <w:tcW w:w="1985" w:type="dxa"/>
          </w:tcPr>
          <w:p w:rsidR="006B487E" w:rsidRPr="006B487E" w:rsidRDefault="008B2BE0" w:rsidP="003B6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x ziemlich</w:t>
            </w:r>
            <w:r w:rsidR="00C74678">
              <w:t xml:space="preserve"> schnell</w:t>
            </w:r>
          </w:p>
        </w:tc>
        <w:tc>
          <w:tcPr>
            <w:tcW w:w="1874" w:type="dxa"/>
          </w:tcPr>
          <w:p w:rsidR="006B487E" w:rsidRPr="006B487E" w:rsidRDefault="008B2BE0" w:rsidP="00244939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 x </w:t>
            </w:r>
            <w:r w:rsidR="00C74678">
              <w:t>fast bis zum Schluss nicht</w:t>
            </w:r>
          </w:p>
        </w:tc>
      </w:tr>
    </w:tbl>
    <w:p w:rsidR="002B50CF" w:rsidRDefault="00244939" w:rsidP="00244939">
      <w:pPr>
        <w:pStyle w:val="Beschriftung"/>
      </w:pPr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t xml:space="preserve"> - Zusammenfassung Resultat empirischer formativer Test</w:t>
      </w:r>
    </w:p>
    <w:p w:rsidR="00C74678" w:rsidRDefault="00C74678" w:rsidP="008D1CC2">
      <w:r>
        <w:t xml:space="preserve">Weitere Beobachtungen: </w:t>
      </w:r>
    </w:p>
    <w:p w:rsidR="008D1CC2" w:rsidRDefault="00365474" w:rsidP="00C74678">
      <w:pPr>
        <w:pStyle w:val="Listenabsatz"/>
        <w:numPr>
          <w:ilvl w:val="0"/>
          <w:numId w:val="8"/>
        </w:numPr>
      </w:pPr>
      <w:r>
        <w:t xml:space="preserve">Vier Testpersonen wollten die </w:t>
      </w:r>
      <w:r w:rsidR="008D1CC2">
        <w:t>Schaltfläche</w:t>
      </w:r>
      <w:r w:rsidR="00C74678">
        <w:t xml:space="preserve"> (Pfeil oder Menu-Button)</w:t>
      </w:r>
      <w:r w:rsidR="008D1CC2">
        <w:t xml:space="preserve"> mit </w:t>
      </w:r>
      <w:r>
        <w:t xml:space="preserve">einer </w:t>
      </w:r>
      <w:r w:rsidR="008D1CC2">
        <w:t>Bewegung der Hand nach vorne oder</w:t>
      </w:r>
      <w:r>
        <w:t xml:space="preserve"> durch das machen einer</w:t>
      </w:r>
      <w:r w:rsidR="008D1CC2">
        <w:t xml:space="preserve"> Faust betätigen</w:t>
      </w:r>
      <w:r>
        <w:t>.</w:t>
      </w:r>
    </w:p>
    <w:p w:rsidR="008D1CC2" w:rsidRDefault="00365474" w:rsidP="00C74678">
      <w:pPr>
        <w:pStyle w:val="Listenabsatz"/>
        <w:numPr>
          <w:ilvl w:val="0"/>
          <w:numId w:val="8"/>
        </w:numPr>
      </w:pPr>
      <w:r>
        <w:t>Vier Testpersonen hätten gerne das</w:t>
      </w:r>
      <w:r w:rsidR="008D1CC2">
        <w:t xml:space="preserve"> Poster </w:t>
      </w:r>
      <w:r>
        <w:t>mittels Zoomgeste vergrössert.</w:t>
      </w:r>
    </w:p>
    <w:p w:rsidR="008D1CC2" w:rsidRDefault="008A3A61" w:rsidP="00C74678">
      <w:pPr>
        <w:pStyle w:val="Listenabsatz"/>
        <w:numPr>
          <w:ilvl w:val="0"/>
          <w:numId w:val="8"/>
        </w:numPr>
      </w:pPr>
      <w:r>
        <w:t xml:space="preserve">Vier Testpersonen wollten die </w:t>
      </w:r>
      <w:r w:rsidR="008D1CC2">
        <w:t xml:space="preserve">Bilder auf </w:t>
      </w:r>
      <w:r>
        <w:t xml:space="preserve">den </w:t>
      </w:r>
      <w:r w:rsidR="008D1CC2">
        <w:t>Poster</w:t>
      </w:r>
      <w:r>
        <w:t>n</w:t>
      </w:r>
      <w:r w:rsidR="008D1CC2">
        <w:t xml:space="preserve"> oder </w:t>
      </w:r>
      <w:r>
        <w:t xml:space="preserve">das </w:t>
      </w:r>
      <w:r w:rsidR="008D1CC2">
        <w:t>Poster insgesamt anklicken</w:t>
      </w:r>
      <w:r>
        <w:t>.</w:t>
      </w:r>
    </w:p>
    <w:p w:rsidR="005A5F89" w:rsidRDefault="005A5F89" w:rsidP="00C74678">
      <w:pPr>
        <w:pStyle w:val="Listenabsatz"/>
        <w:numPr>
          <w:ilvl w:val="0"/>
          <w:numId w:val="8"/>
        </w:numPr>
      </w:pPr>
      <w:r>
        <w:t>Zwei Testpersonen wollten auch mit der linken Hand steuern.</w:t>
      </w:r>
    </w:p>
    <w:p w:rsidR="005A5F89" w:rsidRDefault="005A5F89" w:rsidP="00C74678">
      <w:pPr>
        <w:pStyle w:val="Listenabsatz"/>
        <w:numPr>
          <w:ilvl w:val="0"/>
          <w:numId w:val="8"/>
        </w:numPr>
      </w:pPr>
      <w:r>
        <w:t>Zwei Testpersonen wollten mit einer Wischgeste zum nächsten Poster übergehen.</w:t>
      </w:r>
    </w:p>
    <w:p w:rsidR="008D1CC2" w:rsidRDefault="008C43D1" w:rsidP="008D1CC2">
      <w:r>
        <w:t>Weiter merkten die Testpersonen an, dass:</w:t>
      </w:r>
    </w:p>
    <w:p w:rsidR="005A5F89" w:rsidRDefault="00DC7D05" w:rsidP="005A5F89">
      <w:pPr>
        <w:pStyle w:val="Listenabsatz"/>
        <w:numPr>
          <w:ilvl w:val="0"/>
          <w:numId w:val="9"/>
        </w:numPr>
      </w:pPr>
      <w:r>
        <w:t>Sie</w:t>
      </w:r>
      <w:r w:rsidR="005A5F89">
        <w:t xml:space="preserve"> </w:t>
      </w:r>
      <w:r w:rsidR="008A3A61" w:rsidRPr="008A3A61">
        <w:t>sich auch vorstellen</w:t>
      </w:r>
      <w:r w:rsidR="005A5F89">
        <w:t xml:space="preserve"> kann</w:t>
      </w:r>
      <w:r w:rsidR="008A3A61" w:rsidRPr="008A3A61">
        <w:t>, dass das Poster grösser wird, wenn er näher zur Wand geht.</w:t>
      </w:r>
      <w:r w:rsidR="008A3A61" w:rsidRPr="008A3A61">
        <w:tab/>
      </w:r>
    </w:p>
    <w:p w:rsidR="005A5F89" w:rsidRDefault="00DC7D05" w:rsidP="003B6576">
      <w:pPr>
        <w:pStyle w:val="Listenabsatz"/>
        <w:numPr>
          <w:ilvl w:val="0"/>
          <w:numId w:val="9"/>
        </w:numPr>
      </w:pPr>
      <w:r>
        <w:t>Sie</w:t>
      </w:r>
      <w:r w:rsidR="005A5F89">
        <w:t xml:space="preserve"> </w:t>
      </w:r>
      <w:r w:rsidR="008A3A61" w:rsidRPr="008A3A61">
        <w:t>sich vorstellen</w:t>
      </w:r>
      <w:r w:rsidR="005A5F89">
        <w:t xml:space="preserve"> kann</w:t>
      </w:r>
      <w:r w:rsidR="008A3A61" w:rsidRPr="008A3A61">
        <w:t>, auch mit Doppelklick oder über Zoomleiste (</w:t>
      </w:r>
      <w:proofErr w:type="spellStart"/>
      <w:r w:rsidR="008A3A61" w:rsidRPr="008A3A61">
        <w:t>Slider</w:t>
      </w:r>
      <w:proofErr w:type="spellEnd"/>
      <w:r w:rsidR="008A3A61" w:rsidRPr="008A3A61">
        <w:t xml:space="preserve">) zu zoomen. </w:t>
      </w:r>
    </w:p>
    <w:p w:rsidR="00E455B3" w:rsidRDefault="00E455B3" w:rsidP="003B6576"/>
    <w:p w:rsidR="00E455B3" w:rsidRDefault="00E455B3" w:rsidP="003B6576"/>
    <w:p w:rsidR="002040D8" w:rsidRDefault="005A5F89" w:rsidP="003B6576">
      <w:r>
        <w:t>Das Fazit des Tests</w:t>
      </w:r>
      <w:r w:rsidR="00E773E2">
        <w:t xml:space="preserve"> ist, dass d</w:t>
      </w:r>
      <w:r w:rsidR="003B6576">
        <w:t>ie Hypothese „Meine Han</w:t>
      </w:r>
      <w:r w:rsidR="00E773E2">
        <w:t>d ist die Maus“</w:t>
      </w:r>
      <w:r w:rsidR="003B6576">
        <w:t xml:space="preserve"> bestätigt werden</w:t>
      </w:r>
      <w:r w:rsidR="00E773E2">
        <w:t xml:space="preserve"> konnte</w:t>
      </w:r>
      <w:r w:rsidR="003B6576">
        <w:t xml:space="preserve">. Aufgrund </w:t>
      </w:r>
      <w:r w:rsidR="00501F87">
        <w:t>dieses</w:t>
      </w:r>
      <w:r w:rsidR="003B6576">
        <w:t xml:space="preserve"> </w:t>
      </w:r>
      <w:r w:rsidR="006228E8">
        <w:t>Resultats</w:t>
      </w:r>
      <w:r w:rsidR="003B6576">
        <w:t xml:space="preserve"> wird die Applikation so weiterentwickelt, dass </w:t>
      </w:r>
      <w:r w:rsidR="003B6576" w:rsidRPr="00E455B3">
        <w:rPr>
          <w:highlight w:val="yellow"/>
        </w:rPr>
        <w:t xml:space="preserve">die Video </w:t>
      </w:r>
      <w:r w:rsidR="00912D1B" w:rsidRPr="00E455B3">
        <w:rPr>
          <w:highlight w:val="yellow"/>
        </w:rPr>
        <w:t xml:space="preserve">Wall </w:t>
      </w:r>
      <w:r w:rsidR="00E773E2" w:rsidRPr="00E455B3">
        <w:rPr>
          <w:highlight w:val="yellow"/>
        </w:rPr>
        <w:t xml:space="preserve">nicht mit Gesten sondern nur </w:t>
      </w:r>
      <w:r w:rsidR="00912D1B" w:rsidRPr="00E455B3">
        <w:rPr>
          <w:highlight w:val="yellow"/>
        </w:rPr>
        <w:t xml:space="preserve">mit der Hand </w:t>
      </w:r>
      <w:r w:rsidR="00501F87" w:rsidRPr="00E455B3">
        <w:rPr>
          <w:highlight w:val="yellow"/>
        </w:rPr>
        <w:t>gesteuert wird</w:t>
      </w:r>
      <w:r w:rsidR="00912D1B">
        <w:t>.</w:t>
      </w:r>
      <w:r w:rsidR="00673E2D">
        <w:t xml:space="preserve"> </w:t>
      </w:r>
      <w:r w:rsidR="007A717B">
        <w:t>Zusätzlich</w:t>
      </w:r>
      <w:r w:rsidR="00673E2D">
        <w:t xml:space="preserve"> </w:t>
      </w:r>
      <w:r w:rsidR="00873A3E">
        <w:t xml:space="preserve">konnte auch das GUI verifiziert werden. Für </w:t>
      </w:r>
      <w:r w:rsidR="00863BA8">
        <w:t>die Testpersonen war sehr schnell klar,</w:t>
      </w:r>
      <w:r w:rsidR="00286E24">
        <w:t xml:space="preserve"> für was die Pfeile und das Menu verwendet werden können.</w:t>
      </w:r>
    </w:p>
    <w:p w:rsidR="003B6576" w:rsidRPr="003B6576" w:rsidRDefault="003B6576" w:rsidP="003B6576"/>
    <w:sectPr w:rsidR="003B6576" w:rsidRPr="003B6576" w:rsidSect="001E53C4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AB9" w:rsidRDefault="002A7AB9" w:rsidP="008F2373">
      <w:pPr>
        <w:spacing w:after="0"/>
      </w:pPr>
      <w:r>
        <w:separator/>
      </w:r>
    </w:p>
  </w:endnote>
  <w:endnote w:type="continuationSeparator" w:id="0">
    <w:p w:rsidR="002A7AB9" w:rsidRDefault="002A7AB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uzeile"/>
    </w:pPr>
    <w:r>
      <w:t>Video Wall</w:t>
    </w:r>
    <w:r w:rsidR="00CD0CE9">
      <w:t xml:space="preserve"> - Domain Analyse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E455B3">
      <w:rPr>
        <w:noProof/>
      </w:rPr>
      <w:t>19. April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E455B3" w:rsidRPr="00E455B3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2A7AB9">
      <w:fldChar w:fldCharType="begin"/>
    </w:r>
    <w:r w:rsidR="002A7AB9">
      <w:instrText>NUMPAGES  \* Arabic  \* MERGEFORMAT</w:instrText>
    </w:r>
    <w:r w:rsidR="002A7AB9">
      <w:fldChar w:fldCharType="separate"/>
    </w:r>
    <w:r w:rsidR="00E455B3" w:rsidRPr="00E455B3">
      <w:rPr>
        <w:b/>
        <w:noProof/>
        <w:lang w:val="de-DE"/>
      </w:rPr>
      <w:t>7</w:t>
    </w:r>
    <w:r w:rsidR="002A7AB9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AB9" w:rsidRDefault="002A7AB9" w:rsidP="008F2373">
      <w:pPr>
        <w:spacing w:after="0"/>
      </w:pPr>
      <w:r>
        <w:separator/>
      </w:r>
    </w:p>
  </w:footnote>
  <w:footnote w:type="continuationSeparator" w:id="0">
    <w:p w:rsidR="002A7AB9" w:rsidRDefault="002A7AB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Kopfzeile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0337D"/>
    <w:multiLevelType w:val="hybridMultilevel"/>
    <w:tmpl w:val="FF7028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242E2"/>
    <w:multiLevelType w:val="hybridMultilevel"/>
    <w:tmpl w:val="4C6E87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76B2FF76"/>
    <w:lvl w:ilvl="0">
      <w:start w:val="1"/>
      <w:numFmt w:val="upperRoman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514763C"/>
    <w:multiLevelType w:val="multilevel"/>
    <w:tmpl w:val="5308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9243D71"/>
    <w:multiLevelType w:val="hybridMultilevel"/>
    <w:tmpl w:val="BFC6B6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5E1259"/>
    <w:multiLevelType w:val="hybridMultilevel"/>
    <w:tmpl w:val="04441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CE9"/>
    <w:rsid w:val="00007DC8"/>
    <w:rsid w:val="00010683"/>
    <w:rsid w:val="0003203E"/>
    <w:rsid w:val="00046DBF"/>
    <w:rsid w:val="000917AE"/>
    <w:rsid w:val="00096277"/>
    <w:rsid w:val="00097AB6"/>
    <w:rsid w:val="000A2C34"/>
    <w:rsid w:val="000B1504"/>
    <w:rsid w:val="000B658F"/>
    <w:rsid w:val="000C74F1"/>
    <w:rsid w:val="000E71F7"/>
    <w:rsid w:val="000F710B"/>
    <w:rsid w:val="00104AAD"/>
    <w:rsid w:val="001609C2"/>
    <w:rsid w:val="001650F9"/>
    <w:rsid w:val="00183657"/>
    <w:rsid w:val="001A5E78"/>
    <w:rsid w:val="001C5A1D"/>
    <w:rsid w:val="001D0D49"/>
    <w:rsid w:val="001D17F5"/>
    <w:rsid w:val="001D3F2F"/>
    <w:rsid w:val="001D4D84"/>
    <w:rsid w:val="001D653A"/>
    <w:rsid w:val="001D7F16"/>
    <w:rsid w:val="001E53C4"/>
    <w:rsid w:val="001E71C0"/>
    <w:rsid w:val="001F1125"/>
    <w:rsid w:val="001F2A8C"/>
    <w:rsid w:val="001F61F8"/>
    <w:rsid w:val="002040D8"/>
    <w:rsid w:val="00211CA9"/>
    <w:rsid w:val="00214F45"/>
    <w:rsid w:val="00223137"/>
    <w:rsid w:val="00225791"/>
    <w:rsid w:val="00234E6C"/>
    <w:rsid w:val="00240E60"/>
    <w:rsid w:val="00241093"/>
    <w:rsid w:val="002433A7"/>
    <w:rsid w:val="00244939"/>
    <w:rsid w:val="00247289"/>
    <w:rsid w:val="0026560F"/>
    <w:rsid w:val="00273472"/>
    <w:rsid w:val="00283C40"/>
    <w:rsid w:val="002840DC"/>
    <w:rsid w:val="00286E24"/>
    <w:rsid w:val="002978E7"/>
    <w:rsid w:val="002A5ED7"/>
    <w:rsid w:val="002A7AB9"/>
    <w:rsid w:val="002B50CF"/>
    <w:rsid w:val="002B6D39"/>
    <w:rsid w:val="002C18EC"/>
    <w:rsid w:val="002C2866"/>
    <w:rsid w:val="002C3C70"/>
    <w:rsid w:val="002E16A4"/>
    <w:rsid w:val="002E65A6"/>
    <w:rsid w:val="002E7CA6"/>
    <w:rsid w:val="002F0FF6"/>
    <w:rsid w:val="002F28DD"/>
    <w:rsid w:val="00312CD1"/>
    <w:rsid w:val="00316006"/>
    <w:rsid w:val="0032162F"/>
    <w:rsid w:val="00335D9C"/>
    <w:rsid w:val="0033667B"/>
    <w:rsid w:val="00353578"/>
    <w:rsid w:val="0036341A"/>
    <w:rsid w:val="00365474"/>
    <w:rsid w:val="003920C9"/>
    <w:rsid w:val="003A0ADD"/>
    <w:rsid w:val="003A2431"/>
    <w:rsid w:val="003A5C0D"/>
    <w:rsid w:val="003A5C55"/>
    <w:rsid w:val="003B436F"/>
    <w:rsid w:val="003B6576"/>
    <w:rsid w:val="003C0FC6"/>
    <w:rsid w:val="003C3BB7"/>
    <w:rsid w:val="003E40FB"/>
    <w:rsid w:val="003F7D9B"/>
    <w:rsid w:val="00402E1C"/>
    <w:rsid w:val="00427773"/>
    <w:rsid w:val="00434F8A"/>
    <w:rsid w:val="0044431C"/>
    <w:rsid w:val="00481AD8"/>
    <w:rsid w:val="00496465"/>
    <w:rsid w:val="004A070C"/>
    <w:rsid w:val="004B49F4"/>
    <w:rsid w:val="004D754B"/>
    <w:rsid w:val="00500F32"/>
    <w:rsid w:val="00501F87"/>
    <w:rsid w:val="00511F97"/>
    <w:rsid w:val="00512995"/>
    <w:rsid w:val="00514DE1"/>
    <w:rsid w:val="0052029F"/>
    <w:rsid w:val="00527254"/>
    <w:rsid w:val="00546062"/>
    <w:rsid w:val="005532E5"/>
    <w:rsid w:val="00560405"/>
    <w:rsid w:val="0059202A"/>
    <w:rsid w:val="005A2365"/>
    <w:rsid w:val="005A5F89"/>
    <w:rsid w:val="005B081C"/>
    <w:rsid w:val="005B1029"/>
    <w:rsid w:val="005D29E3"/>
    <w:rsid w:val="005E1D61"/>
    <w:rsid w:val="005E2896"/>
    <w:rsid w:val="005E3310"/>
    <w:rsid w:val="005E6C04"/>
    <w:rsid w:val="005F0D33"/>
    <w:rsid w:val="005F3CAC"/>
    <w:rsid w:val="005F572D"/>
    <w:rsid w:val="00601DCE"/>
    <w:rsid w:val="006030C0"/>
    <w:rsid w:val="00603643"/>
    <w:rsid w:val="006156A4"/>
    <w:rsid w:val="006211F6"/>
    <w:rsid w:val="006228E8"/>
    <w:rsid w:val="0063372B"/>
    <w:rsid w:val="00634532"/>
    <w:rsid w:val="00650347"/>
    <w:rsid w:val="00651384"/>
    <w:rsid w:val="00673E2D"/>
    <w:rsid w:val="0068440F"/>
    <w:rsid w:val="00687113"/>
    <w:rsid w:val="006939B6"/>
    <w:rsid w:val="00695F14"/>
    <w:rsid w:val="006B487E"/>
    <w:rsid w:val="006B67D1"/>
    <w:rsid w:val="006C3B9E"/>
    <w:rsid w:val="006C6507"/>
    <w:rsid w:val="006D0595"/>
    <w:rsid w:val="006F0BE2"/>
    <w:rsid w:val="006F2255"/>
    <w:rsid w:val="006F2C79"/>
    <w:rsid w:val="00714F36"/>
    <w:rsid w:val="007200FF"/>
    <w:rsid w:val="007403E2"/>
    <w:rsid w:val="00740759"/>
    <w:rsid w:val="0074455F"/>
    <w:rsid w:val="00745659"/>
    <w:rsid w:val="0075029B"/>
    <w:rsid w:val="007537D1"/>
    <w:rsid w:val="00760725"/>
    <w:rsid w:val="00786C61"/>
    <w:rsid w:val="007A158A"/>
    <w:rsid w:val="007A24A1"/>
    <w:rsid w:val="007A717B"/>
    <w:rsid w:val="007A75C5"/>
    <w:rsid w:val="007B2EE1"/>
    <w:rsid w:val="007B442E"/>
    <w:rsid w:val="007B716D"/>
    <w:rsid w:val="007D405F"/>
    <w:rsid w:val="00844ADD"/>
    <w:rsid w:val="0085252E"/>
    <w:rsid w:val="00863BA8"/>
    <w:rsid w:val="00865943"/>
    <w:rsid w:val="00870C31"/>
    <w:rsid w:val="008722E3"/>
    <w:rsid w:val="00873A3E"/>
    <w:rsid w:val="00887085"/>
    <w:rsid w:val="008A3A61"/>
    <w:rsid w:val="008A4E18"/>
    <w:rsid w:val="008B2BE0"/>
    <w:rsid w:val="008B67E5"/>
    <w:rsid w:val="008C0011"/>
    <w:rsid w:val="008C43D1"/>
    <w:rsid w:val="008C54BF"/>
    <w:rsid w:val="008C66BA"/>
    <w:rsid w:val="008D1CC2"/>
    <w:rsid w:val="008E328B"/>
    <w:rsid w:val="008F2373"/>
    <w:rsid w:val="009030F0"/>
    <w:rsid w:val="00912D1B"/>
    <w:rsid w:val="00921794"/>
    <w:rsid w:val="009303F0"/>
    <w:rsid w:val="00952B86"/>
    <w:rsid w:val="00954D75"/>
    <w:rsid w:val="00976450"/>
    <w:rsid w:val="009962A5"/>
    <w:rsid w:val="009A0300"/>
    <w:rsid w:val="009A48A3"/>
    <w:rsid w:val="009B0973"/>
    <w:rsid w:val="009E072F"/>
    <w:rsid w:val="009F36AB"/>
    <w:rsid w:val="00A0641D"/>
    <w:rsid w:val="00A06B4F"/>
    <w:rsid w:val="00A16DCA"/>
    <w:rsid w:val="00A276A5"/>
    <w:rsid w:val="00A53880"/>
    <w:rsid w:val="00A611DF"/>
    <w:rsid w:val="00A620BA"/>
    <w:rsid w:val="00A84EC0"/>
    <w:rsid w:val="00AB21BC"/>
    <w:rsid w:val="00AB3CA5"/>
    <w:rsid w:val="00AB51D5"/>
    <w:rsid w:val="00AC02F2"/>
    <w:rsid w:val="00AC40CC"/>
    <w:rsid w:val="00AE119D"/>
    <w:rsid w:val="00AE455A"/>
    <w:rsid w:val="00AE7A1C"/>
    <w:rsid w:val="00AF4AE0"/>
    <w:rsid w:val="00AF4E74"/>
    <w:rsid w:val="00AF7DD4"/>
    <w:rsid w:val="00B038C9"/>
    <w:rsid w:val="00B10239"/>
    <w:rsid w:val="00B10941"/>
    <w:rsid w:val="00B1324E"/>
    <w:rsid w:val="00B15255"/>
    <w:rsid w:val="00B206C7"/>
    <w:rsid w:val="00B21F96"/>
    <w:rsid w:val="00B33356"/>
    <w:rsid w:val="00B712B5"/>
    <w:rsid w:val="00BB11AC"/>
    <w:rsid w:val="00BB1425"/>
    <w:rsid w:val="00BB643C"/>
    <w:rsid w:val="00BB753F"/>
    <w:rsid w:val="00BB75D3"/>
    <w:rsid w:val="00BC25F0"/>
    <w:rsid w:val="00BD61EF"/>
    <w:rsid w:val="00BE4BBD"/>
    <w:rsid w:val="00BE6DFC"/>
    <w:rsid w:val="00BF1750"/>
    <w:rsid w:val="00C04743"/>
    <w:rsid w:val="00C06245"/>
    <w:rsid w:val="00C14F5B"/>
    <w:rsid w:val="00C14FAF"/>
    <w:rsid w:val="00C1611A"/>
    <w:rsid w:val="00C22202"/>
    <w:rsid w:val="00C35F88"/>
    <w:rsid w:val="00C36B55"/>
    <w:rsid w:val="00C47BE9"/>
    <w:rsid w:val="00C5416A"/>
    <w:rsid w:val="00C60987"/>
    <w:rsid w:val="00C62131"/>
    <w:rsid w:val="00C72CA4"/>
    <w:rsid w:val="00C74678"/>
    <w:rsid w:val="00C74BF5"/>
    <w:rsid w:val="00C765DF"/>
    <w:rsid w:val="00C824A2"/>
    <w:rsid w:val="00C83E5A"/>
    <w:rsid w:val="00C858B5"/>
    <w:rsid w:val="00C85D28"/>
    <w:rsid w:val="00C90DFA"/>
    <w:rsid w:val="00C9533A"/>
    <w:rsid w:val="00CB0412"/>
    <w:rsid w:val="00CB4A91"/>
    <w:rsid w:val="00CB6417"/>
    <w:rsid w:val="00CC6FE0"/>
    <w:rsid w:val="00CD0CE9"/>
    <w:rsid w:val="00CD42C7"/>
    <w:rsid w:val="00CD63ED"/>
    <w:rsid w:val="00CE533D"/>
    <w:rsid w:val="00D02B1F"/>
    <w:rsid w:val="00D06787"/>
    <w:rsid w:val="00D072D8"/>
    <w:rsid w:val="00D1407B"/>
    <w:rsid w:val="00D3310B"/>
    <w:rsid w:val="00D33F01"/>
    <w:rsid w:val="00D52CDB"/>
    <w:rsid w:val="00D775D8"/>
    <w:rsid w:val="00D856DA"/>
    <w:rsid w:val="00D9422A"/>
    <w:rsid w:val="00DC726F"/>
    <w:rsid w:val="00DC7D05"/>
    <w:rsid w:val="00DE4AFA"/>
    <w:rsid w:val="00DF2B91"/>
    <w:rsid w:val="00E13BEF"/>
    <w:rsid w:val="00E22264"/>
    <w:rsid w:val="00E31FFC"/>
    <w:rsid w:val="00E330DE"/>
    <w:rsid w:val="00E455B3"/>
    <w:rsid w:val="00E4773B"/>
    <w:rsid w:val="00E56DB5"/>
    <w:rsid w:val="00E63689"/>
    <w:rsid w:val="00E67871"/>
    <w:rsid w:val="00E711E0"/>
    <w:rsid w:val="00E752AC"/>
    <w:rsid w:val="00E773E2"/>
    <w:rsid w:val="00E84E00"/>
    <w:rsid w:val="00E860CF"/>
    <w:rsid w:val="00E87169"/>
    <w:rsid w:val="00EA10FA"/>
    <w:rsid w:val="00EA2F23"/>
    <w:rsid w:val="00ED67A8"/>
    <w:rsid w:val="00EE2AB1"/>
    <w:rsid w:val="00EE3090"/>
    <w:rsid w:val="00EE5626"/>
    <w:rsid w:val="00EF1B40"/>
    <w:rsid w:val="00EF522C"/>
    <w:rsid w:val="00F13109"/>
    <w:rsid w:val="00F14036"/>
    <w:rsid w:val="00F21003"/>
    <w:rsid w:val="00F37EE6"/>
    <w:rsid w:val="00F42E13"/>
    <w:rsid w:val="00F43D39"/>
    <w:rsid w:val="00F559D6"/>
    <w:rsid w:val="00F615AF"/>
    <w:rsid w:val="00F63C25"/>
    <w:rsid w:val="00F9181E"/>
    <w:rsid w:val="00FB472D"/>
    <w:rsid w:val="00FB7E05"/>
    <w:rsid w:val="00FC364F"/>
    <w:rsid w:val="00FC564C"/>
    <w:rsid w:val="00FE56BD"/>
    <w:rsid w:val="00FF7318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Verzeichnis4">
    <w:name w:val="toc 4"/>
    <w:basedOn w:val="Standard"/>
    <w:next w:val="Standard"/>
    <w:autoRedefine/>
    <w:uiPriority w:val="39"/>
    <w:unhideWhenUsed/>
    <w:rsid w:val="00745659"/>
    <w:pPr>
      <w:spacing w:after="100"/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745659"/>
    <w:pPr>
      <w:spacing w:after="100"/>
      <w:ind w:left="800"/>
    </w:pPr>
  </w:style>
  <w:style w:type="paragraph" w:styleId="Verzeichnis6">
    <w:name w:val="toc 6"/>
    <w:basedOn w:val="Standard"/>
    <w:next w:val="Standard"/>
    <w:autoRedefine/>
    <w:uiPriority w:val="39"/>
    <w:unhideWhenUsed/>
    <w:rsid w:val="00745659"/>
    <w:pPr>
      <w:spacing w:after="100"/>
      <w:ind w:left="10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Verzeichnis4">
    <w:name w:val="toc 4"/>
    <w:basedOn w:val="Standard"/>
    <w:next w:val="Standard"/>
    <w:autoRedefine/>
    <w:uiPriority w:val="39"/>
    <w:unhideWhenUsed/>
    <w:rsid w:val="00745659"/>
    <w:pPr>
      <w:spacing w:after="100"/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745659"/>
    <w:pPr>
      <w:spacing w:after="100"/>
      <w:ind w:left="800"/>
    </w:pPr>
  </w:style>
  <w:style w:type="paragraph" w:styleId="Verzeichnis6">
    <w:name w:val="toc 6"/>
    <w:basedOn w:val="Standard"/>
    <w:next w:val="Standard"/>
    <w:autoRedefine/>
    <w:uiPriority w:val="39"/>
    <w:unhideWhenUsed/>
    <w:rsid w:val="00745659"/>
    <w:pPr>
      <w:spacing w:after="100"/>
      <w:ind w:left="10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3C7AF-76A4-497D-B756-42553D466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1801</Words>
  <Characters>10268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pheinzma</cp:lastModifiedBy>
  <cp:revision>135</cp:revision>
  <dcterms:created xsi:type="dcterms:W3CDTF">2012-03-19T14:28:00Z</dcterms:created>
  <dcterms:modified xsi:type="dcterms:W3CDTF">2012-04-19T19:13:00Z</dcterms:modified>
</cp:coreProperties>
</file>