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B809A9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23.11.2010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B809A9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23.11.2010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6731BA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76173C" w:rsidRDefault="0076173C" w:rsidP="0076173C">
      <w:pPr>
        <w:pStyle w:val="berschrift2"/>
      </w:pPr>
      <w:proofErr w:type="spellStart"/>
      <w:r>
        <w:t>Prio</w:t>
      </w:r>
      <w:proofErr w:type="spellEnd"/>
      <w:r>
        <w:t xml:space="preserve"> 1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351AC1" w:rsidRDefault="00351AC1" w:rsidP="00A615D8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Copy</w:t>
      </w:r>
      <w:proofErr w:type="spellEnd"/>
      <w:r>
        <w:t xml:space="preserve"> im </w:t>
      </w:r>
      <w:proofErr w:type="spellStart"/>
      <w:r>
        <w:t>BookDetail</w:t>
      </w:r>
      <w:proofErr w:type="spellEnd"/>
      <w:r>
        <w:t xml:space="preserve"> entfernt wird, müssen auch der </w:t>
      </w:r>
      <w:proofErr w:type="spellStart"/>
      <w:r>
        <w:t>Loan</w:t>
      </w:r>
      <w:proofErr w:type="spellEnd"/>
      <w:r>
        <w:t xml:space="preserve"> entfernt werden, sofern </w:t>
      </w:r>
      <w:proofErr w:type="spellStart"/>
      <w:r>
        <w:t>Loan</w:t>
      </w:r>
      <w:proofErr w:type="spellEnd"/>
      <w:r>
        <w:t xml:space="preserve"> vorhanden ist</w:t>
      </w:r>
    </w:p>
    <w:p w:rsidR="00AE1138" w:rsidRDefault="00AE1138" w:rsidP="00A615D8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Kunde im anderen Fenster bearbeitet wird (</w:t>
      </w:r>
      <w:proofErr w:type="spellStart"/>
      <w:r>
        <w:t>bsp.</w:t>
      </w:r>
      <w:proofErr w:type="spellEnd"/>
      <w:r>
        <w:t xml:space="preserve"> Name), dann soll der Name des Kunden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5C4A6A" w:rsidRDefault="005C4A6A" w:rsidP="005C4A6A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</w:t>
      </w:r>
      <w:r>
        <w:t xml:space="preserve"> ein neuer</w:t>
      </w:r>
      <w:r>
        <w:t xml:space="preserve"> Kunde </w:t>
      </w:r>
      <w:r>
        <w:t xml:space="preserve">hinzugefügt wird im </w:t>
      </w:r>
      <w:proofErr w:type="spellStart"/>
      <w:r>
        <w:t>BookMaster</w:t>
      </w:r>
      <w:proofErr w:type="spellEnd"/>
      <w:r>
        <w:t xml:space="preserve">, dann soll der </w:t>
      </w:r>
      <w:r>
        <w:t>neue Kunde</w:t>
      </w:r>
      <w:r>
        <w:t xml:space="preserve"> auch i</w:t>
      </w:r>
      <w:r>
        <w:t>n der Kundenliste von</w:t>
      </w:r>
      <w:r>
        <w:t xml:space="preserve"> </w:t>
      </w:r>
      <w:proofErr w:type="spellStart"/>
      <w:r>
        <w:t>LoanDetail</w:t>
      </w:r>
      <w:proofErr w:type="spellEnd"/>
      <w:r>
        <w:t xml:space="preserve"> </w:t>
      </w:r>
      <w:r>
        <w:t>angezeigt</w:t>
      </w:r>
      <w:r>
        <w:t xml:space="preserve"> werden </w:t>
      </w:r>
      <w:r>
        <w:sym w:font="Wingdings" w:char="F0E0"/>
      </w:r>
      <w:r>
        <w:t xml:space="preserve"> Observer Pattern</w:t>
      </w:r>
    </w:p>
    <w:p w:rsidR="008B4669" w:rsidRDefault="008B4669" w:rsidP="008B4669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</w:t>
      </w:r>
      <w:r>
        <w:t>ein Buchtitel</w:t>
      </w:r>
      <w:r>
        <w:t xml:space="preserve"> im anderen Fenster bearbeitet wird (</w:t>
      </w:r>
      <w:proofErr w:type="spellStart"/>
      <w:r>
        <w:t>bsp.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), dann soll </w:t>
      </w:r>
      <w:r>
        <w:t xml:space="preserve">das Buch </w:t>
      </w:r>
      <w:r>
        <w:t xml:space="preserve">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267B01" w:rsidRDefault="00267B01" w:rsidP="00267B01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Book</w:t>
      </w:r>
      <w:r>
        <w:t>Detail</w:t>
      </w:r>
      <w:proofErr w:type="spellEnd"/>
      <w:r>
        <w:t xml:space="preserve"> offen ist und ein</w:t>
      </w:r>
      <w:r>
        <w:t>e</w:t>
      </w:r>
      <w:r>
        <w:t xml:space="preserve"> </w:t>
      </w:r>
      <w:proofErr w:type="spellStart"/>
      <w:r>
        <w:t>Copy</w:t>
      </w:r>
      <w:proofErr w:type="spellEnd"/>
      <w:r>
        <w:t xml:space="preserve"> im anderen Fenster </w:t>
      </w:r>
      <w:r>
        <w:t>zurückgegeben oder ausgeliehen wird</w:t>
      </w:r>
      <w:r>
        <w:t xml:space="preserve">, dann soll </w:t>
      </w:r>
      <w:r>
        <w:t xml:space="preserve">sich die Tabelle mit den </w:t>
      </w:r>
      <w:proofErr w:type="spellStart"/>
      <w:r>
        <w:t>Loans</w:t>
      </w:r>
      <w:proofErr w:type="spellEnd"/>
      <w:r>
        <w:t xml:space="preserve"> auch im </w:t>
      </w:r>
      <w:proofErr w:type="spellStart"/>
      <w:r>
        <w:t>BookDetail</w:t>
      </w:r>
      <w:proofErr w:type="spellEnd"/>
      <w:r>
        <w:t xml:space="preserve"> </w:t>
      </w:r>
      <w:r>
        <w:t>aktualisieren</w:t>
      </w:r>
      <w:bookmarkStart w:id="3" w:name="_GoBack"/>
      <w:bookmarkEnd w:id="3"/>
      <w:r>
        <w:t xml:space="preserve"> </w:t>
      </w:r>
      <w:r>
        <w:sym w:font="Wingdings" w:char="F0E0"/>
      </w:r>
      <w:r>
        <w:t xml:space="preserve"> Observer Pattern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Accelerators</w:t>
      </w:r>
      <w:proofErr w:type="spellEnd"/>
      <w:r>
        <w:t xml:space="preserve"> / </w:t>
      </w:r>
      <w:proofErr w:type="spellStart"/>
      <w:r>
        <w:t>Hotkeys</w:t>
      </w:r>
      <w:proofErr w:type="spellEnd"/>
      <w:r>
        <w:t xml:space="preserve"> im dokumentieren</w:t>
      </w:r>
    </w:p>
    <w:p w:rsidR="0076173C" w:rsidRDefault="0076173C" w:rsidP="0076173C">
      <w:pPr>
        <w:pStyle w:val="berschrift2"/>
      </w:pPr>
      <w:r>
        <w:t>Prio 2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 w:rsidR="004552A5">
        <w:t xml:space="preserve"> Liste „</w:t>
      </w:r>
      <w:proofErr w:type="spellStart"/>
      <w:r w:rsidR="004552A5">
        <w:t>lostCopies</w:t>
      </w:r>
      <w:proofErr w:type="spellEnd"/>
      <w:r w:rsidR="004552A5">
        <w:t>“ in der Library</w:t>
      </w:r>
    </w:p>
    <w:p w:rsidR="00B44882" w:rsidRDefault="00B44882" w:rsidP="00FD5E00">
      <w:pPr>
        <w:pStyle w:val="Listenabsatz"/>
        <w:numPr>
          <w:ilvl w:val="1"/>
          <w:numId w:val="1"/>
        </w:numPr>
      </w:pPr>
      <w:r>
        <w:t>Idee:</w:t>
      </w:r>
      <w:r w:rsidR="004552A5">
        <w:t xml:space="preserve"> Button „Buch verloren“ im Ausleihe Detail entfernt Kopie</w:t>
      </w:r>
    </w:p>
    <w:p w:rsidR="00B44882" w:rsidRDefault="004552A5" w:rsidP="00B4488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0064" wp14:editId="511DDDA9">
                <wp:simplePos x="0" y="0"/>
                <wp:positionH relativeFrom="column">
                  <wp:posOffset>1533794</wp:posOffset>
                </wp:positionH>
                <wp:positionV relativeFrom="paragraph">
                  <wp:posOffset>509027</wp:posOffset>
                </wp:positionV>
                <wp:extent cx="1612299" cy="409575"/>
                <wp:effectExtent l="86995" t="27305" r="93980" b="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919">
                          <a:off x="0" y="0"/>
                          <a:ext cx="1612299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20.75pt;margin-top:40.1pt;width:126.95pt;height:32.25pt;rotation:501778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BMhgIAAFUFAAAOAAAAZHJzL2Uyb0RvYy54bWysVMFu2zAMvQ/YPwi6r7azJJ2DOkXQosOA&#10;og2aDj2rshQLkCWNUuJkXz9KdtyiLXYY5oNAiuQj+Uzq4vLQarIX4JU1FS3OckqE4bZWZlvRn483&#10;X75R4gMzNdPWiIoehaeXy8+fLjq3EBPbWF0LIAhi/KJzFW1CcIss87wRLfNn1gmDRmmhZQFV2GY1&#10;sA7RW51N8nyedRZqB5YL7/H2ujfSZcKXUvBwL6UXgeiKYm0hnZDO53hmywu22AJzjeJDGewfqmiZ&#10;Mph0hLpmgZEdqHdQreJgvZXhjNs2s1IqLlIP2E2Rv+lm0zAnUi9IjncjTf7/wfK7/RqIqis6p8Sw&#10;Fn/RWgqlUeYNAcGb4Mk80tQ5v0DvjVvDoHkUY88HCS0Bi9xOZ+XXsigTE9gbOSSijyPR4hAIx8ti&#10;XkwmZUkJR9s0L2fns5gi67EipgMfvgvbkihUFNS2CSsA2yVstr/1oQ84OWJ0rLCvKUnhqEWE0uZB&#10;SGwR805SdBoucaWB7BmOBeNcmFD0pobVor+e5fgNVY0RqcYEGJGl0nrEHgDi4L7H7msd/GOoSLM5&#10;Bud/K6wPHiNSZmvCGNwqY+EjAI1dDZl7/xNJPTWRpWdbH3EA0t/D/fCO3yhk/Jb5sGaAq4CXuN7h&#10;Hg+pbVdRO0iUNBZ+f3Qf/XFC0UpJh6tVUf9rx0BQon8YnN2ymE7jLiZlOjufoAKvLc+vLWbXXln8&#10;TUWqLonRP+iTKMG2T/gKrGJWNDHDMXdFeYCTchX6lcd3hIvVKrnh/jkWbs3G8QgeWY2z9Hh4YuCG&#10;sQs4sHf2tIZs8Wbuet8YaexqF6xUaShfeB34xt1NgzO8M/FxeK0nr5fXcPkHAAD//wMAUEsDBBQA&#10;BgAIAAAAIQDS/3MV4gAAAAsBAAAPAAAAZHJzL2Rvd25yZXYueG1sTI/LTsMwEEX3SPyDNUjsWrtJ&#10;6CNkUvEQ3XQBLYi1G5skqj2OYrdJ+XrMCpaje3TvmWI9WsPOuvetI4TZVADTVDnVUo3w8f4yWQLz&#10;QZKSxpFGuGgP6/L6qpC5cgPt9HkfahZLyOcSoQmhyzn3VaOt9FPXaYrZl+utDPHsa656OcRya3gi&#10;xJxb2VJcaGSnnxpdHfcni/D8ZjarlLvPx83rMCy/L1vaHReItzfjwz2woMfwB8OvflSHMjod3ImU&#10;ZwYhTedJRBEms+wOWCQyIRbADghJusqAlwX//0P5AwAA//8DAFBLAQItABQABgAIAAAAIQC2gziS&#10;/gAAAOEBAAATAAAAAAAAAAAAAAAAAAAAAABbQ29udGVudF9UeXBlc10ueG1sUEsBAi0AFAAGAAgA&#10;AAAhADj9If/WAAAAlAEAAAsAAAAAAAAAAAAAAAAALwEAAF9yZWxzLy5yZWxzUEsBAi0AFAAGAAgA&#10;AAAhAIY2YEyGAgAAVQUAAA4AAAAAAAAAAAAAAAAALgIAAGRycy9lMm9Eb2MueG1sUEsBAi0AFAAG&#10;AAgAAAAhANL/cxXiAAAACwEAAA8AAAAAAAAAAAAAAAAA4AQAAGRycy9kb3ducmV2LnhtbFBLBQYA&#10;AAAABAAEAPMAAADvBQAAAAA=&#10;" adj="18856" fillcolor="#4f81bd [3204]" strokecolor="#243f60 [1604]" strokeweight="2pt"/>
            </w:pict>
          </mc:Fallback>
        </mc:AlternateContent>
      </w:r>
      <w:r w:rsidR="00B44882">
        <w:rPr>
          <w:noProof/>
          <w:lang w:eastAsia="de-CH"/>
        </w:rPr>
        <w:drawing>
          <wp:inline distT="0" distB="0" distL="0" distR="0" wp14:anchorId="470D7B83" wp14:editId="6B481B97">
            <wp:extent cx="5676900" cy="428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lastRenderedPageBreak/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 xml:space="preserve">Business Logik auch in der Library prüfen und bei </w:t>
      </w:r>
      <w:proofErr w:type="spellStart"/>
      <w:r>
        <w:t>Gui</w:t>
      </w:r>
      <w:proofErr w:type="spellEnd"/>
      <w:r>
        <w:t xml:space="preserve">-Fehlverhalten </w:t>
      </w:r>
      <w:proofErr w:type="spellStart"/>
      <w:r>
        <w:t>Exceptions</w:t>
      </w:r>
      <w:proofErr w:type="spellEnd"/>
      <w:r>
        <w:t xml:space="preserve"> werfen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proofErr w:type="spellStart"/>
      <w:r>
        <w:t>Loan</w:t>
      </w:r>
      <w:proofErr w:type="spellEnd"/>
      <w:r>
        <w:t xml:space="preserve"> / Buchtitel / Kunde Löschen?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Jedes Buch hat mindestens 1 Kopie. Ok? Gibt es Bücher ohne Kopien?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>, Tabellen mit Icons implementieren?</w:t>
      </w:r>
    </w:p>
    <w:p w:rsidR="00A562C9" w:rsidRDefault="00663618" w:rsidP="00F85BB0">
      <w:pPr>
        <w:pStyle w:val="berschrift2"/>
      </w:pPr>
      <w:r>
        <w:t>Dones</w:t>
      </w:r>
    </w:p>
    <w:p w:rsidR="008C11F9" w:rsidRDefault="008C11F9" w:rsidP="008C11F9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283868" w:rsidRDefault="00283868" w:rsidP="00283868">
      <w:pPr>
        <w:pStyle w:val="Listenabsatz"/>
        <w:numPr>
          <w:ilvl w:val="0"/>
          <w:numId w:val="1"/>
        </w:numPr>
      </w:pPr>
      <w:r>
        <w:t>Menus implementieren</w:t>
      </w:r>
    </w:p>
    <w:p w:rsidR="00B809A9" w:rsidRDefault="00B809A9" w:rsidP="00B809A9">
      <w:pPr>
        <w:pStyle w:val="Listenabsatz"/>
        <w:numPr>
          <w:ilvl w:val="0"/>
          <w:numId w:val="1"/>
        </w:numPr>
      </w:pPr>
      <w:r>
        <w:t>Neue Ausleihe erfassen…</w:t>
      </w:r>
    </w:p>
    <w:p w:rsidR="00663618" w:rsidRDefault="00663618" w:rsidP="00663618">
      <w:pPr>
        <w:pStyle w:val="Listenabsatz"/>
        <w:numPr>
          <w:ilvl w:val="0"/>
          <w:numId w:val="1"/>
        </w:numPr>
      </w:pPr>
      <w:r>
        <w:t>Doppelklick Table</w:t>
      </w:r>
    </w:p>
    <w:p w:rsidR="007971FC" w:rsidRDefault="007971FC" w:rsidP="007971FC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7971FC" w:rsidRDefault="007971FC" w:rsidP="007971FC">
      <w:pPr>
        <w:pStyle w:val="Listenabsatz"/>
        <w:numPr>
          <w:ilvl w:val="1"/>
          <w:numId w:val="1"/>
        </w:numPr>
      </w:pPr>
      <w:r>
        <w:t>Überall implementieren</w:t>
      </w:r>
    </w:p>
    <w:p w:rsidR="007971FC" w:rsidRDefault="007971FC" w:rsidP="007971FC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7971FC" w:rsidRDefault="000505B0" w:rsidP="000505B0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76173C" w:rsidRDefault="00610C64" w:rsidP="0076173C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610C64" w:rsidRDefault="0076173C" w:rsidP="0076173C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</w:t>
      </w:r>
      <w:proofErr w:type="spellStart"/>
      <w:r>
        <w:t>AusleiheMaster</w:t>
      </w:r>
      <w:proofErr w:type="spellEnd"/>
    </w:p>
    <w:p w:rsidR="00663618" w:rsidRDefault="00662E94" w:rsidP="00662E94">
      <w:pPr>
        <w:pStyle w:val="berschrift1"/>
      </w:pPr>
      <w:r>
        <w:t>Accelerators und Mnemonics</w:t>
      </w:r>
    </w:p>
    <w:p w:rsidR="00662E94" w:rsidRPr="00662E94" w:rsidRDefault="00662E94" w:rsidP="00662E94"/>
    <w:sectPr w:rsidR="00662E94" w:rsidRPr="00662E94" w:rsidSect="004635A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1BA" w:rsidRDefault="006731BA" w:rsidP="00FD3656">
      <w:pPr>
        <w:spacing w:before="0" w:after="0" w:line="240" w:lineRule="auto"/>
      </w:pPr>
      <w:r>
        <w:separator/>
      </w:r>
    </w:p>
  </w:endnote>
  <w:endnote w:type="continuationSeparator" w:id="0">
    <w:p w:rsidR="006731BA" w:rsidRDefault="006731BA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267B01" w:rsidRPr="00267B01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267B01" w:rsidRPr="00267B01">
      <w:rPr>
        <w:b/>
        <w:noProof/>
        <w:lang w:val="de-DE"/>
      </w:rPr>
      <w:t>3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B809A9">
      <w:rPr>
        <w:noProof/>
      </w:rPr>
      <w:t>23.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1BA" w:rsidRDefault="006731BA" w:rsidP="00FD3656">
      <w:pPr>
        <w:spacing w:before="0" w:after="0" w:line="240" w:lineRule="auto"/>
      </w:pPr>
      <w:r>
        <w:separator/>
      </w:r>
    </w:p>
  </w:footnote>
  <w:footnote w:type="continuationSeparator" w:id="0">
    <w:p w:rsidR="006731BA" w:rsidRDefault="006731BA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22C9B"/>
    <w:rsid w:val="00175575"/>
    <w:rsid w:val="001C49AC"/>
    <w:rsid w:val="00202149"/>
    <w:rsid w:val="0026304E"/>
    <w:rsid w:val="00267B01"/>
    <w:rsid w:val="00283868"/>
    <w:rsid w:val="002A00E2"/>
    <w:rsid w:val="002A1DB7"/>
    <w:rsid w:val="002A670B"/>
    <w:rsid w:val="002B30CA"/>
    <w:rsid w:val="002F0943"/>
    <w:rsid w:val="002F250C"/>
    <w:rsid w:val="0031771A"/>
    <w:rsid w:val="003423CF"/>
    <w:rsid w:val="00351AC1"/>
    <w:rsid w:val="00421EA0"/>
    <w:rsid w:val="00435EC0"/>
    <w:rsid w:val="004552A5"/>
    <w:rsid w:val="004635A7"/>
    <w:rsid w:val="004F63D6"/>
    <w:rsid w:val="005950EA"/>
    <w:rsid w:val="005C4A6A"/>
    <w:rsid w:val="005C55DD"/>
    <w:rsid w:val="005F4FE4"/>
    <w:rsid w:val="00610C64"/>
    <w:rsid w:val="00662E94"/>
    <w:rsid w:val="00663618"/>
    <w:rsid w:val="006731BA"/>
    <w:rsid w:val="006D4042"/>
    <w:rsid w:val="006E6195"/>
    <w:rsid w:val="00712017"/>
    <w:rsid w:val="00722171"/>
    <w:rsid w:val="00746F23"/>
    <w:rsid w:val="0076173C"/>
    <w:rsid w:val="007971FC"/>
    <w:rsid w:val="007E2D93"/>
    <w:rsid w:val="007F7245"/>
    <w:rsid w:val="00820367"/>
    <w:rsid w:val="00824509"/>
    <w:rsid w:val="00824584"/>
    <w:rsid w:val="00895788"/>
    <w:rsid w:val="008A170E"/>
    <w:rsid w:val="008A7F52"/>
    <w:rsid w:val="008B4669"/>
    <w:rsid w:val="008C11F9"/>
    <w:rsid w:val="008F175F"/>
    <w:rsid w:val="008F272C"/>
    <w:rsid w:val="00965D9E"/>
    <w:rsid w:val="009E78DE"/>
    <w:rsid w:val="00A06AAD"/>
    <w:rsid w:val="00A20A8C"/>
    <w:rsid w:val="00A216DC"/>
    <w:rsid w:val="00A562C9"/>
    <w:rsid w:val="00A615D8"/>
    <w:rsid w:val="00A64156"/>
    <w:rsid w:val="00AE1138"/>
    <w:rsid w:val="00B05774"/>
    <w:rsid w:val="00B44882"/>
    <w:rsid w:val="00B55DB0"/>
    <w:rsid w:val="00B809A9"/>
    <w:rsid w:val="00C372BF"/>
    <w:rsid w:val="00C53652"/>
    <w:rsid w:val="00C760F0"/>
    <w:rsid w:val="00C778B2"/>
    <w:rsid w:val="00CA2F75"/>
    <w:rsid w:val="00CE57F6"/>
    <w:rsid w:val="00D149CB"/>
    <w:rsid w:val="00DC0002"/>
    <w:rsid w:val="00DD7DD9"/>
    <w:rsid w:val="00DE5B84"/>
    <w:rsid w:val="00E503CE"/>
    <w:rsid w:val="00E96660"/>
    <w:rsid w:val="00F02A75"/>
    <w:rsid w:val="00F70F46"/>
    <w:rsid w:val="00F85BB0"/>
    <w:rsid w:val="00FA1A70"/>
    <w:rsid w:val="00FD3656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4B0F89-1C81-4F1C-B260-35F4BAE7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80</cp:revision>
  <dcterms:created xsi:type="dcterms:W3CDTF">2010-11-22T15:46:00Z</dcterms:created>
  <dcterms:modified xsi:type="dcterms:W3CDTF">2010-11-23T21:27:00Z</dcterms:modified>
</cp:coreProperties>
</file>