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B154F">
                  <w:rPr>
                    <w:noProof/>
                    <w:color w:val="4F81BD" w:themeColor="accent1"/>
                  </w:rPr>
                  <w:t>30.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B0DE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A6817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EA6817" w:rsidP="00B95830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A6817" w:rsidRPr="00633F09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A6817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1B0DE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1B0DE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1B0DE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1B0DE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BB154F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r>
              <w:t>Begriff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</w:p>
        </w:tc>
        <w:tc>
          <w:tcPr>
            <w:tcW w:w="7261" w:type="dxa"/>
          </w:tcPr>
          <w:p w:rsidR="00BB154F" w:rsidRDefault="00BB154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Client</w:t>
            </w:r>
          </w:p>
        </w:tc>
        <w:tc>
          <w:tcPr>
            <w:tcW w:w="7261" w:type="dxa"/>
          </w:tcPr>
          <w:p w:rsidR="00BB154F" w:rsidRDefault="00BB154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Clientapplikation, die auf dem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Mobiltelefon laufen und von Aussendienstmitarbeitern bedient wird.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SDK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BB154F" w:rsidRDefault="00BB154F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Install</w:t>
            </w:r>
            <w:proofErr w:type="spellEnd"/>
            <w:r>
              <w:rPr>
                <w:rFonts w:ascii="Calibri" w:hAnsi="Calibri" w:cs="Calibri"/>
              </w:rPr>
              <w:t xml:space="preserve"> File für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BB154F" w:rsidRDefault="00BB154F" w:rsidP="0041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BB154F" w:rsidRDefault="00BB154F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BB154F" w:rsidRDefault="00BB154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BB154F" w:rsidRDefault="00BB154F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BB154F" w:rsidRDefault="00BB154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Siehe Dokument „Glossar“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BB154F" w:rsidRDefault="00BB154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>. Eine Entwicklungsumgebung, die jede Programmiersprache unterstützt.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BB154F" w:rsidRDefault="00BB154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BB154F" w:rsidRDefault="00BB154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BB154F" w:rsidRDefault="00BB154F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BB154F" w:rsidRDefault="00BB154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 xml:space="preserve">-Software, die das gebührenfreie Telefonieren zwischen Skype-Kunden via Internet ermöglicht. Die Instant-Messaging-Funktion erlaubt es auch zu </w:t>
            </w:r>
            <w:r>
              <w:rPr>
                <w:rFonts w:ascii="Calibri" w:hAnsi="Calibri" w:cs="Calibri"/>
              </w:rPr>
              <w:lastRenderedPageBreak/>
              <w:t>chatten.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Subversion</w:t>
            </w:r>
          </w:p>
        </w:tc>
        <w:tc>
          <w:tcPr>
            <w:tcW w:w="7261" w:type="dxa"/>
          </w:tcPr>
          <w:p w:rsidR="00BB154F" w:rsidRDefault="00BB154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BB154F" w:rsidRDefault="00BB154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IP, Telefonie über ein IP basiertes Netzwerk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BB154F" w:rsidRDefault="00BB154F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BB154F" w:rsidRDefault="00BB154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5" w:name="_Toc286932161"/>
      <w:r>
        <w:t>Abkürzungserläuterung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BB154F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r>
              <w:t>Abkürzung</w:t>
            </w:r>
          </w:p>
        </w:tc>
        <w:tc>
          <w:tcPr>
            <w:tcW w:w="7261" w:type="dxa"/>
          </w:tcPr>
          <w:p w:rsidR="00BB154F" w:rsidRDefault="00BB154F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BB154F" w:rsidRDefault="00BB154F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BB154F" w:rsidRPr="00D27B9D" w:rsidRDefault="00BB154F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proofErr w:type="spellStart"/>
            <w:r w:rsidRPr="004144EF">
              <w:rPr>
                <w:i/>
                <w:iCs/>
              </w:rPr>
              <w:t>integrateddevelopmentenvironment</w:t>
            </w:r>
            <w:proofErr w:type="spellEnd"/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Pr="000968F7" w:rsidRDefault="00BB154F" w:rsidP="00934164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iOS</w:t>
            </w:r>
            <w:proofErr w:type="spellEnd"/>
          </w:p>
        </w:tc>
        <w:tc>
          <w:tcPr>
            <w:tcW w:w="7261" w:type="dxa"/>
          </w:tcPr>
          <w:p w:rsidR="00BB154F" w:rsidRDefault="00BB154F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Betriebssystem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der Apple-Laptops, </w:t>
            </w:r>
            <w:proofErr w:type="spellStart"/>
            <w:r>
              <w:rPr>
                <w:rFonts w:ascii="Calibri" w:hAnsi="Calibri" w:cs="Calibri"/>
                <w:lang w:val="en-US"/>
              </w:rPr>
              <w:t>portiert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auf das iPhone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JSON</w:t>
            </w:r>
          </w:p>
        </w:tc>
        <w:tc>
          <w:tcPr>
            <w:tcW w:w="7261" w:type="dxa"/>
          </w:tcPr>
          <w:p w:rsidR="00BB154F" w:rsidRDefault="00BB154F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Format um </w:t>
            </w:r>
            <w:proofErr w:type="spellStart"/>
            <w:r>
              <w:rPr>
                <w:rFonts w:ascii="Calibri" w:hAnsi="Calibri" w:cs="Calibri"/>
                <w:lang w:val="en-US"/>
              </w:rPr>
              <w:t>Daten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darzustellen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en-US"/>
              </w:rPr>
              <w:t>auszutauschen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siehe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hyperlink r:id="rId10" w:history="1">
              <w:r>
                <w:rPr>
                  <w:rStyle w:val="Hyperlink"/>
                  <w:rFonts w:ascii="Calibri" w:hAnsi="Calibri" w:cs="Calibri"/>
                  <w:lang w:val="en-US"/>
                </w:rPr>
                <w:t>json.org</w:t>
              </w:r>
            </w:hyperlink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BB154F" w:rsidRDefault="00BB154F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  <w:bookmarkStart w:id="6" w:name="_GoBack"/>
            <w:bookmarkEnd w:id="6"/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BB154F" w:rsidRPr="004144EF" w:rsidRDefault="00BB154F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BB154F" w:rsidRDefault="00BB154F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Pr="000968F7" w:rsidRDefault="00BB154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BB154F" w:rsidRPr="000968F7" w:rsidRDefault="00BB154F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BB154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BB154F" w:rsidRDefault="00BB154F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BB154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B154F" w:rsidRDefault="00BB154F" w:rsidP="00934164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WebOS</w:t>
            </w:r>
            <w:proofErr w:type="spellEnd"/>
          </w:p>
        </w:tc>
        <w:tc>
          <w:tcPr>
            <w:tcW w:w="7261" w:type="dxa"/>
          </w:tcPr>
          <w:p w:rsidR="00BB154F" w:rsidRDefault="00BB154F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Betriebssystem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von Google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E5" w:rsidRDefault="001B0DE5" w:rsidP="008F2373">
      <w:pPr>
        <w:spacing w:after="0"/>
      </w:pPr>
      <w:r>
        <w:separator/>
      </w:r>
    </w:p>
  </w:endnote>
  <w:endnote w:type="continuationSeparator" w:id="0">
    <w:p w:rsidR="001B0DE5" w:rsidRDefault="001B0DE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BB154F">
      <w:rPr>
        <w:noProof/>
      </w:rPr>
      <w:t>30. März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BB154F" w:rsidRPr="00BB154F">
      <w:rPr>
        <w:b/>
        <w:noProof/>
        <w:lang w:val="de-DE"/>
      </w:rPr>
      <w:t>2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B154F" w:rsidRPr="00BB154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E5" w:rsidRDefault="001B0DE5" w:rsidP="008F2373">
      <w:pPr>
        <w:spacing w:after="0"/>
      </w:pPr>
      <w:r>
        <w:separator/>
      </w:r>
    </w:p>
  </w:footnote>
  <w:footnote w:type="continuationSeparator" w:id="0">
    <w:p w:rsidR="001B0DE5" w:rsidRDefault="001B0DE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1A25"/>
    <w:rsid w:val="00097AB6"/>
    <w:rsid w:val="000B658F"/>
    <w:rsid w:val="000E71F7"/>
    <w:rsid w:val="00110E3B"/>
    <w:rsid w:val="001609C2"/>
    <w:rsid w:val="001B0DE5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55D3F"/>
    <w:rsid w:val="004A22CB"/>
    <w:rsid w:val="005B081C"/>
    <w:rsid w:val="005B698F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9F1507"/>
    <w:rsid w:val="00A06B4F"/>
    <w:rsid w:val="00A53880"/>
    <w:rsid w:val="00A611DF"/>
    <w:rsid w:val="00A669AA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B154F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27B9D"/>
    <w:rsid w:val="00D72D3F"/>
    <w:rsid w:val="00DD29E3"/>
    <w:rsid w:val="00E13BEF"/>
    <w:rsid w:val="00E22264"/>
    <w:rsid w:val="00E711E0"/>
    <w:rsid w:val="00E85F94"/>
    <w:rsid w:val="00E860CF"/>
    <w:rsid w:val="00E87169"/>
    <w:rsid w:val="00EA6817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son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34CF3-942A-4273-919D-50137B1F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461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21</cp:revision>
  <dcterms:created xsi:type="dcterms:W3CDTF">2011-03-03T15:08:00Z</dcterms:created>
  <dcterms:modified xsi:type="dcterms:W3CDTF">2011-03-30T09:39:00Z</dcterms:modified>
</cp:coreProperties>
</file>