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FC05E5">
                  <w:rPr>
                    <w:noProof/>
                    <w:color w:val="4F81BD" w:themeColor="accent1"/>
                  </w:rPr>
                  <w:t>4.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2259A2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Architektur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57CAF8C" wp14:editId="5B676633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9677965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9677966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A41EE" w:rsidP="005E1B49">
            <w:pPr>
              <w:rPr>
                <w:b w:val="0"/>
              </w:rPr>
            </w:pPr>
            <w:r>
              <w:rPr>
                <w:b w:val="0"/>
              </w:rPr>
              <w:t>28.03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A41E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967796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575FA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9677965" w:history="1">
            <w:r w:rsidR="00575FA4" w:rsidRPr="00E964D3">
              <w:rPr>
                <w:rStyle w:val="Hyperlink"/>
                <w:noProof/>
              </w:rPr>
              <w:t>1</w:t>
            </w:r>
            <w:r w:rsidR="00575FA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Dokumentinformationen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_Toc289677965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1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2259A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66" w:history="1">
            <w:r w:rsidR="00575FA4" w:rsidRPr="00E964D3">
              <w:rPr>
                <w:rStyle w:val="Hyperlink"/>
                <w:noProof/>
              </w:rPr>
              <w:t>1.1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Änderungsgeschichte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_Toc289677966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1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2259A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67" w:history="1">
            <w:r w:rsidR="00575FA4" w:rsidRPr="00E964D3">
              <w:rPr>
                <w:rStyle w:val="Hyperlink"/>
                <w:noProof/>
              </w:rPr>
              <w:t>1.2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  <w:lang w:val="de-DE"/>
              </w:rPr>
              <w:t>Inhaltsverzeichnis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_Toc289677967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1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2259A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677968" w:history="1">
            <w:r w:rsidR="00575FA4" w:rsidRPr="00E964D3">
              <w:rPr>
                <w:rStyle w:val="Hyperlink"/>
                <w:noProof/>
              </w:rPr>
              <w:t>2</w:t>
            </w:r>
            <w:r w:rsidR="00575FA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Einführung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_Toc289677968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1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2259A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69" w:history="1">
            <w:r w:rsidR="00575FA4" w:rsidRPr="00E964D3">
              <w:rPr>
                <w:rStyle w:val="Hyperlink"/>
                <w:noProof/>
              </w:rPr>
              <w:t>2.1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Zweck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_Toc289677969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1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2259A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0" w:history="1">
            <w:r w:rsidR="00575FA4" w:rsidRPr="00E964D3">
              <w:rPr>
                <w:rStyle w:val="Hyperlink"/>
                <w:noProof/>
              </w:rPr>
              <w:t>2.2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Gültigkeitsbereich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_Toc289677970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1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2259A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1" w:history="1">
            <w:r w:rsidR="00575FA4" w:rsidRPr="00E964D3">
              <w:rPr>
                <w:rStyle w:val="Hyperlink"/>
                <w:noProof/>
              </w:rPr>
              <w:t>2.3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Definitionen und Abkürzungen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_Toc289677971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2259A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2" w:history="1">
            <w:r w:rsidR="00575FA4" w:rsidRPr="00E964D3">
              <w:rPr>
                <w:rStyle w:val="Hyperlink"/>
                <w:noProof/>
              </w:rPr>
              <w:t>2.4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Referenzen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_Toc289677972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2259A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677973" w:history="1">
            <w:r w:rsidR="00575FA4" w:rsidRPr="00E964D3">
              <w:rPr>
                <w:rStyle w:val="Hyperlink"/>
                <w:noProof/>
              </w:rPr>
              <w:t>3</w:t>
            </w:r>
            <w:r w:rsidR="00575FA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Software Architektur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_Toc289677973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2259A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4" w:history="1">
            <w:r w:rsidR="00575FA4" w:rsidRPr="00E964D3">
              <w:rPr>
                <w:rStyle w:val="Hyperlink"/>
                <w:noProof/>
              </w:rPr>
              <w:t>3.1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Architektonische Ziele &amp; Einschränkungen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_Toc289677974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2259A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75" w:history="1">
            <w:r w:rsidR="00575FA4" w:rsidRPr="00E964D3">
              <w:rPr>
                <w:rStyle w:val="Hyperlink"/>
                <w:noProof/>
              </w:rPr>
              <w:t>3.1.1</w:t>
            </w:r>
            <w:r w:rsidR="00575FA4">
              <w:rPr>
                <w:noProof/>
                <w:sz w:val="22"/>
              </w:rPr>
              <w:tab/>
            </w:r>
            <w:r w:rsidR="00575FA4" w:rsidRPr="00E964D3">
              <w:rPr>
                <w:rStyle w:val="Hyperlink"/>
                <w:noProof/>
              </w:rPr>
              <w:t>Ziele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_Toc289677975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2259A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76" w:history="1">
            <w:r w:rsidR="00575FA4" w:rsidRPr="00E964D3">
              <w:rPr>
                <w:rStyle w:val="Hyperlink"/>
                <w:noProof/>
              </w:rPr>
              <w:t>3.1.2</w:t>
            </w:r>
            <w:r w:rsidR="00575FA4">
              <w:rPr>
                <w:noProof/>
                <w:sz w:val="22"/>
              </w:rPr>
              <w:tab/>
            </w:r>
            <w:r w:rsidR="00575FA4" w:rsidRPr="00E964D3">
              <w:rPr>
                <w:rStyle w:val="Hyperlink"/>
                <w:noProof/>
              </w:rPr>
              <w:t>Einschränkungen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_Toc289677976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2259A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7" w:history="1">
            <w:r w:rsidR="00575FA4" w:rsidRPr="00E964D3">
              <w:rPr>
                <w:rStyle w:val="Hyperlink"/>
                <w:noProof/>
              </w:rPr>
              <w:t>3.2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Architekturübersicht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_Toc289677977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2259A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8" w:history="1">
            <w:r w:rsidR="00575FA4" w:rsidRPr="00E964D3">
              <w:rPr>
                <w:rStyle w:val="Hyperlink"/>
                <w:noProof/>
              </w:rPr>
              <w:t>3.3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Systemstruktur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_Toc289677978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2259A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79" w:history="1">
            <w:r w:rsidR="00575FA4" w:rsidRPr="00E964D3">
              <w:rPr>
                <w:rStyle w:val="Hyperlink"/>
                <w:noProof/>
              </w:rPr>
              <w:t>3.3.1</w:t>
            </w:r>
            <w:r w:rsidR="00575FA4">
              <w:rPr>
                <w:noProof/>
                <w:sz w:val="22"/>
              </w:rPr>
              <w:tab/>
            </w:r>
            <w:r w:rsidR="00575FA4" w:rsidRPr="00E964D3">
              <w:rPr>
                <w:rStyle w:val="Hyperlink"/>
                <w:noProof/>
              </w:rPr>
              <w:t>Physische Sicht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_Toc289677979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2259A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80" w:history="1">
            <w:r w:rsidR="00575FA4" w:rsidRPr="00E964D3">
              <w:rPr>
                <w:rStyle w:val="Hyperlink"/>
                <w:noProof/>
              </w:rPr>
              <w:t>3.3.2</w:t>
            </w:r>
            <w:r w:rsidR="00575FA4">
              <w:rPr>
                <w:noProof/>
                <w:sz w:val="22"/>
              </w:rPr>
              <w:tab/>
            </w:r>
            <w:r w:rsidR="00575FA4" w:rsidRPr="00E964D3">
              <w:rPr>
                <w:rStyle w:val="Hyperlink"/>
                <w:noProof/>
              </w:rPr>
              <w:t>Logische Sicht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_Toc289677980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2259A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81" w:history="1">
            <w:r w:rsidR="00575FA4" w:rsidRPr="00E964D3">
              <w:rPr>
                <w:rStyle w:val="Hyperlink"/>
                <w:noProof/>
              </w:rPr>
              <w:t>3.4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Design Pakete Rails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_Toc289677981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2259A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82" w:history="1">
            <w:r w:rsidR="00575FA4" w:rsidRPr="00E964D3">
              <w:rPr>
                <w:rStyle w:val="Hyperlink"/>
                <w:noProof/>
              </w:rPr>
              <w:t>3.5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Design Pakete Android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_Toc289677982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3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2259A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83" w:history="1">
            <w:r w:rsidR="00575FA4" w:rsidRPr="00E964D3">
              <w:rPr>
                <w:rStyle w:val="Hyperlink"/>
                <w:noProof/>
              </w:rPr>
              <w:t>3.5.1</w:t>
            </w:r>
            <w:r w:rsidR="00575FA4">
              <w:rPr>
                <w:noProof/>
                <w:sz w:val="22"/>
              </w:rPr>
              <w:tab/>
            </w:r>
            <w:r w:rsidR="00575FA4" w:rsidRPr="00E964D3">
              <w:rPr>
                <w:rStyle w:val="Hyperlink"/>
                <w:noProof/>
              </w:rPr>
              <w:t>Package GUI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_Toc289677983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3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2259A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84" w:history="1">
            <w:r w:rsidR="00575FA4" w:rsidRPr="00E964D3">
              <w:rPr>
                <w:rStyle w:val="Hyperlink"/>
                <w:noProof/>
              </w:rPr>
              <w:t>3.5.2</w:t>
            </w:r>
            <w:r w:rsidR="00575FA4">
              <w:rPr>
                <w:noProof/>
                <w:sz w:val="22"/>
              </w:rPr>
              <w:tab/>
            </w:r>
            <w:r w:rsidR="00575FA4" w:rsidRPr="00E964D3">
              <w:rPr>
                <w:rStyle w:val="Hyperlink"/>
                <w:noProof/>
              </w:rPr>
              <w:t>Package Problem Domain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_Toc289677984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4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2259A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85" w:history="1">
            <w:r w:rsidR="00575FA4" w:rsidRPr="00E964D3">
              <w:rPr>
                <w:rStyle w:val="Hyperlink"/>
                <w:noProof/>
              </w:rPr>
              <w:t>3.5.3</w:t>
            </w:r>
            <w:r w:rsidR="00575FA4">
              <w:rPr>
                <w:noProof/>
                <w:sz w:val="22"/>
              </w:rPr>
              <w:tab/>
            </w:r>
            <w:r w:rsidR="00575FA4" w:rsidRPr="00E964D3">
              <w:rPr>
                <w:rStyle w:val="Hyperlink"/>
                <w:noProof/>
              </w:rPr>
              <w:t>Package Datenhaltung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_Toc289677985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4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2259A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677986" w:history="1">
            <w:r w:rsidR="00575FA4" w:rsidRPr="00E964D3">
              <w:rPr>
                <w:rStyle w:val="Hyperlink"/>
                <w:noProof/>
              </w:rPr>
              <w:t>4</w:t>
            </w:r>
            <w:r w:rsidR="00575FA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Prozesse und Threads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_Toc289677986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5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2259A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677987" w:history="1">
            <w:r w:rsidR="00575FA4" w:rsidRPr="00E964D3">
              <w:rPr>
                <w:rStyle w:val="Hyperlink"/>
                <w:noProof/>
              </w:rPr>
              <w:t>5</w:t>
            </w:r>
            <w:r w:rsidR="00575FA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Datenspeicherung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_Toc289677987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5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2259A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677988" w:history="1">
            <w:r w:rsidR="00575FA4" w:rsidRPr="00E964D3">
              <w:rPr>
                <w:rStyle w:val="Hyperlink"/>
                <w:noProof/>
              </w:rPr>
              <w:t>6</w:t>
            </w:r>
            <w:r w:rsidR="00575FA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Grössen und Leistung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_Toc289677988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5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DD5A17" w:rsidRPr="00DD5A17" w:rsidRDefault="00DD5A17" w:rsidP="00DD5A17">
      <w:pPr>
        <w:pStyle w:val="berschrift1"/>
      </w:pPr>
      <w:bookmarkStart w:id="3" w:name="_Toc289677968"/>
      <w:r>
        <w:t>Einführung</w:t>
      </w:r>
      <w:bookmarkEnd w:id="3"/>
    </w:p>
    <w:p w:rsidR="00DD5A17" w:rsidRDefault="00DD5A17" w:rsidP="00DD5A17">
      <w:pPr>
        <w:pStyle w:val="berschrift2"/>
      </w:pPr>
      <w:bookmarkStart w:id="4" w:name="_Toc289677969"/>
      <w:r>
        <w:t>Zweck</w:t>
      </w:r>
      <w:bookmarkEnd w:id="4"/>
    </w:p>
    <w:p w:rsidR="00DD5A17" w:rsidRPr="00DD5A17" w:rsidRDefault="00FD686C" w:rsidP="00DD5A17">
      <w:r>
        <w:t>Dieses Dokument beschreibt die Softwar</w:t>
      </w:r>
      <w:r w:rsidR="00E9397F">
        <w:t>e Architektur für das Projekt MRT (Mobile Reporting Tool).</w:t>
      </w:r>
    </w:p>
    <w:p w:rsidR="00DD5A17" w:rsidRDefault="00DD5A17" w:rsidP="00DD5A17">
      <w:pPr>
        <w:pStyle w:val="berschrift2"/>
      </w:pPr>
      <w:bookmarkStart w:id="5" w:name="_Toc289677970"/>
      <w:r>
        <w:t>Gültigkeitsbereich</w:t>
      </w:r>
      <w:bookmarkEnd w:id="5"/>
    </w:p>
    <w:p w:rsidR="00DD5A17" w:rsidRPr="00DD5A17" w:rsidRDefault="003D6025" w:rsidP="00DD5A17">
      <w:r>
        <w:lastRenderedPageBreak/>
        <w:t>Dieses Dokument ist während der gesamten Projektdauer gültig (03.06.2011).</w:t>
      </w:r>
    </w:p>
    <w:p w:rsidR="00DD5A17" w:rsidRDefault="00DD5A17" w:rsidP="00DD5A17">
      <w:pPr>
        <w:pStyle w:val="berschrift2"/>
      </w:pPr>
      <w:bookmarkStart w:id="6" w:name="_Toc289677971"/>
      <w:r>
        <w:t>Definitionen und Abkürzungen</w:t>
      </w:r>
      <w:bookmarkEnd w:id="6"/>
    </w:p>
    <w:p w:rsidR="00DD5A17" w:rsidRPr="00DD5A17" w:rsidRDefault="00405571" w:rsidP="00DD5A17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DD5A17" w:rsidRDefault="00DD5A17" w:rsidP="00DD5A17">
      <w:pPr>
        <w:pStyle w:val="berschrift2"/>
      </w:pPr>
      <w:bookmarkStart w:id="7" w:name="_Toc289677972"/>
      <w:r>
        <w:t>Referenzen</w:t>
      </w:r>
      <w:bookmarkEnd w:id="7"/>
    </w:p>
    <w:p w:rsidR="00C06C89" w:rsidRDefault="00C06C89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doc</w:t>
      </w:r>
      <w:proofErr w:type="spellEnd"/>
      <w:r>
        <w:rPr>
          <w:rFonts w:cstheme="minorHAnsi"/>
        </w:rPr>
        <w:t>/03_Anforderungsspezifikationen/*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templates</w:t>
      </w:r>
      <w:proofErr w:type="spellEnd"/>
      <w:r w:rsidRPr="005D39F8">
        <w:rPr>
          <w:rFonts w:cstheme="minorHAnsi"/>
        </w:rPr>
        <w:t>/template.dotx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templates</w:t>
      </w:r>
      <w:proofErr w:type="spellEnd"/>
      <w:r w:rsidRPr="005D39F8">
        <w:rPr>
          <w:rFonts w:cstheme="minorHAnsi"/>
        </w:rPr>
        <w:t>/</w:t>
      </w:r>
      <w:r w:rsidRPr="00EA6520">
        <w:rPr>
          <w:rFonts w:cstheme="minorHAnsi"/>
        </w:rPr>
        <w:t>java_formatting.xml</w:t>
      </w:r>
    </w:p>
    <w:p w:rsidR="00C67C42" w:rsidRPr="00B35170" w:rsidRDefault="00C67C42" w:rsidP="00C67C42">
      <w:pPr>
        <w:pStyle w:val="Listenabsatz"/>
        <w:numPr>
          <w:ilvl w:val="0"/>
          <w:numId w:val="5"/>
        </w:numPr>
        <w:rPr>
          <w:rFonts w:cstheme="minorHAnsi"/>
          <w:lang w:val="en-GB"/>
        </w:rPr>
      </w:pPr>
      <w:r w:rsidRPr="00B35170">
        <w:rPr>
          <w:rFonts w:cstheme="minorHAnsi"/>
          <w:lang w:val="en-GB"/>
        </w:rPr>
        <w:t>doc/templates/ruby_formatting_settings.zip</w:t>
      </w:r>
    </w:p>
    <w:p w:rsidR="00C67C42" w:rsidRPr="00790B0A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media</w:t>
      </w:r>
      <w:proofErr w:type="spellEnd"/>
      <w:r w:rsidRPr="005D39F8">
        <w:rPr>
          <w:rFonts w:cstheme="minorHAnsi"/>
        </w:rPr>
        <w:t>/logo.png</w:t>
      </w:r>
    </w:p>
    <w:p w:rsidR="00DD5A17" w:rsidRPr="00DD5A17" w:rsidRDefault="00DD5A17" w:rsidP="00DD5A17"/>
    <w:p w:rsidR="00DD5A17" w:rsidRDefault="00EB5F60" w:rsidP="00DD5A17">
      <w:pPr>
        <w:pStyle w:val="berschrift1"/>
      </w:pPr>
      <w:bookmarkStart w:id="8" w:name="_Toc289677973"/>
      <w:r>
        <w:t>Software Architektur</w:t>
      </w:r>
      <w:bookmarkEnd w:id="8"/>
    </w:p>
    <w:p w:rsidR="00DD5A17" w:rsidRDefault="00DD5A17" w:rsidP="00EB5F60">
      <w:pPr>
        <w:pStyle w:val="berschrift2"/>
      </w:pPr>
      <w:bookmarkStart w:id="9" w:name="_Toc289677974"/>
      <w:r>
        <w:t>Architektonische Ziele &amp; Einschränkungen</w:t>
      </w:r>
      <w:bookmarkEnd w:id="9"/>
    </w:p>
    <w:p w:rsidR="008D7363" w:rsidRPr="008D7363" w:rsidRDefault="008D7363" w:rsidP="008D7363">
      <w:r>
        <w:t>&lt;Beschreibt die Softwareanforderungen und Objekte, welche einen Einfluss auf die Architektur haben [</w:t>
      </w:r>
      <w:proofErr w:type="spellStart"/>
      <w:r>
        <w:t>Bspl</w:t>
      </w:r>
      <w:proofErr w:type="spellEnd"/>
      <w:r>
        <w:t xml:space="preserve">: </w:t>
      </w:r>
      <w:proofErr w:type="spellStart"/>
      <w:r w:rsidRPr="00171C7A">
        <w:t>Safety</w:t>
      </w:r>
      <w:proofErr w:type="spellEnd"/>
      <w:r w:rsidRPr="00171C7A">
        <w:t xml:space="preserve">, Security, Privacy, Distribution, </w:t>
      </w:r>
      <w:r>
        <w:t>…] Beinhaltet auch eine Beschreibung von Design und Implementationsstrategie, Teamstruktur, Entwicklungstools, Zeitplan, etc…&gt;</w:t>
      </w:r>
    </w:p>
    <w:p w:rsidR="00DD5A17" w:rsidRDefault="001C341B" w:rsidP="00DD5A17">
      <w:pPr>
        <w:pStyle w:val="berschrift3"/>
      </w:pPr>
      <w:bookmarkStart w:id="10" w:name="_Toc289677975"/>
      <w:r>
        <w:t>Ziele</w:t>
      </w:r>
      <w:bookmarkEnd w:id="10"/>
    </w:p>
    <w:p w:rsidR="00972102" w:rsidRDefault="00EC66D2" w:rsidP="00407CD3">
      <w:pPr>
        <w:pStyle w:val="Listenabsatz"/>
        <w:numPr>
          <w:ilvl w:val="0"/>
          <w:numId w:val="5"/>
        </w:numPr>
      </w:pPr>
      <w:r>
        <w:t xml:space="preserve">Es soll möglichst einfach möglich sein, den </w:t>
      </w:r>
      <w:proofErr w:type="spellStart"/>
      <w:r>
        <w:t>Android</w:t>
      </w:r>
      <w:proofErr w:type="spellEnd"/>
      <w:r>
        <w:t xml:space="preserve"> Client durch einen anderen Client (z.B. </w:t>
      </w:r>
      <w:proofErr w:type="spellStart"/>
      <w:r>
        <w:t>IPhone</w:t>
      </w:r>
      <w:proofErr w:type="spellEnd"/>
      <w:r>
        <w:t xml:space="preserve">, Windows7) zu ersetzen. Deshalb darf die Architektur keine </w:t>
      </w:r>
      <w:proofErr w:type="spellStart"/>
      <w:r>
        <w:t>Android</w:t>
      </w:r>
      <w:proofErr w:type="spellEnd"/>
      <w:r>
        <w:t xml:space="preserve"> spezifische Konzepte enthalten.</w:t>
      </w:r>
    </w:p>
    <w:p w:rsidR="00EC66D2" w:rsidRDefault="009139C9" w:rsidP="00407CD3">
      <w:pPr>
        <w:pStyle w:val="Listenabsatz"/>
        <w:numPr>
          <w:ilvl w:val="0"/>
          <w:numId w:val="5"/>
        </w:numPr>
      </w:pPr>
      <w:r>
        <w:t xml:space="preserve">Die Benutzeroberfläche auf dem </w:t>
      </w:r>
      <w:proofErr w:type="spellStart"/>
      <w:r>
        <w:t>Android</w:t>
      </w:r>
      <w:proofErr w:type="spellEnd"/>
      <w:r>
        <w:t xml:space="preserve"> Client soll sehr einfach und übersichtlich gestaltet werden. Dadurch </w:t>
      </w:r>
      <w:r w:rsidR="00CA1210">
        <w:t xml:space="preserve">stellt </w:t>
      </w:r>
      <w:r>
        <w:t xml:space="preserve">der </w:t>
      </w:r>
      <w:proofErr w:type="spellStart"/>
      <w:r>
        <w:t>Android</w:t>
      </w:r>
      <w:proofErr w:type="spellEnd"/>
      <w:r>
        <w:t xml:space="preserve"> Client nur die wichtigsten </w:t>
      </w:r>
      <w:r w:rsidR="00CA1210">
        <w:t>Funktionalitäten zur Verfügung</w:t>
      </w:r>
      <w:r>
        <w:t>.</w:t>
      </w:r>
    </w:p>
    <w:p w:rsidR="009139C9" w:rsidRDefault="00CA1210" w:rsidP="00407CD3">
      <w:pPr>
        <w:pStyle w:val="Listenabsatz"/>
        <w:numPr>
          <w:ilvl w:val="0"/>
          <w:numId w:val="5"/>
        </w:numPr>
      </w:pPr>
      <w:r>
        <w:t>Mehrere Mitarbeiter müssen gleichzeitig Stundeneinträge machen können. Dadurch müssen die einzelnen Einträge voneinander getrennt werden.</w:t>
      </w:r>
    </w:p>
    <w:p w:rsidR="00CA1210" w:rsidRDefault="00AE39D8" w:rsidP="00407CD3">
      <w:pPr>
        <w:pStyle w:val="Listenabsatz"/>
        <w:numPr>
          <w:ilvl w:val="0"/>
          <w:numId w:val="5"/>
        </w:numPr>
      </w:pPr>
      <w:r>
        <w:t>Die Daten müssen konsistent bleiben, auch wenn die Datenverbindung zwischen Client und Server unterbrochen wird. Das soll gezielt durch geplante Abläufe passieren.</w:t>
      </w:r>
    </w:p>
    <w:p w:rsidR="00AE39D8" w:rsidRDefault="00D42204" w:rsidP="00407CD3">
      <w:pPr>
        <w:pStyle w:val="Listenabsatz"/>
        <w:numPr>
          <w:ilvl w:val="0"/>
          <w:numId w:val="5"/>
        </w:numPr>
      </w:pPr>
      <w:r>
        <w:t>Die Schnittstellen zwischen Client und Server sollen genau definiert werden, damit die zwei Teile unabhängig voneinander entwickelt werden könnten.</w:t>
      </w:r>
    </w:p>
    <w:p w:rsidR="00DD5A17" w:rsidRDefault="00972102" w:rsidP="00DD5A17">
      <w:pPr>
        <w:pStyle w:val="berschrift3"/>
      </w:pPr>
      <w:bookmarkStart w:id="11" w:name="_Toc289677976"/>
      <w:r>
        <w:t>Einschränkungen</w:t>
      </w:r>
      <w:bookmarkEnd w:id="11"/>
    </w:p>
    <w:p w:rsidR="00665A6D" w:rsidRDefault="00665A6D" w:rsidP="00665A6D">
      <w:pPr>
        <w:pStyle w:val="Listenabsatz"/>
        <w:numPr>
          <w:ilvl w:val="0"/>
          <w:numId w:val="5"/>
        </w:numPr>
      </w:pPr>
      <w:r>
        <w:t xml:space="preserve">Der </w:t>
      </w:r>
      <w:proofErr w:type="spellStart"/>
      <w:r>
        <w:t>Android</w:t>
      </w:r>
      <w:proofErr w:type="spellEnd"/>
      <w:r>
        <w:t xml:space="preserve"> Client wird mit dem Touchscreen bedient. Deshalb muss darauf geachtet werden, dass z.B. die Buttons gross genug sind.</w:t>
      </w:r>
    </w:p>
    <w:p w:rsidR="00665A6D" w:rsidRDefault="00AA10BC" w:rsidP="00665A6D">
      <w:pPr>
        <w:pStyle w:val="Listenabsatz"/>
        <w:numPr>
          <w:ilvl w:val="0"/>
          <w:numId w:val="5"/>
        </w:numPr>
      </w:pPr>
      <w:r>
        <w:t>Da für die Implementation nur wenig Zeit zur Verfügung steht und es in diesem Projekt nicht um grafisches Design geht, wird das grafische Design nicht ausgereift sein.</w:t>
      </w:r>
    </w:p>
    <w:p w:rsidR="00EE2FF1" w:rsidRDefault="00EE2FF1" w:rsidP="00EE2FF1">
      <w:pPr>
        <w:pStyle w:val="berschrift2"/>
      </w:pPr>
      <w:bookmarkStart w:id="12" w:name="_Toc289677977"/>
      <w:r>
        <w:t>Architekturübersicht</w:t>
      </w:r>
      <w:bookmarkEnd w:id="12"/>
    </w:p>
    <w:p w:rsidR="00EE2FF1" w:rsidRDefault="00FC05E5" w:rsidP="00EE2FF1">
      <w:r>
        <w:rPr>
          <w:noProof/>
          <w:lang w:eastAsia="de-CH"/>
        </w:rPr>
        <w:lastRenderedPageBreak/>
        <w:drawing>
          <wp:inline distT="0" distB="0" distL="0" distR="0" wp14:anchorId="0B68141E" wp14:editId="36DD200E">
            <wp:extent cx="3735238" cy="498031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5611" cy="498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5A2A86" w:rsidRDefault="005A2A86" w:rsidP="005A2A86">
      <w:pPr>
        <w:pStyle w:val="berschrift2"/>
      </w:pPr>
      <w:bookmarkStart w:id="14" w:name="_Toc289677978"/>
      <w:r>
        <w:t>Systemstruktur</w:t>
      </w:r>
      <w:bookmarkEnd w:id="14"/>
    </w:p>
    <w:p w:rsidR="005A2A86" w:rsidRDefault="005A2A86" w:rsidP="005A2A86">
      <w:pPr>
        <w:pStyle w:val="berschrift3"/>
      </w:pPr>
      <w:bookmarkStart w:id="15" w:name="_Toc289677979"/>
      <w:r>
        <w:t>Physische Sicht</w:t>
      </w:r>
      <w:bookmarkEnd w:id="15"/>
    </w:p>
    <w:p w:rsidR="00F20A28" w:rsidRDefault="00493A9A" w:rsidP="00F20A28">
      <w:pPr>
        <w:keepNext/>
      </w:pPr>
      <w:r>
        <w:rPr>
          <w:noProof/>
          <w:lang w:eastAsia="de-CH"/>
        </w:rPr>
        <w:drawing>
          <wp:inline distT="0" distB="0" distL="0" distR="0">
            <wp:extent cx="4848225" cy="177673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A86" w:rsidRDefault="00F20A28" w:rsidP="00F20A28">
      <w:pPr>
        <w:pStyle w:val="Beschriftung"/>
      </w:pPr>
      <w:r>
        <w:t xml:space="preserve">Abbildung </w:t>
      </w:r>
      <w:fldSimple w:instr=" SEQ Abbildung \* ARABIC ">
        <w:r w:rsidR="000E3BAE">
          <w:rPr>
            <w:noProof/>
          </w:rPr>
          <w:t>1</w:t>
        </w:r>
      </w:fldSimple>
      <w:r>
        <w:t xml:space="preserve"> -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MRT</w:t>
      </w:r>
    </w:p>
    <w:p w:rsidR="00F20A28" w:rsidRDefault="00E44D39" w:rsidP="00F20A28">
      <w:r>
        <w:t xml:space="preserve">Da der Server die </w:t>
      </w:r>
      <w:proofErr w:type="spellStart"/>
      <w:r>
        <w:t>Rails</w:t>
      </w:r>
      <w:proofErr w:type="spellEnd"/>
      <w:r>
        <w:t xml:space="preserve"> Applikation </w:t>
      </w:r>
      <w:proofErr w:type="spellStart"/>
      <w:r>
        <w:t>hostet</w:t>
      </w:r>
      <w:proofErr w:type="spellEnd"/>
      <w:r>
        <w:t xml:space="preserve">, wird er als Server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dargestellt. Der Client verbindet sich mit dem Server über http. Deshalb wird der Client als Client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dargestellt. </w:t>
      </w:r>
      <w:r w:rsidR="00DC511D">
        <w:t>Zu beachten</w:t>
      </w:r>
      <w:r w:rsidR="00803B99">
        <w:t xml:space="preserve"> ist, dass auf dem Server und dem Client eine andere Applikation läuft. Auf dem Server ist dies eine </w:t>
      </w:r>
      <w:proofErr w:type="spellStart"/>
      <w:r w:rsidR="00803B99">
        <w:t>Rails</w:t>
      </w:r>
      <w:proofErr w:type="spellEnd"/>
      <w:r w:rsidR="00803B99">
        <w:t xml:space="preserve"> Applikation (</w:t>
      </w:r>
      <w:proofErr w:type="spellStart"/>
      <w:r w:rsidR="00803B99">
        <w:t>rails_app</w:t>
      </w:r>
      <w:proofErr w:type="spellEnd"/>
      <w:r w:rsidR="00803B99">
        <w:t xml:space="preserve">), auf dem Client eine </w:t>
      </w:r>
      <w:proofErr w:type="spellStart"/>
      <w:r w:rsidR="00803B99">
        <w:t>Android</w:t>
      </w:r>
      <w:proofErr w:type="spellEnd"/>
      <w:r w:rsidR="00803B99">
        <w:t xml:space="preserve"> Applikation (</w:t>
      </w:r>
      <w:proofErr w:type="spellStart"/>
      <w:r w:rsidR="00803B99">
        <w:t>mrt.apk</w:t>
      </w:r>
      <w:proofErr w:type="spellEnd"/>
      <w:r w:rsidR="00803B99">
        <w:t>).</w:t>
      </w:r>
    </w:p>
    <w:p w:rsidR="00135F94" w:rsidRPr="00F20A28" w:rsidRDefault="00135F94" w:rsidP="00F20A28">
      <w:r>
        <w:lastRenderedPageBreak/>
        <w:t>Server und Client kommunizieren über HTTP</w:t>
      </w:r>
      <w:r w:rsidR="00493A9A">
        <w:t>/HTTPS</w:t>
      </w:r>
      <w:r>
        <w:t>. Natürlich läuft HTTP</w:t>
      </w:r>
      <w:r w:rsidR="00493A9A">
        <w:t>/HTTPS</w:t>
      </w:r>
      <w:r>
        <w:t xml:space="preserve"> über TCP/IP, wir wollen uns aber ganz klar von diesem Layer abgrenzen.</w:t>
      </w:r>
      <w:r w:rsidR="008B45F7">
        <w:t xml:space="preserve"> Aus diesem Grund ist HTTP / HTTPS aus unserer Sicht die tiefste Schicht.</w:t>
      </w:r>
    </w:p>
    <w:p w:rsidR="005A2A86" w:rsidRDefault="005A2A86" w:rsidP="005A2A86">
      <w:pPr>
        <w:pStyle w:val="berschrift3"/>
      </w:pPr>
      <w:bookmarkStart w:id="16" w:name="_Toc289677980"/>
      <w:r>
        <w:t>Logische Sicht</w:t>
      </w:r>
      <w:bookmarkEnd w:id="16"/>
      <w:r w:rsidR="00EB21F4">
        <w:t xml:space="preserve"> </w:t>
      </w:r>
      <w:proofErr w:type="spellStart"/>
      <w:r w:rsidR="00EB21F4">
        <w:t>Rails</w:t>
      </w:r>
      <w:proofErr w:type="spellEnd"/>
    </w:p>
    <w:p w:rsidR="00B23A08" w:rsidRDefault="00EB21F4" w:rsidP="00EB21F4">
      <w:r>
        <w:t xml:space="preserve">Die Architektur der </w:t>
      </w:r>
      <w:proofErr w:type="spellStart"/>
      <w:r>
        <w:t>Rails</w:t>
      </w:r>
      <w:proofErr w:type="spellEnd"/>
      <w:r>
        <w:t xml:space="preserve"> Applikation w</w:t>
      </w:r>
      <w:r w:rsidR="00B23A08">
        <w:t>ird zum grossen Teil vorgegeben.</w:t>
      </w:r>
    </w:p>
    <w:p w:rsidR="000E3BAE" w:rsidRDefault="00B23A08" w:rsidP="000E3BAE">
      <w:pPr>
        <w:keepNext/>
      </w:pPr>
      <w:r>
        <w:rPr>
          <w:noProof/>
          <w:lang w:eastAsia="de-CH"/>
        </w:rPr>
        <w:drawing>
          <wp:inline distT="0" distB="0" distL="0" distR="0" wp14:anchorId="33917670" wp14:editId="6E7980E6">
            <wp:extent cx="5760720" cy="43491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D8" w:rsidRDefault="000E3BAE" w:rsidP="000E3BAE">
      <w:pPr>
        <w:pStyle w:val="Beschriftung"/>
      </w:pPr>
      <w:r>
        <w:t xml:space="preserve">Abbildung </w:t>
      </w:r>
      <w:r w:rsidR="002259A2">
        <w:fldChar w:fldCharType="begin"/>
      </w:r>
      <w:r w:rsidR="002259A2">
        <w:instrText xml:space="preserve"> SEQ Abbildung \* ARABIC </w:instrText>
      </w:r>
      <w:r w:rsidR="002259A2">
        <w:fldChar w:fldCharType="separate"/>
      </w:r>
      <w:r>
        <w:rPr>
          <w:noProof/>
        </w:rPr>
        <w:t>2</w:t>
      </w:r>
      <w:r w:rsidR="002259A2">
        <w:rPr>
          <w:noProof/>
        </w:rPr>
        <w:fldChar w:fldCharType="end"/>
      </w:r>
      <w:r>
        <w:t xml:space="preserve"> - Architektur von Ruby on </w:t>
      </w:r>
      <w:proofErr w:type="spellStart"/>
      <w:r>
        <w:t>Rails</w:t>
      </w:r>
      <w:proofErr w:type="spellEnd"/>
    </w:p>
    <w:p w:rsidR="00CE3D8E" w:rsidRDefault="00E26547" w:rsidP="00CE3D8E">
      <w:pPr>
        <w:keepNext/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9CE2E" wp14:editId="65E77E98">
                <wp:simplePos x="0" y="0"/>
                <wp:positionH relativeFrom="column">
                  <wp:posOffset>2740025</wp:posOffset>
                </wp:positionH>
                <wp:positionV relativeFrom="paragraph">
                  <wp:posOffset>585038</wp:posOffset>
                </wp:positionV>
                <wp:extent cx="292735" cy="224155"/>
                <wp:effectExtent l="57150" t="38100" r="0" b="99695"/>
                <wp:wrapNone/>
                <wp:docPr id="16" name="Pfeil nach ob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 nach oben 16" o:spid="_x0000_s1026" type="#_x0000_t68" style="position:absolute;margin-left:215.75pt;margin-top:46.05pt;width:23.05pt;height:1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07CC9" wp14:editId="30F0169E">
                <wp:simplePos x="0" y="0"/>
                <wp:positionH relativeFrom="column">
                  <wp:posOffset>2754630</wp:posOffset>
                </wp:positionH>
                <wp:positionV relativeFrom="paragraph">
                  <wp:posOffset>1434465</wp:posOffset>
                </wp:positionV>
                <wp:extent cx="292735" cy="224155"/>
                <wp:effectExtent l="57150" t="38100" r="0" b="99695"/>
                <wp:wrapNone/>
                <wp:docPr id="15" name="Pfeil nach ob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5" o:spid="_x0000_s1026" type="#_x0000_t68" style="position:absolute;margin-left:216.9pt;margin-top:112.95pt;width:23.05pt;height:1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07EF3" wp14:editId="7932D1B1">
                <wp:simplePos x="0" y="0"/>
                <wp:positionH relativeFrom="column">
                  <wp:posOffset>2757805</wp:posOffset>
                </wp:positionH>
                <wp:positionV relativeFrom="paragraph">
                  <wp:posOffset>3094067</wp:posOffset>
                </wp:positionV>
                <wp:extent cx="293298" cy="224287"/>
                <wp:effectExtent l="57150" t="38100" r="0" b="99695"/>
                <wp:wrapNone/>
                <wp:docPr id="14" name="Pfeil nach ob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24287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4" o:spid="_x0000_s1026" type="#_x0000_t68" style="position:absolute;margin-left:217.15pt;margin-top:243.65pt;width:23.1pt;height:1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EB21F4">
        <w:rPr>
          <w:noProof/>
          <w:lang w:eastAsia="de-CH"/>
        </w:rPr>
        <w:drawing>
          <wp:inline distT="0" distB="0" distL="0" distR="0" wp14:anchorId="2DA373F4" wp14:editId="72A42CD5">
            <wp:extent cx="4278702" cy="3933645"/>
            <wp:effectExtent l="0" t="0" r="0" b="10160"/>
            <wp:docPr id="9" name="Diagram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EB21F4" w:rsidRDefault="00CE3D8E" w:rsidP="006C1399">
      <w:pPr>
        <w:pStyle w:val="Beschriftung"/>
      </w:pPr>
      <w:r>
        <w:t xml:space="preserve">Abbildung </w:t>
      </w:r>
      <w:fldSimple w:instr=" SEQ Abbildung \* ARABIC ">
        <w:r w:rsidR="000E3BAE">
          <w:rPr>
            <w:noProof/>
          </w:rPr>
          <w:t>3</w:t>
        </w:r>
      </w:fldSimple>
      <w:r>
        <w:t xml:space="preserve"> </w:t>
      </w:r>
      <w:r w:rsidR="000E3BAE">
        <w:t xml:space="preserve">- </w:t>
      </w:r>
      <w:r w:rsidR="00B23A08">
        <w:t xml:space="preserve">Ablauf eines </w:t>
      </w:r>
      <w:proofErr w:type="spellStart"/>
      <w:r w:rsidR="00B23A08">
        <w:t>Requests</w:t>
      </w:r>
      <w:proofErr w:type="spellEnd"/>
    </w:p>
    <w:p w:rsidR="00EB21F4" w:rsidRPr="00EB21F4" w:rsidRDefault="00EB21F4" w:rsidP="00EB21F4"/>
    <w:p w:rsidR="00EB21F4" w:rsidRPr="00EB21F4" w:rsidRDefault="00EB21F4" w:rsidP="00EB21F4">
      <w:pPr>
        <w:pStyle w:val="berschrift3"/>
      </w:pPr>
      <w:r>
        <w:t xml:space="preserve">Logische Sicht </w:t>
      </w:r>
      <w:proofErr w:type="spellStart"/>
      <w:r>
        <w:t>Android</w:t>
      </w:r>
      <w:proofErr w:type="spellEnd"/>
    </w:p>
    <w:p w:rsidR="0086066E" w:rsidRDefault="0094504F">
      <w:r>
        <w:t xml:space="preserve"> </w:t>
      </w:r>
      <w:r w:rsidR="0086066E">
        <w:br w:type="page"/>
      </w:r>
    </w:p>
    <w:p w:rsidR="00A44C20" w:rsidRDefault="00A44C20" w:rsidP="00A44C20">
      <w:pPr>
        <w:pStyle w:val="berschrift2"/>
      </w:pPr>
      <w:bookmarkStart w:id="17" w:name="_Toc289677981"/>
      <w:r>
        <w:lastRenderedPageBreak/>
        <w:t xml:space="preserve">Design Pakete </w:t>
      </w:r>
      <w:proofErr w:type="spellStart"/>
      <w:r>
        <w:t>Rails</w:t>
      </w:r>
      <w:bookmarkEnd w:id="17"/>
      <w:proofErr w:type="spellEnd"/>
    </w:p>
    <w:p w:rsidR="00A44C20" w:rsidRDefault="00A44C20" w:rsidP="00A44C20">
      <w:r>
        <w:t xml:space="preserve">Die Architektur in Ruby on </w:t>
      </w:r>
      <w:proofErr w:type="spellStart"/>
      <w:r>
        <w:t>Rails</w:t>
      </w:r>
      <w:proofErr w:type="spellEnd"/>
      <w:r>
        <w:t xml:space="preserve"> ist grundsätzlich bereits vorgegeben. Deshalb ist dieses Kapitel sehr kurz gehalten. Die Architektur in Ruby on </w:t>
      </w:r>
      <w:proofErr w:type="spellStart"/>
      <w:r>
        <w:t>Rails</w:t>
      </w:r>
      <w:proofErr w:type="spellEnd"/>
      <w:r>
        <w:t xml:space="preserve"> sieht folgendermassen aus:</w:t>
      </w:r>
    </w:p>
    <w:p w:rsidR="00A44C20" w:rsidRDefault="00A44C20" w:rsidP="00A44C20">
      <w:pPr>
        <w:keepNext/>
      </w:pPr>
    </w:p>
    <w:p w:rsidR="00A44C20" w:rsidRPr="00A44C20" w:rsidRDefault="00A44C20" w:rsidP="00A44C20">
      <w:pPr>
        <w:pStyle w:val="Beschriftung"/>
      </w:pPr>
      <w:r>
        <w:t xml:space="preserve">Abbildung </w:t>
      </w:r>
      <w:fldSimple w:instr=" SEQ Abbildung \* ARABIC ">
        <w:r w:rsidR="000E3BAE">
          <w:rPr>
            <w:noProof/>
          </w:rPr>
          <w:t>4</w:t>
        </w:r>
      </w:fldSimple>
      <w:r>
        <w:t xml:space="preserve"> - Architektur in Ruby on </w:t>
      </w:r>
      <w:proofErr w:type="spellStart"/>
      <w:r>
        <w:t>Rails</w:t>
      </w:r>
      <w:proofErr w:type="spellEnd"/>
    </w:p>
    <w:p w:rsidR="00DD5A17" w:rsidRDefault="00DD5A17" w:rsidP="00DD5A17">
      <w:pPr>
        <w:pStyle w:val="berschrift2"/>
      </w:pPr>
      <w:bookmarkStart w:id="18" w:name="_Toc289677982"/>
      <w:r>
        <w:t>Design Pakete</w:t>
      </w:r>
      <w:r w:rsidR="00A44C20">
        <w:t xml:space="preserve"> </w:t>
      </w:r>
      <w:proofErr w:type="spellStart"/>
      <w:r w:rsidR="00A44C20">
        <w:t>Android</w:t>
      </w:r>
      <w:bookmarkEnd w:id="18"/>
      <w:proofErr w:type="spellEnd"/>
    </w:p>
    <w:p w:rsidR="00DD5A17" w:rsidRPr="00DD5A17" w:rsidRDefault="00DD5A17" w:rsidP="00DD5A17"/>
    <w:p w:rsidR="00DD5A17" w:rsidRDefault="00DD5A17" w:rsidP="00DD5A17">
      <w:pPr>
        <w:pStyle w:val="berschrift3"/>
      </w:pPr>
      <w:bookmarkStart w:id="19" w:name="_Toc289677983"/>
      <w:r>
        <w:t>Package GUI</w:t>
      </w:r>
      <w:bookmarkEnd w:id="19"/>
    </w:p>
    <w:p w:rsidR="00DD5A17" w:rsidRPr="00DD5A17" w:rsidRDefault="00DD5A17" w:rsidP="00DD5A17"/>
    <w:p w:rsidR="00DD5A17" w:rsidRDefault="00DD5A17" w:rsidP="00DD5A17">
      <w:pPr>
        <w:pStyle w:val="berschrift4"/>
      </w:pPr>
      <w:r>
        <w:t>Beschreibung des Package</w:t>
      </w:r>
    </w:p>
    <w:p w:rsidR="00DD5A17" w:rsidRPr="00DD5A17" w:rsidRDefault="00DD5A17" w:rsidP="00DD5A17"/>
    <w:p w:rsidR="00DD5A17" w:rsidRDefault="00DD5A17" w:rsidP="00DD5A17">
      <w:pPr>
        <w:pStyle w:val="berschrift4"/>
      </w:pPr>
      <w:r>
        <w:t>Diagramme</w:t>
      </w:r>
    </w:p>
    <w:p w:rsidR="00DD5A17" w:rsidRPr="00DD5A17" w:rsidRDefault="00DD5A17" w:rsidP="00DD5A17"/>
    <w:p w:rsidR="00DD5A17" w:rsidRDefault="00DD5A17" w:rsidP="00DD5A17">
      <w:pPr>
        <w:pStyle w:val="berschrift4"/>
      </w:pPr>
      <w:r>
        <w:t>Schnittstellen</w:t>
      </w:r>
    </w:p>
    <w:p w:rsidR="00DD5A17" w:rsidRPr="00DD5A17" w:rsidRDefault="00DD5A17" w:rsidP="00DD5A17"/>
    <w:p w:rsidR="00DD5A17" w:rsidRDefault="00DD5A17" w:rsidP="001D1FCF">
      <w:pPr>
        <w:pStyle w:val="berschrift4"/>
      </w:pPr>
      <w:r>
        <w:t>Operationen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t>Interne Operation 1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t>Interne Operation 2</w:t>
      </w:r>
    </w:p>
    <w:p w:rsidR="00DD5A17" w:rsidRPr="00DD5A17" w:rsidRDefault="00DD5A17" w:rsidP="00DD5A17"/>
    <w:p w:rsidR="00DD5A17" w:rsidRDefault="00DD5A17" w:rsidP="001D1FCF">
      <w:pPr>
        <w:pStyle w:val="berschrift3"/>
      </w:pPr>
      <w:bookmarkStart w:id="20" w:name="_Toc289677984"/>
      <w:r>
        <w:t>Package Problem Domain</w:t>
      </w:r>
      <w:bookmarkEnd w:id="20"/>
    </w:p>
    <w:p w:rsidR="00DD5A17" w:rsidRPr="00DD5A17" w:rsidRDefault="00DD5A17" w:rsidP="00DD5A17"/>
    <w:p w:rsidR="00DD5A17" w:rsidRDefault="00DD5A17" w:rsidP="001D1FCF">
      <w:pPr>
        <w:pStyle w:val="berschrift4"/>
      </w:pPr>
      <w:r>
        <w:t>Beschreibung des Package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Diagramme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lastRenderedPageBreak/>
        <w:t>Schnittstellen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Operationen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1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2</w:t>
      </w:r>
    </w:p>
    <w:p w:rsidR="001D1FCF" w:rsidRPr="001D1FCF" w:rsidRDefault="001D1FCF" w:rsidP="001D1FCF"/>
    <w:p w:rsidR="00DD5A17" w:rsidRDefault="00DD5A17" w:rsidP="001D1FCF">
      <w:pPr>
        <w:pStyle w:val="berschrift3"/>
      </w:pPr>
      <w:bookmarkStart w:id="21" w:name="_Toc289677985"/>
      <w:r>
        <w:t>Package Datenhaltung</w:t>
      </w:r>
      <w:bookmarkEnd w:id="21"/>
    </w:p>
    <w:p w:rsidR="001D1FCF" w:rsidRPr="001D1FCF" w:rsidRDefault="001D1FCF" w:rsidP="001D1FCF"/>
    <w:p w:rsidR="00DD5A17" w:rsidRDefault="00DD5A17" w:rsidP="001D1FCF">
      <w:pPr>
        <w:pStyle w:val="berschrift4"/>
      </w:pPr>
      <w:r>
        <w:t>Beschreibung des Package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Diagramme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Schnittstellen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Operationen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1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2</w:t>
      </w:r>
    </w:p>
    <w:p w:rsidR="001D1FCF" w:rsidRPr="001D1FCF" w:rsidRDefault="001D1FCF" w:rsidP="001D1FCF"/>
    <w:p w:rsidR="00DD5A17" w:rsidRDefault="00DD5A17" w:rsidP="001D1FCF">
      <w:pPr>
        <w:pStyle w:val="berschrift1"/>
      </w:pPr>
      <w:bookmarkStart w:id="22" w:name="_Toc289677986"/>
      <w:r>
        <w:t>Prozesse und Threads</w:t>
      </w:r>
      <w:bookmarkEnd w:id="22"/>
    </w:p>
    <w:p w:rsidR="001D1FCF" w:rsidRPr="001D1FCF" w:rsidRDefault="009033A4" w:rsidP="001D1FCF">
      <w:r w:rsidRPr="00AE643B">
        <w:t>&lt;Wenn mehrere Prozesse oder Thread</w:t>
      </w:r>
      <w:r>
        <w:t>s</w:t>
      </w:r>
      <w:r w:rsidRPr="00AE643B">
        <w:t xml:space="preserve"> eingesetzt </w:t>
      </w:r>
      <w:r>
        <w:t>we</w:t>
      </w:r>
      <w:r w:rsidRPr="00AE643B">
        <w:t xml:space="preserve">rden wird hier beschrieben, wie diese </w:t>
      </w:r>
      <w:r>
        <w:t>ablaufen, miteinander funktionieren, Daten austauschen, sich synchronisieren, etc...&gt;</w:t>
      </w:r>
    </w:p>
    <w:p w:rsidR="00DD5A17" w:rsidRDefault="00DD5A17" w:rsidP="001D1FCF">
      <w:pPr>
        <w:pStyle w:val="berschrift1"/>
      </w:pPr>
      <w:bookmarkStart w:id="23" w:name="_Toc289677987"/>
      <w:r>
        <w:t>Datenspeicherung</w:t>
      </w:r>
      <w:bookmarkEnd w:id="23"/>
    </w:p>
    <w:p w:rsidR="001D1FCF" w:rsidRPr="001D1FCF" w:rsidRDefault="009033A4" w:rsidP="001D1FCF">
      <w:r>
        <w:t>&lt;Beschreibung mit Diagramm der Datenspeicherung [Data Model]. (zum Beispiel: Datenbank)&gt;</w:t>
      </w:r>
    </w:p>
    <w:p w:rsidR="00DD5A17" w:rsidRDefault="00DD5A17" w:rsidP="001D1FCF">
      <w:pPr>
        <w:pStyle w:val="berschrift1"/>
      </w:pPr>
      <w:bookmarkStart w:id="24" w:name="_Toc289677988"/>
      <w:r>
        <w:t>Grössen und Leistung</w:t>
      </w:r>
      <w:bookmarkEnd w:id="24"/>
    </w:p>
    <w:p w:rsidR="006156A4" w:rsidRPr="006156A4" w:rsidRDefault="009033A4" w:rsidP="006156A4">
      <w:r>
        <w:lastRenderedPageBreak/>
        <w:t>&lt;Einschränkungen der Applikation bezüglich Speicher, Leistung, etc…. (zum Beispiel: Verwaltung unterstützt maximal 20'000 Einträge)&gt;</w:t>
      </w:r>
    </w:p>
    <w:sectPr w:rsidR="006156A4" w:rsidRPr="006156A4" w:rsidSect="008E328B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9A2" w:rsidRDefault="002259A2" w:rsidP="008F2373">
      <w:pPr>
        <w:spacing w:after="0"/>
      </w:pPr>
      <w:r>
        <w:separator/>
      </w:r>
    </w:p>
  </w:endnote>
  <w:endnote w:type="continuationSeparator" w:id="0">
    <w:p w:rsidR="002259A2" w:rsidRDefault="002259A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FC05E5">
      <w:rPr>
        <w:noProof/>
      </w:rPr>
      <w:t>4. April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FC05E5" w:rsidRPr="00FC05E5">
      <w:rPr>
        <w:b/>
        <w:noProof/>
        <w:lang w:val="de-DE"/>
      </w:rPr>
      <w:t>3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2259A2">
      <w:fldChar w:fldCharType="begin"/>
    </w:r>
    <w:r w:rsidR="002259A2">
      <w:instrText>NUMPAGES  \* Arabic  \* MERGEFORMAT</w:instrText>
    </w:r>
    <w:r w:rsidR="002259A2">
      <w:fldChar w:fldCharType="separate"/>
    </w:r>
    <w:r w:rsidR="00FC05E5" w:rsidRPr="00FC05E5">
      <w:rPr>
        <w:b/>
        <w:noProof/>
        <w:lang w:val="de-DE"/>
      </w:rPr>
      <w:t>8</w:t>
    </w:r>
    <w:r w:rsidR="002259A2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9A2" w:rsidRDefault="002259A2" w:rsidP="008F2373">
      <w:pPr>
        <w:spacing w:after="0"/>
      </w:pPr>
      <w:r>
        <w:separator/>
      </w:r>
    </w:p>
  </w:footnote>
  <w:footnote w:type="continuationSeparator" w:id="0">
    <w:p w:rsidR="002259A2" w:rsidRDefault="002259A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122B2593" wp14:editId="1C4D3792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2E65A6">
      <w:t xml:space="preserve"> </w:t>
    </w:r>
    <w:r w:rsidR="006F7959">
      <w:t>–</w:t>
    </w:r>
    <w:r w:rsidR="002E65A6">
      <w:t xml:space="preserve"> </w:t>
    </w:r>
    <w:r w:rsidR="006F7959">
      <w:t>Software Architektur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EE"/>
    <w:rsid w:val="00097AB6"/>
    <w:rsid w:val="000A2C34"/>
    <w:rsid w:val="000A41EE"/>
    <w:rsid w:val="000B658F"/>
    <w:rsid w:val="000E3BAE"/>
    <w:rsid w:val="000E71F7"/>
    <w:rsid w:val="00135F94"/>
    <w:rsid w:val="001609C2"/>
    <w:rsid w:val="00182C4D"/>
    <w:rsid w:val="001C341B"/>
    <w:rsid w:val="001D17F5"/>
    <w:rsid w:val="001D1FCF"/>
    <w:rsid w:val="001F1125"/>
    <w:rsid w:val="001F2A8C"/>
    <w:rsid w:val="002102A3"/>
    <w:rsid w:val="002104A9"/>
    <w:rsid w:val="00223137"/>
    <w:rsid w:val="002259A2"/>
    <w:rsid w:val="002326EF"/>
    <w:rsid w:val="00245EFB"/>
    <w:rsid w:val="0026560F"/>
    <w:rsid w:val="002E16A4"/>
    <w:rsid w:val="002E65A6"/>
    <w:rsid w:val="002F28DD"/>
    <w:rsid w:val="003500D3"/>
    <w:rsid w:val="00353578"/>
    <w:rsid w:val="0036276E"/>
    <w:rsid w:val="003A0ADD"/>
    <w:rsid w:val="003A5C55"/>
    <w:rsid w:val="003C3BB7"/>
    <w:rsid w:val="003D6025"/>
    <w:rsid w:val="003E40FB"/>
    <w:rsid w:val="00405571"/>
    <w:rsid w:val="00407CD3"/>
    <w:rsid w:val="00493A9A"/>
    <w:rsid w:val="004F6ED8"/>
    <w:rsid w:val="00575FA4"/>
    <w:rsid w:val="005A2A86"/>
    <w:rsid w:val="005A6FE4"/>
    <w:rsid w:val="005B081C"/>
    <w:rsid w:val="005E1D61"/>
    <w:rsid w:val="005E4E76"/>
    <w:rsid w:val="005E6C04"/>
    <w:rsid w:val="006156A4"/>
    <w:rsid w:val="00651384"/>
    <w:rsid w:val="00665A6D"/>
    <w:rsid w:val="006939B6"/>
    <w:rsid w:val="00695F14"/>
    <w:rsid w:val="006C1399"/>
    <w:rsid w:val="006C6507"/>
    <w:rsid w:val="006F2255"/>
    <w:rsid w:val="006F7959"/>
    <w:rsid w:val="0075029B"/>
    <w:rsid w:val="007537D1"/>
    <w:rsid w:val="007A158A"/>
    <w:rsid w:val="007B442E"/>
    <w:rsid w:val="007D405F"/>
    <w:rsid w:val="00803B99"/>
    <w:rsid w:val="00810A5A"/>
    <w:rsid w:val="00821A3D"/>
    <w:rsid w:val="0086066E"/>
    <w:rsid w:val="00870C31"/>
    <w:rsid w:val="008722E3"/>
    <w:rsid w:val="00887085"/>
    <w:rsid w:val="00892FEF"/>
    <w:rsid w:val="008A4E18"/>
    <w:rsid w:val="008B45F7"/>
    <w:rsid w:val="008C54BF"/>
    <w:rsid w:val="008D7363"/>
    <w:rsid w:val="008E328B"/>
    <w:rsid w:val="008F2373"/>
    <w:rsid w:val="009030F0"/>
    <w:rsid w:val="009033A4"/>
    <w:rsid w:val="009139C9"/>
    <w:rsid w:val="0094504F"/>
    <w:rsid w:val="00952B86"/>
    <w:rsid w:val="00972102"/>
    <w:rsid w:val="00A06B4F"/>
    <w:rsid w:val="00A44C20"/>
    <w:rsid w:val="00A53880"/>
    <w:rsid w:val="00A611DF"/>
    <w:rsid w:val="00AA10BC"/>
    <w:rsid w:val="00AB51D5"/>
    <w:rsid w:val="00AC40CC"/>
    <w:rsid w:val="00AE119D"/>
    <w:rsid w:val="00AE39D8"/>
    <w:rsid w:val="00AF4AE0"/>
    <w:rsid w:val="00B038C9"/>
    <w:rsid w:val="00B10239"/>
    <w:rsid w:val="00B1324E"/>
    <w:rsid w:val="00B23A08"/>
    <w:rsid w:val="00B712B5"/>
    <w:rsid w:val="00BB1425"/>
    <w:rsid w:val="00BD3387"/>
    <w:rsid w:val="00BE6DFC"/>
    <w:rsid w:val="00BF735F"/>
    <w:rsid w:val="00C06C89"/>
    <w:rsid w:val="00C14F5B"/>
    <w:rsid w:val="00C22202"/>
    <w:rsid w:val="00C47BE9"/>
    <w:rsid w:val="00C67C42"/>
    <w:rsid w:val="00C74BF5"/>
    <w:rsid w:val="00C85D28"/>
    <w:rsid w:val="00C9533A"/>
    <w:rsid w:val="00CA1210"/>
    <w:rsid w:val="00CB0412"/>
    <w:rsid w:val="00CD42C7"/>
    <w:rsid w:val="00CE0D6F"/>
    <w:rsid w:val="00CE3D8E"/>
    <w:rsid w:val="00CE533D"/>
    <w:rsid w:val="00D42204"/>
    <w:rsid w:val="00DC511D"/>
    <w:rsid w:val="00DD5A17"/>
    <w:rsid w:val="00E13BEF"/>
    <w:rsid w:val="00E22264"/>
    <w:rsid w:val="00E26547"/>
    <w:rsid w:val="00E44D39"/>
    <w:rsid w:val="00E711E0"/>
    <w:rsid w:val="00E860CF"/>
    <w:rsid w:val="00E87169"/>
    <w:rsid w:val="00E9397F"/>
    <w:rsid w:val="00EB21F4"/>
    <w:rsid w:val="00EB5F60"/>
    <w:rsid w:val="00EC66D2"/>
    <w:rsid w:val="00EE268B"/>
    <w:rsid w:val="00EE2AB1"/>
    <w:rsid w:val="00EE2FF1"/>
    <w:rsid w:val="00F20A28"/>
    <w:rsid w:val="00F42E13"/>
    <w:rsid w:val="00F559D6"/>
    <w:rsid w:val="00F618FF"/>
    <w:rsid w:val="00F651D5"/>
    <w:rsid w:val="00F9181E"/>
    <w:rsid w:val="00FC05E5"/>
    <w:rsid w:val="00FD686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Layout" Target="diagrams/layou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C43C86-B443-4B61-8207-EAAAFDFD3C2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B9EE743C-4BBB-486B-AAE0-F9F199AADA8D}">
      <dgm:prSet phldrT="[Text]"/>
      <dgm:spPr/>
      <dgm:t>
        <a:bodyPr/>
        <a:lstStyle/>
        <a:p>
          <a:r>
            <a:rPr lang="de-CH"/>
            <a:t>Routing</a:t>
          </a:r>
        </a:p>
      </dgm:t>
    </dgm:pt>
    <dgm:pt modelId="{EC512D4A-0EDC-4043-BBC4-7A08DD46221B}" type="parTrans" cxnId="{AD9F728E-65D7-49E1-9393-AE8D78B56371}">
      <dgm:prSet/>
      <dgm:spPr/>
      <dgm:t>
        <a:bodyPr/>
        <a:lstStyle/>
        <a:p>
          <a:endParaRPr lang="de-CH"/>
        </a:p>
      </dgm:t>
    </dgm:pt>
    <dgm:pt modelId="{BCFB4F2B-054E-4D3C-BB71-8371990EA043}" type="sibTrans" cxnId="{AD9F728E-65D7-49E1-9393-AE8D78B5637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8B7ABDE6-BB44-486A-9DCF-C53CF3661568}">
      <dgm:prSet phldrT="[Text]"/>
      <dgm:spPr/>
      <dgm:t>
        <a:bodyPr/>
        <a:lstStyle/>
        <a:p>
          <a:r>
            <a:rPr lang="de-CH"/>
            <a:t>Views</a:t>
          </a:r>
        </a:p>
      </dgm:t>
    </dgm:pt>
    <dgm:pt modelId="{2BAD18FE-E161-40F4-83C1-434DBCF583BE}" type="parTrans" cxnId="{24FFFD76-A7B1-4B0D-AD13-ADF4CA1FF78B}">
      <dgm:prSet/>
      <dgm:spPr/>
      <dgm:t>
        <a:bodyPr/>
        <a:lstStyle/>
        <a:p>
          <a:endParaRPr lang="de-CH"/>
        </a:p>
      </dgm:t>
    </dgm:pt>
    <dgm:pt modelId="{7AA74887-940C-4733-9C3D-C54D6B64B6F8}" type="sibTrans" cxnId="{24FFFD76-A7B1-4B0D-AD13-ADF4CA1FF78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DEB2558A-2220-4F64-A37B-23BD12A6725B}">
      <dgm:prSet phldrT="[Text]"/>
      <dgm:spPr/>
      <dgm:t>
        <a:bodyPr/>
        <a:lstStyle/>
        <a:p>
          <a:r>
            <a:rPr lang="de-CH"/>
            <a:t>Controllers</a:t>
          </a:r>
        </a:p>
      </dgm:t>
    </dgm:pt>
    <dgm:pt modelId="{60413E9D-D724-488F-9785-F2CFEB1AE0FA}" type="parTrans" cxnId="{487BF32B-6867-4445-A01D-41E22841C593}">
      <dgm:prSet/>
      <dgm:spPr/>
      <dgm:t>
        <a:bodyPr/>
        <a:lstStyle/>
        <a:p>
          <a:endParaRPr lang="de-CH"/>
        </a:p>
      </dgm:t>
    </dgm:pt>
    <dgm:pt modelId="{79288920-D4C1-4B0B-8F35-D702534190F5}" type="sibTrans" cxnId="{487BF32B-6867-4445-A01D-41E22841C59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03788291-0C83-40C3-B490-A2937297FBFB}">
      <dgm:prSet phldrT="[Text]"/>
      <dgm:spPr/>
      <dgm:t>
        <a:bodyPr/>
        <a:lstStyle/>
        <a:p>
          <a:r>
            <a:rPr lang="de-CH"/>
            <a:t>Models</a:t>
          </a:r>
        </a:p>
      </dgm:t>
    </dgm:pt>
    <dgm:pt modelId="{8F7FF866-DF59-4CFF-B9C9-A0635BDB4A91}" type="parTrans" cxnId="{8E530624-9260-4222-A2DC-69DB67EA855E}">
      <dgm:prSet/>
      <dgm:spPr/>
      <dgm:t>
        <a:bodyPr/>
        <a:lstStyle/>
        <a:p>
          <a:endParaRPr lang="de-CH"/>
        </a:p>
      </dgm:t>
    </dgm:pt>
    <dgm:pt modelId="{E86C38DE-DAD9-473D-9D3C-B23C0C9C22F4}" type="sibTrans" cxnId="{8E530624-9260-4222-A2DC-69DB67EA855E}">
      <dgm:prSet/>
      <dgm:spPr/>
      <dgm:t>
        <a:bodyPr/>
        <a:lstStyle/>
        <a:p>
          <a:endParaRPr lang="de-CH"/>
        </a:p>
      </dgm:t>
    </dgm:pt>
    <dgm:pt modelId="{190CEB9B-4905-40C5-97FE-9B74198D1E8C}">
      <dgm:prSet phldrT="[Text]"/>
      <dgm:spPr/>
      <dgm:t>
        <a:bodyPr/>
        <a:lstStyle/>
        <a:p>
          <a:r>
            <a:rPr lang="de-CH"/>
            <a:t>HTTP/HTTPS Request</a:t>
          </a:r>
        </a:p>
      </dgm:t>
    </dgm:pt>
    <dgm:pt modelId="{26764D1C-A815-4D78-AB47-39B597181C1B}" type="parTrans" cxnId="{E9BDA8C9-3141-44F7-A85B-0A904A176D84}">
      <dgm:prSet/>
      <dgm:spPr/>
      <dgm:t>
        <a:bodyPr/>
        <a:lstStyle/>
        <a:p>
          <a:endParaRPr lang="de-CH"/>
        </a:p>
      </dgm:t>
    </dgm:pt>
    <dgm:pt modelId="{94090275-F6DE-4D2A-A3E0-6EE244E36329}" type="sibTrans" cxnId="{E9BDA8C9-3141-44F7-A85B-0A904A176D8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D912CAD9-F7CB-4E5D-A61C-ADAFA799229E}" type="pres">
      <dgm:prSet presAssocID="{93C43C86-B443-4B61-8207-EAAAFDFD3C2C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de-CH"/>
        </a:p>
      </dgm:t>
    </dgm:pt>
    <dgm:pt modelId="{7E0FCE22-1E81-4C8C-8016-2E1B120B048A}" type="pres">
      <dgm:prSet presAssocID="{190CEB9B-4905-40C5-97FE-9B74198D1E8C}" presName="node" presStyleLbl="node1" presStyleIdx="0" presStyleCnt="5" custScaleX="295150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E7DFECFA-E71C-499F-A018-2800C763E3C1}" type="pres">
      <dgm:prSet presAssocID="{94090275-F6DE-4D2A-A3E0-6EE244E36329}" presName="sibTrans" presStyleLbl="sibTrans2D1" presStyleIdx="0" presStyleCnt="4" custLinFactX="-200000" custLinFactNeighborX="-270875"/>
      <dgm:spPr/>
      <dgm:t>
        <a:bodyPr/>
        <a:lstStyle/>
        <a:p>
          <a:endParaRPr lang="de-CH"/>
        </a:p>
      </dgm:t>
    </dgm:pt>
    <dgm:pt modelId="{2697104A-151F-44AE-AF47-9E138E9F4217}" type="pres">
      <dgm:prSet presAssocID="{94090275-F6DE-4D2A-A3E0-6EE244E36329}" presName="connectorText" presStyleLbl="sibTrans2D1" presStyleIdx="0" presStyleCnt="4"/>
      <dgm:spPr/>
      <dgm:t>
        <a:bodyPr/>
        <a:lstStyle/>
        <a:p>
          <a:endParaRPr lang="de-CH"/>
        </a:p>
      </dgm:t>
    </dgm:pt>
    <dgm:pt modelId="{A5791685-3BB7-418E-936B-2C43591BBBF5}" type="pres">
      <dgm:prSet presAssocID="{B9EE743C-4BBB-486B-AAE0-F9F199AADA8D}" presName="node" presStyleLbl="node1" presStyleIdx="1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6A0DDC52-52F0-415B-A010-A8E8A1DF2E38}" type="pres">
      <dgm:prSet presAssocID="{BCFB4F2B-054E-4D3C-BB71-8371990EA043}" presName="sibTrans" presStyleLbl="sibTrans2D1" presStyleIdx="1" presStyleCnt="4" custAng="2477573" custScaleX="357797" custLinFactX="-200000" custLinFactY="60976" custLinFactNeighborX="-270049" custLinFactNeighborY="100000"/>
      <dgm:spPr/>
      <dgm:t>
        <a:bodyPr/>
        <a:lstStyle/>
        <a:p>
          <a:endParaRPr lang="de-CH"/>
        </a:p>
      </dgm:t>
    </dgm:pt>
    <dgm:pt modelId="{9F28AD23-8702-402B-AF07-FC2200D655D1}" type="pres">
      <dgm:prSet presAssocID="{BCFB4F2B-054E-4D3C-BB71-8371990EA043}" presName="connectorText" presStyleLbl="sibTrans2D1" presStyleIdx="1" presStyleCnt="4"/>
      <dgm:spPr/>
      <dgm:t>
        <a:bodyPr/>
        <a:lstStyle/>
        <a:p>
          <a:endParaRPr lang="de-CH"/>
        </a:p>
      </dgm:t>
    </dgm:pt>
    <dgm:pt modelId="{D074927A-5273-44FD-B894-B1173BB5DE8B}" type="pres">
      <dgm:prSet presAssocID="{8B7ABDE6-BB44-486A-9DCF-C53CF3661568}" presName="node" presStyleLbl="node1" presStyleIdx="2" presStyleCnt="5" custScaleX="148903" custLinFactNeighborX="73781" custLinFactNeighborY="2415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969EF72B-34CA-46D9-8114-A57C6E16CA6C}" type="pres">
      <dgm:prSet presAssocID="{7AA74887-940C-4733-9C3D-C54D6B64B6F8}" presName="sibTrans" presStyleLbl="sibTrans2D1" presStyleIdx="2" presStyleCnt="4" custAng="8294956" custLinFactX="39011" custLinFactNeighborX="100000" custLinFactNeighborY="-12190"/>
      <dgm:spPr/>
      <dgm:t>
        <a:bodyPr/>
        <a:lstStyle/>
        <a:p>
          <a:endParaRPr lang="de-CH"/>
        </a:p>
      </dgm:t>
    </dgm:pt>
    <dgm:pt modelId="{8453E428-F745-4F96-9DFF-79842560088F}" type="pres">
      <dgm:prSet presAssocID="{7AA74887-940C-4733-9C3D-C54D6B64B6F8}" presName="connectorText" presStyleLbl="sibTrans2D1" presStyleIdx="2" presStyleCnt="4"/>
      <dgm:spPr/>
      <dgm:t>
        <a:bodyPr/>
        <a:lstStyle/>
        <a:p>
          <a:endParaRPr lang="de-CH"/>
        </a:p>
      </dgm:t>
    </dgm:pt>
    <dgm:pt modelId="{706A3BB2-873C-43C5-8CF6-ADFB39737644}" type="pres">
      <dgm:prSet presAssocID="{DEB2558A-2220-4F64-A37B-23BD12A6725B}" presName="node" presStyleLbl="node1" presStyleIdx="3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95BE0844-D070-4EB3-9543-C9C0F631ABB2}" type="pres">
      <dgm:prSet presAssocID="{79288920-D4C1-4B0B-8F35-D702534190F5}" presName="sibTrans" presStyleLbl="sibTrans2D1" presStyleIdx="3" presStyleCnt="4" custLinFactX="-200000" custLinFactNeighborX="-263610"/>
      <dgm:spPr/>
      <dgm:t>
        <a:bodyPr/>
        <a:lstStyle/>
        <a:p>
          <a:endParaRPr lang="de-CH"/>
        </a:p>
      </dgm:t>
    </dgm:pt>
    <dgm:pt modelId="{29CFBEA8-9FF1-4301-AF73-7B89D7FC7CC2}" type="pres">
      <dgm:prSet presAssocID="{79288920-D4C1-4B0B-8F35-D702534190F5}" presName="connectorText" presStyleLbl="sibTrans2D1" presStyleIdx="3" presStyleCnt="4"/>
      <dgm:spPr/>
      <dgm:t>
        <a:bodyPr/>
        <a:lstStyle/>
        <a:p>
          <a:endParaRPr lang="de-CH"/>
        </a:p>
      </dgm:t>
    </dgm:pt>
    <dgm:pt modelId="{97582415-5A08-4233-9957-13706E9316EA}" type="pres">
      <dgm:prSet presAssocID="{03788291-0C83-40C3-B490-A2937297FBFB}" presName="node" presStyleLbl="node1" presStyleIdx="4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</dgm:ptLst>
  <dgm:cxnLst>
    <dgm:cxn modelId="{24FFFD76-A7B1-4B0D-AD13-ADF4CA1FF78B}" srcId="{93C43C86-B443-4B61-8207-EAAAFDFD3C2C}" destId="{8B7ABDE6-BB44-486A-9DCF-C53CF3661568}" srcOrd="2" destOrd="0" parTransId="{2BAD18FE-E161-40F4-83C1-434DBCF583BE}" sibTransId="{7AA74887-940C-4733-9C3D-C54D6B64B6F8}"/>
    <dgm:cxn modelId="{940B87A3-34FF-466C-84F6-974B5E10700E}" type="presOf" srcId="{03788291-0C83-40C3-B490-A2937297FBFB}" destId="{97582415-5A08-4233-9957-13706E9316EA}" srcOrd="0" destOrd="0" presId="urn:microsoft.com/office/officeart/2005/8/layout/process2"/>
    <dgm:cxn modelId="{E9BDA8C9-3141-44F7-A85B-0A904A176D84}" srcId="{93C43C86-B443-4B61-8207-EAAAFDFD3C2C}" destId="{190CEB9B-4905-40C5-97FE-9B74198D1E8C}" srcOrd="0" destOrd="0" parTransId="{26764D1C-A815-4D78-AB47-39B597181C1B}" sibTransId="{94090275-F6DE-4D2A-A3E0-6EE244E36329}"/>
    <dgm:cxn modelId="{34AACDF0-EFC5-4E98-A2E3-F6E4EA900DDD}" type="presOf" srcId="{DEB2558A-2220-4F64-A37B-23BD12A6725B}" destId="{706A3BB2-873C-43C5-8CF6-ADFB39737644}" srcOrd="0" destOrd="0" presId="urn:microsoft.com/office/officeart/2005/8/layout/process2"/>
    <dgm:cxn modelId="{49EF19CB-E99D-43D3-8592-0B7ACCE33589}" type="presOf" srcId="{7AA74887-940C-4733-9C3D-C54D6B64B6F8}" destId="{969EF72B-34CA-46D9-8114-A57C6E16CA6C}" srcOrd="0" destOrd="0" presId="urn:microsoft.com/office/officeart/2005/8/layout/process2"/>
    <dgm:cxn modelId="{436B427A-B504-475A-91AC-63471D1B2E06}" type="presOf" srcId="{94090275-F6DE-4D2A-A3E0-6EE244E36329}" destId="{E7DFECFA-E71C-499F-A018-2800C763E3C1}" srcOrd="0" destOrd="0" presId="urn:microsoft.com/office/officeart/2005/8/layout/process2"/>
    <dgm:cxn modelId="{D35022CC-37A1-42C2-97C5-D2AC659A01BC}" type="presOf" srcId="{93C43C86-B443-4B61-8207-EAAAFDFD3C2C}" destId="{D912CAD9-F7CB-4E5D-A61C-ADAFA799229E}" srcOrd="0" destOrd="0" presId="urn:microsoft.com/office/officeart/2005/8/layout/process2"/>
    <dgm:cxn modelId="{A925CE29-7F4A-43B2-93A9-AC7304626F86}" type="presOf" srcId="{79288920-D4C1-4B0B-8F35-D702534190F5}" destId="{29CFBEA8-9FF1-4301-AF73-7B89D7FC7CC2}" srcOrd="1" destOrd="0" presId="urn:microsoft.com/office/officeart/2005/8/layout/process2"/>
    <dgm:cxn modelId="{5EB1F8AD-8EF9-4738-8606-D6A2C83A24FA}" type="presOf" srcId="{BCFB4F2B-054E-4D3C-BB71-8371990EA043}" destId="{6A0DDC52-52F0-415B-A010-A8E8A1DF2E38}" srcOrd="0" destOrd="0" presId="urn:microsoft.com/office/officeart/2005/8/layout/process2"/>
    <dgm:cxn modelId="{3090835F-875F-4ADB-B7FB-E82931BE2CE5}" type="presOf" srcId="{94090275-F6DE-4D2A-A3E0-6EE244E36329}" destId="{2697104A-151F-44AE-AF47-9E138E9F4217}" srcOrd="1" destOrd="0" presId="urn:microsoft.com/office/officeart/2005/8/layout/process2"/>
    <dgm:cxn modelId="{8583BD7E-1F30-45A6-8B29-B61857AE37AD}" type="presOf" srcId="{79288920-D4C1-4B0B-8F35-D702534190F5}" destId="{95BE0844-D070-4EB3-9543-C9C0F631ABB2}" srcOrd="0" destOrd="0" presId="urn:microsoft.com/office/officeart/2005/8/layout/process2"/>
    <dgm:cxn modelId="{5B847115-17BF-440F-B014-1DF602632ECA}" type="presOf" srcId="{B9EE743C-4BBB-486B-AAE0-F9F199AADA8D}" destId="{A5791685-3BB7-418E-936B-2C43591BBBF5}" srcOrd="0" destOrd="0" presId="urn:microsoft.com/office/officeart/2005/8/layout/process2"/>
    <dgm:cxn modelId="{AD9F728E-65D7-49E1-9393-AE8D78B56371}" srcId="{93C43C86-B443-4B61-8207-EAAAFDFD3C2C}" destId="{B9EE743C-4BBB-486B-AAE0-F9F199AADA8D}" srcOrd="1" destOrd="0" parTransId="{EC512D4A-0EDC-4043-BBC4-7A08DD46221B}" sibTransId="{BCFB4F2B-054E-4D3C-BB71-8371990EA043}"/>
    <dgm:cxn modelId="{F4743724-3CB0-4862-A711-D7A7710DD3E9}" type="presOf" srcId="{190CEB9B-4905-40C5-97FE-9B74198D1E8C}" destId="{7E0FCE22-1E81-4C8C-8016-2E1B120B048A}" srcOrd="0" destOrd="0" presId="urn:microsoft.com/office/officeart/2005/8/layout/process2"/>
    <dgm:cxn modelId="{487BF32B-6867-4445-A01D-41E22841C593}" srcId="{93C43C86-B443-4B61-8207-EAAAFDFD3C2C}" destId="{DEB2558A-2220-4F64-A37B-23BD12A6725B}" srcOrd="3" destOrd="0" parTransId="{60413E9D-D724-488F-9785-F2CFEB1AE0FA}" sibTransId="{79288920-D4C1-4B0B-8F35-D702534190F5}"/>
    <dgm:cxn modelId="{3A1BE7A3-EBF4-4962-A9D2-BAA235B4DACE}" type="presOf" srcId="{7AA74887-940C-4733-9C3D-C54D6B64B6F8}" destId="{8453E428-F745-4F96-9DFF-79842560088F}" srcOrd="1" destOrd="0" presId="urn:microsoft.com/office/officeart/2005/8/layout/process2"/>
    <dgm:cxn modelId="{8E530624-9260-4222-A2DC-69DB67EA855E}" srcId="{93C43C86-B443-4B61-8207-EAAAFDFD3C2C}" destId="{03788291-0C83-40C3-B490-A2937297FBFB}" srcOrd="4" destOrd="0" parTransId="{8F7FF866-DF59-4CFF-B9C9-A0635BDB4A91}" sibTransId="{E86C38DE-DAD9-473D-9D3C-B23C0C9C22F4}"/>
    <dgm:cxn modelId="{E5415366-6853-4D4D-8AD6-9ED7D3F0A40B}" type="presOf" srcId="{BCFB4F2B-054E-4D3C-BB71-8371990EA043}" destId="{9F28AD23-8702-402B-AF07-FC2200D655D1}" srcOrd="1" destOrd="0" presId="urn:microsoft.com/office/officeart/2005/8/layout/process2"/>
    <dgm:cxn modelId="{D6F3D962-8883-4B52-B92B-EEEE856CA632}" type="presOf" srcId="{8B7ABDE6-BB44-486A-9DCF-C53CF3661568}" destId="{D074927A-5273-44FD-B894-B1173BB5DE8B}" srcOrd="0" destOrd="0" presId="urn:microsoft.com/office/officeart/2005/8/layout/process2"/>
    <dgm:cxn modelId="{E519F53B-5A63-4B25-BC17-B4754460CF6E}" type="presParOf" srcId="{D912CAD9-F7CB-4E5D-A61C-ADAFA799229E}" destId="{7E0FCE22-1E81-4C8C-8016-2E1B120B048A}" srcOrd="0" destOrd="0" presId="urn:microsoft.com/office/officeart/2005/8/layout/process2"/>
    <dgm:cxn modelId="{C59E4819-5BA8-4CE4-9D1F-9ACD33686DBF}" type="presParOf" srcId="{D912CAD9-F7CB-4E5D-A61C-ADAFA799229E}" destId="{E7DFECFA-E71C-499F-A018-2800C763E3C1}" srcOrd="1" destOrd="0" presId="urn:microsoft.com/office/officeart/2005/8/layout/process2"/>
    <dgm:cxn modelId="{A4EDD0EA-A216-4752-BCC3-E42814865190}" type="presParOf" srcId="{E7DFECFA-E71C-499F-A018-2800C763E3C1}" destId="{2697104A-151F-44AE-AF47-9E138E9F4217}" srcOrd="0" destOrd="0" presId="urn:microsoft.com/office/officeart/2005/8/layout/process2"/>
    <dgm:cxn modelId="{2B13721A-D37A-4468-B5A8-089DA05E51AB}" type="presParOf" srcId="{D912CAD9-F7CB-4E5D-A61C-ADAFA799229E}" destId="{A5791685-3BB7-418E-936B-2C43591BBBF5}" srcOrd="2" destOrd="0" presId="urn:microsoft.com/office/officeart/2005/8/layout/process2"/>
    <dgm:cxn modelId="{79842DE9-1AA1-429B-8F83-4CBD5159D485}" type="presParOf" srcId="{D912CAD9-F7CB-4E5D-A61C-ADAFA799229E}" destId="{6A0DDC52-52F0-415B-A010-A8E8A1DF2E38}" srcOrd="3" destOrd="0" presId="urn:microsoft.com/office/officeart/2005/8/layout/process2"/>
    <dgm:cxn modelId="{65A81F7B-3152-4B8A-9CE2-DB28AEB88DF0}" type="presParOf" srcId="{6A0DDC52-52F0-415B-A010-A8E8A1DF2E38}" destId="{9F28AD23-8702-402B-AF07-FC2200D655D1}" srcOrd="0" destOrd="0" presId="urn:microsoft.com/office/officeart/2005/8/layout/process2"/>
    <dgm:cxn modelId="{4FF24F18-0E2B-437A-BEB9-91F49ACB7FBD}" type="presParOf" srcId="{D912CAD9-F7CB-4E5D-A61C-ADAFA799229E}" destId="{D074927A-5273-44FD-B894-B1173BB5DE8B}" srcOrd="4" destOrd="0" presId="urn:microsoft.com/office/officeart/2005/8/layout/process2"/>
    <dgm:cxn modelId="{00E41B2F-A7A7-464D-A585-63E1264E4A24}" type="presParOf" srcId="{D912CAD9-F7CB-4E5D-A61C-ADAFA799229E}" destId="{969EF72B-34CA-46D9-8114-A57C6E16CA6C}" srcOrd="5" destOrd="0" presId="urn:microsoft.com/office/officeart/2005/8/layout/process2"/>
    <dgm:cxn modelId="{64F5652D-2EBF-4586-AF23-E1E1279DAF8C}" type="presParOf" srcId="{969EF72B-34CA-46D9-8114-A57C6E16CA6C}" destId="{8453E428-F745-4F96-9DFF-79842560088F}" srcOrd="0" destOrd="0" presId="urn:microsoft.com/office/officeart/2005/8/layout/process2"/>
    <dgm:cxn modelId="{B6540357-20EE-41C8-B41B-C0526D14139E}" type="presParOf" srcId="{D912CAD9-F7CB-4E5D-A61C-ADAFA799229E}" destId="{706A3BB2-873C-43C5-8CF6-ADFB39737644}" srcOrd="6" destOrd="0" presId="urn:microsoft.com/office/officeart/2005/8/layout/process2"/>
    <dgm:cxn modelId="{A5E6DBC8-8C9F-4AD9-BA3E-9047C609C031}" type="presParOf" srcId="{D912CAD9-F7CB-4E5D-A61C-ADAFA799229E}" destId="{95BE0844-D070-4EB3-9543-C9C0F631ABB2}" srcOrd="7" destOrd="0" presId="urn:microsoft.com/office/officeart/2005/8/layout/process2"/>
    <dgm:cxn modelId="{B43B4896-E660-451C-89D2-A2521F0A1568}" type="presParOf" srcId="{95BE0844-D070-4EB3-9543-C9C0F631ABB2}" destId="{29CFBEA8-9FF1-4301-AF73-7B89D7FC7CC2}" srcOrd="0" destOrd="0" presId="urn:microsoft.com/office/officeart/2005/8/layout/process2"/>
    <dgm:cxn modelId="{9811DB39-1530-4408-A8E1-0C98ACAAF9D0}" type="presParOf" srcId="{D912CAD9-F7CB-4E5D-A61C-ADAFA799229E}" destId="{97582415-5A08-4233-9957-13706E9316EA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0FCE22-1E81-4C8C-8016-2E1B120B048A}">
      <dsp:nvSpPr>
        <dsp:cNvPr id="0" name=""/>
        <dsp:cNvSpPr/>
      </dsp:nvSpPr>
      <dsp:spPr>
        <a:xfrm>
          <a:off x="646981" y="480"/>
          <a:ext cx="2984739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HTTP/HTTPS Request</a:t>
          </a:r>
        </a:p>
      </dsp:txBody>
      <dsp:txXfrm>
        <a:off x="663436" y="16935"/>
        <a:ext cx="2951829" cy="528902"/>
      </dsp:txXfrm>
    </dsp:sp>
    <dsp:sp modelId="{E7DFECFA-E71C-499F-A018-2800C763E3C1}">
      <dsp:nvSpPr>
        <dsp:cNvPr id="0" name=""/>
        <dsp:cNvSpPr/>
      </dsp:nvSpPr>
      <dsp:spPr>
        <a:xfrm rot="5400000">
          <a:off x="1041973" y="576337"/>
          <a:ext cx="210679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000" kern="1200"/>
        </a:p>
      </dsp:txBody>
      <dsp:txXfrm rot="-5400000">
        <a:off x="1071468" y="597405"/>
        <a:ext cx="151689" cy="147475"/>
      </dsp:txXfrm>
    </dsp:sp>
    <dsp:sp modelId="{A5791685-3BB7-418E-936B-2C43591BBBF5}">
      <dsp:nvSpPr>
        <dsp:cNvPr id="0" name=""/>
        <dsp:cNvSpPr/>
      </dsp:nvSpPr>
      <dsp:spPr>
        <a:xfrm>
          <a:off x="647123" y="843198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Routing</a:t>
          </a:r>
        </a:p>
      </dsp:txBody>
      <dsp:txXfrm>
        <a:off x="663578" y="859653"/>
        <a:ext cx="2951545" cy="528902"/>
      </dsp:txXfrm>
    </dsp:sp>
    <dsp:sp modelId="{6A0DDC52-52F0-415B-A010-A8E8A1DF2E38}">
      <dsp:nvSpPr>
        <dsp:cNvPr id="0" name=""/>
        <dsp:cNvSpPr/>
      </dsp:nvSpPr>
      <dsp:spPr>
        <a:xfrm rot="5400000">
          <a:off x="648798" y="1829419"/>
          <a:ext cx="1027501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500" kern="1200"/>
        </a:p>
      </dsp:txBody>
      <dsp:txXfrm rot="-5400000">
        <a:off x="1086704" y="1442076"/>
        <a:ext cx="151689" cy="951657"/>
      </dsp:txXfrm>
    </dsp:sp>
    <dsp:sp modelId="{D074927A-5273-44FD-B894-B1173BB5DE8B}">
      <dsp:nvSpPr>
        <dsp:cNvPr id="0" name=""/>
        <dsp:cNvSpPr/>
      </dsp:nvSpPr>
      <dsp:spPr>
        <a:xfrm>
          <a:off x="2132570" y="1692700"/>
          <a:ext cx="1505799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Views</a:t>
          </a:r>
        </a:p>
      </dsp:txBody>
      <dsp:txXfrm>
        <a:off x="2149025" y="1709155"/>
        <a:ext cx="1472889" cy="528902"/>
      </dsp:txXfrm>
    </dsp:sp>
    <dsp:sp modelId="{969EF72B-34CA-46D9-8114-A57C6E16CA6C}">
      <dsp:nvSpPr>
        <dsp:cNvPr id="0" name=""/>
        <dsp:cNvSpPr/>
      </dsp:nvSpPr>
      <dsp:spPr>
        <a:xfrm rot="16200000">
          <a:off x="2757701" y="2234347"/>
          <a:ext cx="275573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 rot="-5400000">
        <a:off x="2819643" y="2298812"/>
        <a:ext cx="151689" cy="199729"/>
      </dsp:txXfrm>
    </dsp:sp>
    <dsp:sp modelId="{706A3BB2-873C-43C5-8CF6-ADFB39737644}">
      <dsp:nvSpPr>
        <dsp:cNvPr id="0" name=""/>
        <dsp:cNvSpPr/>
      </dsp:nvSpPr>
      <dsp:spPr>
        <a:xfrm>
          <a:off x="647123" y="2528634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Controllers</a:t>
          </a:r>
        </a:p>
      </dsp:txBody>
      <dsp:txXfrm>
        <a:off x="663578" y="2545089"/>
        <a:ext cx="2951545" cy="528902"/>
      </dsp:txXfrm>
    </dsp:sp>
    <dsp:sp modelId="{95BE0844-D070-4EB3-9543-C9C0F631ABB2}">
      <dsp:nvSpPr>
        <dsp:cNvPr id="0" name=""/>
        <dsp:cNvSpPr/>
      </dsp:nvSpPr>
      <dsp:spPr>
        <a:xfrm rot="5400000">
          <a:off x="1057279" y="3104491"/>
          <a:ext cx="210679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000" kern="1200"/>
        </a:p>
      </dsp:txBody>
      <dsp:txXfrm rot="-5400000">
        <a:off x="1086774" y="3125559"/>
        <a:ext cx="151689" cy="147475"/>
      </dsp:txXfrm>
    </dsp:sp>
    <dsp:sp modelId="{97582415-5A08-4233-9957-13706E9316EA}">
      <dsp:nvSpPr>
        <dsp:cNvPr id="0" name=""/>
        <dsp:cNvSpPr/>
      </dsp:nvSpPr>
      <dsp:spPr>
        <a:xfrm>
          <a:off x="647123" y="3371352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Models</a:t>
          </a:r>
        </a:p>
      </dsp:txBody>
      <dsp:txXfrm>
        <a:off x="663578" y="3387807"/>
        <a:ext cx="2951545" cy="5289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74072-69A4-46CB-9AFC-AA0625226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9</Pages>
  <Words>905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Architektur</vt:lpstr>
    </vt:vector>
  </TitlesOfParts>
  <Company>SE2 Projekt MRT</Company>
  <LinksUpToDate>false</LinksUpToDate>
  <CharactersWithSpaces>6597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Architektur</dc:title>
  <dc:creator>Christina</dc:creator>
  <cp:lastModifiedBy>Lukas Elmer</cp:lastModifiedBy>
  <cp:revision>54</cp:revision>
  <dcterms:created xsi:type="dcterms:W3CDTF">2011-03-28T11:58:00Z</dcterms:created>
  <dcterms:modified xsi:type="dcterms:W3CDTF">2011-04-04T11:41:00Z</dcterms:modified>
</cp:coreProperties>
</file>