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B789C">
                  <w:rPr>
                    <w:noProof/>
                    <w:color w:val="4F81BD" w:themeColor="accent1"/>
                  </w:rPr>
                  <w:t>14.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B308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B3082">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6B3082">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6B3082">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6B3082">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2885989"/>
      <w:bookmarkStart w:id="9" w:name="_Ref293093350"/>
      <w:bookmarkStart w:id="10" w:name="_Ref293093357"/>
      <w:r>
        <w:t>Referenzen</w:t>
      </w:r>
      <w:bookmarkEnd w:id="8"/>
      <w:bookmarkEnd w:id="9"/>
      <w:bookmarkEnd w:id="10"/>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Default="00C67C42" w:rsidP="00C67C42">
      <w:pPr>
        <w:pStyle w:val="Listenabsatz"/>
        <w:numPr>
          <w:ilvl w:val="0"/>
          <w:numId w:val="5"/>
        </w:numPr>
        <w:rPr>
          <w:rFonts w:cstheme="minorHAnsi"/>
        </w:rPr>
      </w:pPr>
      <w:r w:rsidRPr="005D39F8">
        <w:rPr>
          <w:rFonts w:cstheme="minorHAnsi"/>
        </w:rPr>
        <w:t>doc/media/logo.png</w:t>
      </w:r>
    </w:p>
    <w:p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11" w:name="_Toc292885990"/>
      <w:r>
        <w:lastRenderedPageBreak/>
        <w:t>Software Architektur</w:t>
      </w:r>
      <w:bookmarkEnd w:id="11"/>
    </w:p>
    <w:p w:rsidR="00DD5A17" w:rsidRDefault="00DD5A17" w:rsidP="00EB5F60">
      <w:pPr>
        <w:pStyle w:val="berschrift2"/>
      </w:pPr>
      <w:bookmarkStart w:id="12" w:name="_Toc292885991"/>
      <w:r>
        <w:t>Architektonische Ziele &amp; Einschränkungen</w:t>
      </w:r>
      <w:bookmarkEnd w:id="12"/>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3" w:name="_Toc292885992"/>
      <w:r>
        <w:t>Ziele</w:t>
      </w:r>
      <w:bookmarkEnd w:id="13"/>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4" w:name="_Toc292885993"/>
      <w:r>
        <w:t>Einschränkungen</w:t>
      </w:r>
      <w:bookmarkEnd w:id="14"/>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5" w:name="_Toc292885994"/>
      <w:r>
        <w:lastRenderedPageBreak/>
        <w:t>Architekturübersicht</w:t>
      </w:r>
      <w:bookmarkEnd w:id="15"/>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6" w:name="_Toc292112116"/>
                            <w:r>
                              <w:t xml:space="preserve">Abbildung </w:t>
                            </w:r>
                            <w:fldSimple w:instr=" SEQ Abbildung \* ARABIC ">
                              <w:r>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B0C66" w:rsidRPr="00CD0510" w:rsidRDefault="00DB0C66" w:rsidP="00D73848">
                      <w:pPr>
                        <w:pStyle w:val="Beschriftung"/>
                        <w:jc w:val="center"/>
                        <w:rPr>
                          <w:noProof/>
                          <w:sz w:val="20"/>
                          <w:szCs w:val="20"/>
                        </w:rPr>
                      </w:pPr>
                      <w:bookmarkStart w:id="17" w:name="_Toc292112116"/>
                      <w:r>
                        <w:t xml:space="preserve">Abbildung </w:t>
                      </w:r>
                      <w:r w:rsidR="006C1B33">
                        <w:fldChar w:fldCharType="begin"/>
                      </w:r>
                      <w:r w:rsidR="006C1B33">
                        <w:instrText xml:space="preserve"> SEQ Abbildung \* ARABIC </w:instrText>
                      </w:r>
                      <w:r w:rsidR="006C1B33">
                        <w:fldChar w:fldCharType="separate"/>
                      </w:r>
                      <w:r>
                        <w:rPr>
                          <w:noProof/>
                        </w:rPr>
                        <w:t>1</w:t>
                      </w:r>
                      <w:r w:rsidR="006C1B33">
                        <w:rPr>
                          <w:noProof/>
                        </w:rPr>
                        <w:fldChar w:fldCharType="end"/>
                      </w:r>
                      <w:r>
                        <w:t xml:space="preserve"> - Architekturübersicht</w:t>
                      </w:r>
                      <w:bookmarkEnd w:id="17"/>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7" w:name="_Toc292885995"/>
      <w:r>
        <w:lastRenderedPageBreak/>
        <w:t>Kernarchitektur Übertragung Zeiteintrag</w:t>
      </w:r>
      <w:bookmarkEnd w:id="17"/>
    </w:p>
    <w:p w:rsidR="003B5AAF" w:rsidRDefault="003B5AAF" w:rsidP="003B5AAF">
      <w:pPr>
        <w:pStyle w:val="berschrift3"/>
      </w:pPr>
      <w:bookmarkStart w:id="18" w:name="_Toc292885996"/>
      <w:r>
        <w:t>Sequenzdiagramm</w:t>
      </w:r>
      <w:bookmarkEnd w:id="18"/>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9" w:name="_Toc292112117"/>
                              <w:r>
                                <w:t xml:space="preserve">Abbildung </w:t>
                              </w:r>
                              <w:fldSimple w:instr=" SEQ Abbildung \* ARABIC ">
                                <w:r>
                                  <w:rPr>
                                    <w:noProof/>
                                  </w:rPr>
                                  <w:t>2</w:t>
                                </w:r>
                              </w:fldSimple>
                              <w:r>
                                <w:t xml:space="preserve"> - Sequenzdiagramm Übertragung TimeEntry</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B0C66" w:rsidRPr="00715E46" w:rsidRDefault="00DB0C66" w:rsidP="00696160">
                        <w:pPr>
                          <w:pStyle w:val="Beschriftung"/>
                          <w:rPr>
                            <w:noProof/>
                            <w:sz w:val="20"/>
                            <w:szCs w:val="20"/>
                          </w:rPr>
                        </w:pPr>
                        <w:bookmarkStart w:id="21" w:name="_Toc292112117"/>
                        <w:r>
                          <w:t xml:space="preserve">Abbildung </w:t>
                        </w:r>
                        <w:r w:rsidR="006C1B33">
                          <w:fldChar w:fldCharType="begin"/>
                        </w:r>
                        <w:r w:rsidR="006C1B33">
                          <w:instrText xml:space="preserve"> SEQ Abbildung \* ARABIC </w:instrText>
                        </w:r>
                        <w:r w:rsidR="006C1B33">
                          <w:fldChar w:fldCharType="separate"/>
                        </w:r>
                        <w:r>
                          <w:rPr>
                            <w:noProof/>
                          </w:rPr>
                          <w:t>2</w:t>
                        </w:r>
                        <w:r w:rsidR="006C1B33">
                          <w:rPr>
                            <w:noProof/>
                          </w:rPr>
                          <w:fldChar w:fldCharType="end"/>
                        </w:r>
                        <w:r>
                          <w:t xml:space="preserve"> - Sequenzdiagramm Übertragung TimeEntry</w:t>
                        </w:r>
                        <w:bookmarkEnd w:id="21"/>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2885997"/>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2112118"/>
      <w:r>
        <w:t xml:space="preserve">Abbildung </w:t>
      </w:r>
      <w:fldSimple w:instr=" SEQ Abbildung \* ARABIC ">
        <w:r w:rsidR="00684AD5">
          <w:rPr>
            <w:noProof/>
          </w:rPr>
          <w:t>3</w:t>
        </w:r>
      </w:fldSimple>
      <w:r>
        <w:t xml:space="preserve"> - Zustandsdiagramm Übertragung TimeEntry</w:t>
      </w:r>
      <w:bookmarkEnd w:id="21"/>
    </w:p>
    <w:p w:rsidR="00BE5A3F" w:rsidRDefault="00BE5A3F" w:rsidP="003B5AAF">
      <w:pPr>
        <w:pStyle w:val="berschrift3"/>
      </w:pPr>
      <w:r>
        <w:br w:type="page"/>
      </w:r>
    </w:p>
    <w:p w:rsidR="005A2A86" w:rsidRDefault="005A2A86" w:rsidP="005A2A86">
      <w:pPr>
        <w:pStyle w:val="berschrift2"/>
      </w:pPr>
      <w:bookmarkStart w:id="22" w:name="_Toc292885998"/>
      <w:r>
        <w:lastRenderedPageBreak/>
        <w:t>Systemstruktur</w:t>
      </w:r>
      <w:bookmarkEnd w:id="22"/>
    </w:p>
    <w:p w:rsidR="005A2A86" w:rsidRDefault="005A2A86" w:rsidP="005A2A86">
      <w:pPr>
        <w:pStyle w:val="berschrift3"/>
      </w:pPr>
      <w:bookmarkStart w:id="23" w:name="_Toc292885999"/>
      <w:r>
        <w:t>Physische Sicht</w:t>
      </w:r>
      <w:bookmarkEnd w:id="23"/>
    </w:p>
    <w:p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2112119"/>
      <w:r>
        <w:t xml:space="preserve">Abbildung </w:t>
      </w:r>
      <w:fldSimple w:instr=" SEQ Abbildung \* ARABIC ">
        <w:r w:rsidR="00684AD5">
          <w:rPr>
            <w:noProof/>
          </w:rPr>
          <w:t>4</w:t>
        </w:r>
      </w:fldSimple>
      <w:r>
        <w:t xml:space="preserve"> - Deployment Diagram MRT</w:t>
      </w:r>
      <w:bookmarkEnd w:id="24"/>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5" w:name="_Toc292886000"/>
      <w:r>
        <w:t>Logische Sicht</w:t>
      </w:r>
      <w:r w:rsidR="00EB21F4">
        <w:t xml:space="preserve"> Rails</w:t>
      </w:r>
      <w:bookmarkEnd w:id="25"/>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6" w:name="_Toc292112120"/>
      <w:r>
        <w:t xml:space="preserve">Abbildung </w:t>
      </w:r>
      <w:fldSimple w:instr=" SEQ Abbildung \* ARABIC ">
        <w:r w:rsidR="00684AD5">
          <w:rPr>
            <w:noProof/>
          </w:rPr>
          <w:t>5</w:t>
        </w:r>
      </w:fldSimple>
      <w:r>
        <w:t xml:space="preserve"> - </w:t>
      </w:r>
      <w:r w:rsidRPr="00300A78">
        <w:t>Ablauf eines Requests, Quelle: http://gmoeck.github.com/2011/03/10/sproutcore-mvc-vs-rails-mvc.html</w:t>
      </w:r>
      <w:bookmarkEnd w:id="26"/>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7" w:name="_Toc292886001"/>
      <w:r>
        <w:t>Logische Sicht Android</w:t>
      </w:r>
      <w:bookmarkEnd w:id="27"/>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Default="006F482D" w:rsidP="00B75478">
      <w:pPr>
        <w:pStyle w:val="berschrift4"/>
      </w:pPr>
      <w:bookmarkStart w:id="28" w:name="_Ref290375508"/>
      <w:r>
        <w:lastRenderedPageBreak/>
        <w:t>Übersicht über die Packages</w:t>
      </w:r>
      <w:bookmarkEnd w:id="28"/>
    </w:p>
    <w:p w:rsidR="00CC5A1D" w:rsidRPr="00CC5A1D" w:rsidRDefault="00CC5A1D" w:rsidP="00CC5A1D">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rsidR="007613B2" w:rsidRDefault="007613B2" w:rsidP="007613B2">
      <w:pPr>
        <w:keepNext/>
      </w:pPr>
    </w:p>
    <w:p w:rsidR="00684AD5" w:rsidRDefault="007613B2" w:rsidP="00684AD5">
      <w:pPr>
        <w:pStyle w:val="Beschriftung"/>
      </w:pPr>
      <w:bookmarkStart w:id="29" w:name="_Ref290375749"/>
      <w:bookmarkStart w:id="30" w:name="_Toc292112121"/>
      <w:r>
        <w:t xml:space="preserve">Abbildung </w:t>
      </w:r>
      <w:fldSimple w:instr=" SEQ Abbildung \* ARABIC ">
        <w:r w:rsidR="00684AD5">
          <w:rPr>
            <w:noProof/>
          </w:rPr>
          <w:t>6</w:t>
        </w:r>
      </w:fldSimple>
      <w:r>
        <w:t xml:space="preserve"> - Übersicht über die Packages</w:t>
      </w:r>
      <w:bookmarkEnd w:id="29"/>
      <w:bookmarkEnd w:id="30"/>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berschrift4"/>
      </w:pPr>
      <w:bookmarkStart w:id="31" w:name="_Ref290376100"/>
      <w:bookmarkStart w:id="32" w:name="_Ref290376106"/>
      <w:bookmarkStart w:id="33" w:name="_Ref290376110"/>
      <w:r>
        <w:t xml:space="preserve">Kurzbeschreibung der </w:t>
      </w:r>
      <w:r w:rsidR="00666525">
        <w:t>Packages</w:t>
      </w:r>
      <w:bookmarkEnd w:id="31"/>
      <w:bookmarkEnd w:id="32"/>
      <w:bookmarkEnd w:id="33"/>
    </w:p>
    <w:p w:rsidR="00DC7DFD" w:rsidRDefault="00DC7DFD" w:rsidP="00B75478">
      <w:pPr>
        <w:pStyle w:val="berschrift5"/>
      </w:pPr>
      <w:r>
        <w:t>Package interfaces</w:t>
      </w:r>
    </w:p>
    <w:p w:rsidR="00DC7DFD" w:rsidRPr="001C3EDB" w:rsidRDefault="00DC7DFD" w:rsidP="00DC7DFD">
      <w:r>
        <w:lastRenderedPageBreak/>
        <w:t>Das Package „interfaces“ beinhaltet die JSON-Serialisierung, welche von den Klassen im Package „models“ benötigt werden.</w:t>
      </w:r>
    </w:p>
    <w:p w:rsidR="00DC7DFD" w:rsidRDefault="00DC7DFD" w:rsidP="00DC7DFD">
      <w:pPr>
        <w:keepNext/>
      </w:pPr>
      <w:r>
        <w:rPr>
          <w:noProof/>
          <w:lang w:eastAsia="de-CH"/>
        </w:rPr>
        <w:drawing>
          <wp:inline distT="0" distB="0" distL="0" distR="0" wp14:anchorId="58C8197A" wp14:editId="0F86404E">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4" w:name="_Toc292112122"/>
      <w:r>
        <w:t xml:space="preserve">Abbildung </w:t>
      </w:r>
      <w:fldSimple w:instr=" SEQ Abbildung \* ARABIC ">
        <w:r w:rsidR="00684AD5">
          <w:rPr>
            <w:noProof/>
          </w:rPr>
          <w:t>7</w:t>
        </w:r>
      </w:fldSimple>
      <w:r>
        <w:t xml:space="preserve"> - Package interfaces</w:t>
      </w:r>
      <w:bookmarkEnd w:id="34"/>
    </w:p>
    <w:p w:rsidR="00DC7DFD" w:rsidRDefault="00DC7DFD" w:rsidP="005D1D7A">
      <w:pPr>
        <w:pStyle w:val="berschrift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berschrift5"/>
      </w:pPr>
      <w:bookmarkStart w:id="35" w:name="_Ref290376239"/>
      <w:bookmarkStart w:id="36" w:name="_Ref290376242"/>
      <w:r>
        <w:t xml:space="preserve">Package </w:t>
      </w:r>
      <w:bookmarkEnd w:id="35"/>
      <w:bookmarkEnd w:id="36"/>
      <w:r>
        <w:t>models</w:t>
      </w:r>
    </w:p>
    <w:p w:rsidR="00B75478" w:rsidRDefault="00B75478" w:rsidP="00B75478">
      <w:pPr>
        <w:pStyle w:val="KeinLeerraum"/>
      </w:pPr>
      <w:r>
        <w:t>„models“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2C5DA1CA" wp14:editId="1F1497BA">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7" w:name="_Toc292112123"/>
      <w:r>
        <w:t xml:space="preserve">Abbildung </w:t>
      </w:r>
      <w:fldSimple w:instr=" SEQ Abbildung \* ARABIC ">
        <w:r w:rsidR="00684AD5">
          <w:rPr>
            <w:noProof/>
          </w:rPr>
          <w:t>8</w:t>
        </w:r>
      </w:fldSimple>
      <w:r>
        <w:t xml:space="preserve"> - Package models</w:t>
      </w:r>
      <w:bookmarkEnd w:id="37"/>
    </w:p>
    <w:p w:rsidR="00684AD5" w:rsidRDefault="00684AD5" w:rsidP="005D1D7A">
      <w:pPr>
        <w:pStyle w:val="berschrift5"/>
      </w:pPr>
      <w:r>
        <w:t>Package database</w:t>
      </w:r>
    </w:p>
    <w:p w:rsidR="00684AD5" w:rsidRDefault="00684AD5" w:rsidP="00684AD5">
      <w:pPr>
        <w:pStyle w:val="KeinLeerraum"/>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40D9023" wp14:editId="475F793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8" w:name="_Toc292112124"/>
      <w:r>
        <w:t xml:space="preserve">Abbildung </w:t>
      </w:r>
      <w:fldSimple w:instr=" SEQ Abbildung \* ARABIC ">
        <w:r>
          <w:rPr>
            <w:noProof/>
          </w:rPr>
          <w:t>9</w:t>
        </w:r>
      </w:fldSimple>
      <w:r>
        <w:t xml:space="preserve"> - Package database</w:t>
      </w:r>
      <w:bookmarkEnd w:id="38"/>
    </w:p>
    <w:p w:rsidR="00666525" w:rsidRDefault="00666525" w:rsidP="005D1D7A">
      <w:pPr>
        <w:pStyle w:val="berschrift5"/>
      </w:pPr>
      <w:r>
        <w:t>Package</w:t>
      </w:r>
      <w:r w:rsidR="006F487A">
        <w:t>s</w:t>
      </w:r>
      <w:r w:rsidR="00BA52D9">
        <w:t xml:space="preserve"> 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34B904A0" wp14:editId="38F32DF7">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9" w:name="_Toc292112125"/>
      <w:r>
        <w:t xml:space="preserve">Abbildung </w:t>
      </w:r>
      <w:fldSimple w:instr=" SEQ Abbildung \* ARABIC ">
        <w:r w:rsidR="00684AD5">
          <w:rPr>
            <w:noProof/>
          </w:rPr>
          <w:t>10</w:t>
        </w:r>
      </w:fldSimple>
      <w:r>
        <w:t xml:space="preserve"> - Package services</w:t>
      </w:r>
      <w:bookmarkEnd w:id="39"/>
    </w:p>
    <w:p w:rsidR="00DD5A17" w:rsidRDefault="00DD5A17" w:rsidP="005D1D7A">
      <w:pPr>
        <w:pStyle w:val="berschrift5"/>
      </w:pPr>
      <w:r>
        <w:t xml:space="preserve">Package </w:t>
      </w:r>
      <w:r w:rsidR="0006304C">
        <w:t>gui/gen</w:t>
      </w:r>
    </w:p>
    <w:p w:rsidR="00DD5A17" w:rsidRPr="00DD5A17" w:rsidRDefault="00BA52D9" w:rsidP="00DD5A17">
      <w:r>
        <w:t xml:space="preserve"> </w:t>
      </w:r>
      <w:r w:rsidR="00D9179E">
        <w:t>„gui/g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64372D47" wp14:editId="33D0E0C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0" w:name="_Toc292112126"/>
      <w:r>
        <w:t xml:space="preserve">Abbildung </w:t>
      </w:r>
      <w:fldSimple w:instr=" SEQ Abbildung \* ARABIC ">
        <w:r w:rsidR="00684AD5">
          <w:rPr>
            <w:noProof/>
          </w:rPr>
          <w:t>11</w:t>
        </w:r>
      </w:fldSimple>
      <w:r>
        <w:t xml:space="preserve"> - Package gui/gen</w:t>
      </w:r>
      <w:bookmarkEnd w:id="40"/>
    </w:p>
    <w:p w:rsidR="00DD5A17" w:rsidRPr="00DD5A17" w:rsidRDefault="0006304C" w:rsidP="005D1D7A">
      <w:pPr>
        <w:pStyle w:val="berschrift5"/>
      </w:pPr>
      <w:bookmarkStart w:id="41" w:name="_Ref290376141"/>
      <w:bookmarkStart w:id="42" w:name="_Ref290376144"/>
      <w:r>
        <w:t>Package activities</w:t>
      </w:r>
      <w:bookmarkEnd w:id="41"/>
      <w:bookmarkEnd w:id="42"/>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14:anchorId="6F4AE510" wp14:editId="2742834F">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3" w:name="_Toc292112127"/>
      <w:r>
        <w:t xml:space="preserve">Abbildung </w:t>
      </w:r>
      <w:fldSimple w:instr=" SEQ Abbildung \* ARABIC ">
        <w:r w:rsidR="00684AD5">
          <w:rPr>
            <w:noProof/>
          </w:rPr>
          <w:t>12</w:t>
        </w:r>
      </w:fldSimple>
      <w:r>
        <w:t xml:space="preserve"> - Package activities</w:t>
      </w:r>
      <w:bookmarkEnd w:id="43"/>
    </w:p>
    <w:p w:rsidR="001D2820" w:rsidRDefault="001D2820" w:rsidP="001D2820">
      <w:pPr>
        <w:pStyle w:val="berschrift3"/>
      </w:pPr>
      <w:bookmarkStart w:id="44" w:name="_Toc292886002"/>
      <w:r w:rsidRPr="001D2820">
        <w:t>Schnittstellen der Packages</w:t>
      </w:r>
      <w:bookmarkEnd w:id="44"/>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5" w:name="_Toc292886003"/>
      <w:r>
        <w:t>Architekturkonzepte</w:t>
      </w:r>
      <w:bookmarkEnd w:id="45"/>
    </w:p>
    <w:p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Multitasking und Multithreading, d.h. Process View: aktive Objekte (wenn nötig)</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6" w:name="_Toc292886004"/>
      <w:r>
        <w:t>Beschreibung der Packages</w:t>
      </w:r>
      <w:bookmarkEnd w:id="46"/>
    </w:p>
    <w:p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JavaDoc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rsidR="00135CF3" w:rsidRDefault="00135CF3" w:rsidP="00135CF3">
      <w:pPr>
        <w:pStyle w:val="berschrift2"/>
      </w:pPr>
      <w:bookmarkStart w:id="47" w:name="_Toc292886005"/>
      <w:r>
        <w:t>Package</w:t>
      </w:r>
      <w:bookmarkEnd w:id="47"/>
      <w:r w:rsidR="007A0295">
        <w:t xml:space="preserve"> interfaces</w:t>
      </w:r>
    </w:p>
    <w:p w:rsidR="001527CA" w:rsidRDefault="001527CA" w:rsidP="001527CA">
      <w:pPr>
        <w:pStyle w:val="berschrift3"/>
      </w:pPr>
      <w:r>
        <w:t>Beschreibung</w:t>
      </w:r>
    </w:p>
    <w:p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rsidR="00135CF3" w:rsidRDefault="00135CF3" w:rsidP="00135CF3">
      <w:pPr>
        <w:pStyle w:val="berschrift3"/>
      </w:pPr>
      <w:bookmarkStart w:id="48" w:name="_Toc292886006"/>
      <w:r>
        <w:t>Klassenstruktur</w:t>
      </w:r>
      <w:bookmarkEnd w:id="48"/>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49" w:name="_Toc292886007"/>
      <w:r>
        <w:t>Architekturkonzepte für Package (falls vorhanden)</w:t>
      </w:r>
      <w:bookmarkEnd w:id="49"/>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0" w:name="_Toc292886008"/>
      <w:r>
        <w:lastRenderedPageBreak/>
        <w:t>Klassenspezifikationen</w:t>
      </w:r>
      <w:bookmarkEnd w:id="50"/>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berschrift4"/>
      </w:pPr>
      <w:bookmarkStart w:id="51" w:name="_Ref293075122"/>
      <w:r>
        <w:t>C</w:t>
      </w:r>
      <w:r w:rsidR="00E22E5F">
        <w:t>on</w:t>
      </w:r>
      <w:r>
        <w:t>firmable</w:t>
      </w:r>
      <w:bookmarkEnd w:id="51"/>
    </w:p>
    <w:p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9571BE" w:rsidRDefault="009571BE" w:rsidP="00855AB5">
            <w:r>
              <w:t>Methode</w:t>
            </w:r>
          </w:p>
        </w:tc>
        <w:tc>
          <w:tcPr>
            <w:tcW w:w="5276" w:type="dxa"/>
          </w:tcPr>
          <w:p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9571BE" w:rsidRPr="00287B59" w:rsidRDefault="009571BE" w:rsidP="00855AB5">
            <w:pPr>
              <w:rPr>
                <w:b w:val="0"/>
              </w:rPr>
            </w:pPr>
            <w:r w:rsidRPr="00287B59">
              <w:rPr>
                <w:b w:val="0"/>
              </w:rPr>
              <w:t>getIdOnServer()</w:t>
            </w:r>
          </w:p>
        </w:tc>
        <w:tc>
          <w:tcPr>
            <w:tcW w:w="5276" w:type="dxa"/>
          </w:tcPr>
          <w:p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F1431" w:rsidRPr="00287B59" w:rsidRDefault="000F1431" w:rsidP="00855AB5">
            <w:pPr>
              <w:rPr>
                <w:b w:val="0"/>
              </w:rPr>
            </w:pPr>
            <w:r w:rsidRPr="00287B59">
              <w:rPr>
                <w:b w:val="0"/>
              </w:rPr>
              <w:t>processConfirmation(JSONObject jsonObject)</w:t>
            </w:r>
          </w:p>
        </w:tc>
        <w:tc>
          <w:tcPr>
            <w:tcW w:w="5276" w:type="dxa"/>
          </w:tcPr>
          <w:p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rsidR="009571BE" w:rsidRPr="00855AB5" w:rsidRDefault="009571BE" w:rsidP="00855AB5"/>
    <w:p w:rsidR="00855AB5" w:rsidRDefault="00855AB5" w:rsidP="00855AB5">
      <w:pPr>
        <w:pStyle w:val="berschrift4"/>
      </w:pPr>
      <w:bookmarkStart w:id="52" w:name="_Ref293075004"/>
      <w:r>
        <w:t>Receivable</w:t>
      </w:r>
      <w:bookmarkEnd w:id="52"/>
    </w:p>
    <w:p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Default="000A2BA5" w:rsidP="00855AB5">
            <w:r>
              <w:t>Methode</w:t>
            </w:r>
          </w:p>
        </w:tc>
        <w:tc>
          <w:tcPr>
            <w:tcW w:w="5276" w:type="dxa"/>
          </w:tcPr>
          <w:p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Pr="00B7578D" w:rsidRDefault="000A2BA5" w:rsidP="00855AB5">
            <w:pPr>
              <w:rPr>
                <w:b w:val="0"/>
              </w:rPr>
            </w:pPr>
            <w:r w:rsidRPr="00B7578D">
              <w:rPr>
                <w:b w:val="0"/>
              </w:rPr>
              <w:t>getIdOnServer()</w:t>
            </w:r>
          </w:p>
        </w:tc>
        <w:tc>
          <w:tcPr>
            <w:tcW w:w="5276" w:type="dxa"/>
          </w:tcPr>
          <w:p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Pr="00B7578D" w:rsidRDefault="000A2BA5" w:rsidP="00855AB5">
            <w:pPr>
              <w:rPr>
                <w:b w:val="0"/>
              </w:rPr>
            </w:pPr>
            <w:r w:rsidRPr="00B7578D">
              <w:rPr>
                <w:b w:val="0"/>
              </w:rPr>
              <w:t>getUpdatedAt()</w:t>
            </w:r>
          </w:p>
        </w:tc>
        <w:tc>
          <w:tcPr>
            <w:tcW w:w="5276" w:type="dxa"/>
          </w:tcPr>
          <w:p w:rsidR="000A2BA5" w:rsidRDefault="000A2BA5" w:rsidP="00855AB5">
            <w:pPr>
              <w:cnfStyle w:val="000000010000" w:firstRow="0" w:lastRow="0" w:firstColumn="0" w:lastColumn="0" w:oddVBand="0" w:evenVBand="0" w:oddHBand="0" w:evenHBand="1" w:firstRowFirstColumn="0" w:firstRowLastColumn="0" w:lastRowFirstColumn="0" w:lastRowLastColumn="0"/>
            </w:pPr>
            <w:r>
              <w:t>Gibt den Zeitpunkt der letzten Änderung in Form eines Timestamps zurück.</w:t>
            </w:r>
          </w:p>
        </w:tc>
      </w:tr>
      <w:tr w:rsidR="002B0351"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2B0351" w:rsidRPr="00B7578D" w:rsidRDefault="002B0351" w:rsidP="00855AB5">
            <w:pPr>
              <w:rPr>
                <w:b w:val="0"/>
              </w:rPr>
            </w:pPr>
            <w:r w:rsidRPr="00B7578D">
              <w:rPr>
                <w:b w:val="0"/>
              </w:rPr>
              <w:t>fromJSON(JSONObject jsonObject)</w:t>
            </w:r>
          </w:p>
        </w:tc>
        <w:tc>
          <w:tcPr>
            <w:tcW w:w="5276" w:type="dxa"/>
          </w:tcPr>
          <w:p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JSONObject können die Attribute der implementierenden Klasse entnommen werden. </w:t>
            </w:r>
            <w:r w:rsidR="009B578A">
              <w:t>Die Methode returniert</w:t>
            </w:r>
            <w:r w:rsidR="009447F6">
              <w:t xml:space="preserve"> ob dies erfolgreich verlaufen ist.</w:t>
            </w:r>
          </w:p>
        </w:tc>
      </w:tr>
    </w:tbl>
    <w:p w:rsidR="000A2BA5" w:rsidRDefault="000A2BA5" w:rsidP="00855AB5"/>
    <w:p w:rsidR="00855AB5" w:rsidRDefault="00855AB5" w:rsidP="00855AB5">
      <w:pPr>
        <w:pStyle w:val="berschrift4"/>
      </w:pPr>
      <w:bookmarkStart w:id="53" w:name="_Ref293075145"/>
      <w:r>
        <w:t>Transmittable</w:t>
      </w:r>
      <w:bookmarkEnd w:id="53"/>
    </w:p>
    <w:p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Default="00E942F0" w:rsidP="00864850">
            <w:r>
              <w:t>Methode</w:t>
            </w:r>
          </w:p>
        </w:tc>
        <w:tc>
          <w:tcPr>
            <w:tcW w:w="5276" w:type="dxa"/>
          </w:tcPr>
          <w:p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toJSONObject()</w:t>
            </w:r>
          </w:p>
        </w:tc>
        <w:tc>
          <w:tcPr>
            <w:tcW w:w="5276" w:type="dxa"/>
          </w:tcPr>
          <w:p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isTransmitted()</w:t>
            </w:r>
          </w:p>
        </w:tc>
        <w:tc>
          <w:tcPr>
            <w:tcW w:w="5276" w:type="dxa"/>
          </w:tcPr>
          <w:p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processTransmission(JSONObject jsonObject)</w:t>
            </w:r>
          </w:p>
        </w:tc>
        <w:tc>
          <w:tcPr>
            <w:tcW w:w="5276" w:type="dxa"/>
          </w:tcPr>
          <w:p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berschrift2"/>
      </w:pPr>
      <w:bookmarkStart w:id="54" w:name="_Toc292886010"/>
      <w:r>
        <w:t xml:space="preserve">Package </w:t>
      </w:r>
      <w:bookmarkEnd w:id="54"/>
      <w:r w:rsidR="007576BF">
        <w:t>network</w:t>
      </w:r>
    </w:p>
    <w:p w:rsidR="00172EE4" w:rsidRDefault="00172EE4" w:rsidP="00172EE4">
      <w:pPr>
        <w:pStyle w:val="berschrift3"/>
      </w:pPr>
      <w:r>
        <w:t>Beschreibung</w:t>
      </w:r>
    </w:p>
    <w:p w:rsidR="00172EE4" w:rsidRPr="00172EE4" w:rsidRDefault="00F4450F" w:rsidP="00172EE4">
      <w:r>
        <w:lastRenderedPageBreak/>
        <w:t xml:space="preserve">Das Package „network“ ist dafür zuständig, Daten zu übertragen. </w:t>
      </w:r>
      <w:r w:rsidR="00574012">
        <w:t xml:space="preserve">Dies wird von dem Package „services“ genutzt. </w:t>
      </w:r>
      <w:r w:rsidR="0015695B">
        <w:t>Bei den zu übertragenden Daten</w:t>
      </w:r>
      <w:r>
        <w:t xml:space="preserve"> handelt es sich um die Daten die durch die Klassen des Packages „models“ gespeichert werden.</w:t>
      </w:r>
    </w:p>
    <w:p w:rsidR="00135CF3" w:rsidRDefault="00135CF3" w:rsidP="00135CF3">
      <w:pPr>
        <w:pStyle w:val="berschrift3"/>
      </w:pPr>
      <w:bookmarkStart w:id="55" w:name="_Toc292886011"/>
      <w:r>
        <w:t>Klassenstruktur</w:t>
      </w:r>
      <w:bookmarkEnd w:id="55"/>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6" w:name="_Toc292886012"/>
      <w:r>
        <w:t>Architekturkonzepte für Package (falls vorhanden)</w:t>
      </w:r>
      <w:bookmarkEnd w:id="56"/>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7" w:name="_Toc292886013"/>
      <w:r>
        <w:t>Klassenspezifikationen</w:t>
      </w:r>
      <w:bookmarkEnd w:id="57"/>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135CF3">
      <w:pPr>
        <w:pStyle w:val="berschrift3"/>
      </w:pPr>
      <w:bookmarkStart w:id="58" w:name="_Toc292886014"/>
      <w:r>
        <w:t>Interaktionen innerhalb Package (falls sinnvoll)</w:t>
      </w:r>
      <w:bookmarkEnd w:id="58"/>
    </w:p>
    <w:p w:rsidR="0015308D" w:rsidRPr="0015308D" w:rsidRDefault="0015308D" w:rsidP="0015308D"/>
    <w:p w:rsidR="00135CF3" w:rsidRDefault="00135CF3" w:rsidP="00135CF3">
      <w:pPr>
        <w:pStyle w:val="berschrift2"/>
      </w:pPr>
      <w:bookmarkStart w:id="59" w:name="_Toc292886015"/>
      <w:r>
        <w:t xml:space="preserve">Package </w:t>
      </w:r>
      <w:bookmarkEnd w:id="59"/>
      <w:r w:rsidR="002A48C6">
        <w:t>models</w:t>
      </w:r>
    </w:p>
    <w:p w:rsidR="00E23DBD" w:rsidRDefault="00E23DBD" w:rsidP="00E23DBD">
      <w:pPr>
        <w:pStyle w:val="berschrift3"/>
      </w:pPr>
      <w:r>
        <w:t>Beschreibung</w:t>
      </w:r>
    </w:p>
    <w:p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berschrift3"/>
      </w:pPr>
      <w:bookmarkStart w:id="60" w:name="_Toc292886016"/>
      <w:r>
        <w:t>Klassenstruktur</w:t>
      </w:r>
      <w:bookmarkEnd w:id="60"/>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61" w:name="_Toc292886017"/>
      <w:r>
        <w:t>Architekturkonzepte für Package (falls vorhanden)</w:t>
      </w:r>
      <w:bookmarkEnd w:id="61"/>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berschrift3"/>
      </w:pPr>
      <w:bookmarkStart w:id="62" w:name="_Toc292886018"/>
      <w:r>
        <w:t>Klassenspezifikationen</w:t>
      </w:r>
      <w:bookmarkEnd w:id="62"/>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lastRenderedPageBreak/>
        <w:t>Methoden, eventuell Zustandsdiagramm für Klasse (falls sinnvoll)</w:t>
      </w:r>
      <w:r w:rsidR="00D175B8">
        <w:t>&gt;</w:t>
      </w:r>
    </w:p>
    <w:p w:rsidR="00A74446" w:rsidRDefault="004B789C" w:rsidP="00A74446">
      <w:r>
        <w:t>Die Klassen Customer, Gps</w:t>
      </w:r>
      <w:bookmarkStart w:id="63" w:name="_GoBack"/>
      <w:bookmarkEnd w:id="63"/>
      <w:r w:rsidR="00A74446">
        <w:t xml:space="preserve">Position, TimeEntryType sowie User implementieren alle das Interface Receivable.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r w:rsidR="00A74446">
        <w:t>Receivable</w:t>
      </w:r>
      <w:r w:rsidR="00A74446">
        <w:fldChar w:fldCharType="end"/>
      </w:r>
      <w:r w:rsidR="00A74446">
        <w:t xml:space="preserve"> erläutert.</w:t>
      </w:r>
      <w:r w:rsidR="007C5696">
        <w:t xml:space="preserve"> Die Klasse TimeEntry implementiert die Interfaces Confirmable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r w:rsidR="007C5696">
        <w:t>Confirmable</w:t>
      </w:r>
      <w:r w:rsidR="007C5696">
        <w:fldChar w:fldCharType="end"/>
      </w:r>
      <w:r w:rsidR="007C5696">
        <w:t xml:space="preserve">) und Transmittable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r w:rsidR="007C5696">
        <w:t>Transmittable</w:t>
      </w:r>
      <w:r w:rsidR="007C5696">
        <w:fldChar w:fldCharType="end"/>
      </w:r>
      <w:r w:rsidR="007C5696">
        <w:t>).</w:t>
      </w:r>
    </w:p>
    <w:p w:rsidR="00135CF3" w:rsidRDefault="00135CF3" w:rsidP="00135CF3">
      <w:pPr>
        <w:pStyle w:val="berschrift3"/>
      </w:pPr>
      <w:bookmarkStart w:id="64" w:name="_Toc292886019"/>
      <w:r>
        <w:t>Interaktionen innerhalb Package (falls sinnvoll)</w:t>
      </w:r>
      <w:bookmarkEnd w:id="64"/>
    </w:p>
    <w:p w:rsidR="0013069F" w:rsidRDefault="003E2AE2" w:rsidP="0013069F">
      <w:pPr>
        <w:pStyle w:val="berschrift2"/>
      </w:pPr>
      <w:r>
        <w:t>Package database</w:t>
      </w:r>
    </w:p>
    <w:p w:rsidR="000257C2" w:rsidRDefault="000257C2" w:rsidP="000257C2">
      <w:pPr>
        <w:pStyle w:val="berschrift3"/>
      </w:pPr>
      <w:r>
        <w:t>Beschreibung</w:t>
      </w:r>
    </w:p>
    <w:p w:rsidR="000257C2" w:rsidRPr="000257C2" w:rsidRDefault="007F1E37" w:rsidP="000257C2">
      <w:r>
        <w:t xml:space="preserve">Das Package „database“ ist für die Verbindung zur Datenbank verantwortlich. </w:t>
      </w:r>
      <w:r w:rsidR="00FA0768">
        <w:t>Es ist zuständig für die Erstellung der Datenbank und deren Tabellen.</w:t>
      </w:r>
      <w:r w:rsidR="00F61203">
        <w:t xml:space="preserve"> </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r w:rsidR="00E721EB">
        <w:t xml:space="preserve"> </w:t>
      </w:r>
    </w:p>
    <w:p w:rsidR="0013069F" w:rsidRDefault="0013069F" w:rsidP="0013069F">
      <w:pPr>
        <w:pStyle w:val="berschrift3"/>
      </w:pPr>
      <w:r>
        <w:t>Klassenstruktur</w:t>
      </w:r>
    </w:p>
    <w:p w:rsidR="0013069F" w:rsidRDefault="0013069F" w:rsidP="0013069F">
      <w:r>
        <w:t>&lt;• Klassendiagramm mit Design-Information wie Zugriffsebenen, Navigationspfaden, Containment (By</w:t>
      </w:r>
    </w:p>
    <w:p w:rsidR="0013069F" w:rsidRDefault="0013069F" w:rsidP="0013069F">
      <w:r>
        <w:t>Value, By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berschrift3"/>
      </w:pPr>
      <w:r>
        <w:t>Klassenspezifikationen</w:t>
      </w:r>
    </w:p>
    <w:p w:rsidR="0013069F" w:rsidRDefault="0013069F" w:rsidP="0013069F">
      <w:r>
        <w:t>&lt;• nur wo sinnvoll, insbesondere Schnittstellenklassen</w:t>
      </w:r>
    </w:p>
    <w:p w:rsidR="0013069F" w:rsidRDefault="0013069F" w:rsidP="0013069F">
      <w:pPr>
        <w:ind w:left="708"/>
      </w:pPr>
      <w:r>
        <w:t>o mit wesentlichen Attributen und Methoden (meist als Javadoc)</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Package services</w:t>
      </w:r>
    </w:p>
    <w:p w:rsidR="0008161E" w:rsidRDefault="0008161E" w:rsidP="0008161E">
      <w:pPr>
        <w:pStyle w:val="berschrift3"/>
      </w:pPr>
      <w:r>
        <w:t>Beschreibung</w:t>
      </w:r>
    </w:p>
    <w:p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„network“.</w:t>
      </w:r>
    </w:p>
    <w:p w:rsidR="00AA6430" w:rsidRDefault="00AA6430" w:rsidP="00AA6430">
      <w:pPr>
        <w:pStyle w:val="berschrift3"/>
      </w:pPr>
      <w:r>
        <w:t>Klassenstruktur</w:t>
      </w:r>
    </w:p>
    <w:p w:rsidR="00AA6430" w:rsidRDefault="00AA6430" w:rsidP="00AA6430">
      <w:r>
        <w:t>&lt;• Klassendiagramm mit Design-Information wie Zugriffsebenen, Navigationspfaden, Containment (By</w:t>
      </w:r>
    </w:p>
    <w:p w:rsidR="00AA6430" w:rsidRDefault="00AA6430" w:rsidP="00AA6430">
      <w:r>
        <w:lastRenderedPageBreak/>
        <w:t>Value, By Reference)&gt;</w:t>
      </w:r>
    </w:p>
    <w:p w:rsidR="00AA6430" w:rsidRDefault="00AA6430" w:rsidP="00AA6430">
      <w:pPr>
        <w:pStyle w:val="berschrift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51464A" w:rsidRPr="00D9516C" w:rsidRDefault="0051464A" w:rsidP="0051464A">
      <w:pPr>
        <w:pStyle w:val="berschrift4"/>
      </w:pPr>
      <w:r>
        <w:t>Synchronizer</w:t>
      </w:r>
    </w:p>
    <w:p w:rsidR="0051464A" w:rsidRDefault="004C1DCC" w:rsidP="00AA6430">
      <w:r>
        <w:t>Hilfe?</w:t>
      </w:r>
    </w:p>
    <w:p w:rsidR="0051464A" w:rsidRDefault="00A4235F" w:rsidP="0051464A">
      <w:pPr>
        <w:pStyle w:val="berschrift4"/>
      </w:pPr>
      <w:r>
        <w:t xml:space="preserve">Null </w:t>
      </w:r>
      <w:r w:rsidR="0051464A">
        <w:t>Object</w:t>
      </w:r>
    </w:p>
    <w:p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r w:rsidR="00551269">
        <w:t>.</w:t>
      </w:r>
    </w:p>
    <w:p w:rsidR="00AA6430" w:rsidRDefault="00AA6430" w:rsidP="00AA6430">
      <w:pPr>
        <w:pStyle w:val="berschrift3"/>
      </w:pPr>
      <w:r>
        <w:t>Klassenspezifikationen</w:t>
      </w:r>
    </w:p>
    <w:p w:rsidR="00AA6430" w:rsidRDefault="00AA6430" w:rsidP="00AA6430">
      <w:r>
        <w:t>&lt;• nur wo sinnvoll, insbesondere Schnittstellenklassen</w:t>
      </w:r>
    </w:p>
    <w:p w:rsidR="00AA6430" w:rsidRDefault="00AA6430" w:rsidP="00AA6430">
      <w:pPr>
        <w:ind w:left="708"/>
      </w:pPr>
      <w:r>
        <w:t>o mit wesentlichen Attributen und Methoden (meist als Javadoc)</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E576EE" w:rsidRDefault="00E576EE" w:rsidP="00E576EE">
      <w:r>
        <w:t>Da</w:t>
      </w:r>
      <w:r w:rsidR="000E15B3">
        <w:t>s Interface Synchronizer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rsidR="00972E57" w:rsidRDefault="009E1696" w:rsidP="009E1696">
      <w:pPr>
        <w:pStyle w:val="berschrift4"/>
      </w:pPr>
      <w:r>
        <w:t>Synchronizer</w:t>
      </w:r>
    </w:p>
    <w:p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51726" w:rsidRDefault="00751726" w:rsidP="009E1696">
            <w:r>
              <w:t>Methode</w:t>
            </w:r>
          </w:p>
        </w:tc>
        <w:tc>
          <w:tcPr>
            <w:tcW w:w="7686" w:type="dxa"/>
          </w:tcPr>
          <w:p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51726" w:rsidRPr="00FD4719" w:rsidRDefault="0095685B" w:rsidP="009E1696">
            <w:pPr>
              <w:rPr>
                <w:b w:val="0"/>
              </w:rPr>
            </w:pPr>
            <w:r w:rsidRPr="00FD4719">
              <w:rPr>
                <w:b w:val="0"/>
              </w:rPr>
              <w:t>s</w:t>
            </w:r>
            <w:r w:rsidR="00751726" w:rsidRPr="00FD4719">
              <w:rPr>
                <w:b w:val="0"/>
              </w:rPr>
              <w:t>ynchronize()</w:t>
            </w:r>
          </w:p>
        </w:tc>
        <w:tc>
          <w:tcPr>
            <w:tcW w:w="7686" w:type="dxa"/>
          </w:tcPr>
          <w:p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rsidR="00751726" w:rsidRDefault="00494E26" w:rsidP="00494E26">
      <w:pPr>
        <w:pStyle w:val="berschrift4"/>
      </w:pPr>
      <w:r>
        <w:t>CustomerSynchronizer</w:t>
      </w:r>
    </w:p>
    <w:p w:rsidR="00494E26" w:rsidRDefault="00813BA8" w:rsidP="00494E26">
      <w:r>
        <w:t xml:space="preserve">Die Klasse </w:t>
      </w:r>
      <w:r w:rsidR="00F356BE">
        <w:t xml:space="preserve">CustomerSynchronizer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A520D" w:rsidRDefault="00BA520D" w:rsidP="00494E26">
            <w:r>
              <w:t>Methode</w:t>
            </w:r>
          </w:p>
        </w:tc>
        <w:tc>
          <w:tcPr>
            <w:tcW w:w="7686" w:type="dxa"/>
          </w:tcPr>
          <w:p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5163" w:rsidRPr="00FD4719" w:rsidRDefault="00525163" w:rsidP="00494E26">
            <w:pPr>
              <w:rPr>
                <w:b w:val="0"/>
              </w:rPr>
            </w:pPr>
            <w:r w:rsidRPr="00FD4719">
              <w:rPr>
                <w:b w:val="0"/>
              </w:rPr>
              <w:t>synchronize()</w:t>
            </w:r>
          </w:p>
        </w:tc>
        <w:tc>
          <w:tcPr>
            <w:tcW w:w="7686" w:type="dxa"/>
          </w:tcPr>
          <w:p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CustomerHelper des Packages „network“.</w:t>
            </w:r>
          </w:p>
        </w:tc>
      </w:tr>
    </w:tbl>
    <w:p w:rsidR="00BA520D" w:rsidRDefault="00536858" w:rsidP="00536858">
      <w:pPr>
        <w:pStyle w:val="berschrift4"/>
      </w:pPr>
      <w:r>
        <w:t>PositionSynchronizer</w:t>
      </w:r>
    </w:p>
    <w:p w:rsidR="00536858" w:rsidRDefault="00536858" w:rsidP="00536858">
      <w:r>
        <w:t xml:space="preserve">Die Klasse PositionSynchronizer </w:t>
      </w:r>
      <w:r w:rsidR="00852DA7">
        <w:t>speichert die GpsPositionen</w:t>
      </w:r>
    </w:p>
    <w:tbl>
      <w:tblPr>
        <w:tblStyle w:val="MittlereSchattierung1-Akzent1"/>
        <w:tblW w:w="0" w:type="auto"/>
        <w:tblLook w:val="04A0" w:firstRow="1" w:lastRow="0" w:firstColumn="1" w:lastColumn="0" w:noHBand="0" w:noVBand="1"/>
      </w:tblPr>
      <w:tblGrid>
        <w:gridCol w:w="1526"/>
        <w:gridCol w:w="7686"/>
      </w:tblGrid>
      <w:tr w:rsidR="00852DA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52DA7" w:rsidRDefault="00852DA7" w:rsidP="00536858">
            <w:r>
              <w:t>Methode</w:t>
            </w:r>
          </w:p>
        </w:tc>
        <w:tc>
          <w:tcPr>
            <w:tcW w:w="7686" w:type="dxa"/>
          </w:tcPr>
          <w:p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52DA7" w:rsidRPr="00FD4719" w:rsidRDefault="00302172" w:rsidP="00536858">
            <w:pPr>
              <w:rPr>
                <w:b w:val="0"/>
              </w:rPr>
            </w:pPr>
            <w:r w:rsidRPr="00FD4719">
              <w:rPr>
                <w:b w:val="0"/>
              </w:rPr>
              <w:t>s</w:t>
            </w:r>
            <w:r w:rsidR="00D253A8" w:rsidRPr="00FD4719">
              <w:rPr>
                <w:b w:val="0"/>
              </w:rPr>
              <w:t>ynchronize()</w:t>
            </w:r>
          </w:p>
        </w:tc>
        <w:tc>
          <w:tcPr>
            <w:tcW w:w="7686" w:type="dxa"/>
          </w:tcPr>
          <w:p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rsidR="00E51CBB" w:rsidRDefault="0062700C" w:rsidP="0062700C">
      <w:pPr>
        <w:pStyle w:val="berschrift4"/>
      </w:pPr>
      <w:r>
        <w:lastRenderedPageBreak/>
        <w:t>TimeEntrySynchronizer</w:t>
      </w:r>
    </w:p>
    <w:p w:rsidR="0062700C" w:rsidRDefault="0062700C" w:rsidP="0062700C">
      <w:r>
        <w:t xml:space="preserve">Die Klasse </w:t>
      </w:r>
      <w:r w:rsidR="00977C44">
        <w:t>PositionSynchronizer</w:t>
      </w:r>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547B" w:rsidRDefault="00D1547B" w:rsidP="0062700C">
            <w:r>
              <w:t>Methode</w:t>
            </w:r>
          </w:p>
        </w:tc>
        <w:tc>
          <w:tcPr>
            <w:tcW w:w="7686" w:type="dxa"/>
          </w:tcPr>
          <w:p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547B" w:rsidRPr="00FD4719" w:rsidRDefault="00034430" w:rsidP="0062700C">
            <w:pPr>
              <w:rPr>
                <w:b w:val="0"/>
              </w:rPr>
            </w:pPr>
            <w:r w:rsidRPr="00FD4719">
              <w:rPr>
                <w:b w:val="0"/>
              </w:rPr>
              <w:t>synchronize()</w:t>
            </w:r>
          </w:p>
        </w:tc>
        <w:tc>
          <w:tcPr>
            <w:tcW w:w="7686" w:type="dxa"/>
          </w:tcPr>
          <w:p w:rsidR="00D1547B" w:rsidRDefault="00F22D16" w:rsidP="00034430">
            <w:pPr>
              <w:cnfStyle w:val="000000100000" w:firstRow="0" w:lastRow="0" w:firstColumn="0" w:lastColumn="0" w:oddVBand="0" w:evenVBand="0" w:oddHBand="1" w:evenHBand="0" w:firstRowFirstColumn="0" w:firstRowLastColumn="0" w:lastRowFirstColumn="0" w:lastRowLastColumn="0"/>
            </w:pPr>
            <w:r>
              <w:t>Überträgt die noch nicht übermittelten TimeEntries</w:t>
            </w:r>
            <w:r w:rsidR="00034430">
              <w:t xml:space="preserve"> </w:t>
            </w:r>
            <w:r w:rsidR="00B10E0E">
              <w:t xml:space="preserve">mit Hilfe der Klasse </w:t>
            </w:r>
            <w:r w:rsidR="00F77C5B">
              <w:t>TimeEntryHelper</w:t>
            </w:r>
            <w:r w:rsidR="00B10E0E">
              <w:t xml:space="preserve"> des Packages „network“ an den Server.</w:t>
            </w:r>
          </w:p>
        </w:tc>
      </w:tr>
    </w:tbl>
    <w:p w:rsidR="00D1547B" w:rsidRDefault="000E735C" w:rsidP="000E735C">
      <w:pPr>
        <w:pStyle w:val="berschrift4"/>
      </w:pPr>
      <w:r>
        <w:t>TimeEntryTypeSynchronizer</w:t>
      </w:r>
    </w:p>
    <w:p w:rsidR="00BB3D16" w:rsidRPr="00BB3D16" w:rsidRDefault="00F356BE" w:rsidP="00BB3D16">
      <w:r>
        <w:t xml:space="preserve">Die Klasse TimeEntryTypeSynchronizer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E735C" w:rsidRDefault="000E735C" w:rsidP="000E735C">
            <w:r>
              <w:t>Methode</w:t>
            </w:r>
          </w:p>
        </w:tc>
        <w:tc>
          <w:tcPr>
            <w:tcW w:w="7686" w:type="dxa"/>
          </w:tcPr>
          <w:p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E735C" w:rsidRPr="00FD4719" w:rsidRDefault="000E735C" w:rsidP="000E735C">
            <w:pPr>
              <w:rPr>
                <w:b w:val="0"/>
              </w:rPr>
            </w:pPr>
            <w:r w:rsidRPr="00FD4719">
              <w:rPr>
                <w:b w:val="0"/>
              </w:rPr>
              <w:t>Synchronize()</w:t>
            </w:r>
          </w:p>
        </w:tc>
        <w:tc>
          <w:tcPr>
            <w:tcW w:w="7686" w:type="dxa"/>
          </w:tcPr>
          <w:p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TimeEntryTypeHelper</w:t>
            </w:r>
            <w:r w:rsidR="00D870E5">
              <w:t xml:space="preserve"> des Packages „network“.</w:t>
            </w:r>
          </w:p>
        </w:tc>
      </w:tr>
    </w:tbl>
    <w:p w:rsidR="000E735C" w:rsidRPr="000E735C" w:rsidRDefault="000E735C" w:rsidP="000E735C"/>
    <w:p w:rsidR="00AA6430" w:rsidRDefault="00AA6430" w:rsidP="00AA6430">
      <w:pPr>
        <w:pStyle w:val="berschrift3"/>
      </w:pPr>
      <w:r>
        <w:t>Interaktionen innerhalb Package (falls sinnvoll)</w:t>
      </w:r>
    </w:p>
    <w:p w:rsidR="008A4B86" w:rsidRDefault="008A4B86" w:rsidP="008A4B86">
      <w:pPr>
        <w:pStyle w:val="berschrift2"/>
      </w:pPr>
      <w:r>
        <w:t>Package gui/gen</w:t>
      </w:r>
    </w:p>
    <w:p w:rsidR="00586292" w:rsidRDefault="00586292" w:rsidP="00586292">
      <w:pPr>
        <w:pStyle w:val="berschrift3"/>
      </w:pPr>
      <w:r>
        <w:t>Beschreibung</w:t>
      </w:r>
    </w:p>
    <w:p w:rsidR="00C9706B" w:rsidRPr="00586292" w:rsidRDefault="00C9706B" w:rsidP="00586292">
      <w:r>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Package activities</w:t>
      </w:r>
    </w:p>
    <w:p w:rsidR="00A56DC5" w:rsidRDefault="00A56DC5" w:rsidP="00A56DC5">
      <w:pPr>
        <w:pStyle w:val="berschrift3"/>
      </w:pPr>
      <w:r>
        <w:lastRenderedPageBreak/>
        <w:t>Beschreibung</w:t>
      </w:r>
    </w:p>
    <w:p w:rsidR="005659C6" w:rsidRPr="00A56DC5" w:rsidRDefault="005659C6" w:rsidP="00A56DC5">
      <w:r>
        <w:t xml:space="preserve">Das Package „activities“ stellt die oberste Schicht und somit die Schnittstelle zum Benutzer dar. </w:t>
      </w:r>
      <w:r w:rsidR="00575CF9">
        <w:t xml:space="preserve">Die </w:t>
      </w:r>
      <w:r w:rsidR="00723AC0">
        <w:t>„a</w:t>
      </w:r>
      <w:r w:rsidR="00575CF9">
        <w:t>ctivities</w:t>
      </w:r>
      <w:r w:rsidR="00723AC0">
        <w:t>“</w:t>
      </w:r>
      <w:r w:rsidR="009536FF">
        <w:t xml:space="preserve"> nehmen die Benutzerbefehle entgegen und leiten diese an die unteren Schichten weiter. </w:t>
      </w:r>
      <w:r w:rsidR="00575CF9">
        <w:t xml:space="preserve">Sie bearbeiten die </w:t>
      </w:r>
      <w:r w:rsidR="001B327F">
        <w:t>„m</w:t>
      </w:r>
      <w:r w:rsidR="00575CF9">
        <w:t>odels</w:t>
      </w:r>
      <w:r w:rsidR="001B327F">
        <w:t>“</w:t>
      </w:r>
      <w:r w:rsidR="00BC2EE6">
        <w:t xml:space="preserve"> und star</w:t>
      </w:r>
      <w:r w:rsidR="006355B2">
        <w:t xml:space="preserve">ten die verschiedenen </w:t>
      </w:r>
      <w:r w:rsidR="000E1FC2">
        <w:t>„s</w:t>
      </w:r>
      <w:r w:rsidR="006355B2">
        <w:t>ervices</w:t>
      </w:r>
      <w:r w:rsidR="000E1FC2">
        <w:t>“</w:t>
      </w:r>
      <w:r w:rsidR="006355B2">
        <w:t>.</w:t>
      </w:r>
    </w:p>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5" w:name="_Toc292886020"/>
      <w:r>
        <w:t>Real Use Cases</w:t>
      </w:r>
      <w:bookmarkEnd w:id="65"/>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6" w:name="_Toc292886021"/>
      <w:r>
        <w:t>Pr</w:t>
      </w:r>
      <w:r w:rsidR="00DD5A17">
        <w:t>ozesse und Threads</w:t>
      </w:r>
      <w:bookmarkEnd w:id="66"/>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lastRenderedPageBreak/>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berschrift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DD5A17" w:rsidRDefault="00DD5A17" w:rsidP="001D1FCF">
      <w:pPr>
        <w:pStyle w:val="berschrift1"/>
      </w:pPr>
      <w:bookmarkStart w:id="67" w:name="_Toc292886022"/>
      <w:r>
        <w:t>Datenspeicherung</w:t>
      </w:r>
      <w:bookmarkEnd w:id="67"/>
    </w:p>
    <w:p w:rsidR="001D1FCF" w:rsidRDefault="009033A4" w:rsidP="001D1FCF">
      <w:r>
        <w:t>&lt;Beschreibung mit Diagramm der Datenspeicherung [Data Model]. (zum Beispiel: Datenbank)&gt;</w:t>
      </w:r>
    </w:p>
    <w:p w:rsidR="002F6892" w:rsidRDefault="002F6892" w:rsidP="002F6892">
      <w:pPr>
        <w:pStyle w:val="berschrift2"/>
      </w:pPr>
      <w:bookmarkStart w:id="68" w:name="_Toc292886023"/>
      <w:r>
        <w:t>Persistenz Rails</w:t>
      </w:r>
      <w:bookmarkEnd w:id="68"/>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„Convent</w:t>
      </w:r>
      <w:r>
        <w:t>ion over Configuration“ erzeugt. In Ruby on Rails bedeutet das folgende wichtigsten Dinge:</w:t>
      </w:r>
    </w:p>
    <w:p w:rsidR="00DE59F1" w:rsidRDefault="00DE59F1" w:rsidP="00DE59F1">
      <w:pPr>
        <w:pStyle w:val="Listenabsatz"/>
        <w:numPr>
          <w:ilvl w:val="0"/>
          <w:numId w:val="5"/>
        </w:numPr>
      </w:pPr>
      <w:r>
        <w:t>Tabellennamen und Feldnamen werden klein_und_mit_underscore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r>
        <w:t>id: Die automatisch inkrementierte ID des Records</w:t>
      </w:r>
    </w:p>
    <w:p w:rsidR="00DE59F1" w:rsidRDefault="00DE59F1" w:rsidP="00DE59F1">
      <w:pPr>
        <w:pStyle w:val="Listenabsatz"/>
        <w:numPr>
          <w:ilvl w:val="1"/>
          <w:numId w:val="5"/>
        </w:numPr>
      </w:pPr>
      <w:r>
        <w:t>created_at: Datum und Zeit, wann der Record erstellt wurde</w:t>
      </w:r>
      <w:r w:rsidRPr="00DE59F1">
        <w:t xml:space="preserve"> </w:t>
      </w:r>
    </w:p>
    <w:p w:rsidR="00DE59F1" w:rsidRDefault="00DE59F1" w:rsidP="00DE59F1">
      <w:pPr>
        <w:pStyle w:val="Listenabsatz"/>
        <w:numPr>
          <w:ilvl w:val="1"/>
          <w:numId w:val="5"/>
        </w:numPr>
      </w:pPr>
      <w:r>
        <w:t>updated_at: Datum und Zeit, wann der Record zuletzt editiert wurde</w:t>
      </w:r>
    </w:p>
    <w:p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berschrift2"/>
      </w:pPr>
      <w:bookmarkStart w:id="69" w:name="_Toc292886024"/>
      <w:r>
        <w:lastRenderedPageBreak/>
        <w:t>Persistenz Android</w:t>
      </w:r>
      <w:bookmarkEnd w:id="69"/>
    </w:p>
    <w:p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70" w:name="_Toc292886025"/>
      <w:r>
        <w:t>Grössen und Leistung</w:t>
      </w:r>
      <w:bookmarkEnd w:id="70"/>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berschrift2"/>
      </w:pPr>
      <w:r>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71" w:name="_Toc292886026"/>
      <w:r>
        <w:lastRenderedPageBreak/>
        <w:t>Anhang</w:t>
      </w:r>
      <w:bookmarkEnd w:id="71"/>
    </w:p>
    <w:p w:rsidR="00850B17" w:rsidRDefault="00850B17" w:rsidP="00850B17">
      <w:pPr>
        <w:pStyle w:val="berschrift2"/>
      </w:pPr>
      <w:bookmarkStart w:id="72" w:name="_Ref292107157"/>
      <w:bookmarkStart w:id="73" w:name="_Ref292107175"/>
      <w:bookmarkStart w:id="74" w:name="_Toc292886027"/>
      <w:r>
        <w:t>Architekturentscheide</w:t>
      </w:r>
      <w:bookmarkEnd w:id="72"/>
      <w:bookmarkEnd w:id="73"/>
      <w:bookmarkEnd w:id="74"/>
    </w:p>
    <w:p w:rsidR="00850B17" w:rsidRDefault="00850B17" w:rsidP="00850B17">
      <w:pPr>
        <w:pStyle w:val="berschrift3"/>
      </w:pPr>
      <w:bookmarkStart w:id="75" w:name="_Ref290464196"/>
      <w:bookmarkStart w:id="76" w:name="_Toc292886028"/>
      <w:r>
        <w:t>Datenspeicherung / ORM</w:t>
      </w:r>
      <w:bookmarkEnd w:id="75"/>
      <w:bookmarkEnd w:id="76"/>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082" w:rsidRDefault="006B3082" w:rsidP="008F2373">
      <w:pPr>
        <w:spacing w:after="0"/>
      </w:pPr>
      <w:r>
        <w:separator/>
      </w:r>
    </w:p>
  </w:endnote>
  <w:endnote w:type="continuationSeparator" w:id="0">
    <w:p w:rsidR="006B3082" w:rsidRDefault="006B308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4B789C">
      <w:rPr>
        <w:noProof/>
      </w:rPr>
      <w:t>14.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B789C" w:rsidRPr="004B789C">
      <w:rPr>
        <w:b/>
        <w:noProof/>
        <w:lang w:val="de-DE"/>
      </w:rPr>
      <w:t>18</w:t>
    </w:r>
    <w:r>
      <w:rPr>
        <w:b/>
      </w:rPr>
      <w:fldChar w:fldCharType="end"/>
    </w:r>
    <w:r>
      <w:rPr>
        <w:lang w:val="de-DE"/>
      </w:rPr>
      <w:t xml:space="preserve"> von </w:t>
    </w:r>
    <w:fldSimple w:instr="NUMPAGES  \* Arabic  \* MERGEFORMAT">
      <w:r w:rsidR="004B789C" w:rsidRPr="004B789C">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082" w:rsidRDefault="006B3082" w:rsidP="008F2373">
      <w:pPr>
        <w:spacing w:after="0"/>
      </w:pPr>
      <w:r>
        <w:separator/>
      </w:r>
    </w:p>
  </w:footnote>
  <w:footnote w:type="continuationSeparator" w:id="0">
    <w:p w:rsidR="006B3082" w:rsidRDefault="006B308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15380"/>
    <w:rsid w:val="00020AD5"/>
    <w:rsid w:val="000230F8"/>
    <w:rsid w:val="000257C2"/>
    <w:rsid w:val="00034430"/>
    <w:rsid w:val="00034F0A"/>
    <w:rsid w:val="000500A1"/>
    <w:rsid w:val="00051AD3"/>
    <w:rsid w:val="0005616B"/>
    <w:rsid w:val="0006304C"/>
    <w:rsid w:val="000716F6"/>
    <w:rsid w:val="00072268"/>
    <w:rsid w:val="0008161E"/>
    <w:rsid w:val="00097AB6"/>
    <w:rsid w:val="000A2BA5"/>
    <w:rsid w:val="000A2C34"/>
    <w:rsid w:val="000A41EE"/>
    <w:rsid w:val="000A5F00"/>
    <w:rsid w:val="000A6556"/>
    <w:rsid w:val="000B14C3"/>
    <w:rsid w:val="000B46BD"/>
    <w:rsid w:val="000B658F"/>
    <w:rsid w:val="000C09F3"/>
    <w:rsid w:val="000C206C"/>
    <w:rsid w:val="000C272D"/>
    <w:rsid w:val="000C3484"/>
    <w:rsid w:val="000E15B3"/>
    <w:rsid w:val="000E1FC2"/>
    <w:rsid w:val="000E3BAE"/>
    <w:rsid w:val="000E5372"/>
    <w:rsid w:val="000E71F7"/>
    <w:rsid w:val="000E735C"/>
    <w:rsid w:val="000F1431"/>
    <w:rsid w:val="000F19B8"/>
    <w:rsid w:val="000F5D3B"/>
    <w:rsid w:val="001006AB"/>
    <w:rsid w:val="00111D49"/>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2EE4"/>
    <w:rsid w:val="0018005F"/>
    <w:rsid w:val="00182C4D"/>
    <w:rsid w:val="00186DDC"/>
    <w:rsid w:val="001A0CD7"/>
    <w:rsid w:val="001A77AC"/>
    <w:rsid w:val="001B327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6256"/>
    <w:rsid w:val="002E65A6"/>
    <w:rsid w:val="002F2654"/>
    <w:rsid w:val="002F28DD"/>
    <w:rsid w:val="002F64B6"/>
    <w:rsid w:val="002F6892"/>
    <w:rsid w:val="00302172"/>
    <w:rsid w:val="00307632"/>
    <w:rsid w:val="003137AB"/>
    <w:rsid w:val="00322D2A"/>
    <w:rsid w:val="00326F5B"/>
    <w:rsid w:val="00346BFE"/>
    <w:rsid w:val="003500D3"/>
    <w:rsid w:val="00353578"/>
    <w:rsid w:val="0036276E"/>
    <w:rsid w:val="00370B2F"/>
    <w:rsid w:val="0038706D"/>
    <w:rsid w:val="0039163F"/>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2583"/>
    <w:rsid w:val="00445D55"/>
    <w:rsid w:val="00447966"/>
    <w:rsid w:val="00451BAF"/>
    <w:rsid w:val="00457464"/>
    <w:rsid w:val="00466590"/>
    <w:rsid w:val="00493796"/>
    <w:rsid w:val="00493A9A"/>
    <w:rsid w:val="00494E26"/>
    <w:rsid w:val="004A6A8F"/>
    <w:rsid w:val="004B789C"/>
    <w:rsid w:val="004C1DCC"/>
    <w:rsid w:val="004D2A97"/>
    <w:rsid w:val="004D541F"/>
    <w:rsid w:val="004D6058"/>
    <w:rsid w:val="004D7106"/>
    <w:rsid w:val="004F0D35"/>
    <w:rsid w:val="004F36D3"/>
    <w:rsid w:val="004F6770"/>
    <w:rsid w:val="004F6ED8"/>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FB5"/>
    <w:rsid w:val="005E4E76"/>
    <w:rsid w:val="005E6C04"/>
    <w:rsid w:val="00606D49"/>
    <w:rsid w:val="006156A4"/>
    <w:rsid w:val="0062700C"/>
    <w:rsid w:val="00634A12"/>
    <w:rsid w:val="006355B2"/>
    <w:rsid w:val="00637E60"/>
    <w:rsid w:val="00640325"/>
    <w:rsid w:val="00650B4C"/>
    <w:rsid w:val="00651384"/>
    <w:rsid w:val="00654971"/>
    <w:rsid w:val="006600BB"/>
    <w:rsid w:val="00665A6D"/>
    <w:rsid w:val="00666525"/>
    <w:rsid w:val="006762DC"/>
    <w:rsid w:val="00684AD5"/>
    <w:rsid w:val="00687603"/>
    <w:rsid w:val="006939B6"/>
    <w:rsid w:val="00695F14"/>
    <w:rsid w:val="00696160"/>
    <w:rsid w:val="006A6327"/>
    <w:rsid w:val="006B23CC"/>
    <w:rsid w:val="006B3082"/>
    <w:rsid w:val="006B5BAA"/>
    <w:rsid w:val="006B6593"/>
    <w:rsid w:val="006C1399"/>
    <w:rsid w:val="006C1B33"/>
    <w:rsid w:val="006C6507"/>
    <w:rsid w:val="006E2E88"/>
    <w:rsid w:val="006F16E5"/>
    <w:rsid w:val="006F2255"/>
    <w:rsid w:val="006F482D"/>
    <w:rsid w:val="006F487A"/>
    <w:rsid w:val="006F7959"/>
    <w:rsid w:val="00702C6B"/>
    <w:rsid w:val="0071162A"/>
    <w:rsid w:val="00721E3E"/>
    <w:rsid w:val="00723AC0"/>
    <w:rsid w:val="007329C1"/>
    <w:rsid w:val="0073525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D320F"/>
    <w:rsid w:val="007D3E52"/>
    <w:rsid w:val="007D405F"/>
    <w:rsid w:val="007E2152"/>
    <w:rsid w:val="007E3668"/>
    <w:rsid w:val="007F1E37"/>
    <w:rsid w:val="00803B99"/>
    <w:rsid w:val="00810A5A"/>
    <w:rsid w:val="00813BA8"/>
    <w:rsid w:val="00821A3D"/>
    <w:rsid w:val="00821CD0"/>
    <w:rsid w:val="00823F87"/>
    <w:rsid w:val="00835B28"/>
    <w:rsid w:val="008436E7"/>
    <w:rsid w:val="00850B17"/>
    <w:rsid w:val="00852DA7"/>
    <w:rsid w:val="00855AB5"/>
    <w:rsid w:val="0086066E"/>
    <w:rsid w:val="00860EB6"/>
    <w:rsid w:val="00864850"/>
    <w:rsid w:val="00870C31"/>
    <w:rsid w:val="008722E3"/>
    <w:rsid w:val="00880249"/>
    <w:rsid w:val="00886F79"/>
    <w:rsid w:val="00887085"/>
    <w:rsid w:val="00892FEF"/>
    <w:rsid w:val="00893006"/>
    <w:rsid w:val="008A182D"/>
    <w:rsid w:val="008A4B86"/>
    <w:rsid w:val="008A4E18"/>
    <w:rsid w:val="008B201D"/>
    <w:rsid w:val="008B45F7"/>
    <w:rsid w:val="008C54BF"/>
    <w:rsid w:val="008D0E33"/>
    <w:rsid w:val="008D1815"/>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578A"/>
    <w:rsid w:val="009B7C21"/>
    <w:rsid w:val="009C040E"/>
    <w:rsid w:val="009C202A"/>
    <w:rsid w:val="009D7E78"/>
    <w:rsid w:val="009E1696"/>
    <w:rsid w:val="009F129F"/>
    <w:rsid w:val="009F299D"/>
    <w:rsid w:val="00A03D3B"/>
    <w:rsid w:val="00A040E0"/>
    <w:rsid w:val="00A06B4F"/>
    <w:rsid w:val="00A107A1"/>
    <w:rsid w:val="00A16E2A"/>
    <w:rsid w:val="00A25AFF"/>
    <w:rsid w:val="00A26588"/>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A10BC"/>
    <w:rsid w:val="00AA56C4"/>
    <w:rsid w:val="00AA6430"/>
    <w:rsid w:val="00AB51D5"/>
    <w:rsid w:val="00AB5766"/>
    <w:rsid w:val="00AB5823"/>
    <w:rsid w:val="00AC40CC"/>
    <w:rsid w:val="00AD74F3"/>
    <w:rsid w:val="00AE119D"/>
    <w:rsid w:val="00AE39D8"/>
    <w:rsid w:val="00AF1AA1"/>
    <w:rsid w:val="00AF1FDB"/>
    <w:rsid w:val="00AF2D95"/>
    <w:rsid w:val="00AF4AE0"/>
    <w:rsid w:val="00B038C9"/>
    <w:rsid w:val="00B0409F"/>
    <w:rsid w:val="00B050A5"/>
    <w:rsid w:val="00B10239"/>
    <w:rsid w:val="00B10E0E"/>
    <w:rsid w:val="00B119E9"/>
    <w:rsid w:val="00B1324E"/>
    <w:rsid w:val="00B23A08"/>
    <w:rsid w:val="00B300BF"/>
    <w:rsid w:val="00B43B05"/>
    <w:rsid w:val="00B52DF1"/>
    <w:rsid w:val="00B56ED2"/>
    <w:rsid w:val="00B667C1"/>
    <w:rsid w:val="00B712B5"/>
    <w:rsid w:val="00B75478"/>
    <w:rsid w:val="00B7578D"/>
    <w:rsid w:val="00B76C4E"/>
    <w:rsid w:val="00B76ECE"/>
    <w:rsid w:val="00B93D02"/>
    <w:rsid w:val="00B974D5"/>
    <w:rsid w:val="00BA07C8"/>
    <w:rsid w:val="00BA520D"/>
    <w:rsid w:val="00BA52D9"/>
    <w:rsid w:val="00BB1425"/>
    <w:rsid w:val="00BB3D16"/>
    <w:rsid w:val="00BB5B9B"/>
    <w:rsid w:val="00BB6238"/>
    <w:rsid w:val="00BC277B"/>
    <w:rsid w:val="00BC2EE6"/>
    <w:rsid w:val="00BC62D1"/>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18BF"/>
    <w:rsid w:val="00C3227A"/>
    <w:rsid w:val="00C332BE"/>
    <w:rsid w:val="00C41954"/>
    <w:rsid w:val="00C451C5"/>
    <w:rsid w:val="00C45585"/>
    <w:rsid w:val="00C47BE9"/>
    <w:rsid w:val="00C5095C"/>
    <w:rsid w:val="00C52473"/>
    <w:rsid w:val="00C541AB"/>
    <w:rsid w:val="00C672AA"/>
    <w:rsid w:val="00C672ED"/>
    <w:rsid w:val="00C67C42"/>
    <w:rsid w:val="00C732E9"/>
    <w:rsid w:val="00C74BF5"/>
    <w:rsid w:val="00C75581"/>
    <w:rsid w:val="00C76BD5"/>
    <w:rsid w:val="00C85D28"/>
    <w:rsid w:val="00C9533A"/>
    <w:rsid w:val="00C9706B"/>
    <w:rsid w:val="00CA1210"/>
    <w:rsid w:val="00CB0412"/>
    <w:rsid w:val="00CB2E5A"/>
    <w:rsid w:val="00CC0A51"/>
    <w:rsid w:val="00CC0A70"/>
    <w:rsid w:val="00CC5A1D"/>
    <w:rsid w:val="00CD42C7"/>
    <w:rsid w:val="00CD7B6F"/>
    <w:rsid w:val="00CE0D6F"/>
    <w:rsid w:val="00CE3D8E"/>
    <w:rsid w:val="00CE533D"/>
    <w:rsid w:val="00CF3C24"/>
    <w:rsid w:val="00D13702"/>
    <w:rsid w:val="00D1547B"/>
    <w:rsid w:val="00D15A57"/>
    <w:rsid w:val="00D175B8"/>
    <w:rsid w:val="00D22C20"/>
    <w:rsid w:val="00D253A8"/>
    <w:rsid w:val="00D32376"/>
    <w:rsid w:val="00D42204"/>
    <w:rsid w:val="00D73848"/>
    <w:rsid w:val="00D81ECC"/>
    <w:rsid w:val="00D870E5"/>
    <w:rsid w:val="00D9179E"/>
    <w:rsid w:val="00D9441D"/>
    <w:rsid w:val="00D947D7"/>
    <w:rsid w:val="00D9516C"/>
    <w:rsid w:val="00DB0C66"/>
    <w:rsid w:val="00DB17FA"/>
    <w:rsid w:val="00DB39A3"/>
    <w:rsid w:val="00DC0DDB"/>
    <w:rsid w:val="00DC511D"/>
    <w:rsid w:val="00DC7DFD"/>
    <w:rsid w:val="00DD1696"/>
    <w:rsid w:val="00DD5A17"/>
    <w:rsid w:val="00DE17DA"/>
    <w:rsid w:val="00DE59F1"/>
    <w:rsid w:val="00DE5B37"/>
    <w:rsid w:val="00DF0EAC"/>
    <w:rsid w:val="00DF47E4"/>
    <w:rsid w:val="00DF51A7"/>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711E0"/>
    <w:rsid w:val="00E721EB"/>
    <w:rsid w:val="00E725FF"/>
    <w:rsid w:val="00E860CF"/>
    <w:rsid w:val="00E87169"/>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61203"/>
    <w:rsid w:val="00F618FF"/>
    <w:rsid w:val="00F651D5"/>
    <w:rsid w:val="00F77C5B"/>
    <w:rsid w:val="00F85561"/>
    <w:rsid w:val="00F87784"/>
    <w:rsid w:val="00F9181E"/>
    <w:rsid w:val="00FA0768"/>
    <w:rsid w:val="00FA7E81"/>
    <w:rsid w:val="00FC05E5"/>
    <w:rsid w:val="00FC0E32"/>
    <w:rsid w:val="00FC22D7"/>
    <w:rsid w:val="00FC685E"/>
    <w:rsid w:val="00FD4719"/>
    <w:rsid w:val="00FD686C"/>
    <w:rsid w:val="00FD7C97"/>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E1D79-38DE-4B2A-85DB-A9D2F351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26</Pages>
  <Words>5053</Words>
  <Characters>31840</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412</cp:revision>
  <cp:lastPrinted>2011-04-11T21:40:00Z</cp:lastPrinted>
  <dcterms:created xsi:type="dcterms:W3CDTF">2011-03-28T11:58:00Z</dcterms:created>
  <dcterms:modified xsi:type="dcterms:W3CDTF">2011-05-14T07:49:00Z</dcterms:modified>
</cp:coreProperties>
</file>