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74CA6BF" w14:textId="4AF71466" w:rsidR="00AE0BA9" w:rsidRDefault="00000000" w:rsidP="00087D5B">
      <w:pPr>
        <w:pStyle w:val="Title"/>
      </w:pPr>
      <w:r>
        <w:t>Getting Started with Azure AI Foundry</w:t>
      </w:r>
      <w:r w:rsidR="00087D5B">
        <w:t xml:space="preserve">: </w:t>
      </w:r>
      <w:r>
        <w:t>A Beginner’s Guide</w:t>
      </w:r>
    </w:p>
    <w:p w14:paraId="42A5B817" w14:textId="77777777" w:rsidR="00AE0BA9" w:rsidRDefault="00000000" w:rsidP="006A1B78">
      <w:pPr>
        <w:pStyle w:val="Heading1"/>
      </w:pPr>
      <w:r>
        <w:t>Introduction to Azure AI Foundry</w:t>
      </w:r>
    </w:p>
    <w:p w14:paraId="4D134BA7" w14:textId="5D1305C9" w:rsidR="006A1B78" w:rsidRDefault="006A1B78" w:rsidP="006A1B78">
      <w:r>
        <w:t>Getting Started with Azure AI Foundry begins with understanding its</w:t>
      </w:r>
      <w:r>
        <w:t xml:space="preserve"> </w:t>
      </w:r>
      <w:r>
        <w:t>purpose: enabling enterprises and developers to build, manage, and deploy</w:t>
      </w:r>
      <w:r>
        <w:t xml:space="preserve"> </w:t>
      </w:r>
      <w:r>
        <w:t>generative AI solutions at scale. Azure AI Foundry is Microsoft’s next-generation platform that replaces Azure AI Studio, offering a unified</w:t>
      </w:r>
      <w:r>
        <w:t xml:space="preserve"> </w:t>
      </w:r>
      <w:r>
        <w:t>environment for creating intelligent agents, integrating models, and</w:t>
      </w:r>
      <w:r>
        <w:t xml:space="preserve"> </w:t>
      </w:r>
      <w:r>
        <w:t>orchestrating tools. Designed for both technical and non-technical users, it</w:t>
      </w:r>
      <w:r>
        <w:t xml:space="preserve"> </w:t>
      </w:r>
      <w:r>
        <w:t>simplifies the development of AI-powered applications while ensuring</w:t>
      </w:r>
      <w:r>
        <w:t xml:space="preserve"> </w:t>
      </w:r>
      <w:r>
        <w:t>enterprise-grade governance and security. Whether you’re a beginner or a</w:t>
      </w:r>
      <w:r>
        <w:t xml:space="preserve"> </w:t>
      </w:r>
      <w:r>
        <w:t>seasoned AI practitioner, Azure AI Foundry provides the foundation to</w:t>
      </w:r>
      <w:r>
        <w:t xml:space="preserve"> </w:t>
      </w:r>
      <w:r>
        <w:t>accelerate innovation using Microsoft’s trusted cloud infrastructure.</w:t>
      </w:r>
      <w:r>
        <w:t xml:space="preserve"> </w:t>
      </w:r>
    </w:p>
    <w:p w14:paraId="389807C0" w14:textId="77777777" w:rsidR="006A1B78" w:rsidRDefault="00000000" w:rsidP="006A1B78">
      <w:pPr>
        <w:pStyle w:val="Heading1"/>
      </w:pPr>
      <w:r>
        <w:t>Core Components of Azure AI Foundry</w:t>
      </w:r>
      <w:r w:rsidR="006A1B78">
        <w:t xml:space="preserve"> </w:t>
      </w:r>
    </w:p>
    <w:p w14:paraId="4AD6DB89" w14:textId="3DD1E702" w:rsidR="00AE0BA9" w:rsidRDefault="00000000" w:rsidP="006A1B78">
      <w:r>
        <w:t>Azure AI Foundry is structured around three core components that</w:t>
      </w:r>
      <w:r w:rsidR="006A1B78">
        <w:t xml:space="preserve"> </w:t>
      </w:r>
      <w:r>
        <w:t>streamline the AI development lifecycle:</w:t>
      </w:r>
    </w:p>
    <w:p w14:paraId="48225FCA" w14:textId="7D39A2C3" w:rsidR="00AE0BA9" w:rsidRDefault="006A1B78" w:rsidP="006A1B78">
      <w:pPr>
        <w:pStyle w:val="ListParagraph"/>
        <w:numPr>
          <w:ilvl w:val="0"/>
          <w:numId w:val="10"/>
        </w:numPr>
      </w:pPr>
      <w:r w:rsidRPr="006A1B78">
        <w:rPr>
          <w:b/>
          <w:bCs/>
        </w:rPr>
        <w:t>Projects:</w:t>
      </w:r>
      <w:r>
        <w:t xml:space="preserve"> These are workspaces where users build and manage AI</w:t>
      </w:r>
      <w:r>
        <w:t xml:space="preserve"> </w:t>
      </w:r>
      <w:r>
        <w:t>solutions. Each project can include models, prompts, tools, and</w:t>
      </w:r>
      <w:r>
        <w:t xml:space="preserve"> </w:t>
      </w:r>
      <w:r>
        <w:t>agents, making it easy to organize and scale AI initiatives.</w:t>
      </w:r>
    </w:p>
    <w:p w14:paraId="792010E6" w14:textId="7D8A02A3" w:rsidR="006A1B78" w:rsidRDefault="006A1B78" w:rsidP="006A1B78">
      <w:pPr>
        <w:pStyle w:val="ListParagraph"/>
        <w:numPr>
          <w:ilvl w:val="0"/>
          <w:numId w:val="10"/>
        </w:numPr>
      </w:pPr>
      <w:r w:rsidRPr="006A1B78">
        <w:rPr>
          <w:b/>
          <w:bCs/>
        </w:rPr>
        <w:t>Hubs:</w:t>
      </w:r>
      <w:r>
        <w:t xml:space="preserve"> Hubs serve as centralized repositories for reusable assets like</w:t>
      </w:r>
      <w:r>
        <w:t xml:space="preserve"> </w:t>
      </w:r>
      <w:r>
        <w:t>models, data connectors, and prompts. They promote collaboration</w:t>
      </w:r>
      <w:r>
        <w:t xml:space="preserve"> </w:t>
      </w:r>
      <w:r>
        <w:t>and consistency across teams by enabling shared access to</w:t>
      </w:r>
      <w:r>
        <w:t xml:space="preserve"> </w:t>
      </w:r>
      <w:r>
        <w:t>foundational components.</w:t>
      </w:r>
    </w:p>
    <w:p w14:paraId="793A5FB8" w14:textId="2C194FA6" w:rsidR="006A1B78" w:rsidRDefault="006A1B78" w:rsidP="006A1B78">
      <w:pPr>
        <w:pStyle w:val="ListParagraph"/>
        <w:numPr>
          <w:ilvl w:val="0"/>
          <w:numId w:val="10"/>
        </w:numPr>
      </w:pPr>
      <w:r w:rsidRPr="006A1B78">
        <w:rPr>
          <w:b/>
          <w:bCs/>
        </w:rPr>
        <w:t>Management Center:</w:t>
      </w:r>
      <w:r>
        <w:t xml:space="preserve"> This is the control panel for governance,</w:t>
      </w:r>
      <w:r>
        <w:t xml:space="preserve"> </w:t>
      </w:r>
      <w:r>
        <w:t>monitoring, and deployment.</w:t>
      </w:r>
      <w:r>
        <w:t xml:space="preserve"> </w:t>
      </w:r>
      <w:r>
        <w:t>It allows administrators to manage</w:t>
      </w:r>
      <w:r>
        <w:t xml:space="preserve"> </w:t>
      </w:r>
      <w:r>
        <w:t>quotas, track usage, enforce security policies, and monitor</w:t>
      </w:r>
      <w:r>
        <w:t xml:space="preserve"> </w:t>
      </w:r>
      <w:r>
        <w:t>performance across projects.</w:t>
      </w:r>
    </w:p>
    <w:p w14:paraId="0180B39A" w14:textId="26CB523A" w:rsidR="00FF0C67" w:rsidRDefault="00FF0C67" w:rsidP="00FF0C67">
      <w:r>
        <w:t>Together, these components provide a modular and scalable framework for</w:t>
      </w:r>
      <w:r>
        <w:t xml:space="preserve"> </w:t>
      </w:r>
      <w:r>
        <w:t>building generative AI applications. Azure AI Foundry supports integration</w:t>
      </w:r>
      <w:r>
        <w:t xml:space="preserve"> </w:t>
      </w:r>
      <w:r>
        <w:t>with external APIs, custom tools via Model Context Protocol (MCP), and</w:t>
      </w:r>
      <w:r>
        <w:t xml:space="preserve"> </w:t>
      </w:r>
      <w:r>
        <w:t>offers built-in support for popular models like GPT and Phi. This</w:t>
      </w:r>
      <w:r>
        <w:t xml:space="preserve"> </w:t>
      </w:r>
      <w:r>
        <w:t>architecture ensures that users can move from experimentation to</w:t>
      </w:r>
      <w:r>
        <w:t xml:space="preserve"> </w:t>
      </w:r>
      <w:r>
        <w:t>production with minimal friction, while maintaining control over data,</w:t>
      </w:r>
      <w:r>
        <w:t xml:space="preserve"> </w:t>
      </w:r>
      <w:r>
        <w:t>security, and compliance.</w:t>
      </w:r>
    </w:p>
    <w:p w14:paraId="69C1AC7C" w14:textId="77777777" w:rsidR="00AE0BA9" w:rsidRPr="008B17A7" w:rsidRDefault="00000000" w:rsidP="008B17A7">
      <w:pPr>
        <w:pStyle w:val="Heading1"/>
      </w:pPr>
      <w:r w:rsidRPr="008B17A7">
        <w:t>Key Features and Capabilities</w:t>
      </w:r>
    </w:p>
    <w:p w14:paraId="7F5B278F" w14:textId="77777777" w:rsidR="00661228" w:rsidRDefault="008B17A7" w:rsidP="00661228">
      <w:pPr>
        <w:pStyle w:val="ListParagraph"/>
        <w:numPr>
          <w:ilvl w:val="0"/>
          <w:numId w:val="10"/>
        </w:numPr>
        <w:rPr>
          <w:b/>
          <w:bCs/>
        </w:rPr>
      </w:pPr>
      <w:r w:rsidRPr="00661228">
        <w:rPr>
          <w:b/>
          <w:bCs/>
        </w:rPr>
        <w:t xml:space="preserve">Generative AI Agent Creation: </w:t>
      </w:r>
      <w:r w:rsidRPr="00661228">
        <w:t>Build intelligent agents that can</w:t>
      </w:r>
      <w:r w:rsidRPr="00661228">
        <w:t xml:space="preserve"> </w:t>
      </w:r>
      <w:r w:rsidRPr="00661228">
        <w:t>interact with users, perform tasks, and access external tools and data.</w:t>
      </w:r>
    </w:p>
    <w:p w14:paraId="080CD0BA" w14:textId="749E7E2B" w:rsidR="008B17A7" w:rsidRPr="00661228" w:rsidRDefault="008B17A7" w:rsidP="00661228">
      <w:pPr>
        <w:pStyle w:val="ListParagraph"/>
        <w:numPr>
          <w:ilvl w:val="0"/>
          <w:numId w:val="10"/>
        </w:numPr>
        <w:rPr>
          <w:b/>
          <w:bCs/>
        </w:rPr>
      </w:pPr>
      <w:r w:rsidRPr="00661228">
        <w:rPr>
          <w:b/>
          <w:bCs/>
        </w:rPr>
        <w:lastRenderedPageBreak/>
        <w:t xml:space="preserve">Model Context Protocol (MCP): </w:t>
      </w:r>
      <w:r w:rsidRPr="00661228">
        <w:t>Extend agents with custom tools,</w:t>
      </w:r>
      <w:r w:rsidRPr="00661228">
        <w:t xml:space="preserve"> </w:t>
      </w:r>
      <w:r w:rsidRPr="00661228">
        <w:t>prompts, and resources using a standardized protocol.</w:t>
      </w:r>
    </w:p>
    <w:p w14:paraId="74EFE408" w14:textId="5E17DF49" w:rsidR="008B17A7" w:rsidRPr="00661228" w:rsidRDefault="008B17A7" w:rsidP="00661228">
      <w:pPr>
        <w:pStyle w:val="ListParagraph"/>
        <w:numPr>
          <w:ilvl w:val="0"/>
          <w:numId w:val="10"/>
        </w:numPr>
        <w:rPr>
          <w:b/>
          <w:bCs/>
        </w:rPr>
      </w:pPr>
      <w:r w:rsidRPr="00661228">
        <w:rPr>
          <w:b/>
          <w:bCs/>
        </w:rPr>
        <w:t xml:space="preserve">Tool Integration: </w:t>
      </w:r>
      <w:r w:rsidRPr="00661228">
        <w:t>Seamlessly connect to APIs, databases, and</w:t>
      </w:r>
      <w:r w:rsidRPr="00661228">
        <w:t xml:space="preserve"> </w:t>
      </w:r>
      <w:r w:rsidRPr="00661228">
        <w:t>enterprise systems to enhance agent capabilities.</w:t>
      </w:r>
    </w:p>
    <w:p w14:paraId="0F4EF364" w14:textId="5F4C6F5D" w:rsidR="008B17A7" w:rsidRPr="00661228" w:rsidRDefault="008B17A7" w:rsidP="00661228">
      <w:pPr>
        <w:pStyle w:val="ListParagraph"/>
        <w:numPr>
          <w:ilvl w:val="0"/>
          <w:numId w:val="10"/>
        </w:numPr>
        <w:rPr>
          <w:b/>
          <w:bCs/>
        </w:rPr>
      </w:pPr>
      <w:r w:rsidRPr="00661228">
        <w:rPr>
          <w:b/>
          <w:bCs/>
        </w:rPr>
        <w:t xml:space="preserve">Prompt Engineering: </w:t>
      </w:r>
      <w:r w:rsidRPr="00661228">
        <w:t>Create and manage reusable prompt templates</w:t>
      </w:r>
      <w:r w:rsidRPr="00661228">
        <w:t xml:space="preserve"> </w:t>
      </w:r>
      <w:r w:rsidRPr="00661228">
        <w:t>for consistent and effective model interactions.</w:t>
      </w:r>
    </w:p>
    <w:p w14:paraId="1AA172B5" w14:textId="137CDC9C" w:rsidR="008B17A7" w:rsidRPr="00661228" w:rsidRDefault="008B17A7" w:rsidP="00661228">
      <w:pPr>
        <w:pStyle w:val="ListParagraph"/>
        <w:numPr>
          <w:ilvl w:val="0"/>
          <w:numId w:val="10"/>
        </w:numPr>
        <w:rPr>
          <w:b/>
          <w:bCs/>
        </w:rPr>
      </w:pPr>
      <w:r w:rsidRPr="00661228">
        <w:rPr>
          <w:b/>
          <w:bCs/>
        </w:rPr>
        <w:t xml:space="preserve">Security and Compliance: </w:t>
      </w:r>
      <w:r w:rsidRPr="00661228">
        <w:t>Built on Microsoft Azure, Foundry ensures</w:t>
      </w:r>
      <w:r w:rsidRPr="00661228">
        <w:t xml:space="preserve"> </w:t>
      </w:r>
      <w:r w:rsidRPr="00661228">
        <w:t>enterprise-grade security, identity management, and compliance with</w:t>
      </w:r>
      <w:r w:rsidRPr="00661228">
        <w:t xml:space="preserve"> </w:t>
      </w:r>
      <w:r w:rsidRPr="00661228">
        <w:t>global standards.</w:t>
      </w:r>
    </w:p>
    <w:p w14:paraId="09DD1155" w14:textId="7554D88A" w:rsidR="008B17A7" w:rsidRPr="00661228" w:rsidRDefault="008B17A7" w:rsidP="00661228">
      <w:pPr>
        <w:pStyle w:val="ListParagraph"/>
        <w:numPr>
          <w:ilvl w:val="0"/>
          <w:numId w:val="10"/>
        </w:numPr>
        <w:rPr>
          <w:b/>
          <w:bCs/>
        </w:rPr>
      </w:pPr>
      <w:r w:rsidRPr="00661228">
        <w:rPr>
          <w:b/>
          <w:bCs/>
        </w:rPr>
        <w:t xml:space="preserve">Collaboration and Reusability: </w:t>
      </w:r>
      <w:r w:rsidRPr="00661228">
        <w:t>Use hubs to share models, prompts,</w:t>
      </w:r>
      <w:r w:rsidRPr="00661228">
        <w:t xml:space="preserve"> </w:t>
      </w:r>
      <w:r w:rsidRPr="00661228">
        <w:t>and tools across teams and projects.</w:t>
      </w:r>
    </w:p>
    <w:p w14:paraId="5F1166F8" w14:textId="5D5CEFBC" w:rsidR="008B17A7" w:rsidRPr="00661228" w:rsidRDefault="008B17A7" w:rsidP="00661228">
      <w:pPr>
        <w:pStyle w:val="ListParagraph"/>
        <w:numPr>
          <w:ilvl w:val="0"/>
          <w:numId w:val="10"/>
        </w:numPr>
        <w:rPr>
          <w:b/>
          <w:bCs/>
        </w:rPr>
      </w:pPr>
      <w:r w:rsidRPr="00661228">
        <w:rPr>
          <w:b/>
          <w:bCs/>
        </w:rPr>
        <w:t xml:space="preserve">Monitoring and Governance: </w:t>
      </w:r>
      <w:r w:rsidRPr="00661228">
        <w:t>Track usage, manage quotas, and</w:t>
      </w:r>
      <w:r w:rsidRPr="00661228">
        <w:t xml:space="preserve"> </w:t>
      </w:r>
      <w:r w:rsidRPr="00661228">
        <w:t>enforce policies through the Management Center.</w:t>
      </w:r>
    </w:p>
    <w:p w14:paraId="6A00E538" w14:textId="5B64A5F9" w:rsidR="008B17A7" w:rsidRDefault="008B17A7" w:rsidP="008B17A7">
      <w:pPr>
        <w:pStyle w:val="Heading2"/>
        <w:rPr>
          <w:rFonts w:asciiTheme="minorHAnsi" w:eastAsiaTheme="minorEastAsia" w:hAnsiTheme="minorHAnsi" w:cstheme="minorBidi"/>
          <w:b w:val="0"/>
          <w:bCs w:val="0"/>
          <w:color w:val="auto"/>
          <w:sz w:val="22"/>
          <w:szCs w:val="22"/>
        </w:rPr>
      </w:pPr>
      <w:r w:rsidRPr="008B17A7">
        <w:rPr>
          <w:rFonts w:asciiTheme="minorHAnsi" w:eastAsiaTheme="minorEastAsia" w:hAnsiTheme="minorHAnsi" w:cstheme="minorBidi"/>
          <w:b w:val="0"/>
          <w:bCs w:val="0"/>
          <w:color w:val="auto"/>
          <w:sz w:val="22"/>
          <w:szCs w:val="22"/>
        </w:rPr>
        <w:t>These capabilities make Azure AI Foundry a powerful platform for building</w:t>
      </w:r>
      <w:r>
        <w:rPr>
          <w:rFonts w:asciiTheme="minorHAnsi" w:eastAsiaTheme="minorEastAsia" w:hAnsiTheme="minorHAnsi" w:cstheme="minorBidi"/>
          <w:b w:val="0"/>
          <w:bCs w:val="0"/>
          <w:color w:val="auto"/>
          <w:sz w:val="22"/>
          <w:szCs w:val="22"/>
        </w:rPr>
        <w:t xml:space="preserve"> </w:t>
      </w:r>
      <w:r w:rsidRPr="008B17A7">
        <w:rPr>
          <w:rFonts w:asciiTheme="minorHAnsi" w:eastAsiaTheme="minorEastAsia" w:hAnsiTheme="minorHAnsi" w:cstheme="minorBidi"/>
          <w:b w:val="0"/>
          <w:bCs w:val="0"/>
          <w:color w:val="auto"/>
          <w:sz w:val="22"/>
          <w:szCs w:val="22"/>
        </w:rPr>
        <w:t>scalable, secure, and intelligent AI solutions. Whether you’re automating</w:t>
      </w:r>
      <w:r>
        <w:rPr>
          <w:rFonts w:asciiTheme="minorHAnsi" w:eastAsiaTheme="minorEastAsia" w:hAnsiTheme="minorHAnsi" w:cstheme="minorBidi"/>
          <w:b w:val="0"/>
          <w:bCs w:val="0"/>
          <w:color w:val="auto"/>
          <w:sz w:val="22"/>
          <w:szCs w:val="22"/>
        </w:rPr>
        <w:t xml:space="preserve"> </w:t>
      </w:r>
      <w:r w:rsidRPr="008B17A7">
        <w:rPr>
          <w:rFonts w:asciiTheme="minorHAnsi" w:eastAsiaTheme="minorEastAsia" w:hAnsiTheme="minorHAnsi" w:cstheme="minorBidi"/>
          <w:b w:val="0"/>
          <w:bCs w:val="0"/>
          <w:color w:val="auto"/>
          <w:sz w:val="22"/>
          <w:szCs w:val="22"/>
        </w:rPr>
        <w:t>workflows, building chatbots, or integrating AI into business processes,</w:t>
      </w:r>
      <w:r>
        <w:rPr>
          <w:rFonts w:asciiTheme="minorHAnsi" w:eastAsiaTheme="minorEastAsia" w:hAnsiTheme="minorHAnsi" w:cstheme="minorBidi"/>
          <w:b w:val="0"/>
          <w:bCs w:val="0"/>
          <w:color w:val="auto"/>
          <w:sz w:val="22"/>
          <w:szCs w:val="22"/>
        </w:rPr>
        <w:t xml:space="preserve"> </w:t>
      </w:r>
      <w:r w:rsidRPr="008B17A7">
        <w:rPr>
          <w:rFonts w:asciiTheme="minorHAnsi" w:eastAsiaTheme="minorEastAsia" w:hAnsiTheme="minorHAnsi" w:cstheme="minorBidi"/>
          <w:b w:val="0"/>
          <w:bCs w:val="0"/>
          <w:color w:val="auto"/>
          <w:sz w:val="22"/>
          <w:szCs w:val="22"/>
        </w:rPr>
        <w:t>Foundry provides the tools and flexibility to succeed.</w:t>
      </w:r>
      <w:r w:rsidRPr="008B17A7">
        <w:rPr>
          <w:rFonts w:asciiTheme="minorHAnsi" w:eastAsiaTheme="minorEastAsia" w:hAnsiTheme="minorHAnsi" w:cstheme="minorBidi"/>
          <w:b w:val="0"/>
          <w:bCs w:val="0"/>
          <w:color w:val="auto"/>
          <w:sz w:val="22"/>
          <w:szCs w:val="22"/>
        </w:rPr>
        <w:t xml:space="preserve"> </w:t>
      </w:r>
    </w:p>
    <w:p w14:paraId="13BEA16B" w14:textId="0769341D" w:rsidR="00AE0BA9" w:rsidRDefault="00000000" w:rsidP="00661228">
      <w:pPr>
        <w:pStyle w:val="Heading1"/>
      </w:pPr>
      <w:r>
        <w:t>Setting Up Your First Project</w:t>
      </w:r>
    </w:p>
    <w:p w14:paraId="3181E4F1" w14:textId="16EB58A9" w:rsidR="00661228" w:rsidRPr="00661228" w:rsidRDefault="00661228" w:rsidP="00661228">
      <w:pPr>
        <w:pStyle w:val="ListParagraph"/>
        <w:numPr>
          <w:ilvl w:val="0"/>
          <w:numId w:val="10"/>
        </w:numPr>
        <w:rPr>
          <w:b/>
          <w:bCs/>
        </w:rPr>
      </w:pPr>
      <w:r w:rsidRPr="00661228">
        <w:rPr>
          <w:b/>
          <w:bCs/>
        </w:rPr>
        <w:t xml:space="preserve">Access Azure AI Foundry: </w:t>
      </w:r>
      <w:r w:rsidRPr="00661228">
        <w:t>Log in to the Azure portal and navigate to</w:t>
      </w:r>
      <w:r w:rsidRPr="00661228">
        <w:t xml:space="preserve"> </w:t>
      </w:r>
      <w:r w:rsidRPr="00661228">
        <w:t>Azure AI Foundry under AI services.</w:t>
      </w:r>
    </w:p>
    <w:p w14:paraId="1EC61C30" w14:textId="05B64AC3" w:rsidR="00661228" w:rsidRPr="00661228" w:rsidRDefault="00661228" w:rsidP="00661228">
      <w:pPr>
        <w:pStyle w:val="ListParagraph"/>
        <w:numPr>
          <w:ilvl w:val="0"/>
          <w:numId w:val="10"/>
        </w:numPr>
        <w:rPr>
          <w:b/>
          <w:bCs/>
        </w:rPr>
      </w:pPr>
      <w:r w:rsidRPr="00661228">
        <w:rPr>
          <w:b/>
          <w:bCs/>
        </w:rPr>
        <w:t xml:space="preserve">Create a New Project: </w:t>
      </w:r>
      <w:r w:rsidRPr="00661228">
        <w:t>Define your project name, select a region, and</w:t>
      </w:r>
      <w:r w:rsidRPr="00661228">
        <w:t xml:space="preserve"> </w:t>
      </w:r>
      <w:r w:rsidRPr="00661228">
        <w:t>choose the resource group.</w:t>
      </w:r>
    </w:p>
    <w:p w14:paraId="530E7396" w14:textId="35900725" w:rsidR="00661228" w:rsidRPr="00661228" w:rsidRDefault="00661228" w:rsidP="00661228">
      <w:pPr>
        <w:pStyle w:val="ListParagraph"/>
        <w:numPr>
          <w:ilvl w:val="0"/>
          <w:numId w:val="10"/>
        </w:numPr>
        <w:rPr>
          <w:b/>
          <w:bCs/>
        </w:rPr>
      </w:pPr>
      <w:r w:rsidRPr="00661228">
        <w:rPr>
          <w:b/>
          <w:bCs/>
        </w:rPr>
        <w:t xml:space="preserve">Add Models and Tools: </w:t>
      </w:r>
      <w:r w:rsidRPr="00661228">
        <w:t>Choose from pre-integrated models like GPT</w:t>
      </w:r>
      <w:r w:rsidRPr="00661228">
        <w:t xml:space="preserve"> </w:t>
      </w:r>
      <w:r w:rsidRPr="00661228">
        <w:t>or upload your own. Connect external tools using MCP or built-in</w:t>
      </w:r>
      <w:r w:rsidRPr="00661228">
        <w:t xml:space="preserve"> </w:t>
      </w:r>
      <w:r w:rsidRPr="00661228">
        <w:t>connectors.</w:t>
      </w:r>
    </w:p>
    <w:p w14:paraId="630E0467" w14:textId="4946BD58" w:rsidR="00661228" w:rsidRPr="00661228" w:rsidRDefault="00661228" w:rsidP="00661228">
      <w:pPr>
        <w:pStyle w:val="ListParagraph"/>
        <w:numPr>
          <w:ilvl w:val="0"/>
          <w:numId w:val="10"/>
        </w:numPr>
        <w:rPr>
          <w:b/>
          <w:bCs/>
        </w:rPr>
      </w:pPr>
      <w:r w:rsidRPr="00661228">
        <w:rPr>
          <w:b/>
          <w:bCs/>
        </w:rPr>
        <w:t xml:space="preserve">Design Prompts and Agents: </w:t>
      </w:r>
      <w:r w:rsidRPr="00661228">
        <w:t>Use the visual interface to create</w:t>
      </w:r>
      <w:r w:rsidRPr="00661228">
        <w:t xml:space="preserve"> </w:t>
      </w:r>
      <w:r w:rsidRPr="00661228">
        <w:t>prompt templates and define agent behavior.</w:t>
      </w:r>
    </w:p>
    <w:p w14:paraId="6608A56D" w14:textId="1F328D2F" w:rsidR="00661228" w:rsidRPr="00661228" w:rsidRDefault="00661228" w:rsidP="00661228">
      <w:pPr>
        <w:pStyle w:val="ListParagraph"/>
        <w:numPr>
          <w:ilvl w:val="0"/>
          <w:numId w:val="10"/>
        </w:numPr>
      </w:pPr>
      <w:r w:rsidRPr="00661228">
        <w:rPr>
          <w:b/>
          <w:bCs/>
        </w:rPr>
        <w:t xml:space="preserve">Test and Deploy: </w:t>
      </w:r>
      <w:r w:rsidRPr="00661228">
        <w:t>Use the built-in testing environment to validate your</w:t>
      </w:r>
      <w:r w:rsidRPr="00661228">
        <w:t xml:space="preserve"> </w:t>
      </w:r>
      <w:r w:rsidRPr="00661228">
        <w:t>agent. Once ready, deploy it to production or integrate it with your app</w:t>
      </w:r>
      <w:r w:rsidRPr="00661228">
        <w:t xml:space="preserve"> </w:t>
      </w:r>
      <w:r w:rsidRPr="00661228">
        <w:t>or website.</w:t>
      </w:r>
    </w:p>
    <w:p w14:paraId="63F5D2BA" w14:textId="670BC2B3" w:rsidR="00661228" w:rsidRPr="00661228" w:rsidRDefault="00661228" w:rsidP="00661228">
      <w:pPr>
        <w:pStyle w:val="ListParagraph"/>
        <w:numPr>
          <w:ilvl w:val="0"/>
          <w:numId w:val="10"/>
        </w:numPr>
        <w:rPr>
          <w:b/>
          <w:bCs/>
        </w:rPr>
      </w:pPr>
      <w:r w:rsidRPr="00661228">
        <w:rPr>
          <w:b/>
          <w:bCs/>
        </w:rPr>
        <w:t xml:space="preserve">Monitor and Manage: </w:t>
      </w:r>
      <w:r w:rsidRPr="00661228">
        <w:t>Use the Management Center to track</w:t>
      </w:r>
      <w:r w:rsidRPr="00661228">
        <w:t xml:space="preserve"> </w:t>
      </w:r>
      <w:r w:rsidRPr="00661228">
        <w:t>performance, manage quotas, and enforce security policies.</w:t>
      </w:r>
    </w:p>
    <w:p w14:paraId="0F3F004F" w14:textId="1EB36817" w:rsidR="00661228" w:rsidRPr="00661228" w:rsidRDefault="00661228" w:rsidP="00661228">
      <w:r>
        <w:t>This setup process is designed to be beginner-friendly, with guided</w:t>
      </w:r>
      <w:r>
        <w:t xml:space="preserve"> </w:t>
      </w:r>
      <w:r>
        <w:t>workflows and documentation available at every step. Whether you’re</w:t>
      </w:r>
      <w:r>
        <w:t xml:space="preserve"> </w:t>
      </w:r>
      <w:r>
        <w:t>building a chatbot, automating customer service, or creating a data-driven</w:t>
      </w:r>
      <w:r>
        <w:t xml:space="preserve"> </w:t>
      </w:r>
      <w:r>
        <w:t>assistant, Azure AI Foundry makes it easy to get started.</w:t>
      </w:r>
    </w:p>
    <w:p w14:paraId="53CDDBF5" w14:textId="22D26466" w:rsidR="00AE0BA9" w:rsidRDefault="00757635" w:rsidP="00757635">
      <w:pPr>
        <w:pStyle w:val="Heading1"/>
      </w:pPr>
      <w:r w:rsidRPr="00757635">
        <w:t>Learning Resources for Beginners</w:t>
      </w:r>
    </w:p>
    <w:p w14:paraId="59E9A128" w14:textId="21340AFC" w:rsidR="00757635" w:rsidRDefault="00757635" w:rsidP="00757635">
      <w:pPr>
        <w:pStyle w:val="ListParagraph"/>
        <w:numPr>
          <w:ilvl w:val="0"/>
          <w:numId w:val="15"/>
        </w:numPr>
      </w:pPr>
      <w:r w:rsidRPr="0036563F">
        <w:rPr>
          <w:b/>
          <w:bCs/>
        </w:rPr>
        <w:t>Microsoft Learn:</w:t>
      </w:r>
      <w:r>
        <w:t xml:space="preserve"> Free, interactive modules covering Foundry basics,</w:t>
      </w:r>
      <w:r>
        <w:t xml:space="preserve"> </w:t>
      </w:r>
      <w:r>
        <w:t>agent creation, and MCP integration.</w:t>
      </w:r>
    </w:p>
    <w:p w14:paraId="2216279D" w14:textId="2AD301A2" w:rsidR="00757635" w:rsidRDefault="00757635" w:rsidP="00757635">
      <w:pPr>
        <w:pStyle w:val="ListParagraph"/>
        <w:numPr>
          <w:ilvl w:val="0"/>
          <w:numId w:val="15"/>
        </w:numPr>
      </w:pPr>
      <w:r w:rsidRPr="0036563F">
        <w:rPr>
          <w:b/>
          <w:bCs/>
        </w:rPr>
        <w:t>Documentation:</w:t>
      </w:r>
      <w:r>
        <w:t xml:space="preserve"> Comprehensive guides, tutorials, and API</w:t>
      </w:r>
      <w:r>
        <w:t xml:space="preserve"> </w:t>
      </w:r>
      <w:r>
        <w:t>references available on Microsoft Docs.</w:t>
      </w:r>
    </w:p>
    <w:p w14:paraId="10F80E8A" w14:textId="1DECE215" w:rsidR="00757635" w:rsidRDefault="00757635" w:rsidP="00757635">
      <w:pPr>
        <w:pStyle w:val="ListParagraph"/>
        <w:numPr>
          <w:ilvl w:val="0"/>
          <w:numId w:val="15"/>
        </w:numPr>
      </w:pPr>
      <w:r w:rsidRPr="0036563F">
        <w:rPr>
          <w:b/>
          <w:bCs/>
        </w:rPr>
        <w:lastRenderedPageBreak/>
        <w:t>GitHub Samples:</w:t>
      </w:r>
      <w:r>
        <w:t xml:space="preserve"> Open-source projects and templates to accelerate</w:t>
      </w:r>
      <w:r>
        <w:t xml:space="preserve"> </w:t>
      </w:r>
      <w:r>
        <w:t>development.</w:t>
      </w:r>
    </w:p>
    <w:p w14:paraId="04DE92F2" w14:textId="77777777" w:rsidR="00757635" w:rsidRPr="0036563F" w:rsidRDefault="00757635" w:rsidP="00757635">
      <w:pPr>
        <w:pStyle w:val="ListParagraph"/>
        <w:numPr>
          <w:ilvl w:val="0"/>
          <w:numId w:val="15"/>
        </w:numPr>
        <w:rPr>
          <w:b/>
          <w:bCs/>
        </w:rPr>
      </w:pPr>
      <w:proofErr w:type="spellStart"/>
      <w:r w:rsidRPr="0036563F">
        <w:rPr>
          <w:b/>
          <w:bCs/>
        </w:rPr>
        <w:t>Flexmind</w:t>
      </w:r>
      <w:proofErr w:type="spellEnd"/>
      <w:r w:rsidRPr="0036563F">
        <w:rPr>
          <w:b/>
          <w:bCs/>
        </w:rPr>
        <w:t xml:space="preserve"> Training:</w:t>
      </w:r>
      <w:r w:rsidRPr="0036563F">
        <w:rPr>
          <w:b/>
          <w:bCs/>
        </w:rPr>
        <w:t xml:space="preserve"> </w:t>
      </w:r>
    </w:p>
    <w:p w14:paraId="10D5F6FE" w14:textId="237DD2E1" w:rsidR="00757635" w:rsidRDefault="00757635" w:rsidP="00757635">
      <w:pPr>
        <w:pStyle w:val="ListParagraph"/>
        <w:numPr>
          <w:ilvl w:val="1"/>
          <w:numId w:val="15"/>
        </w:numPr>
      </w:pPr>
      <w:r>
        <w:t>Live Instructor-Led Courses: Covering Foundry setup, agent</w:t>
      </w:r>
      <w:r>
        <w:t xml:space="preserve"> </w:t>
      </w:r>
      <w:r>
        <w:t>development, and prompt engineering.</w:t>
      </w:r>
    </w:p>
    <w:p w14:paraId="736E7BFC" w14:textId="403C5C7F" w:rsidR="00757635" w:rsidRDefault="00757635" w:rsidP="00757635">
      <w:pPr>
        <w:pStyle w:val="ListParagraph"/>
        <w:numPr>
          <w:ilvl w:val="1"/>
          <w:numId w:val="15"/>
        </w:numPr>
      </w:pPr>
      <w:r>
        <w:t>Hands-On Workshops: Focused on using Copilot and Foundry</w:t>
      </w:r>
      <w:r>
        <w:t xml:space="preserve"> </w:t>
      </w:r>
      <w:r>
        <w:t>for real-world automation.</w:t>
      </w:r>
    </w:p>
    <w:p w14:paraId="7BACF1D8" w14:textId="5529B9BB" w:rsidR="00757635" w:rsidRDefault="00757635" w:rsidP="00757635">
      <w:pPr>
        <w:pStyle w:val="ListParagraph"/>
        <w:numPr>
          <w:ilvl w:val="1"/>
          <w:numId w:val="15"/>
        </w:numPr>
      </w:pPr>
      <w:r>
        <w:t>Corporate Training: Customized programs for teams integrating</w:t>
      </w:r>
      <w:r>
        <w:t xml:space="preserve"> </w:t>
      </w:r>
      <w:r>
        <w:t>Foundry into enterprise workflows.</w:t>
      </w:r>
    </w:p>
    <w:p w14:paraId="4C2F8F8B" w14:textId="52E65FC4" w:rsidR="00757635" w:rsidRDefault="00757635" w:rsidP="00757635">
      <w:pPr>
        <w:pStyle w:val="ListParagraph"/>
        <w:numPr>
          <w:ilvl w:val="1"/>
          <w:numId w:val="15"/>
        </w:numPr>
      </w:pPr>
      <w:r>
        <w:t>1-on-1 Coaching: Personalized sessions for individuals seeking</w:t>
      </w:r>
      <w:r>
        <w:t xml:space="preserve"> </w:t>
      </w:r>
      <w:r>
        <w:t>deeper expertise.</w:t>
      </w:r>
    </w:p>
    <w:p w14:paraId="172DB9BC" w14:textId="17606F43" w:rsidR="00757635" w:rsidRDefault="00757635" w:rsidP="00757635">
      <w:pPr>
        <w:pStyle w:val="ListParagraph"/>
        <w:numPr>
          <w:ilvl w:val="0"/>
          <w:numId w:val="15"/>
        </w:numPr>
      </w:pPr>
      <w:r w:rsidRPr="0036563F">
        <w:rPr>
          <w:b/>
          <w:bCs/>
        </w:rPr>
        <w:t>Community Forums:</w:t>
      </w:r>
      <w:r>
        <w:t xml:space="preserve"> Engage with other learners and experts on</w:t>
      </w:r>
      <w:r>
        <w:t xml:space="preserve"> </w:t>
      </w:r>
      <w:r>
        <w:t>Microsoft Tech Community and Stack Overflow.</w:t>
      </w:r>
    </w:p>
    <w:p w14:paraId="71753CDE" w14:textId="1D2783D8" w:rsidR="00757635" w:rsidRDefault="00757635" w:rsidP="00757635">
      <w:r>
        <w:t>These resources cater to different learning styles and experience levels,</w:t>
      </w:r>
      <w:r>
        <w:t xml:space="preserve"> </w:t>
      </w:r>
      <w:r>
        <w:t>making it easy for anyone to start building with Azure AI Foundry. Whether</w:t>
      </w:r>
      <w:r>
        <w:t xml:space="preserve"> </w:t>
      </w:r>
      <w:r>
        <w:t>you’re a developer, analyst, or business user, there’s a path for you.</w:t>
      </w:r>
    </w:p>
    <w:p w14:paraId="6E234038" w14:textId="39E14716" w:rsidR="00EE7A02" w:rsidRDefault="00EE7A02" w:rsidP="00EA3BAD">
      <w:pPr>
        <w:pStyle w:val="Heading1"/>
      </w:pPr>
      <w:r w:rsidRPr="00EA3BAD">
        <w:t>Pricing and Licensing Overview</w:t>
      </w:r>
    </w:p>
    <w:p w14:paraId="4366801C" w14:textId="3F6E79E1" w:rsidR="00EA3BAD" w:rsidRDefault="00EA3BAD" w:rsidP="00EA3BAD">
      <w:r>
        <w:t>Understanding the pricing model is essential when Getting Started with</w:t>
      </w:r>
      <w:r>
        <w:t xml:space="preserve"> </w:t>
      </w:r>
      <w:r>
        <w:t>Azure AI Foundry. Microsoft offers flexible options to suit different needs:</w:t>
      </w:r>
    </w:p>
    <w:p w14:paraId="0CFBE38E" w14:textId="0ABF3542" w:rsidR="00EA3BAD" w:rsidRDefault="00EA3BAD" w:rsidP="00EA3BAD">
      <w:pPr>
        <w:pStyle w:val="ListParagraph"/>
        <w:numPr>
          <w:ilvl w:val="0"/>
          <w:numId w:val="16"/>
        </w:numPr>
      </w:pPr>
      <w:r w:rsidRPr="00EA3BAD">
        <w:rPr>
          <w:b/>
          <w:bCs/>
        </w:rPr>
        <w:t>Free Tier:</w:t>
      </w:r>
      <w:r>
        <w:t xml:space="preserve"> Ideal for experimentation and learning. Includes limited</w:t>
      </w:r>
      <w:r>
        <w:t xml:space="preserve"> </w:t>
      </w:r>
      <w:r>
        <w:t>access to models and tools.</w:t>
      </w:r>
    </w:p>
    <w:p w14:paraId="065C091E" w14:textId="716C1268" w:rsidR="00EA3BAD" w:rsidRDefault="00EA3BAD" w:rsidP="00EA3BAD">
      <w:pPr>
        <w:pStyle w:val="ListParagraph"/>
        <w:numPr>
          <w:ilvl w:val="0"/>
          <w:numId w:val="16"/>
        </w:numPr>
      </w:pPr>
      <w:r w:rsidRPr="00EA3BAD">
        <w:rPr>
          <w:b/>
          <w:bCs/>
        </w:rPr>
        <w:t>Pay-As-You-Go:</w:t>
      </w:r>
      <w:r>
        <w:t xml:space="preserve"> Charges based on usage of models, agents, and</w:t>
      </w:r>
      <w:r>
        <w:t xml:space="preserve"> </w:t>
      </w:r>
      <w:r>
        <w:t>compute resources.</w:t>
      </w:r>
    </w:p>
    <w:p w14:paraId="278E79F4" w14:textId="74C61B86" w:rsidR="00EA3BAD" w:rsidRDefault="00EA3BAD" w:rsidP="00EA3BAD">
      <w:pPr>
        <w:pStyle w:val="ListParagraph"/>
        <w:numPr>
          <w:ilvl w:val="0"/>
          <w:numId w:val="16"/>
        </w:numPr>
      </w:pPr>
      <w:r w:rsidRPr="00EA3BAD">
        <w:rPr>
          <w:b/>
          <w:bCs/>
        </w:rPr>
        <w:t>Enterprise Plans:</w:t>
      </w:r>
      <w:r>
        <w:t xml:space="preserve"> Custom pricing for organizations with large-scale</w:t>
      </w:r>
      <w:r>
        <w:t xml:space="preserve"> </w:t>
      </w:r>
      <w:r>
        <w:t>deployments, including dedicated support and SLAs.</w:t>
      </w:r>
    </w:p>
    <w:p w14:paraId="26D932B2" w14:textId="68D2E99F" w:rsidR="00EA3BAD" w:rsidRDefault="00EA3BAD" w:rsidP="00EA3BAD">
      <w:r>
        <w:t>Key Cost Factors: Model usage (tokens, inference time), agent execution</w:t>
      </w:r>
      <w:r>
        <w:t xml:space="preserve"> </w:t>
      </w:r>
      <w:r>
        <w:t>and orchestration, tool integration and API calls, storage and data</w:t>
      </w:r>
      <w:r>
        <w:t xml:space="preserve"> </w:t>
      </w:r>
      <w:r>
        <w:t>processing</w:t>
      </w:r>
      <w:r>
        <w:t>.</w:t>
      </w:r>
    </w:p>
    <w:p w14:paraId="263F4A4E" w14:textId="39C565A9" w:rsidR="00EA3BAD" w:rsidRDefault="00EA3BAD" w:rsidP="00EA3BAD">
      <w:r>
        <w:t>Quota Management: Foundry includes built-in tools to monitor usage and</w:t>
      </w:r>
      <w:r>
        <w:t xml:space="preserve"> </w:t>
      </w:r>
      <w:r>
        <w:t>manage quotas. Alerts and dashboards help prevent overages and</w:t>
      </w:r>
      <w:r>
        <w:t xml:space="preserve"> </w:t>
      </w:r>
      <w:r>
        <w:t>optimize performance.</w:t>
      </w:r>
    </w:p>
    <w:p w14:paraId="2182F1D1" w14:textId="1622A4F3" w:rsidR="00EA3BAD" w:rsidRDefault="00EA3BAD" w:rsidP="00EA3BAD">
      <w:r>
        <w:t>Licensing: Foundry is part of Azure AI services and integrates with existing</w:t>
      </w:r>
      <w:r>
        <w:t xml:space="preserve"> </w:t>
      </w:r>
      <w:r>
        <w:t>Azure subscriptions. Licensing can be bundled with other Microsoft</w:t>
      </w:r>
      <w:r>
        <w:t xml:space="preserve"> </w:t>
      </w:r>
      <w:r>
        <w:t>services for cost efficiency.</w:t>
      </w:r>
    </w:p>
    <w:p w14:paraId="210F49B0" w14:textId="518D43B5" w:rsidR="00EA3BAD" w:rsidRPr="00EA3BAD" w:rsidRDefault="00EA3BAD" w:rsidP="00EA3BAD">
      <w:r>
        <w:t>For businesses and developers, starting with the free tier and scaling as</w:t>
      </w:r>
      <w:r>
        <w:t xml:space="preserve"> </w:t>
      </w:r>
      <w:r>
        <w:t xml:space="preserve">needed is a smart approach. </w:t>
      </w:r>
      <w:proofErr w:type="spellStart"/>
      <w:r>
        <w:t>Flexmind</w:t>
      </w:r>
      <w:proofErr w:type="spellEnd"/>
      <w:r>
        <w:t xml:space="preserve"> also offers guidance on cost</w:t>
      </w:r>
      <w:r>
        <w:t xml:space="preserve"> </w:t>
      </w:r>
      <w:r>
        <w:t>optimization and licensing strategies during training sessions.</w:t>
      </w:r>
    </w:p>
    <w:p w14:paraId="22D099FB" w14:textId="7A155DB2" w:rsidR="00EA3BAD" w:rsidRDefault="00DF2CF0" w:rsidP="00DF2CF0">
      <w:pPr>
        <w:pStyle w:val="Heading1"/>
      </w:pPr>
      <w:r w:rsidRPr="00DF2CF0">
        <w:t>Real-World Use Cases</w:t>
      </w:r>
    </w:p>
    <w:p w14:paraId="33F5D412" w14:textId="2A9801B0" w:rsidR="00DF2CF0" w:rsidRDefault="00DF2CF0" w:rsidP="00DF2CF0">
      <w:pPr>
        <w:pStyle w:val="ListParagraph"/>
        <w:numPr>
          <w:ilvl w:val="0"/>
          <w:numId w:val="17"/>
        </w:numPr>
      </w:pPr>
      <w:r w:rsidRPr="00DF2CF0">
        <w:rPr>
          <w:b/>
          <w:bCs/>
        </w:rPr>
        <w:t>Healthcare:</w:t>
      </w:r>
      <w:r>
        <w:t xml:space="preserve"> Intelligent agents for patient triage, appointment</w:t>
      </w:r>
      <w:r>
        <w:t xml:space="preserve"> </w:t>
      </w:r>
      <w:r>
        <w:t>scheduling, and medical document summarization.</w:t>
      </w:r>
    </w:p>
    <w:p w14:paraId="344FE811" w14:textId="2F58B71E" w:rsidR="00DF2CF0" w:rsidRDefault="00DF2CF0" w:rsidP="00DF2CF0">
      <w:pPr>
        <w:pStyle w:val="ListParagraph"/>
        <w:numPr>
          <w:ilvl w:val="0"/>
          <w:numId w:val="17"/>
        </w:numPr>
      </w:pPr>
      <w:r w:rsidRPr="00DF2CF0">
        <w:rPr>
          <w:b/>
          <w:bCs/>
        </w:rPr>
        <w:lastRenderedPageBreak/>
        <w:t>Retail:</w:t>
      </w:r>
      <w:r>
        <w:t xml:space="preserve"> AI assistants for product recommendations, inventory</w:t>
      </w:r>
      <w:r>
        <w:t xml:space="preserve"> </w:t>
      </w:r>
      <w:r>
        <w:t>management, and customer support.</w:t>
      </w:r>
    </w:p>
    <w:p w14:paraId="5FA6B9F4" w14:textId="3914E227" w:rsidR="00DF2CF0" w:rsidRDefault="00DF2CF0" w:rsidP="00DF2CF0">
      <w:pPr>
        <w:pStyle w:val="ListParagraph"/>
        <w:numPr>
          <w:ilvl w:val="0"/>
          <w:numId w:val="17"/>
        </w:numPr>
      </w:pPr>
      <w:r w:rsidRPr="00DF2CF0">
        <w:rPr>
          <w:b/>
          <w:bCs/>
        </w:rPr>
        <w:t>Finance:</w:t>
      </w:r>
      <w:r>
        <w:t xml:space="preserve"> Automation of compliance checks, fraud detection, and</w:t>
      </w:r>
      <w:r>
        <w:t xml:space="preserve"> </w:t>
      </w:r>
      <w:r>
        <w:t>client onboarding.</w:t>
      </w:r>
    </w:p>
    <w:p w14:paraId="0CD19AC0" w14:textId="0DDA2490" w:rsidR="00DF2CF0" w:rsidRDefault="00DF2CF0" w:rsidP="00DF2CF0">
      <w:pPr>
        <w:pStyle w:val="ListParagraph"/>
        <w:numPr>
          <w:ilvl w:val="0"/>
          <w:numId w:val="17"/>
        </w:numPr>
      </w:pPr>
      <w:r w:rsidRPr="00DF2CF0">
        <w:rPr>
          <w:b/>
          <w:bCs/>
        </w:rPr>
        <w:t>Manufacturing:</w:t>
      </w:r>
      <w:r>
        <w:t xml:space="preserve"> Predictive maintenance, supply chain optimization,</w:t>
      </w:r>
      <w:r>
        <w:t xml:space="preserve"> </w:t>
      </w:r>
      <w:r>
        <w:t>and quality control.</w:t>
      </w:r>
    </w:p>
    <w:p w14:paraId="57DBD0AC" w14:textId="560EA589" w:rsidR="00DF2CF0" w:rsidRDefault="00DF2CF0" w:rsidP="00DF2CF0">
      <w:pPr>
        <w:pStyle w:val="ListParagraph"/>
        <w:numPr>
          <w:ilvl w:val="0"/>
          <w:numId w:val="17"/>
        </w:numPr>
      </w:pPr>
      <w:r w:rsidRPr="00DF2CF0">
        <w:rPr>
          <w:b/>
          <w:bCs/>
        </w:rPr>
        <w:t>Education:</w:t>
      </w:r>
      <w:r>
        <w:t xml:space="preserve"> Personalized learning assistants and automated grading</w:t>
      </w:r>
      <w:r>
        <w:t xml:space="preserve"> </w:t>
      </w:r>
      <w:r>
        <w:t>systems.</w:t>
      </w:r>
    </w:p>
    <w:p w14:paraId="13493BC3" w14:textId="728491A5" w:rsidR="00DF2CF0" w:rsidRDefault="00DF2CF0" w:rsidP="00DF2CF0">
      <w:r>
        <w:t>Example: A global bank used Azure AI Foundry to build a multilingual</w:t>
      </w:r>
      <w:r>
        <w:t xml:space="preserve"> </w:t>
      </w:r>
      <w:r>
        <w:t>chatbot that integrates with legacy systems and provides real-time financial</w:t>
      </w:r>
      <w:r>
        <w:t xml:space="preserve"> </w:t>
      </w:r>
      <w:r>
        <w:t>advice, reducing call center load by 40%.</w:t>
      </w:r>
    </w:p>
    <w:p w14:paraId="306EA491" w14:textId="77777777" w:rsidR="00DF2CF0" w:rsidRDefault="00DF2CF0" w:rsidP="00DF2CF0">
      <w:r>
        <w:t>Why It Works: Foundry’s modular architecture allows integration with</w:t>
      </w:r>
      <w:r>
        <w:t xml:space="preserve"> </w:t>
      </w:r>
      <w:r>
        <w:t>existing systems. MCP enables custom tools and APIs to be used within</w:t>
      </w:r>
      <w:r>
        <w:t xml:space="preserve"> </w:t>
      </w:r>
      <w:r>
        <w:t>agents. Built-in governance ensures compliance with industry regulations.</w:t>
      </w:r>
    </w:p>
    <w:p w14:paraId="13497CE7" w14:textId="057D3BE0" w:rsidR="00DF2CF0" w:rsidRDefault="00DF2CF0" w:rsidP="00DF2CF0">
      <w:r>
        <w:t>These use cases demonstrate the versatility and power of Azure AI</w:t>
      </w:r>
      <w:r>
        <w:t xml:space="preserve"> </w:t>
      </w:r>
      <w:r>
        <w:t>Foundry. Whether you’re solving customer service challenges or building</w:t>
      </w:r>
      <w:r>
        <w:t xml:space="preserve"> </w:t>
      </w:r>
      <w:r>
        <w:t>intelligent automation, Foundry provides the tools to deliver impactful</w:t>
      </w:r>
      <w:r>
        <w:t xml:space="preserve"> </w:t>
      </w:r>
      <w:r>
        <w:t>solutions.</w:t>
      </w:r>
    </w:p>
    <w:p w14:paraId="43A66B50" w14:textId="37A61CEE" w:rsidR="00383FA0" w:rsidRDefault="00383FA0" w:rsidP="00383FA0">
      <w:pPr>
        <w:pStyle w:val="Heading1"/>
      </w:pPr>
      <w:r w:rsidRPr="00383FA0">
        <w:t>Conclusion and Next Steps</w:t>
      </w:r>
    </w:p>
    <w:p w14:paraId="24919AEC" w14:textId="6A996953" w:rsidR="00383FA0" w:rsidRPr="00383FA0" w:rsidRDefault="00383FA0" w:rsidP="00383FA0">
      <w:r>
        <w:t>Getting Started with Azure AI Foundry is your gateway to building</w:t>
      </w:r>
      <w:r>
        <w:t xml:space="preserve"> </w:t>
      </w:r>
      <w:r>
        <w:t>intelligent, scalable, and secure AI solutions. With its modular architecture,</w:t>
      </w:r>
      <w:r>
        <w:t xml:space="preserve"> </w:t>
      </w:r>
      <w:r>
        <w:t>enterprise-grade features, and beginner-friendly tools, Foundry empowers</w:t>
      </w:r>
      <w:r>
        <w:t xml:space="preserve"> </w:t>
      </w:r>
      <w:r>
        <w:t>developers and organizations to innovate with confidence. Start by</w:t>
      </w:r>
      <w:r>
        <w:t xml:space="preserve"> </w:t>
      </w:r>
      <w:r>
        <w:t xml:space="preserve">exploring Microsoft Learn, joining a </w:t>
      </w:r>
      <w:proofErr w:type="spellStart"/>
      <w:r>
        <w:t>Flexmind</w:t>
      </w:r>
      <w:proofErr w:type="spellEnd"/>
      <w:r>
        <w:t xml:space="preserve"> workshop, or launching your</w:t>
      </w:r>
      <w:r>
        <w:t xml:space="preserve"> </w:t>
      </w:r>
      <w:r>
        <w:t>first project in Azure. As AI continues to reshape industries, mastering</w:t>
      </w:r>
      <w:r>
        <w:t xml:space="preserve"> </w:t>
      </w:r>
      <w:r>
        <w:t>Azure AI Foundry will position you at the forefront of this transformation.</w:t>
      </w:r>
      <w:r>
        <w:t xml:space="preserve"> </w:t>
      </w:r>
      <w:r>
        <w:t>Ready to build the future? Your journey starts now.</w:t>
      </w:r>
    </w:p>
    <w:sectPr w:rsidR="00383FA0" w:rsidRPr="00383FA0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309020205020404"/>
    <w:charset w:val="00"/>
    <w:family w:val="modern"/>
    <w:pitch w:val="fixed"/>
    <w:sig w:usb0="00000003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008D4E57"/>
    <w:multiLevelType w:val="hybridMultilevel"/>
    <w:tmpl w:val="3830DCB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19A92F5B"/>
    <w:multiLevelType w:val="hybridMultilevel"/>
    <w:tmpl w:val="D136C24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28A905ED"/>
    <w:multiLevelType w:val="hybridMultilevel"/>
    <w:tmpl w:val="B586427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689856BB"/>
    <w:multiLevelType w:val="hybridMultilevel"/>
    <w:tmpl w:val="267824C6"/>
    <w:lvl w:ilvl="0" w:tplc="040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6BA85429"/>
    <w:multiLevelType w:val="hybridMultilevel"/>
    <w:tmpl w:val="D062FBAC"/>
    <w:lvl w:ilvl="0" w:tplc="040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74791FDD"/>
    <w:multiLevelType w:val="hybridMultilevel"/>
    <w:tmpl w:val="2780C4D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752721A7"/>
    <w:multiLevelType w:val="hybridMultilevel"/>
    <w:tmpl w:val="7FA2F23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7D22624C"/>
    <w:multiLevelType w:val="hybridMultilevel"/>
    <w:tmpl w:val="89061D2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71315180">
    <w:abstractNumId w:val="8"/>
  </w:num>
  <w:num w:numId="2" w16cid:durableId="1715616036">
    <w:abstractNumId w:val="6"/>
  </w:num>
  <w:num w:numId="3" w16cid:durableId="1971738969">
    <w:abstractNumId w:val="5"/>
  </w:num>
  <w:num w:numId="4" w16cid:durableId="1879590093">
    <w:abstractNumId w:val="4"/>
  </w:num>
  <w:num w:numId="5" w16cid:durableId="1365129722">
    <w:abstractNumId w:val="7"/>
  </w:num>
  <w:num w:numId="6" w16cid:durableId="1316184667">
    <w:abstractNumId w:val="3"/>
  </w:num>
  <w:num w:numId="7" w16cid:durableId="466047420">
    <w:abstractNumId w:val="2"/>
  </w:num>
  <w:num w:numId="8" w16cid:durableId="993295242">
    <w:abstractNumId w:val="1"/>
  </w:num>
  <w:num w:numId="9" w16cid:durableId="942418343">
    <w:abstractNumId w:val="0"/>
  </w:num>
  <w:num w:numId="10" w16cid:durableId="25520117">
    <w:abstractNumId w:val="9"/>
  </w:num>
  <w:num w:numId="11" w16cid:durableId="1220749474">
    <w:abstractNumId w:val="16"/>
  </w:num>
  <w:num w:numId="12" w16cid:durableId="903683253">
    <w:abstractNumId w:val="15"/>
  </w:num>
  <w:num w:numId="13" w16cid:durableId="1374841179">
    <w:abstractNumId w:val="10"/>
  </w:num>
  <w:num w:numId="14" w16cid:durableId="853811004">
    <w:abstractNumId w:val="14"/>
  </w:num>
  <w:num w:numId="15" w16cid:durableId="366443552">
    <w:abstractNumId w:val="11"/>
  </w:num>
  <w:num w:numId="16" w16cid:durableId="937567703">
    <w:abstractNumId w:val="13"/>
  </w:num>
  <w:num w:numId="17" w16cid:durableId="1519468130">
    <w:abstractNumId w:val="1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087D5B"/>
    <w:rsid w:val="0015074B"/>
    <w:rsid w:val="0029639D"/>
    <w:rsid w:val="00326F90"/>
    <w:rsid w:val="0036563F"/>
    <w:rsid w:val="00383FA0"/>
    <w:rsid w:val="00661228"/>
    <w:rsid w:val="006A1B78"/>
    <w:rsid w:val="00757635"/>
    <w:rsid w:val="008B17A7"/>
    <w:rsid w:val="00A64BC5"/>
    <w:rsid w:val="00AA1D8D"/>
    <w:rsid w:val="00AE0BA9"/>
    <w:rsid w:val="00B47730"/>
    <w:rsid w:val="00CB0664"/>
    <w:rsid w:val="00D93F4C"/>
    <w:rsid w:val="00DF2CF0"/>
    <w:rsid w:val="00E646C0"/>
    <w:rsid w:val="00EA3BAD"/>
    <w:rsid w:val="00EE7A02"/>
    <w:rsid w:val="00FC693F"/>
    <w:rsid w:val="00FF0C6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51E51C71"/>
  <w14:defaultImageDpi w14:val="300"/>
  <w15:docId w15:val="{154DDCB3-DF1F-1C4E-ACE5-D48C9A3D142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p1">
    <w:name w:val="p1"/>
    <w:basedOn w:val="Normal"/>
    <w:rsid w:val="00FF0C67"/>
    <w:pPr>
      <w:spacing w:after="0" w:line="240" w:lineRule="auto"/>
    </w:pPr>
    <w:rPr>
      <w:rFonts w:ascii="Arial" w:eastAsia="Times New Roman" w:hAnsi="Arial" w:cs="Arial"/>
      <w:color w:val="191C1F"/>
      <w:sz w:val="11"/>
      <w:szCs w:val="11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</TotalTime>
  <Pages>4</Pages>
  <Words>1198</Words>
  <Characters>6831</Characters>
  <Application>Microsoft Office Word</Application>
  <DocSecurity>0</DocSecurity>
  <Lines>56</Lines>
  <Paragraphs>16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8013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Flaig, Lukas</cp:lastModifiedBy>
  <cp:revision>12</cp:revision>
  <dcterms:created xsi:type="dcterms:W3CDTF">2026-03-20T09:27:00Z</dcterms:created>
  <dcterms:modified xsi:type="dcterms:W3CDTF">2026-03-20T09:51:00Z</dcterms:modified>
  <cp:category/>
</cp:coreProperties>
</file>