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59C5" w:rsidRPr="00A4036C" w:rsidRDefault="00C059C5" w:rsidP="00500266">
      <w:pPr>
        <w:widowControl w:val="0"/>
        <w:pBdr>
          <w:top w:val="nil"/>
          <w:left w:val="nil"/>
          <w:bottom w:val="nil"/>
          <w:right w:val="nil"/>
          <w:between w:val="nil"/>
        </w:pBdr>
        <w:shd w:val="clear" w:color="auto" w:fill="FFFFFF" w:themeFill="background1"/>
        <w:spacing w:line="276" w:lineRule="auto"/>
        <w:rPr>
          <w:rFonts w:ascii="Calibri" w:eastAsia="Calibri" w:hAnsi="Calibri" w:cs="Calibri"/>
          <w:sz w:val="22"/>
          <w:szCs w:val="22"/>
        </w:rPr>
      </w:pPr>
    </w:p>
    <w:tbl>
      <w:tblPr>
        <w:tblStyle w:val="a"/>
        <w:tblW w:w="43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366"/>
      </w:tblGrid>
      <w:tr w:rsidR="00C059C5" w:rsidRPr="00500266" w14:paraId="30F910E5" w14:textId="77777777">
        <w:trPr>
          <w:trHeight w:val="1673"/>
        </w:trPr>
        <w:tc>
          <w:tcPr>
            <w:tcW w:w="4366" w:type="dxa"/>
          </w:tcPr>
          <w:p w14:paraId="00000002" w14:textId="77777777" w:rsidR="00C059C5" w:rsidRPr="00500266" w:rsidRDefault="00996D32" w:rsidP="00500266">
            <w:pPr>
              <w:pBdr>
                <w:top w:val="nil"/>
                <w:left w:val="nil"/>
                <w:bottom w:val="nil"/>
                <w:right w:val="nil"/>
                <w:between w:val="nil"/>
              </w:pBdr>
              <w:shd w:val="clear" w:color="auto" w:fill="FFFFFF" w:themeFill="background1"/>
              <w:spacing w:line="240" w:lineRule="auto"/>
              <w:rPr>
                <w:szCs w:val="22"/>
              </w:rPr>
            </w:pPr>
            <w:r w:rsidRPr="00500266">
              <w:rPr>
                <w:szCs w:val="22"/>
              </w:rPr>
              <w:t xml:space="preserve">An die Ethik-Kommission am Institut für Psychologie und Arbeitswissenschaft und dem Zentrum Mensch-Maschine-Systeme an der Technischen Universität Berlin </w:t>
            </w:r>
          </w:p>
        </w:tc>
      </w:tr>
    </w:tbl>
    <w:p w14:paraId="00000003" w14:textId="77777777" w:rsidR="00C059C5" w:rsidRPr="00500266" w:rsidRDefault="00C059C5" w:rsidP="00500266">
      <w:pPr>
        <w:shd w:val="clear" w:color="auto" w:fill="FFFFFF" w:themeFill="background1"/>
        <w:rPr>
          <w:rFonts w:ascii="Calibri" w:eastAsia="Calibri" w:hAnsi="Calibri" w:cs="Calibri"/>
        </w:rPr>
        <w:sectPr w:rsidR="00C059C5" w:rsidRPr="00500266">
          <w:headerReference w:type="default" r:id="rId9"/>
          <w:footerReference w:type="default" r:id="rId10"/>
          <w:pgSz w:w="11906" w:h="16838"/>
          <w:pgMar w:top="3317" w:right="3175" w:bottom="2665" w:left="1361" w:header="2693" w:footer="737" w:gutter="0"/>
          <w:pgNumType w:start="1"/>
          <w:cols w:space="720"/>
        </w:sectPr>
      </w:pPr>
    </w:p>
    <w:p w14:paraId="00000004" w14:textId="0C867BF7" w:rsidR="00C059C5" w:rsidRPr="00500266" w:rsidRDefault="00996D32" w:rsidP="00500266">
      <w:pPr>
        <w:pBdr>
          <w:top w:val="nil"/>
          <w:left w:val="nil"/>
          <w:bottom w:val="nil"/>
          <w:right w:val="nil"/>
          <w:between w:val="nil"/>
        </w:pBdr>
        <w:shd w:val="clear" w:color="auto" w:fill="FFFFFF" w:themeFill="background1"/>
        <w:spacing w:before="60" w:after="120" w:line="190" w:lineRule="auto"/>
        <w:ind w:right="1928"/>
        <w:rPr>
          <w:rFonts w:ascii="Calibri" w:eastAsia="Calibri" w:hAnsi="Calibri" w:cs="Calibri"/>
          <w:sz w:val="14"/>
          <w:szCs w:val="14"/>
        </w:rPr>
      </w:pPr>
      <w:r w:rsidRPr="00500266">
        <w:rPr>
          <w:rFonts w:ascii="Calibri" w:eastAsia="Calibri" w:hAnsi="Calibri" w:cs="Calibri"/>
          <w:sz w:val="14"/>
          <w:szCs w:val="14"/>
        </w:rPr>
        <w:t xml:space="preserve">Berlin, </w:t>
      </w:r>
      <w:r w:rsidR="004E5349">
        <w:rPr>
          <w:rFonts w:ascii="Calibri" w:eastAsia="Calibri" w:hAnsi="Calibri" w:cs="Calibri"/>
          <w:sz w:val="14"/>
          <w:szCs w:val="14"/>
        </w:rPr>
        <w:t>01</w:t>
      </w:r>
      <w:r w:rsidRPr="00500266">
        <w:rPr>
          <w:rFonts w:ascii="Calibri" w:eastAsia="Calibri" w:hAnsi="Calibri" w:cs="Calibri"/>
          <w:sz w:val="14"/>
          <w:szCs w:val="14"/>
        </w:rPr>
        <w:t>.0</w:t>
      </w:r>
      <w:r w:rsidR="004E5349">
        <w:rPr>
          <w:rFonts w:ascii="Calibri" w:eastAsia="Calibri" w:hAnsi="Calibri" w:cs="Calibri"/>
          <w:sz w:val="14"/>
          <w:szCs w:val="14"/>
        </w:rPr>
        <w:t>6</w:t>
      </w:r>
      <w:r w:rsidRPr="00500266">
        <w:rPr>
          <w:rFonts w:ascii="Calibri" w:eastAsia="Calibri" w:hAnsi="Calibri" w:cs="Calibri"/>
          <w:sz w:val="14"/>
          <w:szCs w:val="14"/>
        </w:rPr>
        <w:t>.2022</w:t>
      </w:r>
    </w:p>
    <w:p w14:paraId="00000005"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rPr>
      </w:pPr>
    </w:p>
    <w:p w14:paraId="00000006" w14:textId="77777777" w:rsidR="00C059C5" w:rsidRPr="00500266" w:rsidRDefault="00996D32" w:rsidP="00500266">
      <w:pPr>
        <w:shd w:val="clear" w:color="auto" w:fill="FFFFFF" w:themeFill="background1"/>
        <w:spacing w:line="360" w:lineRule="auto"/>
        <w:jc w:val="both"/>
        <w:rPr>
          <w:rFonts w:ascii="Calibri" w:eastAsia="Calibri" w:hAnsi="Calibri" w:cs="Calibri"/>
          <w:b/>
          <w:sz w:val="22"/>
          <w:szCs w:val="22"/>
        </w:rPr>
      </w:pPr>
      <w:r w:rsidRPr="00500266">
        <w:rPr>
          <w:rFonts w:ascii="Calibri" w:eastAsia="Calibri" w:hAnsi="Calibri" w:cs="Calibri"/>
          <w:b/>
          <w:sz w:val="22"/>
          <w:szCs w:val="22"/>
        </w:rPr>
        <w:t>Antrag auf Stellungnahme</w:t>
      </w:r>
    </w:p>
    <w:p w14:paraId="00000007" w14:textId="4A8C26D9" w:rsidR="00C059C5" w:rsidRDefault="00996D32" w:rsidP="00FD54B5">
      <w:pPr>
        <w:shd w:val="clear" w:color="auto" w:fill="FFFFFF" w:themeFill="background1"/>
        <w:spacing w:line="276" w:lineRule="auto"/>
        <w:rPr>
          <w:rFonts w:ascii="Calibri" w:eastAsia="Calibri" w:hAnsi="Calibri" w:cs="Calibri"/>
          <w:sz w:val="22"/>
          <w:szCs w:val="22"/>
        </w:rPr>
      </w:pPr>
      <w:r w:rsidRPr="00500266">
        <w:rPr>
          <w:rFonts w:ascii="Calibri" w:eastAsia="Calibri" w:hAnsi="Calibri" w:cs="Calibri"/>
          <w:sz w:val="22"/>
          <w:szCs w:val="22"/>
        </w:rPr>
        <w:t xml:space="preserve">Forschungsvorhaben: </w:t>
      </w:r>
      <w:r w:rsidR="00FD54B5" w:rsidRPr="00FD54B5">
        <w:rPr>
          <w:rFonts w:ascii="Calibri" w:eastAsia="Calibri" w:hAnsi="Calibri" w:cs="Calibri"/>
          <w:sz w:val="22"/>
          <w:szCs w:val="22"/>
        </w:rPr>
        <w:t>Aufrechterhaltung de</w:t>
      </w:r>
      <w:r w:rsidR="00FD54B5">
        <w:rPr>
          <w:rFonts w:ascii="Calibri" w:eastAsia="Calibri" w:hAnsi="Calibri" w:cs="Calibri"/>
          <w:sz w:val="22"/>
          <w:szCs w:val="22"/>
        </w:rPr>
        <w:t>s eigenen Handlungsbewusstseins bei augmentierter Handlungsausführung durch</w:t>
      </w:r>
      <w:r w:rsidR="00FD54B5" w:rsidRPr="00FD54B5">
        <w:rPr>
          <w:rFonts w:ascii="Calibri" w:eastAsia="Calibri" w:hAnsi="Calibri" w:cs="Calibri"/>
          <w:sz w:val="22"/>
          <w:szCs w:val="22"/>
        </w:rPr>
        <w:t xml:space="preserve"> Verwendung von Gehirnsignalen, die die </w:t>
      </w:r>
      <w:r w:rsidR="00FD54B5">
        <w:rPr>
          <w:rFonts w:ascii="Calibri" w:eastAsia="Calibri" w:hAnsi="Calibri" w:cs="Calibri"/>
          <w:sz w:val="22"/>
          <w:szCs w:val="22"/>
        </w:rPr>
        <w:t xml:space="preserve">Absicht zu interagieren </w:t>
      </w:r>
      <w:r w:rsidR="00FD54B5" w:rsidRPr="00FD54B5">
        <w:rPr>
          <w:rFonts w:ascii="Calibri" w:eastAsia="Calibri" w:hAnsi="Calibri" w:cs="Calibri"/>
          <w:sz w:val="22"/>
          <w:szCs w:val="22"/>
        </w:rPr>
        <w:t>widerspiegeln</w:t>
      </w:r>
      <w:r w:rsidR="00FD54B5">
        <w:rPr>
          <w:rFonts w:ascii="Calibri" w:eastAsia="Calibri" w:hAnsi="Calibri" w:cs="Calibri"/>
          <w:sz w:val="22"/>
          <w:szCs w:val="22"/>
        </w:rPr>
        <w:t xml:space="preserve"> (</w:t>
      </w:r>
      <w:proofErr w:type="spellStart"/>
      <w:r w:rsidR="00FD54B5" w:rsidRPr="00FD54B5">
        <w:rPr>
          <w:rFonts w:ascii="Calibri" w:eastAsia="Calibri" w:hAnsi="Calibri" w:cs="Calibri"/>
          <w:sz w:val="22"/>
          <w:szCs w:val="22"/>
        </w:rPr>
        <w:t>Preserving</w:t>
      </w:r>
      <w:proofErr w:type="spellEnd"/>
      <w:r w:rsidR="00FD54B5" w:rsidRPr="00FD54B5">
        <w:rPr>
          <w:rFonts w:ascii="Calibri" w:eastAsia="Calibri" w:hAnsi="Calibri" w:cs="Calibri"/>
          <w:sz w:val="22"/>
          <w:szCs w:val="22"/>
        </w:rPr>
        <w:t xml:space="preserve"> Agency in Action Augmentation </w:t>
      </w:r>
      <w:proofErr w:type="spellStart"/>
      <w:r w:rsidR="00FD54B5" w:rsidRPr="00FD54B5">
        <w:rPr>
          <w:rFonts w:ascii="Calibri" w:eastAsia="Calibri" w:hAnsi="Calibri" w:cs="Calibri"/>
          <w:sz w:val="22"/>
          <w:szCs w:val="22"/>
        </w:rPr>
        <w:t>using</w:t>
      </w:r>
      <w:proofErr w:type="spellEnd"/>
      <w:r w:rsidR="00FD54B5" w:rsidRPr="00FD54B5">
        <w:rPr>
          <w:rFonts w:ascii="Calibri" w:eastAsia="Calibri" w:hAnsi="Calibri" w:cs="Calibri"/>
          <w:sz w:val="22"/>
          <w:szCs w:val="22"/>
        </w:rPr>
        <w:t xml:space="preserve"> Brain Signals </w:t>
      </w:r>
      <w:proofErr w:type="spellStart"/>
      <w:r w:rsidR="00FD54B5" w:rsidRPr="00FD54B5">
        <w:rPr>
          <w:rFonts w:ascii="Calibri" w:eastAsia="Calibri" w:hAnsi="Calibri" w:cs="Calibri"/>
          <w:sz w:val="22"/>
          <w:szCs w:val="22"/>
        </w:rPr>
        <w:t>reflecting</w:t>
      </w:r>
      <w:proofErr w:type="spellEnd"/>
      <w:r w:rsidR="00FD54B5" w:rsidRPr="00FD54B5">
        <w:rPr>
          <w:rFonts w:ascii="Calibri" w:eastAsia="Calibri" w:hAnsi="Calibri" w:cs="Calibri"/>
          <w:sz w:val="22"/>
          <w:szCs w:val="22"/>
        </w:rPr>
        <w:t xml:space="preserve"> </w:t>
      </w:r>
      <w:proofErr w:type="spellStart"/>
      <w:r w:rsidR="00FD54B5" w:rsidRPr="00FD54B5">
        <w:rPr>
          <w:rFonts w:ascii="Calibri" w:eastAsia="Calibri" w:hAnsi="Calibri" w:cs="Calibri"/>
          <w:sz w:val="22"/>
          <w:szCs w:val="22"/>
        </w:rPr>
        <w:t>the</w:t>
      </w:r>
      <w:proofErr w:type="spellEnd"/>
      <w:r w:rsidR="00FD54B5" w:rsidRPr="00FD54B5">
        <w:rPr>
          <w:rFonts w:ascii="Calibri" w:eastAsia="Calibri" w:hAnsi="Calibri" w:cs="Calibri"/>
          <w:sz w:val="22"/>
          <w:szCs w:val="22"/>
        </w:rPr>
        <w:t xml:space="preserve"> </w:t>
      </w:r>
      <w:proofErr w:type="spellStart"/>
      <w:r w:rsidR="00FD54B5" w:rsidRPr="00FD54B5">
        <w:rPr>
          <w:rFonts w:ascii="Calibri" w:eastAsia="Calibri" w:hAnsi="Calibri" w:cs="Calibri"/>
          <w:sz w:val="22"/>
          <w:szCs w:val="22"/>
        </w:rPr>
        <w:t>Intent</w:t>
      </w:r>
      <w:proofErr w:type="spellEnd"/>
      <w:r w:rsidR="00FD54B5" w:rsidRPr="00FD54B5">
        <w:rPr>
          <w:rFonts w:ascii="Calibri" w:eastAsia="Calibri" w:hAnsi="Calibri" w:cs="Calibri"/>
          <w:sz w:val="22"/>
          <w:szCs w:val="22"/>
        </w:rPr>
        <w:t xml:space="preserve"> </w:t>
      </w:r>
      <w:proofErr w:type="spellStart"/>
      <w:r w:rsidR="00FD54B5" w:rsidRPr="00FD54B5">
        <w:rPr>
          <w:rFonts w:ascii="Calibri" w:eastAsia="Calibri" w:hAnsi="Calibri" w:cs="Calibri"/>
          <w:sz w:val="22"/>
          <w:szCs w:val="22"/>
        </w:rPr>
        <w:t>to</w:t>
      </w:r>
      <w:proofErr w:type="spellEnd"/>
      <w:r w:rsidR="00FD54B5" w:rsidRPr="00FD54B5">
        <w:rPr>
          <w:rFonts w:ascii="Calibri" w:eastAsia="Calibri" w:hAnsi="Calibri" w:cs="Calibri"/>
          <w:sz w:val="22"/>
          <w:szCs w:val="22"/>
        </w:rPr>
        <w:t xml:space="preserve"> </w:t>
      </w:r>
      <w:proofErr w:type="spellStart"/>
      <w:r w:rsidR="00FD54B5" w:rsidRPr="00FD54B5">
        <w:rPr>
          <w:rFonts w:ascii="Calibri" w:eastAsia="Calibri" w:hAnsi="Calibri" w:cs="Calibri"/>
          <w:sz w:val="22"/>
          <w:szCs w:val="22"/>
        </w:rPr>
        <w:t>Interact</w:t>
      </w:r>
      <w:proofErr w:type="spellEnd"/>
      <w:r w:rsidR="00FD54B5">
        <w:rPr>
          <w:rFonts w:ascii="Calibri" w:eastAsia="Calibri" w:hAnsi="Calibri" w:cs="Calibri"/>
          <w:sz w:val="22"/>
          <w:szCs w:val="22"/>
        </w:rPr>
        <w:t>)</w:t>
      </w:r>
    </w:p>
    <w:p w14:paraId="23735B7C" w14:textId="77777777" w:rsidR="00FD54B5" w:rsidRPr="00500266" w:rsidRDefault="00FD54B5" w:rsidP="00FD54B5">
      <w:pPr>
        <w:shd w:val="clear" w:color="auto" w:fill="FFFFFF" w:themeFill="background1"/>
        <w:spacing w:line="276" w:lineRule="auto"/>
        <w:rPr>
          <w:rFonts w:ascii="Calibri" w:eastAsia="Calibri" w:hAnsi="Calibri" w:cs="Calibri"/>
          <w:sz w:val="22"/>
          <w:szCs w:val="22"/>
        </w:rPr>
      </w:pPr>
    </w:p>
    <w:sdt>
      <w:sdtPr>
        <w:id w:val="-749575500"/>
        <w:docPartObj>
          <w:docPartGallery w:val="Table of Contents"/>
          <w:docPartUnique/>
        </w:docPartObj>
      </w:sdtPr>
      <w:sdtContent>
        <w:p w14:paraId="00000008"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begin"/>
          </w:r>
          <w:r w:rsidRPr="00500266">
            <w:instrText xml:space="preserve"> TOC \h \u \z </w:instrText>
          </w:r>
          <w:r w:rsidRPr="00500266">
            <w:fldChar w:fldCharType="separate"/>
          </w:r>
          <w:hyperlink w:anchor="_heading=h.gjdgxs">
            <w:r w:rsidRPr="00500266">
              <w:rPr>
                <w:rFonts w:ascii="Calibri" w:eastAsia="Calibri" w:hAnsi="Calibri" w:cs="Calibri"/>
                <w:b/>
                <w:smallCaps/>
                <w:sz w:val="22"/>
                <w:szCs w:val="22"/>
                <w:u w:val="single"/>
              </w:rPr>
              <w:t>Antragstellende</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"_heading=h.gjdgxs" </w:instrText>
          </w:r>
          <w:r w:rsidRPr="00500266">
            <w:fldChar w:fldCharType="separate"/>
          </w:r>
          <w:r w:rsidRPr="00500266">
            <w:rPr>
              <w:rFonts w:ascii="Calibri" w:eastAsia="Calibri" w:hAnsi="Calibri" w:cs="Calibri"/>
              <w:b/>
              <w:smallCaps/>
              <w:sz w:val="22"/>
              <w:szCs w:val="22"/>
              <w:u w:val="single"/>
            </w:rPr>
            <w:t>1</w:t>
          </w:r>
        </w:p>
        <w:p w14:paraId="00000009"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0j0zll">
            <w:r w:rsidRPr="00500266">
              <w:rPr>
                <w:rFonts w:ascii="Calibri" w:eastAsia="Calibri" w:hAnsi="Calibri" w:cs="Calibri"/>
                <w:b/>
                <w:smallCaps/>
                <w:sz w:val="22"/>
                <w:szCs w:val="22"/>
                <w:u w:val="single"/>
              </w:rPr>
              <w:t>Angaben zu den Rahmenbedingungen des Vorhabens</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"_heading=h.30j0zll" </w:instrText>
          </w:r>
          <w:r w:rsidRPr="00500266">
            <w:fldChar w:fldCharType="separate"/>
          </w:r>
          <w:r w:rsidRPr="00500266">
            <w:rPr>
              <w:rFonts w:ascii="Calibri" w:eastAsia="Calibri" w:hAnsi="Calibri" w:cs="Calibri"/>
              <w:b/>
              <w:smallCaps/>
              <w:sz w:val="22"/>
              <w:szCs w:val="22"/>
              <w:u w:val="single"/>
            </w:rPr>
            <w:t>3</w:t>
          </w:r>
        </w:p>
        <w:p w14:paraId="0000000A"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znysh7">
            <w:r w:rsidRPr="00500266">
              <w:rPr>
                <w:rFonts w:ascii="Calibri" w:eastAsia="Calibri" w:hAnsi="Calibri" w:cs="Calibri"/>
                <w:b/>
                <w:smallCaps/>
                <w:sz w:val="22"/>
                <w:szCs w:val="22"/>
                <w:u w:val="single"/>
              </w:rPr>
              <w:t>Angaben zum Gegenstand und zum Verfahren des Vorhabens</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"_heading=h.3znysh7" </w:instrText>
          </w:r>
          <w:r w:rsidRPr="00500266">
            <w:fldChar w:fldCharType="separate"/>
          </w:r>
          <w:r w:rsidRPr="00500266">
            <w:rPr>
              <w:rFonts w:ascii="Calibri" w:eastAsia="Calibri" w:hAnsi="Calibri" w:cs="Calibri"/>
              <w:b/>
              <w:smallCaps/>
              <w:sz w:val="22"/>
              <w:szCs w:val="22"/>
              <w:u w:val="single"/>
            </w:rPr>
            <w:t>3</w:t>
          </w:r>
        </w:p>
        <w:p w14:paraId="0000000B"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tyjcwt">
            <w:r w:rsidRPr="00500266">
              <w:rPr>
                <w:rFonts w:ascii="Calibri" w:eastAsia="Calibri" w:hAnsi="Calibri" w:cs="Calibri"/>
                <w:b/>
                <w:smallCaps/>
                <w:sz w:val="22"/>
                <w:szCs w:val="22"/>
                <w:u w:val="single"/>
              </w:rPr>
              <w:t>Angaben zum Datenschutz:</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"_heading=h.tyjcwt" </w:instrText>
          </w:r>
          <w:r w:rsidRPr="00500266">
            <w:fldChar w:fldCharType="separate"/>
          </w:r>
          <w:r w:rsidRPr="00500266">
            <w:rPr>
              <w:rFonts w:ascii="Calibri" w:eastAsia="Calibri" w:hAnsi="Calibri" w:cs="Calibri"/>
              <w:b/>
              <w:smallCaps/>
              <w:sz w:val="22"/>
              <w:szCs w:val="22"/>
              <w:u w:val="single"/>
            </w:rPr>
            <w:t>16</w:t>
          </w:r>
        </w:p>
        <w:p w14:paraId="0000000C"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k1wed87gv73g">
            <w:r w:rsidRPr="00500266">
              <w:rPr>
                <w:rFonts w:ascii="Calibri" w:eastAsia="Calibri" w:hAnsi="Calibri" w:cs="Calibri"/>
                <w:b/>
                <w:smallCaps/>
                <w:sz w:val="22"/>
                <w:szCs w:val="22"/>
                <w:u w:val="single"/>
              </w:rPr>
              <w:t>Angaben über die Informierung der Untersuchten vor der Untersuchung:</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"_heading=h.k1wed87gv73g" </w:instrText>
          </w:r>
          <w:r w:rsidRPr="00500266">
            <w:fldChar w:fldCharType="separate"/>
          </w:r>
          <w:r w:rsidRPr="00500266">
            <w:rPr>
              <w:rFonts w:ascii="Calibri" w:eastAsia="Calibri" w:hAnsi="Calibri" w:cs="Calibri"/>
              <w:b/>
              <w:smallCaps/>
              <w:sz w:val="22"/>
              <w:szCs w:val="22"/>
              <w:u w:val="single"/>
            </w:rPr>
            <w:t>17</w:t>
          </w:r>
        </w:p>
        <w:p w14:paraId="0000000D" w14:textId="77777777"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3dy6vkm">
            <w:r w:rsidRPr="00500266">
              <w:rPr>
                <w:rFonts w:ascii="Calibri" w:eastAsia="Calibri" w:hAnsi="Calibri" w:cs="Calibri"/>
                <w:b/>
                <w:smallCaps/>
                <w:sz w:val="22"/>
                <w:szCs w:val="22"/>
                <w:u w:val="single"/>
              </w:rPr>
              <w:t>Angaben zur Erklärung der Bereitschaft, an der Untersuchung teilzunehmen:</w:t>
            </w:r>
          </w:hyperlink>
          <w:r w:rsidRPr="00500266">
            <w:rPr>
              <w:rFonts w:ascii="Calibri" w:eastAsia="Calibri" w:hAnsi="Calibri" w:cs="Calibri"/>
              <w:b/>
              <w:smallCaps/>
              <w:sz w:val="22"/>
              <w:szCs w:val="22"/>
              <w:u w:val="single"/>
            </w:rPr>
            <w:tab/>
          </w:r>
          <w:r w:rsidRPr="00500266">
            <w:fldChar w:fldCharType="begin"/>
          </w:r>
          <w:r w:rsidRPr="00500266">
            <w:instrText xml:space="preserve"> HYPERLINK \l "_heading=h.3dy6vkm" </w:instrText>
          </w:r>
          <w:r w:rsidRPr="00500266">
            <w:fldChar w:fldCharType="separate"/>
          </w:r>
          <w:r w:rsidRPr="00500266">
            <w:rPr>
              <w:rFonts w:ascii="Calibri" w:eastAsia="Calibri" w:hAnsi="Calibri" w:cs="Calibri"/>
              <w:b/>
              <w:smallCaps/>
              <w:sz w:val="22"/>
              <w:szCs w:val="22"/>
              <w:u w:val="single"/>
            </w:rPr>
            <w:t>18</w:t>
          </w:r>
        </w:p>
        <w:p w14:paraId="0000000E" w14:textId="7E46F896" w:rsidR="00C059C5" w:rsidRPr="00500266" w:rsidRDefault="00996D32" w:rsidP="00500266">
          <w:pPr>
            <w:pBdr>
              <w:top w:val="nil"/>
              <w:left w:val="nil"/>
              <w:bottom w:val="nil"/>
              <w:right w:val="nil"/>
              <w:between w:val="nil"/>
            </w:pBdr>
            <w:shd w:val="clear" w:color="auto" w:fill="FFFFFF" w:themeFill="background1"/>
            <w:tabs>
              <w:tab w:val="right" w:pos="9288"/>
            </w:tabs>
            <w:spacing w:before="240" w:after="120" w:line="240" w:lineRule="auto"/>
            <w:rPr>
              <w:rFonts w:ascii="Calibri" w:eastAsia="Calibri" w:hAnsi="Calibri" w:cs="Calibri"/>
              <w:b/>
              <w:smallCaps/>
              <w:sz w:val="22"/>
              <w:szCs w:val="22"/>
              <w:u w:val="single"/>
            </w:rPr>
          </w:pPr>
          <w:r w:rsidRPr="00500266">
            <w:fldChar w:fldCharType="end"/>
          </w:r>
          <w:hyperlink w:anchor="_heading=h.z66sa8g1h4ru">
            <w:r w:rsidRPr="00500266">
              <w:rPr>
                <w:rFonts w:ascii="Calibri" w:eastAsia="Calibri" w:hAnsi="Calibri" w:cs="Calibri"/>
                <w:b/>
                <w:smallCaps/>
                <w:sz w:val="22"/>
                <w:szCs w:val="22"/>
                <w:u w:val="single"/>
              </w:rPr>
              <w:t>Anlagen</w:t>
            </w:r>
          </w:hyperlink>
          <w:r w:rsidRPr="00500266">
            <w:rPr>
              <w:rFonts w:ascii="Calibri" w:eastAsia="Calibri" w:hAnsi="Calibri" w:cs="Calibri"/>
              <w:b/>
              <w:smallCaps/>
              <w:sz w:val="22"/>
              <w:szCs w:val="22"/>
              <w:u w:val="single"/>
            </w:rPr>
            <w:tab/>
          </w:r>
          <w:r w:rsidRPr="00500266">
            <w:fldChar w:fldCharType="begin"/>
          </w:r>
          <w:r w:rsidRPr="00500266">
            <w:instrText xml:space="preserve"> PAGEREF _heading=h.z66sa8g1h4ru \h </w:instrText>
          </w:r>
          <w:r w:rsidRPr="00500266">
            <w:fldChar w:fldCharType="separate"/>
          </w:r>
          <w:r w:rsidR="0030586D">
            <w:rPr>
              <w:noProof/>
            </w:rPr>
            <w:t>20</w:t>
          </w:r>
          <w:r w:rsidRPr="00500266">
            <w:fldChar w:fldCharType="end"/>
          </w:r>
          <w:r w:rsidRPr="00500266">
            <w:fldChar w:fldCharType="end"/>
          </w:r>
        </w:p>
      </w:sdtContent>
    </w:sdt>
    <w:p w14:paraId="00000010" w14:textId="77777777"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Informationsblatt</w:t>
      </w:r>
    </w:p>
    <w:p w14:paraId="00000011" w14:textId="405AD7A5"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Einverständniserklärung</w:t>
      </w:r>
      <w:r w:rsidR="00FD54B5">
        <w:rPr>
          <w:rFonts w:ascii="Calibri" w:eastAsia="Calibri" w:hAnsi="Calibri" w:cs="Calibri"/>
          <w:sz w:val="22"/>
          <w:szCs w:val="22"/>
        </w:rPr>
        <w:t>,</w:t>
      </w:r>
      <w:r w:rsidR="00FD54B5" w:rsidRPr="00FD54B5">
        <w:rPr>
          <w:rFonts w:ascii="Calibri" w:eastAsia="Calibri" w:hAnsi="Calibri" w:cs="Calibri"/>
          <w:sz w:val="22"/>
          <w:szCs w:val="22"/>
        </w:rPr>
        <w:t xml:space="preserve"> </w:t>
      </w:r>
      <w:r w:rsidR="00FD54B5" w:rsidRPr="00500266">
        <w:rPr>
          <w:rFonts w:ascii="Calibri" w:eastAsia="Calibri" w:hAnsi="Calibri" w:cs="Calibri"/>
          <w:sz w:val="22"/>
          <w:szCs w:val="22"/>
        </w:rPr>
        <w:t>Einverständniserklärung</w:t>
      </w:r>
      <w:r w:rsidR="00FD54B5">
        <w:rPr>
          <w:rFonts w:ascii="Calibri" w:eastAsia="Calibri" w:hAnsi="Calibri" w:cs="Calibri"/>
          <w:sz w:val="22"/>
          <w:szCs w:val="22"/>
        </w:rPr>
        <w:t xml:space="preserve"> Audioaufnahme</w:t>
      </w:r>
    </w:p>
    <w:p w14:paraId="00000012" w14:textId="5BEEEB1D"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Fragebög</w:t>
      </w:r>
      <w:r w:rsidR="00FD54B5">
        <w:rPr>
          <w:rFonts w:ascii="Calibri" w:eastAsia="Calibri" w:hAnsi="Calibri" w:cs="Calibri"/>
          <w:sz w:val="22"/>
          <w:szCs w:val="22"/>
        </w:rPr>
        <w:t>en</w:t>
      </w:r>
    </w:p>
    <w:p w14:paraId="00000013" w14:textId="77777777"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Empfangsbestätigung</w:t>
      </w:r>
    </w:p>
    <w:p w14:paraId="00000014" w14:textId="714D6E86" w:rsidR="00C059C5" w:rsidRPr="00500266" w:rsidRDefault="00996D32" w:rsidP="00500266">
      <w:pPr>
        <w:numPr>
          <w:ilvl w:val="0"/>
          <w:numId w:val="2"/>
        </w:num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Versuchspersonenkodierung</w:t>
      </w:r>
    </w:p>
    <w:p w14:paraId="00000015" w14:textId="598C6E07" w:rsidR="00C059C5" w:rsidRPr="00500266" w:rsidRDefault="00996D32" w:rsidP="00AB6ACD">
      <w:pPr>
        <w:pStyle w:val="Heading1"/>
        <w:numPr>
          <w:ilvl w:val="0"/>
          <w:numId w:val="3"/>
        </w:numPr>
        <w:shd w:val="clear" w:color="auto" w:fill="FFFFFF" w:themeFill="background1"/>
        <w:spacing w:line="240" w:lineRule="auto"/>
        <w:ind w:left="360"/>
        <w:rPr>
          <w:rFonts w:ascii="Calibri" w:eastAsia="Calibri" w:hAnsi="Calibri" w:cs="Calibri"/>
          <w:color w:val="000000"/>
        </w:rPr>
      </w:pPr>
      <w:r w:rsidRPr="00500266">
        <w:rPr>
          <w:rFonts w:ascii="Calibri" w:eastAsia="Calibri" w:hAnsi="Calibri" w:cs="Calibri"/>
          <w:color w:val="000000"/>
        </w:rPr>
        <w:lastRenderedPageBreak/>
        <w:t>Antragstellende</w:t>
      </w:r>
    </w:p>
    <w:p w14:paraId="7B65F2B5" w14:textId="111D06BD" w:rsidR="00697E00" w:rsidRPr="00500266" w:rsidRDefault="00697E00" w:rsidP="00500266">
      <w:pPr>
        <w:shd w:val="clear" w:color="auto" w:fill="FFFFFF" w:themeFill="background1"/>
      </w:pPr>
    </w:p>
    <w:p w14:paraId="66F275F0" w14:textId="77777777" w:rsidR="00697E00" w:rsidRPr="00500266" w:rsidRDefault="00697E00"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Name:</w:t>
      </w:r>
      <w:r w:rsidRPr="00500266">
        <w:rPr>
          <w:rFonts w:ascii="Calibri" w:eastAsia="Calibri" w:hAnsi="Calibri" w:cs="Calibri"/>
          <w:sz w:val="22"/>
          <w:szCs w:val="22"/>
        </w:rPr>
        <w:tab/>
      </w:r>
      <w:r w:rsidRPr="00500266">
        <w:rPr>
          <w:rFonts w:ascii="Calibri" w:eastAsia="Calibri" w:hAnsi="Calibri" w:cs="Calibri"/>
          <w:sz w:val="22"/>
          <w:szCs w:val="22"/>
        </w:rPr>
        <w:tab/>
        <w:t>Lukas Gehrke</w:t>
      </w:r>
    </w:p>
    <w:p w14:paraId="7EA35CAA" w14:textId="77777777" w:rsidR="00697E00" w:rsidRPr="008D6925" w:rsidRDefault="00697E00"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Dienststellung:</w:t>
      </w:r>
      <w:r w:rsidRPr="008D6925">
        <w:rPr>
          <w:rFonts w:ascii="Calibri" w:eastAsia="Calibri" w:hAnsi="Calibri" w:cs="Calibri"/>
          <w:sz w:val="22"/>
          <w:szCs w:val="22"/>
        </w:rPr>
        <w:tab/>
        <w:t>wissenschaftlicher Mitarbeiter des Fachgebietes</w:t>
      </w:r>
    </w:p>
    <w:p w14:paraId="5C26D5D9"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Geburtsdatum:</w:t>
      </w:r>
      <w:r w:rsidRPr="00500266">
        <w:rPr>
          <w:rFonts w:ascii="Calibri" w:eastAsia="Calibri" w:hAnsi="Calibri" w:cs="Calibri"/>
          <w:sz w:val="22"/>
          <w:szCs w:val="22"/>
        </w:rPr>
        <w:tab/>
        <w:t>07.11.1986</w:t>
      </w:r>
    </w:p>
    <w:p w14:paraId="58E6DBD8"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Nationalität:</w:t>
      </w:r>
      <w:r w:rsidRPr="00500266">
        <w:rPr>
          <w:rFonts w:ascii="Calibri" w:eastAsia="Calibri" w:hAnsi="Calibri" w:cs="Calibri"/>
          <w:sz w:val="22"/>
          <w:szCs w:val="22"/>
        </w:rPr>
        <w:tab/>
        <w:t>Deutsch</w:t>
      </w:r>
    </w:p>
    <w:p w14:paraId="2B8CCA88"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Institution:</w:t>
      </w:r>
      <w:r w:rsidRPr="00500266">
        <w:rPr>
          <w:rFonts w:ascii="Calibri" w:eastAsia="Calibri" w:hAnsi="Calibri" w:cs="Calibri"/>
          <w:sz w:val="22"/>
          <w:szCs w:val="22"/>
        </w:rPr>
        <w:tab/>
        <w:t>Institut für Psychologie und Arbeitswissenschaft</w:t>
      </w:r>
    </w:p>
    <w:p w14:paraId="53428DCF" w14:textId="77777777" w:rsidR="00697E00" w:rsidRPr="008D6925"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b/>
      </w:r>
      <w:r w:rsidRPr="00500266">
        <w:rPr>
          <w:rFonts w:ascii="Calibri" w:eastAsia="Calibri" w:hAnsi="Calibri" w:cs="Calibri"/>
          <w:sz w:val="22"/>
          <w:szCs w:val="22"/>
        </w:rPr>
        <w:tab/>
      </w:r>
      <w:r w:rsidRPr="008D6925">
        <w:rPr>
          <w:rFonts w:ascii="Calibri" w:eastAsia="Calibri" w:hAnsi="Calibri" w:cs="Calibri"/>
          <w:sz w:val="22"/>
          <w:szCs w:val="22"/>
        </w:rPr>
        <w:t xml:space="preserve">Fachgebiet Biopsychologie und Neuroergonomie </w:t>
      </w:r>
    </w:p>
    <w:p w14:paraId="3B472633" w14:textId="77777777" w:rsidR="00697E00" w:rsidRPr="008D6925" w:rsidRDefault="00697E00" w:rsidP="00500266">
      <w:pPr>
        <w:shd w:val="clear" w:color="auto" w:fill="FFFFFF" w:themeFill="background1"/>
        <w:spacing w:line="360" w:lineRule="auto"/>
        <w:ind w:left="720" w:firstLine="720"/>
        <w:jc w:val="both"/>
        <w:rPr>
          <w:rFonts w:ascii="Calibri" w:eastAsia="Calibri" w:hAnsi="Calibri" w:cs="Calibri"/>
          <w:sz w:val="22"/>
          <w:szCs w:val="22"/>
        </w:rPr>
      </w:pPr>
      <w:r w:rsidRPr="008D6925">
        <w:rPr>
          <w:rFonts w:ascii="Calibri" w:eastAsia="Calibri" w:hAnsi="Calibri" w:cs="Calibri"/>
          <w:sz w:val="22"/>
          <w:szCs w:val="22"/>
        </w:rPr>
        <w:t>Chair Biological Psychology and Neuroergonomics</w:t>
      </w:r>
    </w:p>
    <w:p w14:paraId="339150DD"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Arbeitsstelle:</w:t>
      </w:r>
      <w:r w:rsidRPr="00500266">
        <w:rPr>
          <w:rFonts w:ascii="Calibri" w:eastAsia="Calibri" w:hAnsi="Calibri" w:cs="Calibri"/>
          <w:sz w:val="22"/>
          <w:szCs w:val="22"/>
        </w:rPr>
        <w:tab/>
        <w:t>Technische Universität Berlin</w:t>
      </w:r>
    </w:p>
    <w:p w14:paraId="68D7FC0F" w14:textId="77777777" w:rsidR="00697E00" w:rsidRPr="00500266" w:rsidRDefault="00697E00"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Fasanenstr. 1, Sekr. KWT-1</w:t>
      </w:r>
    </w:p>
    <w:p w14:paraId="40EDBA1E" w14:textId="77777777" w:rsidR="00697E00" w:rsidRPr="00500266" w:rsidRDefault="00697E00"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D-10623 Berlin</w:t>
      </w:r>
    </w:p>
    <w:p w14:paraId="7B09F599"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w:t>
      </w:r>
      <w:r w:rsidRPr="00500266">
        <w:rPr>
          <w:rFonts w:ascii="Calibri" w:eastAsia="Calibri" w:hAnsi="Calibri" w:cs="Calibri"/>
          <w:sz w:val="22"/>
          <w:szCs w:val="22"/>
        </w:rPr>
        <w:tab/>
        <w:t>(030) 314 79512</w:t>
      </w:r>
    </w:p>
    <w:p w14:paraId="481FF394" w14:textId="10BEA88E"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E-Mail:</w:t>
      </w:r>
      <w:r w:rsidRPr="00500266">
        <w:rPr>
          <w:rFonts w:ascii="Calibri" w:eastAsia="Calibri" w:hAnsi="Calibri" w:cs="Calibri"/>
          <w:sz w:val="22"/>
          <w:szCs w:val="22"/>
        </w:rPr>
        <w:tab/>
      </w:r>
      <w:r w:rsidRPr="00500266">
        <w:rPr>
          <w:rFonts w:ascii="Calibri" w:eastAsia="Calibri" w:hAnsi="Calibri" w:cs="Calibri"/>
          <w:sz w:val="22"/>
          <w:szCs w:val="22"/>
        </w:rPr>
        <w:tab/>
      </w:r>
      <w:r w:rsidR="00D90E76" w:rsidRPr="00D47475">
        <w:rPr>
          <w:rFonts w:ascii="Calibri" w:eastAsia="Calibri" w:hAnsi="Calibri" w:cs="Calibri"/>
          <w:sz w:val="22"/>
          <w:szCs w:val="22"/>
        </w:rPr>
        <w:t>lukas.gehrke</w:t>
      </w:r>
      <w:r w:rsidRPr="00500266">
        <w:rPr>
          <w:rFonts w:ascii="Calibri" w:eastAsia="Calibri" w:hAnsi="Calibri" w:cs="Calibri"/>
          <w:sz w:val="22"/>
          <w:szCs w:val="22"/>
        </w:rPr>
        <w:t>@tu-berlin.de</w:t>
      </w:r>
    </w:p>
    <w:p w14:paraId="0CD05E7E" w14:textId="77777777" w:rsidR="00697E00" w:rsidRPr="008D6925"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Privatadresse:</w:t>
      </w:r>
      <w:r w:rsidRPr="008D6925">
        <w:rPr>
          <w:rFonts w:ascii="Calibri" w:eastAsia="Calibri" w:hAnsi="Calibri" w:cs="Calibri"/>
          <w:sz w:val="22"/>
          <w:szCs w:val="22"/>
        </w:rPr>
        <w:tab/>
        <w:t>Finnländische Str. 14, 10439</w:t>
      </w:r>
    </w:p>
    <w:p w14:paraId="30C5C691" w14:textId="77777777" w:rsidR="00697E00" w:rsidRPr="00500266" w:rsidRDefault="00697E00"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 privat</w:t>
      </w:r>
      <w:r w:rsidRPr="00500266">
        <w:rPr>
          <w:rFonts w:ascii="Calibri" w:eastAsia="Calibri" w:hAnsi="Calibri" w:cs="Calibri"/>
          <w:sz w:val="22"/>
          <w:szCs w:val="22"/>
        </w:rPr>
        <w:tab/>
        <w:t>(0170) 2382325</w:t>
      </w:r>
    </w:p>
    <w:p w14:paraId="1C9B479E" w14:textId="77777777" w:rsidR="00697E00" w:rsidRPr="00500266" w:rsidRDefault="00697E00" w:rsidP="00500266">
      <w:pPr>
        <w:shd w:val="clear" w:color="auto" w:fill="FFFFFF" w:themeFill="background1"/>
      </w:pPr>
    </w:p>
    <w:p w14:paraId="00000016" w14:textId="77777777" w:rsidR="00C059C5" w:rsidRPr="00500266" w:rsidRDefault="00C059C5" w:rsidP="00500266">
      <w:pPr>
        <w:shd w:val="clear" w:color="auto" w:fill="FFFFFF" w:themeFill="background1"/>
        <w:rPr>
          <w:rFonts w:ascii="Calibri" w:eastAsia="Calibri" w:hAnsi="Calibri" w:cs="Calibri"/>
        </w:rPr>
      </w:pPr>
    </w:p>
    <w:p w14:paraId="00000017"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Name:</w:t>
      </w:r>
      <w:r w:rsidRPr="00500266">
        <w:rPr>
          <w:rFonts w:ascii="Calibri" w:eastAsia="Calibri" w:hAnsi="Calibri" w:cs="Calibri"/>
          <w:sz w:val="22"/>
          <w:szCs w:val="22"/>
        </w:rPr>
        <w:tab/>
      </w:r>
      <w:r w:rsidRPr="00500266">
        <w:rPr>
          <w:rFonts w:ascii="Calibri" w:eastAsia="Calibri" w:hAnsi="Calibri" w:cs="Calibri"/>
          <w:sz w:val="22"/>
          <w:szCs w:val="22"/>
        </w:rPr>
        <w:tab/>
        <w:t>Klaus Gramann</w:t>
      </w:r>
    </w:p>
    <w:p w14:paraId="00000018"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Dienststellung:</w:t>
      </w:r>
      <w:r w:rsidRPr="00500266">
        <w:rPr>
          <w:rFonts w:ascii="Calibri" w:eastAsia="Calibri" w:hAnsi="Calibri" w:cs="Calibri"/>
          <w:sz w:val="22"/>
          <w:szCs w:val="22"/>
        </w:rPr>
        <w:tab/>
        <w:t xml:space="preserve">Fachgebietsleiter Biopsychologie und Neuroergonomie </w:t>
      </w:r>
    </w:p>
    <w:p w14:paraId="0000001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Geburtsdatum:</w:t>
      </w:r>
      <w:r w:rsidRPr="00500266">
        <w:rPr>
          <w:rFonts w:ascii="Calibri" w:eastAsia="Calibri" w:hAnsi="Calibri" w:cs="Calibri"/>
          <w:sz w:val="22"/>
          <w:szCs w:val="22"/>
        </w:rPr>
        <w:tab/>
        <w:t>27.05.1970</w:t>
      </w:r>
    </w:p>
    <w:p w14:paraId="0000001A"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Nationalität:</w:t>
      </w:r>
      <w:r w:rsidRPr="00500266">
        <w:rPr>
          <w:rFonts w:ascii="Calibri" w:eastAsia="Calibri" w:hAnsi="Calibri" w:cs="Calibri"/>
          <w:sz w:val="22"/>
          <w:szCs w:val="22"/>
        </w:rPr>
        <w:tab/>
        <w:t>Deutsch</w:t>
      </w:r>
    </w:p>
    <w:p w14:paraId="0000001B"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Institution:</w:t>
      </w:r>
      <w:r w:rsidRPr="00500266">
        <w:rPr>
          <w:rFonts w:ascii="Calibri" w:eastAsia="Calibri" w:hAnsi="Calibri" w:cs="Calibri"/>
          <w:sz w:val="22"/>
          <w:szCs w:val="22"/>
        </w:rPr>
        <w:tab/>
        <w:t xml:space="preserve">Institut für Psychologie und Arbeitswissenschaft </w:t>
      </w:r>
    </w:p>
    <w:p w14:paraId="0000001C" w14:textId="77777777" w:rsidR="00C059C5" w:rsidRPr="008D692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b/>
      </w:r>
      <w:r w:rsidRPr="00500266">
        <w:rPr>
          <w:rFonts w:ascii="Calibri" w:eastAsia="Calibri" w:hAnsi="Calibri" w:cs="Calibri"/>
          <w:sz w:val="22"/>
          <w:szCs w:val="22"/>
        </w:rPr>
        <w:tab/>
      </w:r>
      <w:r w:rsidRPr="008D6925">
        <w:rPr>
          <w:rFonts w:ascii="Calibri" w:eastAsia="Calibri" w:hAnsi="Calibri" w:cs="Calibri"/>
          <w:sz w:val="22"/>
          <w:szCs w:val="22"/>
        </w:rPr>
        <w:t xml:space="preserve">Fachgebiet Biopsychologie und Neuroergonomie </w:t>
      </w:r>
    </w:p>
    <w:p w14:paraId="0000001D" w14:textId="77777777" w:rsidR="00C059C5" w:rsidRPr="008D6925" w:rsidRDefault="00996D32" w:rsidP="00500266">
      <w:pPr>
        <w:pBdr>
          <w:top w:val="nil"/>
          <w:left w:val="nil"/>
          <w:bottom w:val="nil"/>
          <w:right w:val="nil"/>
          <w:between w:val="nil"/>
        </w:pBdr>
        <w:shd w:val="clear" w:color="auto" w:fill="FFFFFF" w:themeFill="background1"/>
        <w:spacing w:line="360" w:lineRule="auto"/>
        <w:ind w:left="720" w:firstLine="720"/>
        <w:jc w:val="both"/>
        <w:rPr>
          <w:rFonts w:ascii="Calibri" w:eastAsia="Calibri" w:hAnsi="Calibri" w:cs="Calibri"/>
          <w:sz w:val="22"/>
          <w:szCs w:val="22"/>
        </w:rPr>
      </w:pPr>
      <w:r w:rsidRPr="008D6925">
        <w:rPr>
          <w:rFonts w:ascii="Calibri" w:eastAsia="Calibri" w:hAnsi="Calibri" w:cs="Calibri"/>
          <w:sz w:val="22"/>
          <w:szCs w:val="22"/>
        </w:rPr>
        <w:t>Chair Biological Psychology and Neuroergonomics</w:t>
      </w:r>
    </w:p>
    <w:p w14:paraId="0000001E"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Arbeitsstelle:</w:t>
      </w:r>
      <w:r w:rsidRPr="00500266">
        <w:rPr>
          <w:rFonts w:ascii="Calibri" w:eastAsia="Calibri" w:hAnsi="Calibri" w:cs="Calibri"/>
          <w:sz w:val="22"/>
          <w:szCs w:val="22"/>
        </w:rPr>
        <w:tab/>
        <w:t>Technische Universität Berlin</w:t>
      </w:r>
    </w:p>
    <w:p w14:paraId="0000001F" w14:textId="77777777" w:rsidR="00C059C5" w:rsidRPr="00500266" w:rsidRDefault="00996D32"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Fasanenstr. 1, Sekr. KWT-1</w:t>
      </w:r>
    </w:p>
    <w:p w14:paraId="00000020" w14:textId="77777777" w:rsidR="00C059C5" w:rsidRPr="00500266" w:rsidRDefault="00996D32" w:rsidP="00500266">
      <w:pPr>
        <w:pBdr>
          <w:top w:val="nil"/>
          <w:left w:val="nil"/>
          <w:bottom w:val="nil"/>
          <w:right w:val="nil"/>
          <w:between w:val="nil"/>
        </w:pBdr>
        <w:shd w:val="clear" w:color="auto" w:fill="FFFFFF" w:themeFill="background1"/>
        <w:spacing w:line="360" w:lineRule="auto"/>
        <w:ind w:left="1416"/>
        <w:jc w:val="both"/>
        <w:rPr>
          <w:rFonts w:ascii="Calibri" w:eastAsia="Calibri" w:hAnsi="Calibri" w:cs="Calibri"/>
          <w:sz w:val="22"/>
          <w:szCs w:val="22"/>
        </w:rPr>
      </w:pPr>
      <w:r w:rsidRPr="00500266">
        <w:rPr>
          <w:rFonts w:ascii="Calibri" w:eastAsia="Calibri" w:hAnsi="Calibri" w:cs="Calibri"/>
          <w:sz w:val="22"/>
          <w:szCs w:val="22"/>
        </w:rPr>
        <w:t>D-10623 Berlin</w:t>
      </w:r>
    </w:p>
    <w:p w14:paraId="00000021"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w:t>
      </w:r>
      <w:r w:rsidRPr="00500266">
        <w:rPr>
          <w:rFonts w:ascii="Calibri" w:eastAsia="Calibri" w:hAnsi="Calibri" w:cs="Calibri"/>
          <w:sz w:val="22"/>
          <w:szCs w:val="22"/>
        </w:rPr>
        <w:tab/>
        <w:t>(030) 314 79512</w:t>
      </w:r>
    </w:p>
    <w:p w14:paraId="00000022"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E-Mail:</w:t>
      </w:r>
      <w:r w:rsidRPr="00500266">
        <w:rPr>
          <w:rFonts w:ascii="Calibri" w:eastAsia="Calibri" w:hAnsi="Calibri" w:cs="Calibri"/>
          <w:sz w:val="22"/>
          <w:szCs w:val="22"/>
        </w:rPr>
        <w:tab/>
      </w:r>
      <w:r w:rsidRPr="00500266">
        <w:rPr>
          <w:rFonts w:ascii="Calibri" w:eastAsia="Calibri" w:hAnsi="Calibri" w:cs="Calibri"/>
          <w:sz w:val="22"/>
          <w:szCs w:val="22"/>
        </w:rPr>
        <w:tab/>
        <w:t>klaus.gramann@tu-berlin.de</w:t>
      </w:r>
    </w:p>
    <w:p w14:paraId="00000023"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Privatadresse:</w:t>
      </w:r>
      <w:r w:rsidRPr="00500266">
        <w:rPr>
          <w:rFonts w:ascii="Calibri" w:eastAsia="Calibri" w:hAnsi="Calibri" w:cs="Calibri"/>
          <w:sz w:val="22"/>
          <w:szCs w:val="22"/>
        </w:rPr>
        <w:tab/>
        <w:t>Sigmaringer Str. 24, 10713 Berlin</w:t>
      </w:r>
    </w:p>
    <w:p w14:paraId="00000024"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Telefon privat</w:t>
      </w:r>
      <w:r w:rsidRPr="00500266">
        <w:rPr>
          <w:rFonts w:ascii="Calibri" w:eastAsia="Calibri" w:hAnsi="Calibri" w:cs="Calibri"/>
          <w:sz w:val="22"/>
          <w:szCs w:val="22"/>
        </w:rPr>
        <w:tab/>
        <w:t>(0172) 5770123</w:t>
      </w:r>
    </w:p>
    <w:p w14:paraId="00000035" w14:textId="1E23103A" w:rsidR="00C059C5" w:rsidRPr="00500266" w:rsidRDefault="00996D32" w:rsidP="00AB6ACD">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Sekretariat: </w:t>
      </w:r>
      <w:r w:rsidRPr="008D6925">
        <w:rPr>
          <w:rFonts w:ascii="Calibri" w:eastAsia="Calibri" w:hAnsi="Calibri" w:cs="Calibri"/>
          <w:sz w:val="22"/>
          <w:szCs w:val="22"/>
        </w:rPr>
        <w:tab/>
        <w:t>Carolin Engbertz</w:t>
      </w:r>
      <w:r w:rsidRPr="00500266">
        <w:br w:type="page"/>
      </w:r>
    </w:p>
    <w:p w14:paraId="00000036" w14:textId="77777777" w:rsidR="00C059C5" w:rsidRPr="00500266" w:rsidRDefault="00996D32" w:rsidP="00AB6ACD">
      <w:pPr>
        <w:pStyle w:val="Heading1"/>
        <w:numPr>
          <w:ilvl w:val="0"/>
          <w:numId w:val="3"/>
        </w:numPr>
        <w:shd w:val="clear" w:color="auto" w:fill="FFFFFF" w:themeFill="background1"/>
        <w:spacing w:line="240" w:lineRule="auto"/>
        <w:ind w:left="360"/>
        <w:rPr>
          <w:rFonts w:ascii="Calibri" w:eastAsia="Calibri" w:hAnsi="Calibri" w:cs="Calibri"/>
          <w:color w:val="000000"/>
        </w:rPr>
      </w:pPr>
      <w:bookmarkStart w:id="0" w:name="_heading=h.30j0zll" w:colFirst="0" w:colLast="0"/>
      <w:bookmarkEnd w:id="0"/>
      <w:r w:rsidRPr="00500266">
        <w:rPr>
          <w:rFonts w:ascii="Calibri" w:eastAsia="Calibri" w:hAnsi="Calibri" w:cs="Calibri"/>
          <w:color w:val="000000"/>
        </w:rPr>
        <w:lastRenderedPageBreak/>
        <w:t>Angaben zu den Rahmenbedingungen des Vorhabens</w:t>
      </w:r>
    </w:p>
    <w:p w14:paraId="00000037"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rPr>
      </w:pPr>
    </w:p>
    <w:p w14:paraId="00000038" w14:textId="77777777" w:rsidR="00C059C5" w:rsidRPr="008D6925"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1" w:name="_heading=h.x0w8k9wkms4x" w:colFirst="0" w:colLast="0"/>
      <w:bookmarkEnd w:id="1"/>
      <w:r w:rsidRPr="008D6925">
        <w:rPr>
          <w:rFonts w:ascii="Calibri" w:eastAsia="Calibri" w:hAnsi="Calibri" w:cs="Calibri"/>
          <w:color w:val="000000"/>
        </w:rPr>
        <w:t>Geplanter Beginn und Laufzeit des Vorhabens:</w:t>
      </w:r>
    </w:p>
    <w:p w14:paraId="5350E411" w14:textId="36A4705D" w:rsidR="00D7095D" w:rsidRPr="008D692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Das Gesamtvorhaben ist </w:t>
      </w:r>
      <w:r w:rsidRPr="00500266">
        <w:rPr>
          <w:rFonts w:ascii="Calibri" w:eastAsia="Calibri" w:hAnsi="Calibri" w:cs="Calibri"/>
          <w:sz w:val="22"/>
          <w:szCs w:val="22"/>
        </w:rPr>
        <w:t xml:space="preserve">mit einer Dauer von </w:t>
      </w:r>
      <w:r w:rsidR="00C7579A">
        <w:rPr>
          <w:rFonts w:ascii="Calibri" w:eastAsia="Calibri" w:hAnsi="Calibri" w:cs="Calibri"/>
          <w:sz w:val="22"/>
          <w:szCs w:val="22"/>
        </w:rPr>
        <w:t>zehn</w:t>
      </w:r>
      <w:r w:rsidRPr="00500266">
        <w:rPr>
          <w:rFonts w:ascii="Calibri" w:eastAsia="Calibri" w:hAnsi="Calibri" w:cs="Calibri"/>
          <w:sz w:val="22"/>
          <w:szCs w:val="22"/>
        </w:rPr>
        <w:t xml:space="preserve"> </w:t>
      </w:r>
      <w:r w:rsidR="00D47475">
        <w:rPr>
          <w:rFonts w:ascii="Calibri" w:eastAsia="Calibri" w:hAnsi="Calibri" w:cs="Calibri"/>
          <w:sz w:val="22"/>
          <w:szCs w:val="22"/>
        </w:rPr>
        <w:t xml:space="preserve">Monaten </w:t>
      </w:r>
      <w:r w:rsidRPr="00500266">
        <w:rPr>
          <w:rFonts w:ascii="Calibri" w:eastAsia="Calibri" w:hAnsi="Calibri" w:cs="Calibri"/>
          <w:sz w:val="22"/>
          <w:szCs w:val="22"/>
        </w:rPr>
        <w:t xml:space="preserve">geplant. In diesem Rahmen </w:t>
      </w:r>
      <w:r w:rsidR="00D47475">
        <w:rPr>
          <w:rFonts w:ascii="Calibri" w:eastAsia="Calibri" w:hAnsi="Calibri" w:cs="Calibri"/>
          <w:sz w:val="22"/>
          <w:szCs w:val="22"/>
        </w:rPr>
        <w:t>soll</w:t>
      </w:r>
      <w:r w:rsidRPr="00500266">
        <w:rPr>
          <w:rFonts w:ascii="Calibri" w:eastAsia="Calibri" w:hAnsi="Calibri" w:cs="Calibri"/>
          <w:sz w:val="22"/>
          <w:szCs w:val="22"/>
        </w:rPr>
        <w:t xml:space="preserve"> </w:t>
      </w:r>
      <w:r w:rsidR="00D47475">
        <w:rPr>
          <w:rFonts w:ascii="Calibri" w:eastAsia="Calibri" w:hAnsi="Calibri" w:cs="Calibri"/>
          <w:sz w:val="22"/>
          <w:szCs w:val="22"/>
        </w:rPr>
        <w:t xml:space="preserve">ein </w:t>
      </w:r>
      <w:r w:rsidRPr="008D6925">
        <w:rPr>
          <w:rFonts w:ascii="Calibri" w:eastAsia="Calibri" w:hAnsi="Calibri" w:cs="Calibri"/>
          <w:sz w:val="22"/>
          <w:szCs w:val="22"/>
        </w:rPr>
        <w:t>Experiment</w:t>
      </w:r>
      <w:r w:rsidR="00D47475">
        <w:rPr>
          <w:rFonts w:ascii="Calibri" w:eastAsia="Calibri" w:hAnsi="Calibri" w:cs="Calibri"/>
          <w:sz w:val="22"/>
          <w:szCs w:val="22"/>
        </w:rPr>
        <w:t xml:space="preserve"> </w:t>
      </w:r>
      <w:r w:rsidRPr="008D6925">
        <w:rPr>
          <w:rFonts w:ascii="Calibri" w:eastAsia="Calibri" w:hAnsi="Calibri" w:cs="Calibri"/>
          <w:sz w:val="22"/>
          <w:szCs w:val="22"/>
        </w:rPr>
        <w:t xml:space="preserve">durchgeführt werden. Der Projektstart </w:t>
      </w:r>
      <w:r w:rsidR="00D47475">
        <w:rPr>
          <w:rFonts w:ascii="Calibri" w:eastAsia="Calibri" w:hAnsi="Calibri" w:cs="Calibri"/>
          <w:sz w:val="22"/>
          <w:szCs w:val="22"/>
        </w:rPr>
        <w:t xml:space="preserve">mit Datenerhebung </w:t>
      </w:r>
      <w:r w:rsidRPr="008D6925">
        <w:rPr>
          <w:rFonts w:ascii="Calibri" w:eastAsia="Calibri" w:hAnsi="Calibri" w:cs="Calibri"/>
          <w:sz w:val="22"/>
          <w:szCs w:val="22"/>
        </w:rPr>
        <w:t>erfolgt mit positiver Stellungnahme der Kommission.</w:t>
      </w:r>
    </w:p>
    <w:p w14:paraId="35E74D2A"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3B"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2" w:name="_heading=h.9rpuql8g57ec" w:colFirst="0" w:colLast="0"/>
      <w:bookmarkEnd w:id="2"/>
      <w:r w:rsidRPr="00500266">
        <w:rPr>
          <w:rFonts w:ascii="Calibri" w:eastAsia="Calibri" w:hAnsi="Calibri" w:cs="Calibri"/>
          <w:color w:val="000000"/>
        </w:rPr>
        <w:t>Wer finanziert das Projekt (Forschungsträger)? Verlangt dieser eine Ethik-Stellungnahme? Wann ist mit einer Entscheidung des Forschungsträgers zu rechnen?</w:t>
      </w:r>
    </w:p>
    <w:p w14:paraId="0000003D" w14:textId="47D08E5C"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Das Forschungsvorhaben wird durch die Deutsche Forschungsgemeinschaft (DFG) finanziert. Der Forschungsträger fordert eine Ethikvotum, das zumindest in Form einer Stellungnahme der örtlichen Ethikkommission vorliegen muss</w:t>
      </w:r>
      <w:r w:rsidRPr="00500266">
        <w:rPr>
          <w:rFonts w:ascii="Calibri" w:eastAsia="Calibri" w:hAnsi="Calibri" w:cs="Calibri"/>
          <w:sz w:val="22"/>
          <w:szCs w:val="22"/>
          <w:vertAlign w:val="superscript"/>
        </w:rPr>
        <w:footnoteReference w:id="1"/>
      </w:r>
      <w:r w:rsidR="00A4036C" w:rsidRPr="00500266">
        <w:rPr>
          <w:rFonts w:ascii="Calibri" w:eastAsia="Calibri" w:hAnsi="Calibri" w:cs="Calibri"/>
          <w:sz w:val="22"/>
          <w:szCs w:val="22"/>
        </w:rPr>
        <w:t>.</w:t>
      </w:r>
    </w:p>
    <w:p w14:paraId="5CBF4E94"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shd w:val="clear" w:color="auto" w:fill="F1A775"/>
        </w:rPr>
      </w:pPr>
    </w:p>
    <w:p w14:paraId="0000003E"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 w:name="_heading=h.rqx58qqh9ko3" w:colFirst="0" w:colLast="0"/>
      <w:bookmarkEnd w:id="3"/>
      <w:r w:rsidRPr="00500266">
        <w:rPr>
          <w:rFonts w:ascii="Calibri" w:eastAsia="Calibri" w:hAnsi="Calibri" w:cs="Calibri"/>
          <w:color w:val="000000"/>
        </w:rPr>
        <w:t>Wird begleitend zum Projektvorhaben oder als Teil des Projektvorhabens ein Arzneimitteltest durchgeführt?</w:t>
      </w:r>
    </w:p>
    <w:p w14:paraId="00000040" w14:textId="47507CEA"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Es wird kein Arzneimitteltest durchgeführt.</w:t>
      </w:r>
    </w:p>
    <w:p w14:paraId="75D4FBDD"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41" w14:textId="77777777" w:rsidR="00C059C5" w:rsidRPr="00500266" w:rsidRDefault="00996D32" w:rsidP="00500266">
      <w:pPr>
        <w:pStyle w:val="Heading2"/>
        <w:shd w:val="clear" w:color="auto" w:fill="FFFFFF" w:themeFill="background1"/>
        <w:spacing w:line="360" w:lineRule="auto"/>
        <w:jc w:val="both"/>
      </w:pPr>
      <w:bookmarkStart w:id="4" w:name="_heading=h.seovznrr7s90" w:colFirst="0" w:colLast="0"/>
      <w:bookmarkEnd w:id="4"/>
      <w:r w:rsidRPr="00500266">
        <w:rPr>
          <w:rFonts w:ascii="Calibri" w:eastAsia="Calibri" w:hAnsi="Calibri" w:cs="Calibri"/>
          <w:color w:val="000000"/>
        </w:rPr>
        <w:t>Wird im Rahmen des Vorhabens ein Medizinprodukt entwickelt?</w:t>
      </w:r>
    </w:p>
    <w:p w14:paraId="00000043" w14:textId="599D4900"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4"/>
        </w:rPr>
      </w:pPr>
      <w:r w:rsidRPr="00500266">
        <w:rPr>
          <w:rFonts w:ascii="Calibri" w:eastAsia="Calibri" w:hAnsi="Calibri" w:cs="Calibri"/>
          <w:sz w:val="22"/>
          <w:szCs w:val="22"/>
        </w:rPr>
        <w:t>Es wird kein Medizinprodukt entwickelt.</w:t>
      </w:r>
      <w:r w:rsidRPr="00500266">
        <w:rPr>
          <w:rFonts w:ascii="Calibri" w:eastAsia="Calibri" w:hAnsi="Calibri" w:cs="Calibri"/>
          <w:sz w:val="24"/>
        </w:rPr>
        <w:t xml:space="preserve"> </w:t>
      </w:r>
    </w:p>
    <w:p w14:paraId="0206734C" w14:textId="77777777" w:rsidR="00D7095D" w:rsidRPr="00500266" w:rsidRDefault="00D7095D"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4"/>
        </w:rPr>
      </w:pPr>
    </w:p>
    <w:p w14:paraId="00000044" w14:textId="77777777" w:rsidR="00C059C5" w:rsidRPr="00500266" w:rsidRDefault="00996D32" w:rsidP="00500266">
      <w:pPr>
        <w:pStyle w:val="Heading1"/>
        <w:numPr>
          <w:ilvl w:val="0"/>
          <w:numId w:val="3"/>
        </w:numPr>
        <w:shd w:val="clear" w:color="auto" w:fill="FFFFFF" w:themeFill="background1"/>
        <w:ind w:left="360"/>
        <w:rPr>
          <w:rFonts w:ascii="Calibri" w:eastAsia="Calibri" w:hAnsi="Calibri" w:cs="Calibri"/>
          <w:color w:val="000000"/>
        </w:rPr>
      </w:pPr>
      <w:bookmarkStart w:id="5" w:name="_heading=h.3znysh7" w:colFirst="0" w:colLast="0"/>
      <w:bookmarkEnd w:id="5"/>
      <w:r w:rsidRPr="00500266">
        <w:rPr>
          <w:rFonts w:ascii="Calibri" w:eastAsia="Calibri" w:hAnsi="Calibri" w:cs="Calibri"/>
          <w:color w:val="000000"/>
        </w:rPr>
        <w:t>Angaben zum Gegenstand und zum Verfahren des Vorhabens</w:t>
      </w:r>
    </w:p>
    <w:p w14:paraId="00000045" w14:textId="77777777" w:rsidR="00C059C5" w:rsidRPr="00500266" w:rsidRDefault="00C059C5" w:rsidP="00500266">
      <w:pPr>
        <w:shd w:val="clear" w:color="auto" w:fill="FFFFFF" w:themeFill="background1"/>
        <w:ind w:left="720"/>
        <w:rPr>
          <w:rFonts w:ascii="Calibri" w:eastAsia="Calibri" w:hAnsi="Calibri" w:cs="Calibri"/>
        </w:rPr>
      </w:pPr>
    </w:p>
    <w:p w14:paraId="00000046"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6" w:name="_heading=h.ar1jci7q5mpq" w:colFirst="0" w:colLast="0"/>
      <w:bookmarkEnd w:id="6"/>
      <w:r w:rsidRPr="00500266">
        <w:rPr>
          <w:rFonts w:ascii="Calibri" w:eastAsia="Calibri" w:hAnsi="Calibri" w:cs="Calibri"/>
          <w:color w:val="000000"/>
        </w:rPr>
        <w:t>Angaben zu Zielen und Verfahren des Vorhabens.</w:t>
      </w:r>
    </w:p>
    <w:p w14:paraId="00000047" w14:textId="77777777" w:rsidR="00C059C5" w:rsidRPr="00500266" w:rsidRDefault="00996D32" w:rsidP="00500266">
      <w:pPr>
        <w:pStyle w:val="Heading3"/>
        <w:shd w:val="clear" w:color="auto" w:fill="FFFFFF" w:themeFill="background1"/>
      </w:pPr>
      <w:bookmarkStart w:id="7" w:name="_heading=h.b0qgueqbs3ud" w:colFirst="0" w:colLast="0"/>
      <w:bookmarkEnd w:id="7"/>
      <w:r w:rsidRPr="00500266">
        <w:t>Ziel:</w:t>
      </w:r>
    </w:p>
    <w:p w14:paraId="00000048" w14:textId="6714BD82" w:rsidR="00C059C5" w:rsidRPr="00D47475" w:rsidRDefault="00D47475"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In diesem Projekt soll ein Prototyp getestet werden, welcher durch die Messung von Signalen der Bewegungsintention durch die </w:t>
      </w:r>
      <w:proofErr w:type="spellStart"/>
      <w:r>
        <w:rPr>
          <w:rFonts w:ascii="Calibri" w:eastAsia="Calibri" w:hAnsi="Calibri" w:cs="Calibri"/>
          <w:sz w:val="22"/>
          <w:szCs w:val="22"/>
        </w:rPr>
        <w:t>Elektroencephalographie</w:t>
      </w:r>
      <w:proofErr w:type="spellEnd"/>
      <w:r>
        <w:rPr>
          <w:rFonts w:ascii="Calibri" w:eastAsia="Calibri" w:hAnsi="Calibri" w:cs="Calibri"/>
          <w:sz w:val="22"/>
          <w:szCs w:val="22"/>
        </w:rPr>
        <w:t xml:space="preserve"> (EEG), die eigene </w:t>
      </w:r>
      <w:proofErr w:type="spellStart"/>
      <w:r>
        <w:rPr>
          <w:rFonts w:ascii="Calibri" w:eastAsia="Calibri" w:hAnsi="Calibri" w:cs="Calibri"/>
          <w:sz w:val="22"/>
          <w:szCs w:val="22"/>
        </w:rPr>
        <w:t>Handmuskulator</w:t>
      </w:r>
      <w:proofErr w:type="spellEnd"/>
      <w:r>
        <w:rPr>
          <w:rFonts w:ascii="Calibri" w:eastAsia="Calibri" w:hAnsi="Calibri" w:cs="Calibri"/>
          <w:sz w:val="22"/>
          <w:szCs w:val="22"/>
        </w:rPr>
        <w:t xml:space="preserve"> durch </w:t>
      </w:r>
      <w:r w:rsidR="00C7579A">
        <w:rPr>
          <w:rFonts w:ascii="Calibri" w:eastAsia="Calibri" w:hAnsi="Calibri" w:cs="Calibri"/>
          <w:sz w:val="22"/>
          <w:szCs w:val="22"/>
        </w:rPr>
        <w:t>funktionelle</w:t>
      </w:r>
      <w:r>
        <w:rPr>
          <w:rFonts w:ascii="Calibri" w:eastAsia="Calibri" w:hAnsi="Calibri" w:cs="Calibri"/>
          <w:sz w:val="22"/>
          <w:szCs w:val="22"/>
        </w:rPr>
        <w:t xml:space="preserve"> Muskelstimulation steuert. Ziel der Studie ist es zu verstehen ob Nutzer*</w:t>
      </w:r>
      <w:r w:rsidR="00A92E88">
        <w:rPr>
          <w:rFonts w:ascii="Calibri" w:eastAsia="Calibri" w:hAnsi="Calibri" w:cs="Calibri"/>
          <w:sz w:val="22"/>
          <w:szCs w:val="22"/>
        </w:rPr>
        <w:t>I</w:t>
      </w:r>
      <w:r>
        <w:rPr>
          <w:rFonts w:ascii="Calibri" w:eastAsia="Calibri" w:hAnsi="Calibri" w:cs="Calibri"/>
          <w:sz w:val="22"/>
          <w:szCs w:val="22"/>
        </w:rPr>
        <w:t xml:space="preserve">nnen durch den Prototyp ein ‚normales‘ Handlungsbewusstsein (sense </w:t>
      </w:r>
      <w:proofErr w:type="spellStart"/>
      <w:r>
        <w:rPr>
          <w:rFonts w:ascii="Calibri" w:eastAsia="Calibri" w:hAnsi="Calibri" w:cs="Calibri"/>
          <w:sz w:val="22"/>
          <w:szCs w:val="22"/>
        </w:rPr>
        <w:t>of</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agency</w:t>
      </w:r>
      <w:proofErr w:type="spellEnd"/>
      <w:r>
        <w:rPr>
          <w:rFonts w:ascii="Calibri" w:eastAsia="Calibri" w:hAnsi="Calibri" w:cs="Calibri"/>
          <w:sz w:val="22"/>
          <w:szCs w:val="22"/>
        </w:rPr>
        <w:t>) empfinden.</w:t>
      </w:r>
    </w:p>
    <w:p w14:paraId="00000049" w14:textId="77777777" w:rsidR="00C059C5" w:rsidRPr="00500266" w:rsidRDefault="00996D32" w:rsidP="00500266">
      <w:pPr>
        <w:pStyle w:val="Heading3"/>
        <w:shd w:val="clear" w:color="auto" w:fill="FFFFFF" w:themeFill="background1"/>
      </w:pPr>
      <w:bookmarkStart w:id="8" w:name="_heading=h.cfclc3n1oxtt" w:colFirst="0" w:colLast="0"/>
      <w:bookmarkEnd w:id="8"/>
      <w:r w:rsidRPr="00500266">
        <w:lastRenderedPageBreak/>
        <w:t>Verfahren:</w:t>
      </w:r>
    </w:p>
    <w:p w14:paraId="00000050" w14:textId="4CD19AD2" w:rsidR="00C059C5" w:rsidRPr="008D6925" w:rsidRDefault="00996D32"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Um d</w:t>
      </w:r>
      <w:r w:rsidR="00D47475">
        <w:rPr>
          <w:rFonts w:ascii="Calibri" w:eastAsia="Calibri" w:hAnsi="Calibri" w:cs="Calibri"/>
          <w:sz w:val="22"/>
          <w:szCs w:val="22"/>
        </w:rPr>
        <w:t>as beschriebene</w:t>
      </w:r>
      <w:r w:rsidRPr="008D6925">
        <w:rPr>
          <w:rFonts w:ascii="Calibri" w:eastAsia="Calibri" w:hAnsi="Calibri" w:cs="Calibri"/>
          <w:sz w:val="22"/>
          <w:szCs w:val="22"/>
        </w:rPr>
        <w:t xml:space="preserve"> Ziel</w:t>
      </w:r>
      <w:r w:rsidR="00D47475">
        <w:rPr>
          <w:rFonts w:ascii="Calibri" w:eastAsia="Calibri" w:hAnsi="Calibri" w:cs="Calibri"/>
          <w:sz w:val="22"/>
          <w:szCs w:val="22"/>
        </w:rPr>
        <w:t xml:space="preserve"> </w:t>
      </w:r>
      <w:r w:rsidRPr="008D6925">
        <w:rPr>
          <w:rFonts w:ascii="Calibri" w:eastAsia="Calibri" w:hAnsi="Calibri" w:cs="Calibri"/>
          <w:sz w:val="22"/>
          <w:szCs w:val="22"/>
        </w:rPr>
        <w:t xml:space="preserve">zu erreichen, </w:t>
      </w:r>
      <w:r w:rsidR="00D47475">
        <w:rPr>
          <w:rFonts w:ascii="Calibri" w:eastAsia="Calibri" w:hAnsi="Calibri" w:cs="Calibri"/>
          <w:sz w:val="22"/>
          <w:szCs w:val="22"/>
        </w:rPr>
        <w:t>wird</w:t>
      </w:r>
      <w:r w:rsidRPr="008D6925">
        <w:rPr>
          <w:rFonts w:ascii="Calibri" w:eastAsia="Calibri" w:hAnsi="Calibri" w:cs="Calibri"/>
          <w:sz w:val="22"/>
          <w:szCs w:val="22"/>
        </w:rPr>
        <w:t xml:space="preserve"> in </w:t>
      </w:r>
      <w:r w:rsidR="00D47475">
        <w:rPr>
          <w:rFonts w:ascii="Calibri" w:eastAsia="Calibri" w:hAnsi="Calibri" w:cs="Calibri"/>
          <w:sz w:val="22"/>
          <w:szCs w:val="22"/>
        </w:rPr>
        <w:t xml:space="preserve">einem </w:t>
      </w:r>
      <w:r w:rsidRPr="008D6925">
        <w:rPr>
          <w:rFonts w:ascii="Calibri" w:eastAsia="Calibri" w:hAnsi="Calibri" w:cs="Calibri"/>
          <w:sz w:val="22"/>
          <w:szCs w:val="22"/>
        </w:rPr>
        <w:t>Experiment</w:t>
      </w:r>
      <w:r w:rsidR="00D47475">
        <w:rPr>
          <w:rFonts w:ascii="Calibri" w:eastAsia="Calibri" w:hAnsi="Calibri" w:cs="Calibri"/>
          <w:sz w:val="22"/>
          <w:szCs w:val="22"/>
        </w:rPr>
        <w:t xml:space="preserve"> </w:t>
      </w:r>
      <w:r w:rsidRPr="008D6925">
        <w:rPr>
          <w:rFonts w:ascii="Calibri" w:eastAsia="Calibri" w:hAnsi="Calibri" w:cs="Calibri"/>
          <w:sz w:val="22"/>
          <w:szCs w:val="22"/>
        </w:rPr>
        <w:t>die Hirn-elektrische</w:t>
      </w:r>
      <w:r w:rsidR="00D47475">
        <w:rPr>
          <w:rFonts w:ascii="Calibri" w:eastAsia="Calibri" w:hAnsi="Calibri" w:cs="Calibri"/>
          <w:sz w:val="22"/>
          <w:szCs w:val="22"/>
        </w:rPr>
        <w:t>-</w:t>
      </w:r>
      <w:r w:rsidR="00D36E60">
        <w:rPr>
          <w:rFonts w:ascii="Calibri" w:eastAsia="Calibri" w:hAnsi="Calibri" w:cs="Calibri"/>
          <w:sz w:val="22"/>
          <w:szCs w:val="22"/>
        </w:rPr>
        <w:t xml:space="preserve"> (</w:t>
      </w:r>
      <w:r w:rsidR="00D36E60" w:rsidRPr="008D6925">
        <w:rPr>
          <w:rFonts w:ascii="Calibri" w:eastAsia="Calibri" w:hAnsi="Calibri" w:cs="Calibri"/>
          <w:sz w:val="22"/>
          <w:szCs w:val="22"/>
        </w:rPr>
        <w:t>Elektroenzephalografie</w:t>
      </w:r>
      <w:r w:rsidR="00D36E60">
        <w:rPr>
          <w:rFonts w:ascii="Calibri" w:eastAsia="Calibri" w:hAnsi="Calibri" w:cs="Calibri"/>
          <w:sz w:val="22"/>
          <w:szCs w:val="22"/>
        </w:rPr>
        <w:t xml:space="preserve">, </w:t>
      </w:r>
      <w:r w:rsidR="00D36E60" w:rsidRPr="008D6925">
        <w:rPr>
          <w:rFonts w:ascii="Calibri" w:eastAsia="Calibri" w:hAnsi="Calibri" w:cs="Calibri"/>
          <w:sz w:val="22"/>
          <w:szCs w:val="22"/>
        </w:rPr>
        <w:t>EEG</w:t>
      </w:r>
      <w:r w:rsidR="00D36E60">
        <w:rPr>
          <w:rFonts w:ascii="Calibri" w:eastAsia="Calibri" w:hAnsi="Calibri" w:cs="Calibri"/>
          <w:sz w:val="22"/>
          <w:szCs w:val="22"/>
        </w:rPr>
        <w:t>)</w:t>
      </w:r>
      <w:r w:rsidR="00D47475">
        <w:rPr>
          <w:rFonts w:ascii="Calibri" w:eastAsia="Calibri" w:hAnsi="Calibri" w:cs="Calibri"/>
          <w:sz w:val="22"/>
          <w:szCs w:val="22"/>
        </w:rPr>
        <w:t>, sowie die Muskela</w:t>
      </w:r>
      <w:r w:rsidRPr="008D6925">
        <w:rPr>
          <w:rFonts w:ascii="Calibri" w:eastAsia="Calibri" w:hAnsi="Calibri" w:cs="Calibri"/>
          <w:sz w:val="22"/>
          <w:szCs w:val="22"/>
        </w:rPr>
        <w:t xml:space="preserve">ktivität </w:t>
      </w:r>
      <w:r w:rsidR="00D36E60">
        <w:rPr>
          <w:rFonts w:ascii="Calibri" w:eastAsia="Calibri" w:hAnsi="Calibri" w:cs="Calibri"/>
          <w:sz w:val="22"/>
          <w:szCs w:val="22"/>
        </w:rPr>
        <w:t>(Elektromyographie, EMG</w:t>
      </w:r>
      <w:r w:rsidR="00D36E60" w:rsidRPr="008D6925">
        <w:rPr>
          <w:rFonts w:ascii="Calibri" w:eastAsia="Calibri" w:hAnsi="Calibri" w:cs="Calibri"/>
          <w:sz w:val="22"/>
          <w:szCs w:val="22"/>
        </w:rPr>
        <w:t>)</w:t>
      </w:r>
      <w:r w:rsidR="00D36E60">
        <w:rPr>
          <w:rFonts w:ascii="Calibri" w:eastAsia="Calibri" w:hAnsi="Calibri" w:cs="Calibri"/>
          <w:sz w:val="22"/>
          <w:szCs w:val="22"/>
        </w:rPr>
        <w:t xml:space="preserve"> </w:t>
      </w:r>
      <w:r w:rsidR="00D47475">
        <w:rPr>
          <w:rFonts w:ascii="Calibri" w:eastAsia="Calibri" w:hAnsi="Calibri" w:cs="Calibri"/>
          <w:sz w:val="22"/>
          <w:szCs w:val="22"/>
        </w:rPr>
        <w:t>der Fingersteuerung</w:t>
      </w:r>
      <w:r w:rsidR="00D36E60">
        <w:rPr>
          <w:rFonts w:ascii="Calibri" w:eastAsia="Calibri" w:hAnsi="Calibri" w:cs="Calibri"/>
          <w:sz w:val="22"/>
          <w:szCs w:val="22"/>
        </w:rPr>
        <w:t xml:space="preserve"> gemessen und dazu genutzt mittels </w:t>
      </w:r>
      <w:r w:rsidR="00C7579A">
        <w:rPr>
          <w:rFonts w:ascii="Calibri" w:eastAsia="Calibri" w:hAnsi="Calibri" w:cs="Calibri"/>
          <w:sz w:val="22"/>
          <w:szCs w:val="22"/>
        </w:rPr>
        <w:t xml:space="preserve">funktioneller </w:t>
      </w:r>
      <w:proofErr w:type="spellStart"/>
      <w:r w:rsidR="00C7579A">
        <w:rPr>
          <w:rFonts w:ascii="Calibri" w:eastAsia="Calibri" w:hAnsi="Calibri" w:cs="Calibri"/>
          <w:sz w:val="22"/>
          <w:szCs w:val="22"/>
        </w:rPr>
        <w:t>eletkrischer</w:t>
      </w:r>
      <w:proofErr w:type="spellEnd"/>
      <w:r w:rsidR="00C7579A">
        <w:rPr>
          <w:rFonts w:ascii="Calibri" w:eastAsia="Calibri" w:hAnsi="Calibri" w:cs="Calibri"/>
          <w:sz w:val="22"/>
          <w:szCs w:val="22"/>
        </w:rPr>
        <w:t xml:space="preserve"> </w:t>
      </w:r>
      <w:r w:rsidR="00D36E60">
        <w:rPr>
          <w:rFonts w:ascii="Calibri" w:eastAsia="Calibri" w:hAnsi="Calibri" w:cs="Calibri"/>
          <w:sz w:val="22"/>
          <w:szCs w:val="22"/>
        </w:rPr>
        <w:t>Muskelstimulation (EMS) einen Finger zu bewegen. Im Anschluss wird das subjektiv erlebte Handlungsbewusstsein der Studienteilnehmer*</w:t>
      </w:r>
      <w:r w:rsidR="00A92E88">
        <w:rPr>
          <w:rFonts w:ascii="Calibri" w:eastAsia="Calibri" w:hAnsi="Calibri" w:cs="Calibri"/>
          <w:sz w:val="22"/>
          <w:szCs w:val="22"/>
        </w:rPr>
        <w:t>I</w:t>
      </w:r>
      <w:r w:rsidR="00D36E60">
        <w:rPr>
          <w:rFonts w:ascii="Calibri" w:eastAsia="Calibri" w:hAnsi="Calibri" w:cs="Calibri"/>
          <w:sz w:val="22"/>
          <w:szCs w:val="22"/>
        </w:rPr>
        <w:t>nnen durch einen Fragebogen (</w:t>
      </w:r>
      <w:commentRangeStart w:id="9"/>
      <w:r w:rsidR="00D36E60">
        <w:rPr>
          <w:rFonts w:ascii="Calibri" w:eastAsia="Calibri" w:hAnsi="Calibri" w:cs="Calibri"/>
          <w:sz w:val="22"/>
          <w:szCs w:val="22"/>
        </w:rPr>
        <w:t xml:space="preserve">Agency </w:t>
      </w:r>
      <w:proofErr w:type="spellStart"/>
      <w:r w:rsidR="00D36E60">
        <w:rPr>
          <w:rFonts w:ascii="Calibri" w:eastAsia="Calibri" w:hAnsi="Calibri" w:cs="Calibri"/>
          <w:sz w:val="22"/>
          <w:szCs w:val="22"/>
        </w:rPr>
        <w:t>Questionnaire</w:t>
      </w:r>
      <w:commentRangeEnd w:id="9"/>
      <w:proofErr w:type="spellEnd"/>
      <w:r w:rsidR="00D36E60">
        <w:rPr>
          <w:rStyle w:val="CommentReference"/>
        </w:rPr>
        <w:commentReference w:id="9"/>
      </w:r>
      <w:r w:rsidR="00D36E60">
        <w:rPr>
          <w:rFonts w:ascii="Calibri" w:eastAsia="Calibri" w:hAnsi="Calibri" w:cs="Calibri"/>
          <w:sz w:val="22"/>
          <w:szCs w:val="22"/>
        </w:rPr>
        <w:t>), eine Aufgabe zur Zeitschätzung (</w:t>
      </w:r>
      <w:r w:rsidR="00A12845">
        <w:rPr>
          <w:rFonts w:ascii="Calibri" w:eastAsia="Calibri" w:hAnsi="Calibri" w:cs="Calibri"/>
          <w:sz w:val="22"/>
          <w:szCs w:val="22"/>
        </w:rPr>
        <w:t>I</w:t>
      </w:r>
      <w:r w:rsidR="00D36E60">
        <w:rPr>
          <w:rFonts w:ascii="Calibri" w:eastAsia="Calibri" w:hAnsi="Calibri" w:cs="Calibri"/>
          <w:sz w:val="22"/>
          <w:szCs w:val="22"/>
        </w:rPr>
        <w:t xml:space="preserve">ntentional </w:t>
      </w:r>
      <w:r w:rsidR="00A12845">
        <w:rPr>
          <w:rFonts w:ascii="Calibri" w:eastAsia="Calibri" w:hAnsi="Calibri" w:cs="Calibri"/>
          <w:sz w:val="22"/>
          <w:szCs w:val="22"/>
        </w:rPr>
        <w:t>B</w:t>
      </w:r>
      <w:r w:rsidR="00D36E60">
        <w:rPr>
          <w:rFonts w:ascii="Calibri" w:eastAsia="Calibri" w:hAnsi="Calibri" w:cs="Calibri"/>
          <w:sz w:val="22"/>
          <w:szCs w:val="22"/>
        </w:rPr>
        <w:t xml:space="preserve">inding Paradigma) sowie ein Interview erfasst. </w:t>
      </w:r>
      <w:r w:rsidRPr="008D6925">
        <w:rPr>
          <w:rFonts w:ascii="Calibri" w:eastAsia="Calibri" w:hAnsi="Calibri" w:cs="Calibri"/>
          <w:sz w:val="22"/>
          <w:szCs w:val="22"/>
        </w:rPr>
        <w:t xml:space="preserve">Die Daten werden </w:t>
      </w:r>
      <w:r w:rsidR="00D36E60">
        <w:rPr>
          <w:rFonts w:ascii="Calibri" w:eastAsia="Calibri" w:hAnsi="Calibri" w:cs="Calibri"/>
          <w:sz w:val="22"/>
          <w:szCs w:val="22"/>
        </w:rPr>
        <w:t xml:space="preserve">in einem Mixed-Methods Ansatz qualitativ sowie </w:t>
      </w:r>
      <w:r w:rsidRPr="008D6925">
        <w:rPr>
          <w:rFonts w:ascii="Calibri" w:eastAsia="Calibri" w:hAnsi="Calibri" w:cs="Calibri"/>
          <w:sz w:val="22"/>
          <w:szCs w:val="22"/>
        </w:rPr>
        <w:t>datengetrieben</w:t>
      </w:r>
      <w:r w:rsidR="00D36E60">
        <w:rPr>
          <w:rFonts w:ascii="Calibri" w:eastAsia="Calibri" w:hAnsi="Calibri" w:cs="Calibri"/>
          <w:sz w:val="22"/>
          <w:szCs w:val="22"/>
        </w:rPr>
        <w:t xml:space="preserve"> </w:t>
      </w:r>
      <w:r w:rsidRPr="008D6925">
        <w:rPr>
          <w:rFonts w:ascii="Calibri" w:eastAsia="Calibri" w:hAnsi="Calibri" w:cs="Calibri"/>
          <w:sz w:val="22"/>
          <w:szCs w:val="22"/>
        </w:rPr>
        <w:t>analysiert.</w:t>
      </w:r>
      <w:r w:rsidR="00A92E88">
        <w:rPr>
          <w:rFonts w:ascii="Calibri" w:eastAsia="Calibri" w:hAnsi="Calibri" w:cs="Calibri"/>
          <w:sz w:val="22"/>
          <w:szCs w:val="22"/>
        </w:rPr>
        <w:t xml:space="preserve"> </w:t>
      </w:r>
      <w:r w:rsidR="00A92E88" w:rsidRPr="00A92E88">
        <w:rPr>
          <w:rFonts w:ascii="Calibri" w:eastAsia="Calibri" w:hAnsi="Calibri" w:cs="Calibri"/>
          <w:sz w:val="22"/>
          <w:szCs w:val="22"/>
        </w:rPr>
        <w:t xml:space="preserve">Bitte beachten Sie, dass die erhobenen physiologischen Daten keinen Rückschluss auf </w:t>
      </w:r>
      <w:r w:rsidR="00A92E88">
        <w:rPr>
          <w:rFonts w:ascii="Calibri" w:eastAsia="Calibri" w:hAnsi="Calibri" w:cs="Calibri"/>
          <w:sz w:val="22"/>
          <w:szCs w:val="22"/>
        </w:rPr>
        <w:t>den</w:t>
      </w:r>
      <w:r w:rsidR="00A92E88" w:rsidRPr="00A92E88">
        <w:rPr>
          <w:rFonts w:ascii="Calibri" w:eastAsia="Calibri" w:hAnsi="Calibri" w:cs="Calibri"/>
          <w:sz w:val="22"/>
          <w:szCs w:val="22"/>
        </w:rPr>
        <w:t xml:space="preserve"> Gesundheitszustand </w:t>
      </w:r>
      <w:r w:rsidR="00A92E88">
        <w:rPr>
          <w:rFonts w:ascii="Calibri" w:eastAsia="Calibri" w:hAnsi="Calibri" w:cs="Calibri"/>
          <w:sz w:val="22"/>
          <w:szCs w:val="22"/>
        </w:rPr>
        <w:t xml:space="preserve">der Teilnehmenden </w:t>
      </w:r>
      <w:r w:rsidR="00A92E88" w:rsidRPr="00A92E88">
        <w:rPr>
          <w:rFonts w:ascii="Calibri" w:eastAsia="Calibri" w:hAnsi="Calibri" w:cs="Calibri"/>
          <w:sz w:val="22"/>
          <w:szCs w:val="22"/>
        </w:rPr>
        <w:t>erlauben und unsere Mitarbeiter</w:t>
      </w:r>
      <w:r w:rsidR="00A92E88">
        <w:rPr>
          <w:rFonts w:ascii="Calibri" w:eastAsia="Calibri" w:hAnsi="Calibri" w:cs="Calibri"/>
          <w:sz w:val="22"/>
          <w:szCs w:val="22"/>
        </w:rPr>
        <w:t xml:space="preserve">*Innen </w:t>
      </w:r>
      <w:r w:rsidR="00A92E88" w:rsidRPr="00A92E88">
        <w:rPr>
          <w:rFonts w:ascii="Calibri" w:eastAsia="Calibri" w:hAnsi="Calibri" w:cs="Calibri"/>
          <w:sz w:val="22"/>
          <w:szCs w:val="22"/>
        </w:rPr>
        <w:t>nicht befugt sind eine Diagnose zu stellen.</w:t>
      </w:r>
    </w:p>
    <w:p w14:paraId="00000051" w14:textId="77777777" w:rsidR="00C059C5" w:rsidRPr="00500266" w:rsidRDefault="00996D32" w:rsidP="00500266">
      <w:pPr>
        <w:pStyle w:val="Heading3"/>
        <w:shd w:val="clear" w:color="auto" w:fill="FFFFFF" w:themeFill="background1"/>
      </w:pPr>
      <w:bookmarkStart w:id="10" w:name="_heading=h.xtrwefjcnw60" w:colFirst="0" w:colLast="0"/>
      <w:bookmarkEnd w:id="10"/>
      <w:commentRangeStart w:id="11"/>
      <w:r w:rsidRPr="00500266">
        <w:t xml:space="preserve">Experimentelles Paradigma: </w:t>
      </w:r>
      <w:commentRangeEnd w:id="11"/>
      <w:r w:rsidR="006E6836">
        <w:rPr>
          <w:rStyle w:val="CommentReference"/>
          <w:rFonts w:ascii="Arial" w:eastAsia="Arial" w:hAnsi="Arial" w:cs="Arial"/>
          <w:b w:val="0"/>
          <w:i w:val="0"/>
        </w:rPr>
        <w:commentReference w:id="11"/>
      </w:r>
    </w:p>
    <w:p w14:paraId="72CC0804" w14:textId="74F84D83" w:rsidR="00C7579A" w:rsidRDefault="00996D32" w:rsidP="00500266">
      <w:pPr>
        <w:shd w:val="clear" w:color="auto" w:fill="FFFFFF" w:themeFill="background1"/>
        <w:spacing w:line="360" w:lineRule="auto"/>
        <w:jc w:val="both"/>
        <w:rPr>
          <w:rFonts w:ascii="Calibri" w:eastAsia="Calibri" w:hAnsi="Calibri" w:cs="Calibri"/>
          <w:sz w:val="22"/>
          <w:szCs w:val="22"/>
        </w:rPr>
      </w:pPr>
      <w:r w:rsidRPr="008D6925">
        <w:rPr>
          <w:rFonts w:ascii="Calibri" w:eastAsia="Calibri" w:hAnsi="Calibri" w:cs="Calibri"/>
          <w:sz w:val="22"/>
          <w:szCs w:val="22"/>
        </w:rPr>
        <w:t xml:space="preserve">Die Teilnehmenden </w:t>
      </w:r>
      <w:r w:rsidR="007E34CE">
        <w:rPr>
          <w:rFonts w:ascii="Calibri" w:eastAsia="Calibri" w:hAnsi="Calibri" w:cs="Calibri"/>
          <w:sz w:val="22"/>
          <w:szCs w:val="22"/>
        </w:rPr>
        <w:t>führen in drei Bedingungen wiederholt eine einfache Klickaufgabe durch</w:t>
      </w:r>
      <w:r w:rsidR="00D82285">
        <w:rPr>
          <w:rFonts w:ascii="Calibri" w:eastAsia="Calibri" w:hAnsi="Calibri" w:cs="Calibri"/>
          <w:sz w:val="22"/>
          <w:szCs w:val="22"/>
        </w:rPr>
        <w:t xml:space="preserve">. </w:t>
      </w:r>
      <w:r w:rsidR="00C93B01" w:rsidRPr="00500266">
        <w:rPr>
          <w:rFonts w:ascii="Calibri" w:eastAsia="Calibri" w:hAnsi="Calibri" w:cs="Calibri"/>
          <w:sz w:val="22"/>
          <w:szCs w:val="22"/>
        </w:rPr>
        <w:t>Dabei sitzen Sie vor einem Tisch und haben Ihre rechte Hand</w:t>
      </w:r>
      <w:r w:rsidR="00C93B01">
        <w:rPr>
          <w:rFonts w:ascii="Calibri" w:eastAsia="Calibri" w:hAnsi="Calibri" w:cs="Calibri"/>
          <w:sz w:val="22"/>
          <w:szCs w:val="22"/>
        </w:rPr>
        <w:t xml:space="preserve"> auf einem Touchscreen/Button abgel</w:t>
      </w:r>
      <w:r w:rsidR="00C7579A">
        <w:rPr>
          <w:rFonts w:ascii="Calibri" w:eastAsia="Calibri" w:hAnsi="Calibri" w:cs="Calibri"/>
          <w:sz w:val="22"/>
          <w:szCs w:val="22"/>
        </w:rPr>
        <w:t>e</w:t>
      </w:r>
      <w:r w:rsidR="00C93B01">
        <w:rPr>
          <w:rFonts w:ascii="Calibri" w:eastAsia="Calibri" w:hAnsi="Calibri" w:cs="Calibri"/>
          <w:sz w:val="22"/>
          <w:szCs w:val="22"/>
        </w:rPr>
        <w:t>g</w:t>
      </w:r>
      <w:r w:rsidR="00D82285">
        <w:rPr>
          <w:rFonts w:ascii="Calibri" w:eastAsia="Calibri" w:hAnsi="Calibri" w:cs="Calibri"/>
          <w:sz w:val="22"/>
          <w:szCs w:val="22"/>
        </w:rPr>
        <w:t>t</w:t>
      </w:r>
      <w:r w:rsidR="00C93B01">
        <w:rPr>
          <w:rFonts w:ascii="Calibri" w:eastAsia="Calibri" w:hAnsi="Calibri" w:cs="Calibri"/>
          <w:sz w:val="22"/>
          <w:szCs w:val="22"/>
        </w:rPr>
        <w:t>.</w:t>
      </w:r>
    </w:p>
    <w:p w14:paraId="3B4E6B08" w14:textId="77777777" w:rsidR="00C7579A" w:rsidRDefault="00C7579A" w:rsidP="00C7579A">
      <w:pPr>
        <w:pStyle w:val="Heading3"/>
        <w:shd w:val="clear" w:color="auto" w:fill="FFFFFF" w:themeFill="background1"/>
      </w:pPr>
      <w:r>
        <w:t>Interaktionsbedingungen</w:t>
      </w:r>
      <w:r w:rsidRPr="00500266">
        <w:t>:</w:t>
      </w:r>
    </w:p>
    <w:p w14:paraId="4A6CDAD0" w14:textId="3088BA26" w:rsidR="00C7579A" w:rsidRDefault="00C7579A" w:rsidP="00C7579A">
      <w:pPr>
        <w:spacing w:line="360" w:lineRule="auto"/>
        <w:rPr>
          <w:rFonts w:ascii="Calibri" w:hAnsi="Calibri" w:cs="Calibri"/>
          <w:sz w:val="22"/>
          <w:szCs w:val="22"/>
        </w:rPr>
      </w:pPr>
      <w:r>
        <w:rPr>
          <w:rFonts w:ascii="Calibri" w:hAnsi="Calibri" w:cs="Calibri"/>
          <w:sz w:val="22"/>
          <w:szCs w:val="22"/>
        </w:rPr>
        <w:t>Die</w:t>
      </w:r>
      <w:r w:rsidRPr="00C93B01">
        <w:rPr>
          <w:rFonts w:ascii="Calibri" w:hAnsi="Calibri" w:cs="Calibri"/>
          <w:sz w:val="22"/>
          <w:szCs w:val="22"/>
        </w:rPr>
        <w:t xml:space="preserve"> drei im Folgenden beschriebenen Bedin</w:t>
      </w:r>
      <w:r w:rsidR="00EB65E1">
        <w:rPr>
          <w:rFonts w:ascii="Calibri" w:hAnsi="Calibri" w:cs="Calibri"/>
          <w:sz w:val="22"/>
          <w:szCs w:val="22"/>
        </w:rPr>
        <w:t>g</w:t>
      </w:r>
      <w:r w:rsidRPr="00C93B01">
        <w:rPr>
          <w:rFonts w:ascii="Calibri" w:hAnsi="Calibri" w:cs="Calibri"/>
          <w:sz w:val="22"/>
          <w:szCs w:val="22"/>
        </w:rPr>
        <w:t xml:space="preserve">ungen </w:t>
      </w:r>
      <w:r>
        <w:rPr>
          <w:rFonts w:ascii="Calibri" w:hAnsi="Calibri" w:cs="Calibri"/>
          <w:sz w:val="22"/>
          <w:szCs w:val="22"/>
        </w:rPr>
        <w:t>werden getestet</w:t>
      </w:r>
      <w:r w:rsidRPr="00C93B01">
        <w:rPr>
          <w:rFonts w:ascii="Calibri" w:hAnsi="Calibri" w:cs="Calibri"/>
          <w:sz w:val="22"/>
          <w:szCs w:val="22"/>
        </w:rPr>
        <w:t>:</w:t>
      </w:r>
    </w:p>
    <w:p w14:paraId="4D132D49" w14:textId="77777777" w:rsidR="00C7579A" w:rsidRDefault="00C7579A" w:rsidP="00C7579A">
      <w:pPr>
        <w:pStyle w:val="ListParagraph"/>
        <w:numPr>
          <w:ilvl w:val="0"/>
          <w:numId w:val="11"/>
        </w:numPr>
        <w:spacing w:line="360" w:lineRule="auto"/>
        <w:rPr>
          <w:rFonts w:ascii="Calibri" w:hAnsi="Calibri" w:cs="Calibri"/>
          <w:sz w:val="22"/>
          <w:szCs w:val="22"/>
        </w:rPr>
      </w:pPr>
      <w:r w:rsidRPr="00C93B01">
        <w:rPr>
          <w:rFonts w:ascii="Calibri" w:hAnsi="Calibri" w:cs="Calibri"/>
          <w:sz w:val="22"/>
          <w:szCs w:val="22"/>
        </w:rPr>
        <w:t xml:space="preserve">Ohne </w:t>
      </w:r>
      <w:proofErr w:type="gramStart"/>
      <w:r w:rsidRPr="00C93B01">
        <w:rPr>
          <w:rFonts w:ascii="Calibri" w:hAnsi="Calibri" w:cs="Calibri"/>
          <w:sz w:val="22"/>
          <w:szCs w:val="22"/>
        </w:rPr>
        <w:t>EMS Unterstützung</w:t>
      </w:r>
      <w:proofErr w:type="gramEnd"/>
    </w:p>
    <w:p w14:paraId="64820E43" w14:textId="77777777" w:rsidR="00EB65E1" w:rsidRDefault="00C7579A" w:rsidP="00EB65E1">
      <w:pPr>
        <w:pStyle w:val="BodyText"/>
        <w:numPr>
          <w:ilvl w:val="0"/>
          <w:numId w:val="11"/>
        </w:numPr>
      </w:pPr>
      <w:r w:rsidRPr="00EB65E1">
        <w:rPr>
          <w:rFonts w:ascii="Calibri" w:hAnsi="Calibri" w:cs="Calibri"/>
        </w:rPr>
        <w:t xml:space="preserve">Mit zufälliger </w:t>
      </w:r>
      <w:proofErr w:type="gramStart"/>
      <w:r w:rsidRPr="00EB65E1">
        <w:rPr>
          <w:rFonts w:ascii="Calibri" w:hAnsi="Calibri" w:cs="Calibri"/>
        </w:rPr>
        <w:t>EMS Unterstützung</w:t>
      </w:r>
      <w:proofErr w:type="gramEnd"/>
      <w:r w:rsidR="00EB65E1" w:rsidRPr="00EB65E1">
        <w:rPr>
          <w:rFonts w:ascii="Calibri" w:hAnsi="Calibri" w:cs="Calibri"/>
        </w:rPr>
        <w:t>:</w:t>
      </w:r>
    </w:p>
    <w:p w14:paraId="73BD2D8C" w14:textId="5885A7BB" w:rsidR="00C7579A" w:rsidRPr="00EB65E1" w:rsidRDefault="00EB65E1" w:rsidP="00EB65E1">
      <w:pPr>
        <w:pStyle w:val="BodyText"/>
        <w:ind w:left="720"/>
      </w:pPr>
      <w:r w:rsidRPr="00EB65E1">
        <w:rPr>
          <w:rFonts w:ascii="Calibri" w:hAnsi="Calibri" w:cs="Calibri"/>
        </w:rPr>
        <w:t xml:space="preserve">Hier erfahren die Teilnehmenden </w:t>
      </w:r>
      <w:r w:rsidRPr="005F7860">
        <w:t xml:space="preserve">eine kurze elektrische Stimulation der Unterarmmuskeln, die zu einem kurzfristigen </w:t>
      </w:r>
      <w:r>
        <w:t>‚Abklappen‘</w:t>
      </w:r>
      <w:r w:rsidRPr="005F7860">
        <w:t xml:space="preserve"> </w:t>
      </w:r>
      <w:r>
        <w:t xml:space="preserve">(Kontraktion) Ihres Ringfingers </w:t>
      </w:r>
      <w:r w:rsidRPr="005F7860">
        <w:t xml:space="preserve">führt. </w:t>
      </w:r>
      <w:r>
        <w:t xml:space="preserve">Die Stimulation wird innerhalb eines 3s langen Intervalls beginnend ab 2s nach </w:t>
      </w:r>
      <w:proofErr w:type="spellStart"/>
      <w:r>
        <w:t>Trialbeginn</w:t>
      </w:r>
      <w:proofErr w:type="spellEnd"/>
      <w:r>
        <w:t xml:space="preserve"> zufällig ausgelöst. Dadurch wird der Ringfinger den Knopfdruck auslösen in ähnlicher Bewegung wie in der Bedingung ohne </w:t>
      </w:r>
      <w:proofErr w:type="gramStart"/>
      <w:r>
        <w:t>EMS Unterstützung</w:t>
      </w:r>
      <w:proofErr w:type="gramEnd"/>
      <w:r w:rsidRPr="005F7860">
        <w:t xml:space="preserve">. Die Stimulation ist harmlos und </w:t>
      </w:r>
      <w:r>
        <w:t xml:space="preserve">die Teilnehmenden </w:t>
      </w:r>
      <w:r w:rsidRPr="005F7860">
        <w:t xml:space="preserve">werden die elektrische Muskelstimulation vor dem Experiment kennenlernen. Sollte </w:t>
      </w:r>
      <w:r>
        <w:t xml:space="preserve">sie für </w:t>
      </w:r>
      <w:r w:rsidRPr="005F7860">
        <w:t>Sie unangenehm sein, können Sie das Experiment sofort und ohne Angabe von Gründen abbrechen. Sie erhalten dann die vereinbarte Bezahlung oder Versuchspersonenstunden für die bis zu diesem Zeitpunkt aufgewendete Zeit.</w:t>
      </w:r>
    </w:p>
    <w:p w14:paraId="1B7C7D64" w14:textId="1B72C65C" w:rsidR="00C7579A" w:rsidRDefault="00C7579A" w:rsidP="00C7579A">
      <w:pPr>
        <w:pStyle w:val="ListParagraph"/>
        <w:numPr>
          <w:ilvl w:val="0"/>
          <w:numId w:val="11"/>
        </w:numPr>
        <w:spacing w:line="360" w:lineRule="auto"/>
        <w:rPr>
          <w:rFonts w:ascii="Calibri" w:hAnsi="Calibri" w:cs="Calibri"/>
          <w:sz w:val="22"/>
          <w:szCs w:val="22"/>
        </w:rPr>
      </w:pPr>
      <w:r w:rsidRPr="00C93B01">
        <w:rPr>
          <w:rFonts w:ascii="Calibri" w:hAnsi="Calibri" w:cs="Calibri"/>
          <w:sz w:val="22"/>
          <w:szCs w:val="22"/>
        </w:rPr>
        <w:t xml:space="preserve">Mit </w:t>
      </w:r>
      <w:proofErr w:type="gramStart"/>
      <w:r w:rsidRPr="00C93B01">
        <w:rPr>
          <w:rFonts w:ascii="Calibri" w:hAnsi="Calibri" w:cs="Calibri"/>
          <w:sz w:val="22"/>
          <w:szCs w:val="22"/>
        </w:rPr>
        <w:t>EMS Unterstützung</w:t>
      </w:r>
      <w:proofErr w:type="gramEnd"/>
      <w:r w:rsidRPr="00C93B01">
        <w:rPr>
          <w:rFonts w:ascii="Calibri" w:hAnsi="Calibri" w:cs="Calibri"/>
          <w:sz w:val="22"/>
          <w:szCs w:val="22"/>
        </w:rPr>
        <w:t xml:space="preserve"> gesteuert </w:t>
      </w:r>
      <w:r>
        <w:rPr>
          <w:rFonts w:ascii="Calibri" w:hAnsi="Calibri" w:cs="Calibri"/>
          <w:sz w:val="22"/>
          <w:szCs w:val="22"/>
        </w:rPr>
        <w:t>durch ein Brain-Computer Interface (siehe detaillierte Informationen in Abschnitt ‚Brain-Computer Interface‘</w:t>
      </w:r>
      <w:r w:rsidR="00EB65E1">
        <w:rPr>
          <w:rFonts w:ascii="Calibri" w:hAnsi="Calibri" w:cs="Calibri"/>
          <w:sz w:val="22"/>
          <w:szCs w:val="22"/>
        </w:rPr>
        <w:t xml:space="preserve"> (BCI)):</w:t>
      </w:r>
    </w:p>
    <w:p w14:paraId="78C379A1" w14:textId="14A8A386" w:rsidR="00EB65E1" w:rsidRPr="00C7579A" w:rsidRDefault="00EB65E1" w:rsidP="00EB65E1">
      <w:pPr>
        <w:pStyle w:val="ListParagraph"/>
        <w:spacing w:line="360" w:lineRule="auto"/>
        <w:rPr>
          <w:rFonts w:ascii="Calibri" w:hAnsi="Calibri" w:cs="Calibri"/>
          <w:sz w:val="22"/>
          <w:szCs w:val="22"/>
        </w:rPr>
      </w:pPr>
      <w:r>
        <w:rPr>
          <w:rFonts w:ascii="Calibri" w:hAnsi="Calibri" w:cs="Calibri"/>
          <w:sz w:val="22"/>
          <w:szCs w:val="22"/>
        </w:rPr>
        <w:lastRenderedPageBreak/>
        <w:t xml:space="preserve">Auch in dieser Bedingung </w:t>
      </w:r>
      <w:r w:rsidRPr="00EB65E1">
        <w:rPr>
          <w:rFonts w:ascii="Calibri" w:hAnsi="Calibri" w:cs="Calibri"/>
          <w:sz w:val="22"/>
          <w:szCs w:val="22"/>
        </w:rPr>
        <w:t xml:space="preserve">erfahren die Teilnehmenden eine kurze elektrische Stimulation der Unterarmmuskeln, die zu einem kurzfristigen ‚Abklappen‘ (Kontraktion) Ihres Ringfingers führt. Die Stimulation wird </w:t>
      </w:r>
      <w:r>
        <w:rPr>
          <w:rFonts w:ascii="Calibri" w:hAnsi="Calibri" w:cs="Calibri"/>
          <w:sz w:val="22"/>
          <w:szCs w:val="22"/>
        </w:rPr>
        <w:t xml:space="preserve">durch das BCI ausgelöst. </w:t>
      </w:r>
    </w:p>
    <w:p w14:paraId="5AAE99A7" w14:textId="09685918" w:rsidR="00C7579A" w:rsidRDefault="00C7579A" w:rsidP="00C7579A">
      <w:pPr>
        <w:spacing w:line="360" w:lineRule="auto"/>
        <w:rPr>
          <w:rFonts w:ascii="Calibri" w:hAnsi="Calibri" w:cs="Calibri"/>
          <w:sz w:val="22"/>
          <w:szCs w:val="22"/>
        </w:rPr>
      </w:pPr>
      <w:r>
        <w:rPr>
          <w:rFonts w:ascii="Calibri" w:hAnsi="Calibri" w:cs="Calibri"/>
          <w:sz w:val="22"/>
          <w:szCs w:val="22"/>
        </w:rPr>
        <w:t xml:space="preserve">Zu Beginn wird immer die Bedingung ohne </w:t>
      </w:r>
      <w:proofErr w:type="gramStart"/>
      <w:r>
        <w:rPr>
          <w:rFonts w:ascii="Calibri" w:hAnsi="Calibri" w:cs="Calibri"/>
          <w:sz w:val="22"/>
          <w:szCs w:val="22"/>
        </w:rPr>
        <w:t>EMS Unterstützung</w:t>
      </w:r>
      <w:proofErr w:type="gramEnd"/>
      <w:r>
        <w:rPr>
          <w:rFonts w:ascii="Calibri" w:hAnsi="Calibri" w:cs="Calibri"/>
          <w:sz w:val="22"/>
          <w:szCs w:val="22"/>
        </w:rPr>
        <w:t xml:space="preserve"> durchgeführt. Im Anschluss die beiden Bedingungen mit </w:t>
      </w:r>
      <w:proofErr w:type="gramStart"/>
      <w:r>
        <w:rPr>
          <w:rFonts w:ascii="Calibri" w:hAnsi="Calibri" w:cs="Calibri"/>
          <w:sz w:val="22"/>
          <w:szCs w:val="22"/>
        </w:rPr>
        <w:t>EMS Unterstützung</w:t>
      </w:r>
      <w:proofErr w:type="gramEnd"/>
      <w:r>
        <w:rPr>
          <w:rFonts w:ascii="Calibri" w:hAnsi="Calibri" w:cs="Calibri"/>
          <w:sz w:val="22"/>
          <w:szCs w:val="22"/>
        </w:rPr>
        <w:t xml:space="preserve"> mit einer über die Teilnehmenden abwechselnden Abfolge.</w:t>
      </w:r>
    </w:p>
    <w:p w14:paraId="57FFCFF7" w14:textId="51AA32B6" w:rsidR="00C7579A" w:rsidRPr="00C7579A" w:rsidRDefault="00C7579A" w:rsidP="00C7579A">
      <w:pPr>
        <w:pStyle w:val="Heading3"/>
        <w:shd w:val="clear" w:color="auto" w:fill="FFFFFF" w:themeFill="background1"/>
      </w:pPr>
      <w:r>
        <w:t>Ablauf und Design</w:t>
      </w:r>
      <w:r w:rsidRPr="00500266">
        <w:t>:</w:t>
      </w:r>
    </w:p>
    <w:p w14:paraId="0557AE33" w14:textId="460DA54C" w:rsidR="00A12845" w:rsidRDefault="007E34CE" w:rsidP="00A12845">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Pro Bedingung gibt es ca. </w:t>
      </w:r>
      <w:r w:rsidR="00D07DA2">
        <w:rPr>
          <w:rFonts w:ascii="Calibri" w:eastAsia="Calibri" w:hAnsi="Calibri" w:cs="Calibri"/>
          <w:sz w:val="22"/>
          <w:szCs w:val="22"/>
        </w:rPr>
        <w:t>6</w:t>
      </w:r>
      <w:r>
        <w:rPr>
          <w:rFonts w:ascii="Calibri" w:eastAsia="Calibri" w:hAnsi="Calibri" w:cs="Calibri"/>
          <w:sz w:val="22"/>
          <w:szCs w:val="22"/>
        </w:rPr>
        <w:t xml:space="preserve">0 Wiederholungen (Trials) der Aufgabe. Ein Trial läuft dabei wie folgt ab: (1) Ein Trial beginnt mit einer um </w:t>
      </w:r>
      <w:r w:rsidR="00C7579A">
        <w:rPr>
          <w:rFonts w:ascii="Calibri" w:eastAsia="Calibri" w:hAnsi="Calibri" w:cs="Calibri"/>
          <w:sz w:val="22"/>
          <w:szCs w:val="22"/>
        </w:rPr>
        <w:t>3</w:t>
      </w:r>
      <w:r>
        <w:rPr>
          <w:rFonts w:ascii="Calibri" w:eastAsia="Calibri" w:hAnsi="Calibri" w:cs="Calibri"/>
          <w:sz w:val="22"/>
          <w:szCs w:val="22"/>
        </w:rPr>
        <w:t>s (</w:t>
      </w:r>
      <w:r w:rsidR="00C7579A" w:rsidRPr="00C7579A">
        <w:rPr>
          <w:color w:val="202124"/>
        </w:rPr>
        <w:t>±</w:t>
      </w:r>
      <w:r>
        <w:rPr>
          <w:rFonts w:ascii="Calibri" w:eastAsia="Calibri" w:hAnsi="Calibri" w:cs="Calibri"/>
          <w:sz w:val="22"/>
          <w:szCs w:val="22"/>
        </w:rPr>
        <w:t xml:space="preserve">500ms) dauernden Ruhephase, angezeigt durch ein Fixationskreuz auf dem Bildschirm. (2) Das Fixationskreuz verschwindet und nun sind die Teilnehmenden aufgefordert den Bildschirm mit dem Ringfinger anzutippen. Dafür sollen sie zunächst ca. 2s warten und </w:t>
      </w:r>
      <w:proofErr w:type="spellStart"/>
      <w:r>
        <w:rPr>
          <w:rFonts w:ascii="Calibri" w:eastAsia="Calibri" w:hAnsi="Calibri" w:cs="Calibri"/>
          <w:sz w:val="22"/>
          <w:szCs w:val="22"/>
        </w:rPr>
        <w:t>anschliessend</w:t>
      </w:r>
      <w:proofErr w:type="spellEnd"/>
      <w:r>
        <w:rPr>
          <w:rFonts w:ascii="Calibri" w:eastAsia="Calibri" w:hAnsi="Calibri" w:cs="Calibri"/>
          <w:sz w:val="22"/>
          <w:szCs w:val="22"/>
        </w:rPr>
        <w:t xml:space="preserve"> auf den Bildschirm tippen. Im Einklang mit der Literatur zum </w:t>
      </w:r>
      <w:proofErr w:type="spellStart"/>
      <w:r>
        <w:rPr>
          <w:rFonts w:ascii="Calibri" w:eastAsia="Calibri" w:hAnsi="Calibri" w:cs="Calibri"/>
          <w:sz w:val="22"/>
          <w:szCs w:val="22"/>
        </w:rPr>
        <w:t>sogennanten</w:t>
      </w:r>
      <w:proofErr w:type="spellEnd"/>
      <w:r>
        <w:rPr>
          <w:rFonts w:ascii="Calibri" w:eastAsia="Calibri" w:hAnsi="Calibri" w:cs="Calibri"/>
          <w:sz w:val="22"/>
          <w:szCs w:val="22"/>
        </w:rPr>
        <w:t xml:space="preserve"> ‚Bereitschaftspotenzial‘ werden die Teilnehmenden aufgefordert aus eigenem Willen den Klick auf den Knopf/</w:t>
      </w:r>
      <w:proofErr w:type="spellStart"/>
      <w:r>
        <w:rPr>
          <w:rFonts w:ascii="Calibri" w:eastAsia="Calibri" w:hAnsi="Calibri" w:cs="Calibri"/>
          <w:sz w:val="22"/>
          <w:szCs w:val="22"/>
        </w:rPr>
        <w:t>Touchsreen</w:t>
      </w:r>
      <w:proofErr w:type="spellEnd"/>
      <w:r>
        <w:rPr>
          <w:rFonts w:ascii="Calibri" w:eastAsia="Calibri" w:hAnsi="Calibri" w:cs="Calibri"/>
          <w:sz w:val="22"/>
          <w:szCs w:val="22"/>
        </w:rPr>
        <w:t xml:space="preserve"> zu </w:t>
      </w:r>
      <w:proofErr w:type="spellStart"/>
      <w:proofErr w:type="gramStart"/>
      <w:r>
        <w:rPr>
          <w:rFonts w:ascii="Calibri" w:eastAsia="Calibri" w:hAnsi="Calibri" w:cs="Calibri"/>
          <w:sz w:val="22"/>
          <w:szCs w:val="22"/>
        </w:rPr>
        <w:t>initieren</w:t>
      </w:r>
      <w:proofErr w:type="spellEnd"/>
      <w:proofErr w:type="gramEnd"/>
      <w:r>
        <w:rPr>
          <w:rFonts w:ascii="Calibri" w:eastAsia="Calibri" w:hAnsi="Calibri" w:cs="Calibri"/>
          <w:sz w:val="22"/>
          <w:szCs w:val="22"/>
        </w:rPr>
        <w:t xml:space="preserve"> wenn sie den spontanen Drang </w:t>
      </w:r>
      <w:proofErr w:type="spellStart"/>
      <w:r>
        <w:rPr>
          <w:rFonts w:ascii="Calibri" w:eastAsia="Calibri" w:hAnsi="Calibri" w:cs="Calibri"/>
          <w:sz w:val="22"/>
          <w:szCs w:val="22"/>
        </w:rPr>
        <w:t>verspühren</w:t>
      </w:r>
      <w:proofErr w:type="spellEnd"/>
      <w:r>
        <w:rPr>
          <w:rFonts w:ascii="Calibri" w:eastAsia="Calibri" w:hAnsi="Calibri" w:cs="Calibri"/>
          <w:sz w:val="22"/>
          <w:szCs w:val="22"/>
        </w:rPr>
        <w:t xml:space="preserve"> zu klicken.</w:t>
      </w:r>
      <w:r w:rsidR="00F74C2C">
        <w:rPr>
          <w:rFonts w:ascii="Calibri" w:eastAsia="Calibri" w:hAnsi="Calibri" w:cs="Calibri"/>
          <w:sz w:val="22"/>
          <w:szCs w:val="22"/>
        </w:rPr>
        <w:t xml:space="preserve"> (3) Im Anschluss an den Klick ertönt ein Ton nach ca. </w:t>
      </w:r>
      <w:r w:rsidR="00C7579A">
        <w:rPr>
          <w:rFonts w:ascii="Calibri" w:eastAsia="Calibri" w:hAnsi="Calibri" w:cs="Calibri"/>
          <w:sz w:val="22"/>
          <w:szCs w:val="22"/>
        </w:rPr>
        <w:t>500ms (</w:t>
      </w:r>
      <w:r w:rsidR="00C7579A" w:rsidRPr="00C7579A">
        <w:rPr>
          <w:color w:val="202124"/>
        </w:rPr>
        <w:t>±</w:t>
      </w:r>
      <w:r w:rsidR="00C7579A">
        <w:rPr>
          <w:rFonts w:ascii="Calibri" w:eastAsia="Calibri" w:hAnsi="Calibri" w:cs="Calibri"/>
          <w:sz w:val="22"/>
          <w:szCs w:val="22"/>
        </w:rPr>
        <w:t>300ms)</w:t>
      </w:r>
      <w:r w:rsidR="00F74C2C">
        <w:rPr>
          <w:rFonts w:ascii="Calibri" w:eastAsia="Calibri" w:hAnsi="Calibri" w:cs="Calibri"/>
          <w:sz w:val="22"/>
          <w:szCs w:val="22"/>
        </w:rPr>
        <w:t xml:space="preserve">. (4) Die Teilnehmenden müssen nun die Dauer zwischen Ihrem Klick und dem Ton schätzen. Dafür setzen </w:t>
      </w:r>
      <w:r w:rsidR="00C93B01">
        <w:rPr>
          <w:rFonts w:ascii="Calibri" w:eastAsia="Calibri" w:hAnsi="Calibri" w:cs="Calibri"/>
          <w:sz w:val="22"/>
          <w:szCs w:val="22"/>
        </w:rPr>
        <w:t>s</w:t>
      </w:r>
      <w:r w:rsidR="00F74C2C">
        <w:rPr>
          <w:rFonts w:ascii="Calibri" w:eastAsia="Calibri" w:hAnsi="Calibri" w:cs="Calibri"/>
          <w:sz w:val="22"/>
          <w:szCs w:val="22"/>
        </w:rPr>
        <w:t xml:space="preserve">ie </w:t>
      </w:r>
      <w:r w:rsidR="00C93B01">
        <w:rPr>
          <w:rFonts w:ascii="Calibri" w:eastAsia="Calibri" w:hAnsi="Calibri" w:cs="Calibri"/>
          <w:sz w:val="22"/>
          <w:szCs w:val="22"/>
        </w:rPr>
        <w:t>mit Ihrer linken Hand einen Slider und bestätigen Ihre Schätzung und das nächste Trial beginnt.</w:t>
      </w:r>
    </w:p>
    <w:p w14:paraId="01BD320B" w14:textId="0875917D" w:rsidR="00A12845" w:rsidRDefault="00A12845" w:rsidP="00C7579A">
      <w:pPr>
        <w:shd w:val="clear" w:color="auto" w:fill="FFFFFF" w:themeFill="background1"/>
        <w:spacing w:line="360" w:lineRule="auto"/>
        <w:ind w:firstLine="720"/>
        <w:jc w:val="both"/>
        <w:rPr>
          <w:rFonts w:ascii="Calibri" w:eastAsia="Calibri" w:hAnsi="Calibri" w:cs="Calibri"/>
          <w:sz w:val="22"/>
          <w:szCs w:val="22"/>
        </w:rPr>
      </w:pPr>
      <w:r w:rsidRPr="00591252">
        <w:rPr>
          <w:rFonts w:ascii="Calibri" w:eastAsia="Calibri" w:hAnsi="Calibri" w:cs="Calibri"/>
          <w:sz w:val="22"/>
          <w:szCs w:val="22"/>
        </w:rPr>
        <w:t xml:space="preserve">Nach </w:t>
      </w:r>
      <w:r w:rsidR="00C7579A">
        <w:rPr>
          <w:rFonts w:ascii="Calibri" w:eastAsia="Calibri" w:hAnsi="Calibri" w:cs="Calibri"/>
          <w:sz w:val="22"/>
          <w:szCs w:val="22"/>
        </w:rPr>
        <w:t xml:space="preserve">dem </w:t>
      </w:r>
      <w:r w:rsidRPr="00591252">
        <w:rPr>
          <w:rFonts w:ascii="Calibri" w:eastAsia="Calibri" w:hAnsi="Calibri" w:cs="Calibri"/>
          <w:sz w:val="22"/>
          <w:szCs w:val="22"/>
        </w:rPr>
        <w:t xml:space="preserve">Setup </w:t>
      </w:r>
      <w:r w:rsidR="00C7579A">
        <w:rPr>
          <w:rFonts w:ascii="Calibri" w:eastAsia="Calibri" w:hAnsi="Calibri" w:cs="Calibri"/>
          <w:sz w:val="22"/>
          <w:szCs w:val="22"/>
        </w:rPr>
        <w:t xml:space="preserve">des Experimentablauf plus Anlegen der </w:t>
      </w:r>
      <w:proofErr w:type="gramStart"/>
      <w:r w:rsidR="00C7579A">
        <w:rPr>
          <w:rFonts w:ascii="Calibri" w:eastAsia="Calibri" w:hAnsi="Calibri" w:cs="Calibri"/>
          <w:sz w:val="22"/>
          <w:szCs w:val="22"/>
        </w:rPr>
        <w:t>EEG Kappe</w:t>
      </w:r>
      <w:proofErr w:type="gramEnd"/>
      <w:r w:rsidR="00C7579A">
        <w:rPr>
          <w:rFonts w:ascii="Calibri" w:eastAsia="Calibri" w:hAnsi="Calibri" w:cs="Calibri"/>
          <w:sz w:val="22"/>
          <w:szCs w:val="22"/>
        </w:rPr>
        <w:t xml:space="preserve">, sowie EMG und EMS Elektroden </w:t>
      </w:r>
      <w:r w:rsidRPr="00591252">
        <w:rPr>
          <w:rFonts w:ascii="Calibri" w:eastAsia="Calibri" w:hAnsi="Calibri" w:cs="Calibri"/>
          <w:sz w:val="22"/>
          <w:szCs w:val="22"/>
        </w:rPr>
        <w:t>beginnt die Experimentalphase</w:t>
      </w:r>
      <w:r w:rsidR="00C7579A">
        <w:rPr>
          <w:rFonts w:ascii="Calibri" w:eastAsia="Calibri" w:hAnsi="Calibri" w:cs="Calibri"/>
          <w:sz w:val="22"/>
          <w:szCs w:val="22"/>
        </w:rPr>
        <w:t xml:space="preserve"> mit den drei Experimentalb</w:t>
      </w:r>
      <w:r w:rsidRPr="00591252">
        <w:rPr>
          <w:rFonts w:ascii="Calibri" w:eastAsia="Calibri" w:hAnsi="Calibri" w:cs="Calibri"/>
          <w:sz w:val="22"/>
          <w:szCs w:val="22"/>
        </w:rPr>
        <w:t>löcken. Nach jedem Block beantworten die Testpersonen Items zu</w:t>
      </w:r>
      <w:r w:rsidR="00C7579A">
        <w:rPr>
          <w:rFonts w:ascii="Calibri" w:eastAsia="Calibri" w:hAnsi="Calibri" w:cs="Calibri"/>
          <w:sz w:val="22"/>
          <w:szCs w:val="22"/>
        </w:rPr>
        <w:t xml:space="preserve"> Ihrem Handlungsbewusstsein (Sense </w:t>
      </w:r>
      <w:proofErr w:type="spellStart"/>
      <w:r w:rsidR="00C7579A">
        <w:rPr>
          <w:rFonts w:ascii="Calibri" w:eastAsia="Calibri" w:hAnsi="Calibri" w:cs="Calibri"/>
          <w:sz w:val="22"/>
          <w:szCs w:val="22"/>
        </w:rPr>
        <w:t>of</w:t>
      </w:r>
      <w:proofErr w:type="spellEnd"/>
      <w:r w:rsidR="00C7579A">
        <w:rPr>
          <w:rFonts w:ascii="Calibri" w:eastAsia="Calibri" w:hAnsi="Calibri" w:cs="Calibri"/>
          <w:sz w:val="22"/>
          <w:szCs w:val="22"/>
        </w:rPr>
        <w:t xml:space="preserve"> Agency Fragebogen) und werden zu dem Erlebten interviewt. </w:t>
      </w:r>
      <w:r w:rsidRPr="00591252">
        <w:rPr>
          <w:rFonts w:ascii="Calibri" w:eastAsia="Calibri" w:hAnsi="Calibri" w:cs="Calibri"/>
          <w:sz w:val="22"/>
          <w:szCs w:val="22"/>
        </w:rPr>
        <w:t xml:space="preserve">Die neuronalen und peripher-psychologischen Messungen werden während der Aufgabe durchgängig erhoben. Die Teilnehmenden </w:t>
      </w:r>
      <w:r w:rsidR="00C7579A">
        <w:rPr>
          <w:rFonts w:ascii="Calibri" w:eastAsia="Calibri" w:hAnsi="Calibri" w:cs="Calibri"/>
          <w:sz w:val="22"/>
          <w:szCs w:val="22"/>
        </w:rPr>
        <w:t xml:space="preserve">haben </w:t>
      </w:r>
      <w:r w:rsidRPr="00591252">
        <w:rPr>
          <w:rFonts w:ascii="Calibri" w:eastAsia="Calibri" w:hAnsi="Calibri" w:cs="Calibri"/>
          <w:sz w:val="22"/>
          <w:szCs w:val="22"/>
        </w:rPr>
        <w:t xml:space="preserve">zwischen den experimentellen Blöcken und zwischen den Trials die Möglichkeit Pausen einzulegen. </w:t>
      </w:r>
    </w:p>
    <w:p w14:paraId="146620E9" w14:textId="6A23EB82" w:rsidR="009132AF" w:rsidRDefault="009132AF" w:rsidP="009132AF">
      <w:pPr>
        <w:pStyle w:val="Heading3"/>
        <w:shd w:val="clear" w:color="auto" w:fill="FFFFFF" w:themeFill="background1"/>
      </w:pPr>
      <w:r>
        <w:t>Brain-Computer Interface:</w:t>
      </w:r>
    </w:p>
    <w:p w14:paraId="215CF60A" w14:textId="04369156" w:rsidR="007E34CE" w:rsidRDefault="009132AF" w:rsidP="009132AF">
      <w:pPr>
        <w:spacing w:line="360" w:lineRule="auto"/>
        <w:rPr>
          <w:rFonts w:ascii="Calibri" w:eastAsia="Calibri" w:hAnsi="Calibri" w:cs="Calibri"/>
          <w:sz w:val="22"/>
          <w:szCs w:val="22"/>
        </w:rPr>
      </w:pPr>
      <w:r>
        <w:rPr>
          <w:rFonts w:ascii="Calibri" w:eastAsia="Calibri" w:hAnsi="Calibri" w:cs="Calibri"/>
          <w:sz w:val="22"/>
          <w:szCs w:val="22"/>
        </w:rPr>
        <w:t xml:space="preserve">Die Daten die in der Bedingung ohne </w:t>
      </w:r>
      <w:proofErr w:type="gramStart"/>
      <w:r>
        <w:rPr>
          <w:rFonts w:ascii="Calibri" w:eastAsia="Calibri" w:hAnsi="Calibri" w:cs="Calibri"/>
          <w:sz w:val="22"/>
          <w:szCs w:val="22"/>
        </w:rPr>
        <w:t>EMS Unterstützung</w:t>
      </w:r>
      <w:proofErr w:type="gramEnd"/>
      <w:r>
        <w:rPr>
          <w:rFonts w:ascii="Calibri" w:eastAsia="Calibri" w:hAnsi="Calibri" w:cs="Calibri"/>
          <w:sz w:val="22"/>
          <w:szCs w:val="22"/>
        </w:rPr>
        <w:t xml:space="preserve"> aufgenommen wurden, werden im Anschluss verwendet um einen auf den EEG Daten basierten </w:t>
      </w:r>
      <w:proofErr w:type="spellStart"/>
      <w:r>
        <w:rPr>
          <w:rFonts w:ascii="Calibri" w:eastAsia="Calibri" w:hAnsi="Calibri" w:cs="Calibri"/>
          <w:sz w:val="22"/>
          <w:szCs w:val="22"/>
        </w:rPr>
        <w:t>Klassifizierer</w:t>
      </w:r>
      <w:proofErr w:type="spellEnd"/>
      <w:r>
        <w:rPr>
          <w:rFonts w:ascii="Calibri" w:eastAsia="Calibri" w:hAnsi="Calibri" w:cs="Calibri"/>
          <w:sz w:val="22"/>
          <w:szCs w:val="22"/>
        </w:rPr>
        <w:t xml:space="preserve"> zu trainieren. Zunächst wird dafür auf Basis der EMG Daten Muskelaktivität </w:t>
      </w:r>
      <w:proofErr w:type="gramStart"/>
      <w:r>
        <w:rPr>
          <w:rFonts w:ascii="Calibri" w:eastAsia="Calibri" w:hAnsi="Calibri" w:cs="Calibri"/>
          <w:sz w:val="22"/>
          <w:szCs w:val="22"/>
        </w:rPr>
        <w:t>detektiert</w:t>
      </w:r>
      <w:proofErr w:type="gramEnd"/>
      <w:r>
        <w:rPr>
          <w:rFonts w:ascii="Calibri" w:eastAsia="Calibri" w:hAnsi="Calibri" w:cs="Calibri"/>
          <w:sz w:val="22"/>
          <w:szCs w:val="22"/>
        </w:rPr>
        <w:t xml:space="preserve"> die reflektiert wann Teilnehmende die Klickbewegung initiieren. Nun werden zwei Datenklassen </w:t>
      </w:r>
      <w:proofErr w:type="gramStart"/>
      <w:r>
        <w:rPr>
          <w:rFonts w:ascii="Calibri" w:eastAsia="Calibri" w:hAnsi="Calibri" w:cs="Calibri"/>
          <w:sz w:val="22"/>
          <w:szCs w:val="22"/>
        </w:rPr>
        <w:t>erstellt</w:t>
      </w:r>
      <w:proofErr w:type="gramEnd"/>
      <w:r>
        <w:rPr>
          <w:rFonts w:ascii="Calibri" w:eastAsia="Calibri" w:hAnsi="Calibri" w:cs="Calibri"/>
          <w:sz w:val="22"/>
          <w:szCs w:val="22"/>
        </w:rPr>
        <w:t xml:space="preserve"> die </w:t>
      </w:r>
      <w:r w:rsidR="00CB7BD1">
        <w:rPr>
          <w:rFonts w:ascii="Calibri" w:eastAsia="Calibri" w:hAnsi="Calibri" w:cs="Calibri"/>
          <w:sz w:val="22"/>
          <w:szCs w:val="22"/>
        </w:rPr>
        <w:t>das</w:t>
      </w:r>
      <w:r>
        <w:rPr>
          <w:rFonts w:ascii="Calibri" w:eastAsia="Calibri" w:hAnsi="Calibri" w:cs="Calibri"/>
          <w:sz w:val="22"/>
          <w:szCs w:val="22"/>
        </w:rPr>
        <w:t xml:space="preserve"> Klassifizier</w:t>
      </w:r>
      <w:r w:rsidR="00CB7BD1">
        <w:rPr>
          <w:rFonts w:ascii="Calibri" w:eastAsia="Calibri" w:hAnsi="Calibri" w:cs="Calibri"/>
          <w:sz w:val="22"/>
          <w:szCs w:val="22"/>
        </w:rPr>
        <w:t xml:space="preserve">ungssystem </w:t>
      </w:r>
      <w:r>
        <w:rPr>
          <w:rFonts w:ascii="Calibri" w:eastAsia="Calibri" w:hAnsi="Calibri" w:cs="Calibri"/>
          <w:sz w:val="22"/>
          <w:szCs w:val="22"/>
        </w:rPr>
        <w:t xml:space="preserve">lernt zu separieren: eine 1s lange ‚Vor-Bewegungsklasse‘ sowie eine 1s lange ‚Leerlaufklasse‘ während der Anzeige des Fixationskreuz zwischen den Trials. In der Bedingung mit </w:t>
      </w:r>
      <w:proofErr w:type="gramStart"/>
      <w:r>
        <w:rPr>
          <w:rFonts w:ascii="Calibri" w:eastAsia="Calibri" w:hAnsi="Calibri" w:cs="Calibri"/>
          <w:sz w:val="22"/>
          <w:szCs w:val="22"/>
        </w:rPr>
        <w:t>EMS Unterstützung</w:t>
      </w:r>
      <w:proofErr w:type="gramEnd"/>
      <w:r>
        <w:rPr>
          <w:rFonts w:ascii="Calibri" w:eastAsia="Calibri" w:hAnsi="Calibri" w:cs="Calibri"/>
          <w:sz w:val="22"/>
          <w:szCs w:val="22"/>
        </w:rPr>
        <w:t xml:space="preserve"> gesteuert durch ein Brain-</w:t>
      </w:r>
      <w:r>
        <w:rPr>
          <w:rFonts w:ascii="Calibri" w:eastAsia="Calibri" w:hAnsi="Calibri" w:cs="Calibri"/>
          <w:sz w:val="22"/>
          <w:szCs w:val="22"/>
        </w:rPr>
        <w:lastRenderedPageBreak/>
        <w:t xml:space="preserve">Computer Interface wird dieser </w:t>
      </w:r>
      <w:proofErr w:type="spellStart"/>
      <w:r>
        <w:rPr>
          <w:rFonts w:ascii="Calibri" w:eastAsia="Calibri" w:hAnsi="Calibri" w:cs="Calibri"/>
          <w:sz w:val="22"/>
          <w:szCs w:val="22"/>
        </w:rPr>
        <w:t>Klassifizierer</w:t>
      </w:r>
      <w:proofErr w:type="spellEnd"/>
      <w:r>
        <w:rPr>
          <w:rFonts w:ascii="Calibri" w:eastAsia="Calibri" w:hAnsi="Calibri" w:cs="Calibri"/>
          <w:sz w:val="22"/>
          <w:szCs w:val="22"/>
        </w:rPr>
        <w:t xml:space="preserve"> in Echtzeit verwendet um ‚Vor-</w:t>
      </w:r>
      <w:proofErr w:type="spellStart"/>
      <w:r>
        <w:rPr>
          <w:rFonts w:ascii="Calibri" w:eastAsia="Calibri" w:hAnsi="Calibri" w:cs="Calibri"/>
          <w:sz w:val="22"/>
          <w:szCs w:val="22"/>
        </w:rPr>
        <w:t>Bewegungs</w:t>
      </w:r>
      <w:proofErr w:type="spellEnd"/>
      <w:r>
        <w:rPr>
          <w:rFonts w:ascii="Calibri" w:eastAsia="Calibri" w:hAnsi="Calibri" w:cs="Calibri"/>
          <w:sz w:val="22"/>
          <w:szCs w:val="22"/>
        </w:rPr>
        <w:t xml:space="preserve">‘ Momente zu detektieren und die Muskelstimulation auszulösen. </w:t>
      </w:r>
    </w:p>
    <w:p w14:paraId="5B01A192" w14:textId="68A0346E" w:rsidR="00A12845" w:rsidRPr="00A12845" w:rsidRDefault="00A12845" w:rsidP="00A12845">
      <w:pPr>
        <w:pStyle w:val="Heading3"/>
        <w:shd w:val="clear" w:color="auto" w:fill="FFFFFF" w:themeFill="background1"/>
        <w:rPr>
          <w:bCs/>
          <w:iCs/>
        </w:rPr>
      </w:pPr>
      <w:bookmarkStart w:id="12" w:name="_heading=h.fosvmo3lpk5k" w:colFirst="0" w:colLast="0"/>
      <w:bookmarkStart w:id="13" w:name="_heading=h.h4rz4ng912ih" w:colFirst="0" w:colLast="0"/>
      <w:bookmarkEnd w:id="12"/>
      <w:bookmarkEnd w:id="13"/>
      <w:commentRangeStart w:id="14"/>
      <w:r>
        <w:rPr>
          <w:bCs/>
          <w:iCs/>
        </w:rPr>
        <w:t>Abhängige Maße, Studiend</w:t>
      </w:r>
      <w:r w:rsidR="009132AF">
        <w:rPr>
          <w:bCs/>
          <w:iCs/>
        </w:rPr>
        <w:t>esign</w:t>
      </w:r>
      <w:r>
        <w:rPr>
          <w:bCs/>
          <w:iCs/>
        </w:rPr>
        <w:t xml:space="preserve"> und Analyse:</w:t>
      </w:r>
      <w:commentRangeEnd w:id="14"/>
      <w:r>
        <w:rPr>
          <w:rStyle w:val="CommentReference"/>
          <w:rFonts w:ascii="Arial" w:eastAsia="Arial" w:hAnsi="Arial" w:cs="Arial"/>
          <w:b w:val="0"/>
          <w:i w:val="0"/>
        </w:rPr>
        <w:commentReference w:id="14"/>
      </w:r>
    </w:p>
    <w:p w14:paraId="7D1ED6D8" w14:textId="231F49AF" w:rsidR="00A12845" w:rsidRDefault="00A12845"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Um zu </w:t>
      </w:r>
      <w:proofErr w:type="spellStart"/>
      <w:proofErr w:type="gramStart"/>
      <w:r>
        <w:rPr>
          <w:rFonts w:ascii="Calibri" w:eastAsia="Calibri" w:hAnsi="Calibri" w:cs="Calibri"/>
          <w:sz w:val="22"/>
          <w:szCs w:val="22"/>
        </w:rPr>
        <w:t>Verstehen</w:t>
      </w:r>
      <w:proofErr w:type="spellEnd"/>
      <w:proofErr w:type="gramEnd"/>
      <w:r>
        <w:rPr>
          <w:rFonts w:ascii="Calibri" w:eastAsia="Calibri" w:hAnsi="Calibri" w:cs="Calibri"/>
          <w:sz w:val="22"/>
          <w:szCs w:val="22"/>
        </w:rPr>
        <w:t xml:space="preserve"> ob </w:t>
      </w:r>
      <w:r w:rsidRPr="00A12845">
        <w:rPr>
          <w:rFonts w:ascii="Calibri" w:eastAsia="Calibri" w:hAnsi="Calibri" w:cs="Calibri"/>
          <w:sz w:val="22"/>
          <w:szCs w:val="22"/>
        </w:rPr>
        <w:t>Nutzer</w:t>
      </w:r>
      <w:r w:rsidR="00A92E88">
        <w:rPr>
          <w:rFonts w:ascii="Calibri" w:eastAsia="Calibri" w:hAnsi="Calibri" w:cs="Calibri"/>
          <w:sz w:val="22"/>
          <w:szCs w:val="22"/>
        </w:rPr>
        <w:t>*I</w:t>
      </w:r>
      <w:r w:rsidRPr="00A12845">
        <w:rPr>
          <w:rFonts w:ascii="Calibri" w:eastAsia="Calibri" w:hAnsi="Calibri" w:cs="Calibri"/>
          <w:sz w:val="22"/>
          <w:szCs w:val="22"/>
        </w:rPr>
        <w:t>nnen durch den Prototyp ein ‚normales‘ Handlungsbewusstsein (</w:t>
      </w:r>
      <w:r w:rsidR="00CB7BD1">
        <w:rPr>
          <w:rFonts w:ascii="Calibri" w:eastAsia="Calibri" w:hAnsi="Calibri" w:cs="Calibri"/>
          <w:sz w:val="22"/>
          <w:szCs w:val="22"/>
        </w:rPr>
        <w:t>S</w:t>
      </w:r>
      <w:r w:rsidRPr="00A12845">
        <w:rPr>
          <w:rFonts w:ascii="Calibri" w:eastAsia="Calibri" w:hAnsi="Calibri" w:cs="Calibri"/>
          <w:sz w:val="22"/>
          <w:szCs w:val="22"/>
        </w:rPr>
        <w:t xml:space="preserve">ense </w:t>
      </w:r>
      <w:proofErr w:type="spellStart"/>
      <w:r w:rsidRPr="00A12845">
        <w:rPr>
          <w:rFonts w:ascii="Calibri" w:eastAsia="Calibri" w:hAnsi="Calibri" w:cs="Calibri"/>
          <w:sz w:val="22"/>
          <w:szCs w:val="22"/>
        </w:rPr>
        <w:t>of</w:t>
      </w:r>
      <w:proofErr w:type="spellEnd"/>
      <w:r w:rsidRPr="00A12845">
        <w:rPr>
          <w:rFonts w:ascii="Calibri" w:eastAsia="Calibri" w:hAnsi="Calibri" w:cs="Calibri"/>
          <w:sz w:val="22"/>
          <w:szCs w:val="22"/>
        </w:rPr>
        <w:t xml:space="preserve"> </w:t>
      </w:r>
      <w:r w:rsidR="00CB7BD1">
        <w:rPr>
          <w:rFonts w:ascii="Calibri" w:eastAsia="Calibri" w:hAnsi="Calibri" w:cs="Calibri"/>
          <w:sz w:val="22"/>
          <w:szCs w:val="22"/>
        </w:rPr>
        <w:t>A</w:t>
      </w:r>
      <w:r w:rsidRPr="00A12845">
        <w:rPr>
          <w:rFonts w:ascii="Calibri" w:eastAsia="Calibri" w:hAnsi="Calibri" w:cs="Calibri"/>
          <w:sz w:val="22"/>
          <w:szCs w:val="22"/>
        </w:rPr>
        <w:t>gency) empfinden</w:t>
      </w:r>
      <w:r>
        <w:rPr>
          <w:rFonts w:ascii="Calibri" w:eastAsia="Calibri" w:hAnsi="Calibri" w:cs="Calibri"/>
          <w:sz w:val="22"/>
          <w:szCs w:val="22"/>
        </w:rPr>
        <w:t xml:space="preserve">, werden die Fragebogen Ergebnisse, die Zeitschätzungswerte, sowie die mittels </w:t>
      </w:r>
      <w:r w:rsidR="00CB7BD1">
        <w:rPr>
          <w:rFonts w:ascii="Calibri" w:eastAsia="Calibri" w:hAnsi="Calibri" w:cs="Calibri"/>
          <w:sz w:val="22"/>
          <w:szCs w:val="22"/>
        </w:rPr>
        <w:t>‚</w:t>
      </w:r>
      <w:r>
        <w:rPr>
          <w:rFonts w:ascii="Calibri" w:eastAsia="Calibri" w:hAnsi="Calibri" w:cs="Calibri"/>
          <w:sz w:val="22"/>
          <w:szCs w:val="22"/>
        </w:rPr>
        <w:t>Sentiment Analyse</w:t>
      </w:r>
      <w:r w:rsidR="00CB7BD1">
        <w:rPr>
          <w:rFonts w:ascii="Calibri" w:eastAsia="Calibri" w:hAnsi="Calibri" w:cs="Calibri"/>
          <w:sz w:val="22"/>
          <w:szCs w:val="22"/>
        </w:rPr>
        <w:t xml:space="preserve">‘ </w:t>
      </w:r>
      <w:r>
        <w:rPr>
          <w:rFonts w:ascii="Calibri" w:eastAsia="Calibri" w:hAnsi="Calibri" w:cs="Calibri"/>
          <w:sz w:val="22"/>
          <w:szCs w:val="22"/>
        </w:rPr>
        <w:t xml:space="preserve">ausgewerteten Interviews herangezogen. Diese werden für den </w:t>
      </w:r>
      <w:proofErr w:type="spellStart"/>
      <w:r w:rsidR="00996D32" w:rsidRPr="00AB6ACD">
        <w:rPr>
          <w:rFonts w:ascii="Calibri" w:eastAsia="Calibri" w:hAnsi="Calibri" w:cs="Calibri"/>
          <w:i/>
          <w:iCs/>
          <w:sz w:val="22"/>
          <w:szCs w:val="22"/>
        </w:rPr>
        <w:t>within-subject</w:t>
      </w:r>
      <w:proofErr w:type="spellEnd"/>
      <w:r w:rsidR="00996D32" w:rsidRPr="00AB6ACD">
        <w:rPr>
          <w:rFonts w:ascii="Calibri" w:eastAsia="Calibri" w:hAnsi="Calibri" w:cs="Calibri"/>
          <w:i/>
          <w:iCs/>
          <w:sz w:val="22"/>
          <w:szCs w:val="22"/>
        </w:rPr>
        <w:t xml:space="preserve"> </w:t>
      </w:r>
      <w:r w:rsidR="00996D32" w:rsidRPr="00591252">
        <w:rPr>
          <w:rFonts w:ascii="Calibri" w:eastAsia="Calibri" w:hAnsi="Calibri" w:cs="Calibri"/>
          <w:sz w:val="22"/>
          <w:szCs w:val="22"/>
        </w:rPr>
        <w:t>Faktor</w:t>
      </w:r>
      <w:r>
        <w:rPr>
          <w:rFonts w:ascii="Calibri" w:eastAsia="Calibri" w:hAnsi="Calibri" w:cs="Calibri"/>
          <w:sz w:val="22"/>
          <w:szCs w:val="22"/>
        </w:rPr>
        <w:t xml:space="preserve"> ‚Control‘</w:t>
      </w:r>
      <w:r w:rsidR="00996D32" w:rsidRPr="00591252">
        <w:rPr>
          <w:rFonts w:ascii="Calibri" w:eastAsia="Calibri" w:hAnsi="Calibri" w:cs="Calibri"/>
          <w:sz w:val="22"/>
          <w:szCs w:val="22"/>
        </w:rPr>
        <w:t xml:space="preserve"> </w:t>
      </w:r>
      <w:r>
        <w:rPr>
          <w:rFonts w:ascii="Calibri" w:eastAsia="Calibri" w:hAnsi="Calibri" w:cs="Calibri"/>
          <w:sz w:val="22"/>
          <w:szCs w:val="22"/>
        </w:rPr>
        <w:t>statistisch ausgewertet.</w:t>
      </w:r>
      <w:bookmarkStart w:id="15" w:name="_heading=h.ry84xmepoxpb" w:colFirst="0" w:colLast="0"/>
      <w:bookmarkEnd w:id="15"/>
    </w:p>
    <w:p w14:paraId="4958F6D0" w14:textId="77777777" w:rsidR="00CB7BD1" w:rsidRPr="00724357" w:rsidRDefault="00CB7BD1" w:rsidP="00500266">
      <w:pPr>
        <w:shd w:val="clear" w:color="auto" w:fill="FFFFFF" w:themeFill="background1"/>
        <w:spacing w:line="360" w:lineRule="auto"/>
        <w:jc w:val="both"/>
        <w:rPr>
          <w:rFonts w:ascii="Calibri" w:eastAsia="Calibri" w:hAnsi="Calibri" w:cs="Calibri"/>
          <w:sz w:val="22"/>
          <w:szCs w:val="22"/>
        </w:rPr>
      </w:pPr>
    </w:p>
    <w:p w14:paraId="5437B698" w14:textId="77777777" w:rsidR="00CB7BD1" w:rsidRDefault="00CB7BD1">
      <w:pPr>
        <w:spacing w:line="240" w:lineRule="auto"/>
        <w:rPr>
          <w:rFonts w:ascii="Calibri" w:eastAsia="Calibri" w:hAnsi="Calibri" w:cs="Calibri"/>
          <w:color w:val="000000"/>
          <w:sz w:val="26"/>
          <w:szCs w:val="26"/>
        </w:rPr>
      </w:pPr>
      <w:bookmarkStart w:id="16" w:name="_heading=h.vlxu5gklwawf" w:colFirst="0" w:colLast="0"/>
      <w:bookmarkEnd w:id="16"/>
      <w:r>
        <w:rPr>
          <w:rFonts w:ascii="Calibri" w:eastAsia="Calibri" w:hAnsi="Calibri" w:cs="Calibri"/>
          <w:color w:val="000000"/>
        </w:rPr>
        <w:br w:type="page"/>
      </w:r>
    </w:p>
    <w:p w14:paraId="0000007B" w14:textId="750176CE" w:rsidR="00C059C5" w:rsidRPr="00500266" w:rsidRDefault="00996D32" w:rsidP="00500266">
      <w:pPr>
        <w:pStyle w:val="Heading2"/>
        <w:shd w:val="clear" w:color="auto" w:fill="FFFFFF" w:themeFill="background1"/>
        <w:spacing w:line="360" w:lineRule="auto"/>
        <w:jc w:val="both"/>
        <w:rPr>
          <w:rFonts w:ascii="Calibri" w:eastAsia="Calibri" w:hAnsi="Calibri" w:cs="Calibri"/>
          <w:b/>
          <w:i/>
          <w:color w:val="000000"/>
          <w:sz w:val="22"/>
          <w:szCs w:val="22"/>
        </w:rPr>
      </w:pPr>
      <w:r w:rsidRPr="00500266">
        <w:rPr>
          <w:rFonts w:ascii="Calibri" w:eastAsia="Calibri" w:hAnsi="Calibri" w:cs="Calibri"/>
          <w:color w:val="000000"/>
        </w:rPr>
        <w:lastRenderedPageBreak/>
        <w:t xml:space="preserve">Welche Messmethoden und Anwendungen werden verwendet? Besteht eine Gefährdung der </w:t>
      </w:r>
      <w:r w:rsidRPr="00772639">
        <w:rPr>
          <w:rFonts w:ascii="Calibri" w:eastAsia="Calibri" w:hAnsi="Calibri" w:cs="Calibri"/>
          <w:color w:val="000000"/>
        </w:rPr>
        <w:t>Teilnehmenden</w:t>
      </w:r>
      <w:r w:rsidRPr="00500266">
        <w:rPr>
          <w:rFonts w:ascii="Calibri" w:eastAsia="Calibri" w:hAnsi="Calibri" w:cs="Calibri"/>
          <w:color w:val="000000"/>
        </w:rPr>
        <w:t>?</w:t>
      </w:r>
    </w:p>
    <w:p w14:paraId="0000007C" w14:textId="77777777" w:rsidR="00C059C5" w:rsidRPr="00500266" w:rsidRDefault="00996D32" w:rsidP="00500266">
      <w:pPr>
        <w:pStyle w:val="Heading3"/>
        <w:shd w:val="clear" w:color="auto" w:fill="FFFFFF" w:themeFill="background1"/>
      </w:pPr>
      <w:bookmarkStart w:id="17" w:name="_heading=h.12bpnp83khq4" w:colFirst="0" w:colLast="0"/>
      <w:bookmarkEnd w:id="17"/>
      <w:r w:rsidRPr="00500266">
        <w:t>Bezüglich der Verwendung des Elektroenzephalogramms (EEG)</w:t>
      </w:r>
    </w:p>
    <w:p w14:paraId="3322CAE2" w14:textId="3F1A63C7" w:rsidR="006E6836" w:rsidRDefault="00996D32" w:rsidP="006E683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 den beschriebenen Experimenten werden Verhaltensdaten sowie physiologische Maße erhoben. Vorrangig wird mit dem Elektroenzephalogramm (EEG) gearbeitet. Die Methode ist ungefährlich für die Teilnehmenden und es existieren keinerlei Hinweise auf eine langfristige Schädigung durch die Methode. Das EEG leitet anhand von Oberflächenelektroden die elektrische Aktivität des Gehirns ab. Hierbei werden den Testpersonen flexible Hauben aufgesetzt, die an definierten Positionen Adapter für die Anbringung der Elektroden aufweisen. Die Elektroden werden an ausgewählten Positionen an der Kappe befestigt und die Kopfhaut unter den Elektroden wird durch leichtes Abreiben mit einer abrasiven Paste oder anhand stumpfer Hohlnadeln vorbereitet. Im Labor des Fachgebietes werden Einwegspritzen mit Hohlnadeln verwendet oder die verwendeten Nadeln werden nach Verwendung entsprechend desinfiziert. Anschließend wird der Zwischenraum unter der Elektrode (zwischen Kopfhaut und Elektrode) mit Elektrolyt aufgefüllt. Elektrolyt ist eine zähflüssige isotonische Paste, die der Verbesserung der Leitfähigkeit der gemessenen Ströme zwischen Kopfhaut und Elektrode dient. Es wird kommerziell hergestelltes, hautfreundliches Elektrolyt verwendet. Es liegen keine Kenntnisse über potenzielle Unverträglichkeiten vor. Die Vorbereitung der Testpersonen ist zeitintensiv und die Dauer abhängig von der Anzahl der Elektroden. Nach den Experimenten können die Teilnehmenden sich die Haare waschen, um das Elektrolyt zu entfernen. Hierfür werden angemessene Waschräume auf den Herren- oder Damentoiletten oder einem behindertengerechten Waschraum zur Verfügung gestellt. Neben Shampoo werden ebenfalls Handtücher, Bürsten und ein Föhn zur Verfügung gestellt.</w:t>
      </w:r>
    </w:p>
    <w:p w14:paraId="3292E4E8" w14:textId="12F9B509" w:rsidR="006E6836" w:rsidRDefault="006E6836" w:rsidP="006E6836">
      <w:pPr>
        <w:pStyle w:val="Heading3"/>
        <w:shd w:val="clear" w:color="auto" w:fill="FFFFFF" w:themeFill="background1"/>
      </w:pPr>
      <w:r w:rsidRPr="00500266">
        <w:t xml:space="preserve">Bezüglich der </w:t>
      </w:r>
      <w:r>
        <w:t>Verwendung der Elektromyographie (EMG)</w:t>
      </w:r>
    </w:p>
    <w:p w14:paraId="3CFFCE3C" w14:textId="36961DBB" w:rsidR="006E6836" w:rsidRDefault="006E6836" w:rsidP="006E6836">
      <w:pPr>
        <w:pStyle w:val="BodyText"/>
        <w:rPr>
          <w:color w:val="000000" w:themeColor="text1"/>
        </w:rPr>
      </w:pPr>
      <w:r w:rsidRPr="005F7860">
        <w:rPr>
          <w:color w:val="000000" w:themeColor="text1"/>
        </w:rPr>
        <w:t xml:space="preserve">Die Messung der elektrischen Aktivität der Muskeln (EMG) erlaubt eine Aussage über die Muskelanspannung. Die Erfassung erfolgt an der Hautoberfläche mithilfe von einzelnen Elektroden oder einem elastischen Band. Um den Kontakt zwischen Elektroden und Haut zu optimieren, werden gegebenenfalls die Haare an der jeweiligen Stelle rasiert. Probanden können sich an ihnen zugänglichen Stellen selbst rasieren oder auf Wunsch ein Versuchsleiter oder eine Versuchsleiterin die Rasur vornehmen lassen. Prinzipiell wird ein gleichgeschlechtlicher Versuchsleiter die Rasur </w:t>
      </w:r>
      <w:proofErr w:type="gramStart"/>
      <w:r w:rsidRPr="005F7860">
        <w:rPr>
          <w:color w:val="000000" w:themeColor="text1"/>
        </w:rPr>
        <w:t>durchführen</w:t>
      </w:r>
      <w:proofErr w:type="gramEnd"/>
      <w:r w:rsidRPr="005F7860">
        <w:rPr>
          <w:color w:val="000000" w:themeColor="text1"/>
        </w:rPr>
        <w:t xml:space="preserve"> um eine unbedenkliches Vorgehen auf Seiten der Probanden und Versuchsleiter zu ermöglichen. Danach wird die Haut mit Alkohol gereinigt. Hierbei können bei sensibler Haut Irritationen auftreten. Mit </w:t>
      </w:r>
      <w:r w:rsidRPr="005F7860">
        <w:rPr>
          <w:color w:val="000000" w:themeColor="text1"/>
        </w:rPr>
        <w:lastRenderedPageBreak/>
        <w:t>Elektrodengel wird die Leitfähigkeit weiter verbessert. Die verwendeten Stoffe sind klinisch getestet und lassen sich nach Abschluss des Versuchs leicht abwaschen. Durch die Vorbereitung und den Druck der Elektroden kann es zu leichten Rötungen auf der Haut kommen, die in der Regel nach einiger Zeit wieder verschwinden. Die Methode ist ungefährlich für die Probanden und es existieren keinerlei Hinweise auf eine langfristige Schädigung durch die Methode.</w:t>
      </w:r>
      <w:bookmarkStart w:id="18" w:name="_heading=h.779rq88nc8d8" w:colFirst="0" w:colLast="0"/>
      <w:bookmarkStart w:id="19" w:name="_heading=h.qt336h5hmg8m" w:colFirst="0" w:colLast="0"/>
      <w:bookmarkEnd w:id="18"/>
      <w:bookmarkEnd w:id="19"/>
    </w:p>
    <w:p w14:paraId="342D211B" w14:textId="3044BFBF" w:rsidR="006E6836" w:rsidRPr="005F7860" w:rsidRDefault="006E6836" w:rsidP="006E6836">
      <w:pPr>
        <w:pStyle w:val="Heading3"/>
        <w:shd w:val="clear" w:color="auto" w:fill="FFFFFF" w:themeFill="background1"/>
        <w:rPr>
          <w:rFonts w:asciiTheme="minorHAnsi" w:hAnsiTheme="minorHAnsi"/>
          <w:b w:val="0"/>
          <w:i w:val="0"/>
          <w:color w:val="000000" w:themeColor="text1"/>
          <w:lang w:eastAsia="en-US"/>
        </w:rPr>
      </w:pPr>
      <w:commentRangeStart w:id="20"/>
      <w:r w:rsidRPr="00500266">
        <w:t xml:space="preserve">Bezüglich der </w:t>
      </w:r>
      <w:r>
        <w:t xml:space="preserve">Verwendung </w:t>
      </w:r>
      <w:r w:rsidRPr="005F7860">
        <w:rPr>
          <w:rFonts w:asciiTheme="minorHAnsi" w:hAnsiTheme="minorHAnsi"/>
          <w:color w:val="000000" w:themeColor="text1"/>
          <w:lang w:eastAsia="en-US"/>
        </w:rPr>
        <w:t xml:space="preserve">von Funktionelle Elektrostimulation </w:t>
      </w:r>
      <w:r>
        <w:rPr>
          <w:rFonts w:asciiTheme="minorHAnsi" w:hAnsiTheme="minorHAnsi"/>
          <w:color w:val="000000" w:themeColor="text1"/>
          <w:lang w:eastAsia="en-US"/>
        </w:rPr>
        <w:t>(EMS)</w:t>
      </w:r>
      <w:commentRangeEnd w:id="20"/>
      <w:r w:rsidR="00724357">
        <w:rPr>
          <w:rStyle w:val="CommentReference"/>
          <w:rFonts w:ascii="Arial" w:eastAsia="Arial" w:hAnsi="Arial" w:cs="Arial"/>
          <w:b w:val="0"/>
          <w:i w:val="0"/>
        </w:rPr>
        <w:commentReference w:id="20"/>
      </w:r>
    </w:p>
    <w:p w14:paraId="425BE3EC" w14:textId="1FF80B40" w:rsidR="006E6836" w:rsidRPr="005F7860" w:rsidRDefault="00ED2ED5" w:rsidP="006E6836">
      <w:pPr>
        <w:pStyle w:val="BodyText"/>
        <w:rPr>
          <w:color w:val="000000" w:themeColor="text1"/>
        </w:rPr>
      </w:pPr>
      <w:r>
        <w:rPr>
          <w:noProof/>
        </w:rPr>
        <w:t xml:space="preserve">Zur Stimulation </w:t>
      </w:r>
      <w:r w:rsidR="006E6836" w:rsidRPr="005F7860">
        <w:rPr>
          <w:noProof/>
        </w:rPr>
        <w:t xml:space="preserve">wird </w:t>
      </w:r>
      <w:r w:rsidR="006E6836" w:rsidRPr="005F7860">
        <w:t xml:space="preserve">eine medizinisch kompatible Funktionelle Elektrostimulation (FES) verwendet. Es handelt sich hierbei um das System </w:t>
      </w:r>
      <w:proofErr w:type="spellStart"/>
      <w:r w:rsidRPr="00ED2ED5">
        <w:t>prorelax</w:t>
      </w:r>
      <w:proofErr w:type="spellEnd"/>
      <w:r w:rsidRPr="00ED2ED5">
        <w:t xml:space="preserve"> TENS/EMS Super Duo Plus</w:t>
      </w:r>
      <w:r>
        <w:t xml:space="preserve"> der Firma </w:t>
      </w:r>
      <w:proofErr w:type="spellStart"/>
      <w:r>
        <w:t>Euromedics</w:t>
      </w:r>
      <w:proofErr w:type="spellEnd"/>
      <w:r>
        <w:t xml:space="preserve"> GmbH</w:t>
      </w:r>
      <w:r w:rsidR="006E6836" w:rsidRPr="005F7860">
        <w:t>. Das Gerät erzeugt in einem Regelkreis elektrische Impulse, die mit einer Stimulationseinheit über zwei flexible Elektroden an die Muskulatur der Teilnehmer gegeben werden.</w:t>
      </w:r>
    </w:p>
    <w:p w14:paraId="5A43A9C7" w14:textId="462C3DE9" w:rsidR="006E6836" w:rsidRPr="005F7860" w:rsidRDefault="006E6836" w:rsidP="006E6836">
      <w:pPr>
        <w:pStyle w:val="BodyText"/>
        <w:ind w:firstLine="708"/>
      </w:pPr>
      <w:r w:rsidRPr="005F7860">
        <w:t xml:space="preserve">Die Unterarmmuskeln der Probanden werden mit einem Stimulationskanal (ein Kanal besteht aus zwei Elektroden) stimuliert. Die Intensität der Stimuli wird </w:t>
      </w:r>
      <w:proofErr w:type="gramStart"/>
      <w:r w:rsidRPr="005F7860">
        <w:t>pro Proband</w:t>
      </w:r>
      <w:proofErr w:type="gramEnd"/>
      <w:r w:rsidRPr="005F7860">
        <w:t xml:space="preserve"> kalibriert und variiert individuell sowie in Abhängigkeit von der zu stimulierenden Muskulatur. Die Intensität des Stroms wird pro Versuchsperson kalibriert, um jederzeit einen schmerzfreien Betrieb zu gewährleisten. Im System können </w:t>
      </w:r>
      <w:r w:rsidR="00ED2ED5">
        <w:t xml:space="preserve">25 Intensitätsstufen </w:t>
      </w:r>
      <w:r w:rsidRPr="005F7860">
        <w:t xml:space="preserve">eingestellt werden. </w:t>
      </w:r>
      <w:proofErr w:type="spellStart"/>
      <w:proofErr w:type="gramStart"/>
      <w:r w:rsidR="00ED2ED5">
        <w:t>Prorelax’s</w:t>
      </w:r>
      <w:proofErr w:type="spellEnd"/>
      <w:proofErr w:type="gramEnd"/>
      <w:r w:rsidR="00ED2ED5">
        <w:t xml:space="preserve"> </w:t>
      </w:r>
      <w:r w:rsidRPr="005F7860">
        <w:t xml:space="preserve">Stimulatoren verifizieren das Vorhandensein der Elektroden, indem sie vor jedem einzelnen Stimulationsimpuls einen Mikroimpuls verwenden. Wenn die Elektrode nicht vorhanden ist, wird der Stimulator ausgeschaltet und es werden keine Impulse bereitgestellt. Der Stimulator ist galvanisch vom USB-Computer oder externen Stromquellen getrennt, die mit internen Batterien betrieben werden. Die Stimulatoren haben aus Sicherheitsgründen eine Stromgrenze von </w:t>
      </w:r>
      <w:r w:rsidR="00ED2ED5">
        <w:t>80</w:t>
      </w:r>
      <w:r w:rsidRPr="005F7860">
        <w:t xml:space="preserve"> mA.</w:t>
      </w:r>
    </w:p>
    <w:p w14:paraId="00000083" w14:textId="2A3E8EFA" w:rsidR="00C059C5" w:rsidRPr="00500266" w:rsidRDefault="00996D32" w:rsidP="00500266">
      <w:pPr>
        <w:pStyle w:val="Heading3"/>
        <w:shd w:val="clear" w:color="auto" w:fill="FFFFFF" w:themeFill="background1"/>
      </w:pPr>
      <w:commentRangeStart w:id="21"/>
      <w:r w:rsidRPr="00500266">
        <w:t>Bezüglich der Verwendung subjektiver Maße</w:t>
      </w:r>
      <w:commentRangeEnd w:id="21"/>
      <w:r w:rsidR="00724357">
        <w:rPr>
          <w:rStyle w:val="CommentReference"/>
          <w:rFonts w:ascii="Arial" w:eastAsia="Arial" w:hAnsi="Arial" w:cs="Arial"/>
          <w:b w:val="0"/>
          <w:i w:val="0"/>
        </w:rPr>
        <w:commentReference w:id="21"/>
      </w:r>
    </w:p>
    <w:p w14:paraId="7844B336" w14:textId="77777777" w:rsidR="00A628CF" w:rsidRDefault="00A628CF" w:rsidP="00500266">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 xml:space="preserve">Das Handlungsbewusstsein (Sense </w:t>
      </w:r>
      <w:proofErr w:type="spellStart"/>
      <w:r>
        <w:rPr>
          <w:rFonts w:ascii="Calibri" w:eastAsia="Calibri" w:hAnsi="Calibri" w:cs="Calibri"/>
          <w:sz w:val="22"/>
          <w:szCs w:val="22"/>
        </w:rPr>
        <w:t>of</w:t>
      </w:r>
      <w:proofErr w:type="spellEnd"/>
      <w:r>
        <w:rPr>
          <w:rFonts w:ascii="Calibri" w:eastAsia="Calibri" w:hAnsi="Calibri" w:cs="Calibri"/>
          <w:sz w:val="22"/>
          <w:szCs w:val="22"/>
        </w:rPr>
        <w:t xml:space="preserve"> Agency) wird erfasst mit drei gängigen Fragen aus der Literatur</w:t>
      </w:r>
      <w:r w:rsidR="009C6806">
        <w:rPr>
          <w:rFonts w:ascii="Calibri" w:eastAsia="Calibri" w:hAnsi="Calibri" w:cs="Calibri"/>
          <w:sz w:val="22"/>
          <w:szCs w:val="22"/>
          <w:vertAlign w:val="superscript"/>
        </w:rPr>
        <w:footnoteReference w:id="2"/>
      </w:r>
      <w:r w:rsidR="00996D32" w:rsidRPr="00772639">
        <w:rPr>
          <w:rFonts w:ascii="Calibri" w:eastAsia="Calibri" w:hAnsi="Calibri" w:cs="Calibri"/>
          <w:sz w:val="22"/>
          <w:szCs w:val="22"/>
        </w:rPr>
        <w:t xml:space="preserve">. </w:t>
      </w:r>
    </w:p>
    <w:p w14:paraId="00000084" w14:textId="0DF32F6D" w:rsidR="00C059C5" w:rsidRPr="00772639" w:rsidRDefault="00A628CF" w:rsidP="00500266">
      <w:pPr>
        <w:shd w:val="clear" w:color="auto" w:fill="FFFFFF" w:themeFill="background1"/>
        <w:spacing w:line="360" w:lineRule="auto"/>
        <w:jc w:val="both"/>
        <w:rPr>
          <w:rFonts w:ascii="Calibri" w:eastAsia="Calibri" w:hAnsi="Calibri" w:cs="Calibri"/>
          <w:sz w:val="22"/>
          <w:szCs w:val="22"/>
        </w:rPr>
      </w:pPr>
      <w:r w:rsidRPr="00A628CF">
        <w:rPr>
          <w:rFonts w:ascii="Calibri" w:eastAsia="Calibri" w:hAnsi="Calibri" w:cs="Calibri"/>
          <w:sz w:val="22"/>
          <w:szCs w:val="22"/>
          <w:lang w:val="en-US"/>
        </w:rPr>
        <w:t xml:space="preserve">Die </w:t>
      </w:r>
      <w:proofErr w:type="spellStart"/>
      <w:r w:rsidRPr="00A628CF">
        <w:rPr>
          <w:rFonts w:ascii="Calibri" w:eastAsia="Calibri" w:hAnsi="Calibri" w:cs="Calibri"/>
          <w:sz w:val="22"/>
          <w:szCs w:val="22"/>
          <w:lang w:val="en-US"/>
        </w:rPr>
        <w:t>erste</w:t>
      </w:r>
      <w:proofErr w:type="spellEnd"/>
      <w:r w:rsidRPr="00A628CF">
        <w:rPr>
          <w:rFonts w:ascii="Calibri" w:eastAsia="Calibri" w:hAnsi="Calibri" w:cs="Calibri"/>
          <w:sz w:val="22"/>
          <w:szCs w:val="22"/>
          <w:lang w:val="en-US"/>
        </w:rPr>
        <w:t xml:space="preserve"> der </w:t>
      </w:r>
      <w:proofErr w:type="spellStart"/>
      <w:r w:rsidRPr="00A628CF">
        <w:rPr>
          <w:rFonts w:ascii="Calibri" w:eastAsia="Calibri" w:hAnsi="Calibri" w:cs="Calibri"/>
          <w:sz w:val="22"/>
          <w:szCs w:val="22"/>
          <w:lang w:val="en-US"/>
        </w:rPr>
        <w:t>drei</w:t>
      </w:r>
      <w:proofErr w:type="spellEnd"/>
      <w:r w:rsidRPr="00A628CF">
        <w:rPr>
          <w:rFonts w:ascii="Calibri" w:eastAsia="Calibri" w:hAnsi="Calibri" w:cs="Calibri"/>
          <w:sz w:val="22"/>
          <w:szCs w:val="22"/>
          <w:lang w:val="en-US"/>
        </w:rPr>
        <w:t xml:space="preserve"> </w:t>
      </w:r>
      <w:proofErr w:type="spellStart"/>
      <w:r w:rsidRPr="00A628CF">
        <w:rPr>
          <w:rFonts w:ascii="Calibri" w:eastAsia="Calibri" w:hAnsi="Calibri" w:cs="Calibri"/>
          <w:sz w:val="22"/>
          <w:szCs w:val="22"/>
          <w:lang w:val="en-US"/>
        </w:rPr>
        <w:t>Fragen</w:t>
      </w:r>
      <w:proofErr w:type="spellEnd"/>
      <w:r w:rsidRPr="00A628CF">
        <w:rPr>
          <w:rFonts w:ascii="Calibri" w:eastAsia="Calibri" w:hAnsi="Calibri" w:cs="Calibri"/>
          <w:sz w:val="22"/>
          <w:szCs w:val="22"/>
          <w:lang w:val="en-US"/>
        </w:rPr>
        <w:t xml:space="preserve">: “I felt like the device I was using was part of my body” </w:t>
      </w:r>
      <w:proofErr w:type="spellStart"/>
      <w:r w:rsidRPr="00A628CF">
        <w:rPr>
          <w:rFonts w:ascii="Calibri" w:eastAsia="Calibri" w:hAnsi="Calibri" w:cs="Calibri"/>
          <w:sz w:val="22"/>
          <w:szCs w:val="22"/>
          <w:lang w:val="en-US"/>
        </w:rPr>
        <w:t>bezieht</w:t>
      </w:r>
      <w:proofErr w:type="spellEnd"/>
      <w:r w:rsidRPr="00A628CF">
        <w:rPr>
          <w:rFonts w:ascii="Calibri" w:eastAsia="Calibri" w:hAnsi="Calibri" w:cs="Calibri"/>
          <w:sz w:val="22"/>
          <w:szCs w:val="22"/>
          <w:lang w:val="en-US"/>
        </w:rPr>
        <w:t xml:space="preserve"> </w:t>
      </w:r>
      <w:proofErr w:type="spellStart"/>
      <w:r w:rsidRPr="00A628CF">
        <w:rPr>
          <w:rFonts w:ascii="Calibri" w:eastAsia="Calibri" w:hAnsi="Calibri" w:cs="Calibri"/>
          <w:sz w:val="22"/>
          <w:szCs w:val="22"/>
          <w:lang w:val="en-US"/>
        </w:rPr>
        <w:t>sich</w:t>
      </w:r>
      <w:proofErr w:type="spellEnd"/>
      <w:r w:rsidRPr="00A628CF">
        <w:rPr>
          <w:rFonts w:ascii="Calibri" w:eastAsia="Calibri" w:hAnsi="Calibri" w:cs="Calibri"/>
          <w:sz w:val="22"/>
          <w:szCs w:val="22"/>
          <w:lang w:val="en-US"/>
        </w:rPr>
        <w:t xml:space="preserve"> </w:t>
      </w:r>
      <w:proofErr w:type="spellStart"/>
      <w:r w:rsidRPr="00A628CF">
        <w:rPr>
          <w:rFonts w:ascii="Calibri" w:eastAsia="Calibri" w:hAnsi="Calibri" w:cs="Calibri"/>
          <w:sz w:val="22"/>
          <w:szCs w:val="22"/>
          <w:lang w:val="en-US"/>
        </w:rPr>
        <w:t>dabei</w:t>
      </w:r>
      <w:proofErr w:type="spellEnd"/>
      <w:r w:rsidRPr="00A628CF">
        <w:rPr>
          <w:rFonts w:ascii="Calibri" w:eastAsia="Calibri" w:hAnsi="Calibri" w:cs="Calibri"/>
          <w:sz w:val="22"/>
          <w:szCs w:val="22"/>
          <w:lang w:val="en-US"/>
        </w:rPr>
        <w:t xml:space="preserve"> auf das </w:t>
      </w:r>
      <w:proofErr w:type="spellStart"/>
      <w:r w:rsidRPr="00A628CF">
        <w:rPr>
          <w:rFonts w:ascii="Calibri" w:eastAsia="Calibri" w:hAnsi="Calibri" w:cs="Calibri"/>
          <w:sz w:val="22"/>
          <w:szCs w:val="22"/>
          <w:lang w:val="en-US"/>
        </w:rPr>
        <w:t>Konstrukt</w:t>
      </w:r>
      <w:proofErr w:type="spellEnd"/>
      <w:r w:rsidRPr="00A628CF">
        <w:rPr>
          <w:rFonts w:ascii="Calibri" w:eastAsia="Calibri" w:hAnsi="Calibri" w:cs="Calibri"/>
          <w:sz w:val="22"/>
          <w:szCs w:val="22"/>
          <w:lang w:val="en-US"/>
        </w:rPr>
        <w:t xml:space="preserve"> ‚body </w:t>
      </w:r>
      <w:proofErr w:type="gramStart"/>
      <w:r w:rsidRPr="00A628CF">
        <w:rPr>
          <w:rFonts w:ascii="Calibri" w:eastAsia="Calibri" w:hAnsi="Calibri" w:cs="Calibri"/>
          <w:sz w:val="22"/>
          <w:szCs w:val="22"/>
          <w:lang w:val="en-US"/>
        </w:rPr>
        <w:t xml:space="preserve">ownership‘ </w:t>
      </w:r>
      <w:proofErr w:type="spellStart"/>
      <w:r w:rsidRPr="00A628CF">
        <w:rPr>
          <w:rFonts w:ascii="Calibri" w:eastAsia="Calibri" w:hAnsi="Calibri" w:cs="Calibri"/>
          <w:sz w:val="22"/>
          <w:szCs w:val="22"/>
          <w:lang w:val="en-US"/>
        </w:rPr>
        <w:t>während</w:t>
      </w:r>
      <w:proofErr w:type="spellEnd"/>
      <w:proofErr w:type="gramEnd"/>
      <w:r w:rsidRPr="00A628CF">
        <w:rPr>
          <w:rFonts w:ascii="Calibri" w:eastAsia="Calibri" w:hAnsi="Calibri" w:cs="Calibri"/>
          <w:sz w:val="22"/>
          <w:szCs w:val="22"/>
          <w:lang w:val="en-US"/>
        </w:rPr>
        <w:t xml:space="preserve"> die </w:t>
      </w:r>
      <w:proofErr w:type="spellStart"/>
      <w:r w:rsidRPr="00A628CF">
        <w:rPr>
          <w:rFonts w:ascii="Calibri" w:eastAsia="Calibri" w:hAnsi="Calibri" w:cs="Calibri"/>
          <w:sz w:val="22"/>
          <w:szCs w:val="22"/>
          <w:lang w:val="en-US"/>
        </w:rPr>
        <w:t>Fragen</w:t>
      </w:r>
      <w:proofErr w:type="spellEnd"/>
      <w:r w:rsidRPr="00A628CF">
        <w:rPr>
          <w:rFonts w:ascii="Calibri" w:eastAsia="Calibri" w:hAnsi="Calibri" w:cs="Calibri"/>
          <w:sz w:val="22"/>
          <w:szCs w:val="22"/>
          <w:lang w:val="en-US"/>
        </w:rPr>
        <w:t xml:space="preserve"> „It felt like I was in control of the movements during the task.” </w:t>
      </w:r>
      <w:proofErr w:type="spellStart"/>
      <w:r w:rsidRPr="00A628CF">
        <w:rPr>
          <w:rFonts w:ascii="Calibri" w:eastAsia="Calibri" w:hAnsi="Calibri" w:cs="Calibri"/>
          <w:sz w:val="22"/>
          <w:szCs w:val="22"/>
          <w:lang w:val="en-US"/>
        </w:rPr>
        <w:t>zwei</w:t>
      </w:r>
      <w:proofErr w:type="spellEnd"/>
      <w:r w:rsidRPr="00A628CF">
        <w:rPr>
          <w:rFonts w:ascii="Calibri" w:eastAsia="Calibri" w:hAnsi="Calibri" w:cs="Calibri"/>
          <w:sz w:val="22"/>
          <w:szCs w:val="22"/>
          <w:lang w:val="en-US"/>
        </w:rPr>
        <w:t xml:space="preserve"> und </w:t>
      </w:r>
      <w:proofErr w:type="spellStart"/>
      <w:r w:rsidRPr="00A628CF">
        <w:rPr>
          <w:rFonts w:ascii="Calibri" w:eastAsia="Calibri" w:hAnsi="Calibri" w:cs="Calibri"/>
          <w:sz w:val="22"/>
          <w:szCs w:val="22"/>
          <w:lang w:val="en-US"/>
        </w:rPr>
        <w:t>drei</w:t>
      </w:r>
      <w:proofErr w:type="spellEnd"/>
      <w:r w:rsidRPr="00A628CF">
        <w:rPr>
          <w:rFonts w:ascii="Calibri" w:eastAsia="Calibri" w:hAnsi="Calibri" w:cs="Calibri"/>
          <w:sz w:val="22"/>
          <w:szCs w:val="22"/>
          <w:lang w:val="en-US"/>
        </w:rPr>
        <w:t xml:space="preserve"> </w:t>
      </w:r>
      <w:r>
        <w:rPr>
          <w:rFonts w:ascii="Calibri" w:eastAsia="Calibri" w:hAnsi="Calibri" w:cs="Calibri"/>
          <w:sz w:val="22"/>
          <w:szCs w:val="22"/>
          <w:lang w:val="en-US"/>
        </w:rPr>
        <w:t>“</w:t>
      </w:r>
      <w:r w:rsidRPr="00A628CF">
        <w:rPr>
          <w:rFonts w:ascii="Calibri" w:eastAsia="Calibri" w:hAnsi="Calibri" w:cs="Calibri"/>
          <w:sz w:val="22"/>
          <w:szCs w:val="22"/>
          <w:lang w:val="en-US"/>
        </w:rPr>
        <w:t>What is the degree of control you felt</w:t>
      </w:r>
      <w:r>
        <w:rPr>
          <w:rFonts w:ascii="Calibri" w:eastAsia="Calibri" w:hAnsi="Calibri" w:cs="Calibri"/>
          <w:sz w:val="22"/>
          <w:szCs w:val="22"/>
          <w:lang w:val="en-US"/>
        </w:rPr>
        <w:t xml:space="preserve">?” </w:t>
      </w:r>
      <w:r>
        <w:rPr>
          <w:rFonts w:ascii="Calibri" w:eastAsia="Calibri" w:hAnsi="Calibri" w:cs="Calibri"/>
          <w:sz w:val="22"/>
          <w:szCs w:val="22"/>
        </w:rPr>
        <w:t>Bezug nehmen auf das Konstrukt ‚</w:t>
      </w:r>
      <w:proofErr w:type="spellStart"/>
      <w:r>
        <w:rPr>
          <w:rFonts w:ascii="Calibri" w:eastAsia="Calibri" w:hAnsi="Calibri" w:cs="Calibri"/>
          <w:sz w:val="22"/>
          <w:szCs w:val="22"/>
        </w:rPr>
        <w:t>experienced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agency</w:t>
      </w:r>
      <w:proofErr w:type="spellEnd"/>
      <w:r>
        <w:rPr>
          <w:rFonts w:ascii="Calibri" w:eastAsia="Calibri" w:hAnsi="Calibri" w:cs="Calibri"/>
          <w:sz w:val="22"/>
          <w:szCs w:val="22"/>
        </w:rPr>
        <w:t xml:space="preserve">‘. </w:t>
      </w:r>
      <w:r w:rsidR="00996D32" w:rsidRPr="00772639">
        <w:rPr>
          <w:rFonts w:ascii="Calibri" w:eastAsia="Calibri" w:hAnsi="Calibri" w:cs="Calibri"/>
          <w:sz w:val="22"/>
          <w:szCs w:val="22"/>
        </w:rPr>
        <w:t xml:space="preserve">Jede </w:t>
      </w:r>
      <w:r>
        <w:rPr>
          <w:rFonts w:ascii="Calibri" w:eastAsia="Calibri" w:hAnsi="Calibri" w:cs="Calibri"/>
          <w:sz w:val="22"/>
          <w:szCs w:val="22"/>
        </w:rPr>
        <w:t xml:space="preserve">Frage bietet Antwortmöglichkeiten auf einer 7-Punkt </w:t>
      </w:r>
      <w:r w:rsidR="00996D32" w:rsidRPr="00772639">
        <w:rPr>
          <w:rFonts w:ascii="Calibri" w:eastAsia="Calibri" w:hAnsi="Calibri" w:cs="Calibri"/>
          <w:sz w:val="22"/>
          <w:szCs w:val="22"/>
        </w:rPr>
        <w:t xml:space="preserve">Likert-Skala. Da keine ausreichend validierte Übersetzung der Skala verfügbar ist, werden die Items in englischer Sprache präsentiert. </w:t>
      </w:r>
      <w:r w:rsidR="00110B30" w:rsidRPr="00772639">
        <w:rPr>
          <w:rFonts w:ascii="Calibri" w:eastAsia="Calibri" w:hAnsi="Calibri" w:cs="Calibri"/>
          <w:sz w:val="22"/>
          <w:szCs w:val="22"/>
        </w:rPr>
        <w:t xml:space="preserve">Auf notwendige Sprachkenntnisse wird im Versuchspersonen-Recruiting hingewiesen. </w:t>
      </w:r>
    </w:p>
    <w:p w14:paraId="00000085" w14:textId="77777777" w:rsidR="00C059C5" w:rsidRPr="00500266" w:rsidRDefault="00996D32" w:rsidP="00500266">
      <w:pPr>
        <w:pStyle w:val="Heading3"/>
        <w:shd w:val="clear" w:color="auto" w:fill="FFFFFF" w:themeFill="background1"/>
        <w:rPr>
          <w:shd w:val="clear" w:color="auto" w:fill="F1A775"/>
        </w:rPr>
      </w:pPr>
      <w:bookmarkStart w:id="22" w:name="_heading=h.d5zqksr6gs82" w:colFirst="0" w:colLast="0"/>
      <w:bookmarkEnd w:id="22"/>
      <w:commentRangeStart w:id="23"/>
      <w:r w:rsidRPr="00500266">
        <w:lastRenderedPageBreak/>
        <w:t>Bezüglich der Durchführung eines Exit-Interviews</w:t>
      </w:r>
      <w:commentRangeEnd w:id="23"/>
      <w:r w:rsidR="00724357">
        <w:rPr>
          <w:rStyle w:val="CommentReference"/>
          <w:rFonts w:ascii="Arial" w:eastAsia="Arial" w:hAnsi="Arial" w:cs="Arial"/>
          <w:b w:val="0"/>
          <w:i w:val="0"/>
        </w:rPr>
        <w:commentReference w:id="23"/>
      </w:r>
    </w:p>
    <w:p w14:paraId="1BC1F993" w14:textId="75C45A32" w:rsidR="000E1637" w:rsidRDefault="00996D32" w:rsidP="006E6836">
      <w:pPr>
        <w:shd w:val="clear" w:color="auto" w:fill="FFFFFF" w:themeFill="background1"/>
        <w:spacing w:line="360" w:lineRule="auto"/>
        <w:rPr>
          <w:rFonts w:ascii="Calibri" w:eastAsia="Calibri" w:hAnsi="Calibri" w:cs="Calibri"/>
          <w:sz w:val="22"/>
          <w:szCs w:val="22"/>
        </w:rPr>
      </w:pPr>
      <w:r w:rsidRPr="00772639">
        <w:rPr>
          <w:rFonts w:ascii="Calibri" w:eastAsia="Calibri" w:hAnsi="Calibri" w:cs="Calibri"/>
          <w:sz w:val="22"/>
          <w:szCs w:val="22"/>
        </w:rPr>
        <w:t>Nach Abschluss der Experimentalblöcke werden die Teilnehmenden gebeten, an einem qualitativen Interview teilzunehmen. Das halb-strukturierte Interview dient hauptsächlich dazu</w:t>
      </w:r>
      <w:r w:rsidR="00A628CF">
        <w:rPr>
          <w:rFonts w:ascii="Calibri" w:eastAsia="Calibri" w:hAnsi="Calibri" w:cs="Calibri"/>
          <w:sz w:val="22"/>
          <w:szCs w:val="22"/>
        </w:rPr>
        <w:t>, z</w:t>
      </w:r>
      <w:r w:rsidRPr="00772639">
        <w:rPr>
          <w:rFonts w:ascii="Calibri" w:eastAsia="Calibri" w:hAnsi="Calibri" w:cs="Calibri"/>
          <w:sz w:val="22"/>
          <w:szCs w:val="22"/>
        </w:rPr>
        <w:t xml:space="preserve">u erfassen, </w:t>
      </w:r>
      <w:r w:rsidR="00A628CF">
        <w:rPr>
          <w:rFonts w:ascii="Calibri" w:eastAsia="Calibri" w:hAnsi="Calibri" w:cs="Calibri"/>
          <w:sz w:val="22"/>
          <w:szCs w:val="22"/>
        </w:rPr>
        <w:t xml:space="preserve">ob die Funktionsweise des Prototyps erfasst wurde, also ein Unterschied zwischen den beiden </w:t>
      </w:r>
      <w:proofErr w:type="gramStart"/>
      <w:r w:rsidR="00A628CF">
        <w:rPr>
          <w:rFonts w:ascii="Calibri" w:eastAsia="Calibri" w:hAnsi="Calibri" w:cs="Calibri"/>
          <w:sz w:val="22"/>
          <w:szCs w:val="22"/>
        </w:rPr>
        <w:t>EMS Bedingungen</w:t>
      </w:r>
      <w:proofErr w:type="gramEnd"/>
      <w:r w:rsidR="00A628CF">
        <w:rPr>
          <w:rFonts w:ascii="Calibri" w:eastAsia="Calibri" w:hAnsi="Calibri" w:cs="Calibri"/>
          <w:sz w:val="22"/>
          <w:szCs w:val="22"/>
        </w:rPr>
        <w:t xml:space="preserve"> wahrgenommen wurde. </w:t>
      </w:r>
      <w:proofErr w:type="spellStart"/>
      <w:r w:rsidR="00A628CF">
        <w:rPr>
          <w:rFonts w:ascii="Calibri" w:eastAsia="Calibri" w:hAnsi="Calibri" w:cs="Calibri"/>
          <w:sz w:val="22"/>
          <w:szCs w:val="22"/>
        </w:rPr>
        <w:t>Darüberhinaus</w:t>
      </w:r>
      <w:proofErr w:type="spellEnd"/>
      <w:r w:rsidR="00A628CF">
        <w:rPr>
          <w:rFonts w:ascii="Calibri" w:eastAsia="Calibri" w:hAnsi="Calibri" w:cs="Calibri"/>
          <w:sz w:val="22"/>
          <w:szCs w:val="22"/>
        </w:rPr>
        <w:t xml:space="preserve"> ist von Interesse wie die Teilnehmenden die Funktionsweise des Prototyps beschreiben und wie sich die Interaktion für sie angefühlt hat.</w:t>
      </w:r>
      <w:r w:rsidR="000E1637">
        <w:rPr>
          <w:rFonts w:ascii="Calibri" w:eastAsia="Calibri" w:hAnsi="Calibri" w:cs="Calibri"/>
          <w:sz w:val="22"/>
          <w:szCs w:val="22"/>
        </w:rPr>
        <w:t xml:space="preserve"> Ziel des </w:t>
      </w:r>
      <w:proofErr w:type="spellStart"/>
      <w:r w:rsidR="000E1637">
        <w:rPr>
          <w:rFonts w:ascii="Calibri" w:eastAsia="Calibri" w:hAnsi="Calibri" w:cs="Calibri"/>
          <w:sz w:val="22"/>
          <w:szCs w:val="22"/>
        </w:rPr>
        <w:t>phenomenologischen</w:t>
      </w:r>
      <w:proofErr w:type="spellEnd"/>
      <w:r w:rsidR="000E1637">
        <w:rPr>
          <w:rFonts w:ascii="Calibri" w:eastAsia="Calibri" w:hAnsi="Calibri" w:cs="Calibri"/>
          <w:sz w:val="22"/>
          <w:szCs w:val="22"/>
        </w:rPr>
        <w:t xml:space="preserve"> Interviews</w:t>
      </w:r>
      <w:r w:rsidR="000E1637">
        <w:rPr>
          <w:rStyle w:val="FootnoteReference"/>
          <w:rFonts w:ascii="Calibri" w:eastAsia="Calibri" w:hAnsi="Calibri" w:cs="Calibri"/>
          <w:sz w:val="22"/>
          <w:szCs w:val="22"/>
        </w:rPr>
        <w:footnoteReference w:id="3"/>
      </w:r>
      <w:r w:rsidR="000E1637">
        <w:rPr>
          <w:rFonts w:ascii="Calibri" w:eastAsia="Calibri" w:hAnsi="Calibri" w:cs="Calibri"/>
          <w:sz w:val="22"/>
          <w:szCs w:val="22"/>
        </w:rPr>
        <w:t xml:space="preserve"> ist es das die Teilnehmenden Ihr Handlungsbewusstsein (Sense </w:t>
      </w:r>
      <w:proofErr w:type="spellStart"/>
      <w:r w:rsidR="000E1637">
        <w:rPr>
          <w:rFonts w:ascii="Calibri" w:eastAsia="Calibri" w:hAnsi="Calibri" w:cs="Calibri"/>
          <w:sz w:val="22"/>
          <w:szCs w:val="22"/>
        </w:rPr>
        <w:t>of</w:t>
      </w:r>
      <w:proofErr w:type="spellEnd"/>
      <w:r w:rsidR="000E1637">
        <w:rPr>
          <w:rFonts w:ascii="Calibri" w:eastAsia="Calibri" w:hAnsi="Calibri" w:cs="Calibri"/>
          <w:sz w:val="22"/>
          <w:szCs w:val="22"/>
        </w:rPr>
        <w:t xml:space="preserve"> Agency) beschreiben</w:t>
      </w:r>
      <w:r w:rsidR="00AD3445">
        <w:rPr>
          <w:rFonts w:ascii="Calibri" w:eastAsia="Calibri" w:hAnsi="Calibri" w:cs="Calibri"/>
          <w:sz w:val="22"/>
          <w:szCs w:val="22"/>
        </w:rPr>
        <w:t>.</w:t>
      </w:r>
    </w:p>
    <w:p w14:paraId="08C529C7" w14:textId="77777777" w:rsidR="00AD3445" w:rsidRPr="00500266" w:rsidRDefault="00AD3445" w:rsidP="006E6836">
      <w:pPr>
        <w:shd w:val="clear" w:color="auto" w:fill="FFFFFF" w:themeFill="background1"/>
        <w:spacing w:line="360" w:lineRule="auto"/>
        <w:rPr>
          <w:rFonts w:ascii="Calibri" w:eastAsia="Calibri" w:hAnsi="Calibri" w:cs="Calibri"/>
          <w:sz w:val="22"/>
          <w:szCs w:val="22"/>
        </w:rPr>
      </w:pPr>
    </w:p>
    <w:p w14:paraId="53BDE25C" w14:textId="77777777" w:rsidR="00C03D47" w:rsidRDefault="00C03D47">
      <w:pPr>
        <w:spacing w:line="240" w:lineRule="auto"/>
        <w:rPr>
          <w:rFonts w:ascii="Calibri" w:eastAsia="Calibri" w:hAnsi="Calibri" w:cs="Calibri"/>
          <w:color w:val="000000"/>
          <w:sz w:val="26"/>
          <w:szCs w:val="26"/>
        </w:rPr>
      </w:pPr>
      <w:bookmarkStart w:id="24" w:name="_heading=h.rqosfpz10bww" w:colFirst="0" w:colLast="0"/>
      <w:bookmarkEnd w:id="24"/>
      <w:r>
        <w:rPr>
          <w:rFonts w:ascii="Calibri" w:eastAsia="Calibri" w:hAnsi="Calibri" w:cs="Calibri"/>
          <w:color w:val="000000"/>
        </w:rPr>
        <w:br w:type="page"/>
      </w:r>
    </w:p>
    <w:p w14:paraId="00000091" w14:textId="2068136C"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r w:rsidRPr="00500266">
        <w:rPr>
          <w:rFonts w:ascii="Calibri" w:eastAsia="Calibri" w:hAnsi="Calibri" w:cs="Calibri"/>
          <w:color w:val="000000"/>
        </w:rPr>
        <w:lastRenderedPageBreak/>
        <w:t xml:space="preserve">Charakterisierung der Stichprobe u.a. durch Altersangaben. </w:t>
      </w:r>
    </w:p>
    <w:p w14:paraId="00000093" w14:textId="17EB8D20" w:rsidR="00C059C5" w:rsidRDefault="00996D32" w:rsidP="0050026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Für die Datenerhebungen werden Männer und Frauen im Alter zwischen 18 und 65 Jahren angeworben. Die Stichprobe wird auf rechtshändige Teilnehmende</w:t>
      </w:r>
      <w:r w:rsidR="00724357">
        <w:rPr>
          <w:rFonts w:ascii="Calibri" w:eastAsia="Calibri" w:hAnsi="Calibri" w:cs="Calibri"/>
          <w:sz w:val="22"/>
          <w:szCs w:val="22"/>
        </w:rPr>
        <w:t xml:space="preserve"> </w:t>
      </w:r>
      <w:r w:rsidRPr="00772639">
        <w:rPr>
          <w:rFonts w:ascii="Calibri" w:eastAsia="Calibri" w:hAnsi="Calibri" w:cs="Calibri"/>
          <w:sz w:val="22"/>
          <w:szCs w:val="22"/>
        </w:rPr>
        <w:t>beschränkt.</w:t>
      </w:r>
      <w:r w:rsidRPr="00500266">
        <w:rPr>
          <w:rFonts w:ascii="Calibri" w:eastAsia="Calibri" w:hAnsi="Calibri" w:cs="Calibri"/>
          <w:sz w:val="22"/>
          <w:szCs w:val="22"/>
        </w:rPr>
        <w:t xml:space="preserve"> </w:t>
      </w:r>
      <w:r w:rsidRPr="00772639">
        <w:rPr>
          <w:rFonts w:ascii="Calibri" w:eastAsia="Calibri" w:hAnsi="Calibri" w:cs="Calibri"/>
          <w:sz w:val="22"/>
          <w:szCs w:val="22"/>
        </w:rPr>
        <w:t>Die Beschränkung der Händigkeit eliminiert diese als Varianzquelle und hält damit notwendige Anzahl der Teilnehmenden in einem handhabbaren Rahmen.</w:t>
      </w:r>
      <w:r w:rsidR="00724357">
        <w:rPr>
          <w:rFonts w:ascii="Calibri" w:eastAsia="Calibri" w:hAnsi="Calibri" w:cs="Calibri"/>
          <w:sz w:val="22"/>
          <w:szCs w:val="22"/>
        </w:rPr>
        <w:t xml:space="preserve"> </w:t>
      </w:r>
      <w:r w:rsidRPr="00772639">
        <w:rPr>
          <w:rFonts w:ascii="Calibri" w:eastAsia="Calibri" w:hAnsi="Calibri" w:cs="Calibri"/>
          <w:sz w:val="22"/>
          <w:szCs w:val="22"/>
        </w:rPr>
        <w:t>Zusätzlich sind fließende Deutschkenntnisse (B2/C1) und gute Englischkenntnisse (B1/ B2) notwendig.</w:t>
      </w:r>
      <w:r w:rsidRPr="00500266">
        <w:rPr>
          <w:rFonts w:ascii="Calibri" w:eastAsia="Calibri" w:hAnsi="Calibri" w:cs="Calibri"/>
          <w:sz w:val="22"/>
          <w:szCs w:val="22"/>
          <w:shd w:val="clear" w:color="auto" w:fill="F1A775"/>
        </w:rPr>
        <w:t xml:space="preserve"> </w:t>
      </w:r>
    </w:p>
    <w:p w14:paraId="2083D55F" w14:textId="7C9D50E9" w:rsidR="00676923" w:rsidRDefault="00676923"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3A35EBB6" w14:textId="2DC2D630" w:rsidR="00676923" w:rsidRPr="004E5349" w:rsidRDefault="004E5349" w:rsidP="00500266">
      <w:pPr>
        <w:shd w:val="clear" w:color="auto" w:fill="FFFFFF" w:themeFill="background1"/>
        <w:spacing w:line="360" w:lineRule="auto"/>
        <w:jc w:val="both"/>
        <w:rPr>
          <w:rFonts w:ascii="Calibri" w:eastAsia="Calibri" w:hAnsi="Calibri" w:cs="Calibri"/>
          <w:sz w:val="22"/>
          <w:szCs w:val="22"/>
        </w:rPr>
      </w:pPr>
      <w:r w:rsidRPr="004E5349">
        <w:rPr>
          <w:rFonts w:ascii="Calibri" w:eastAsia="Calibri" w:hAnsi="Calibri" w:cs="Calibri"/>
          <w:sz w:val="22"/>
          <w:szCs w:val="22"/>
        </w:rPr>
        <w:t>Diese Studie ist, unter Beachtung der gelisteten Ansprüche, offen für beeinträchtige Personen. Der Zugang zu unserem Labor kann auf Anfrage barrierefrei gewährleistet werden. Bei Teilnehmenden, die</w:t>
      </w:r>
      <w:r>
        <w:rPr>
          <w:rFonts w:ascii="Calibri" w:eastAsia="Calibri" w:hAnsi="Calibri" w:cs="Calibri"/>
          <w:sz w:val="22"/>
          <w:szCs w:val="22"/>
        </w:rPr>
        <w:t xml:space="preserve"> ein</w:t>
      </w:r>
      <w:r w:rsidRPr="004E5349">
        <w:rPr>
          <w:rFonts w:ascii="Calibri" w:eastAsia="Calibri" w:hAnsi="Calibri" w:cs="Calibri"/>
          <w:sz w:val="22"/>
          <w:szCs w:val="22"/>
        </w:rPr>
        <w:t xml:space="preserve"> erhöhtes Risiko für einen schweren Covid-19-Verlauf kommunizieren, verstärken wir unsere Hygienemaßnahmen und orientieren und an Corona-Protokollen aus dem Frühjahr 2020.</w:t>
      </w:r>
    </w:p>
    <w:p w14:paraId="54D3FC68"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00000094"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25" w:name="_heading=h.i1qa1u3kox76" w:colFirst="0" w:colLast="0"/>
      <w:bookmarkEnd w:id="25"/>
      <w:r w:rsidRPr="00500266">
        <w:rPr>
          <w:rFonts w:ascii="Calibri" w:eastAsia="Calibri" w:hAnsi="Calibri" w:cs="Calibri"/>
          <w:color w:val="000000"/>
        </w:rPr>
        <w:t>Wie werden Versuchsteilnehmer rekrutiert (z.B. durch Anzeigen, Random-Wahl aus Listen)?</w:t>
      </w:r>
    </w:p>
    <w:p w14:paraId="00000096" w14:textId="7955DDDF" w:rsidR="00C059C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Teilnehme</w:t>
      </w:r>
      <w:r w:rsidR="00AD3445">
        <w:rPr>
          <w:rFonts w:ascii="Calibri" w:eastAsia="Calibri" w:hAnsi="Calibri" w:cs="Calibri"/>
          <w:sz w:val="22"/>
          <w:szCs w:val="22"/>
        </w:rPr>
        <w:t>nden</w:t>
      </w:r>
      <w:r w:rsidRPr="00500266">
        <w:rPr>
          <w:rFonts w:ascii="Calibri" w:eastAsia="Calibri" w:hAnsi="Calibri" w:cs="Calibri"/>
          <w:sz w:val="22"/>
          <w:szCs w:val="22"/>
        </w:rPr>
        <w:t xml:space="preserve"> werden durch Anzeigen und Aushänge in den Berliner Hochschulen sowie eine</w:t>
      </w:r>
      <w:r w:rsidRPr="00772639">
        <w:rPr>
          <w:rFonts w:ascii="Calibri" w:eastAsia="Calibri" w:hAnsi="Calibri" w:cs="Calibri"/>
          <w:sz w:val="22"/>
          <w:szCs w:val="22"/>
        </w:rPr>
        <w:t xml:space="preserve"> Anzeige im Versuchspersonenportal SONA</w:t>
      </w:r>
      <w:r w:rsidRPr="005407AB">
        <w:rPr>
          <w:rFonts w:ascii="Calibri" w:eastAsia="Calibri" w:hAnsi="Calibri" w:cs="Calibri"/>
          <w:sz w:val="22"/>
          <w:szCs w:val="22"/>
          <w:vertAlign w:val="superscript"/>
        </w:rPr>
        <w:footnoteReference w:id="4"/>
      </w:r>
      <w:r w:rsidRPr="00772639">
        <w:rPr>
          <w:rFonts w:ascii="Calibri" w:eastAsia="Calibri" w:hAnsi="Calibri" w:cs="Calibri"/>
          <w:sz w:val="22"/>
          <w:szCs w:val="22"/>
        </w:rPr>
        <w:t xml:space="preserve"> rekrutiert. </w:t>
      </w:r>
      <w:r w:rsidRPr="00500266">
        <w:rPr>
          <w:rFonts w:ascii="Calibri" w:eastAsia="Calibri" w:hAnsi="Calibri" w:cs="Calibri"/>
          <w:sz w:val="22"/>
          <w:szCs w:val="22"/>
        </w:rPr>
        <w:t>Darüber hinaus wird das Experiment auf den Internetseiten des Fachgebietes beworben. Durch die Internetwerbung sowie die Nutzung des Portals wird potenziellen Teilnehmern aller Altersgruppen Zugang zum Experiment gewährt. In den Anwerbemaßnahmen werden die Methoden und die Notwendigkeit für Vor- und Nachbereitung bei psychophysiologischen Messungen beschrieben. Die Anwerbemaßnahmen umfassen z.B. die folgenden Informationen:</w:t>
      </w:r>
    </w:p>
    <w:p w14:paraId="6E2DAB98" w14:textId="691CE286" w:rsidR="00741532" w:rsidRDefault="007415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FB8FDB0" w14:textId="33D5F537" w:rsidR="00741532" w:rsidRDefault="00741532" w:rsidP="00741532">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„Bei der</w:t>
      </w:r>
      <w:r w:rsidRPr="00741532">
        <w:rPr>
          <w:rFonts w:ascii="Calibri" w:eastAsia="Calibri" w:hAnsi="Calibri" w:cs="Calibri"/>
          <w:sz w:val="22"/>
          <w:szCs w:val="22"/>
        </w:rPr>
        <w:t xml:space="preserve"> Studie „</w:t>
      </w:r>
      <w:proofErr w:type="gramStart"/>
      <w:r w:rsidRPr="00741532">
        <w:rPr>
          <w:rFonts w:ascii="Calibri" w:eastAsia="Calibri" w:hAnsi="Calibri" w:cs="Calibri"/>
          <w:sz w:val="22"/>
          <w:szCs w:val="22"/>
        </w:rPr>
        <w:t>EMS Interaktion</w:t>
      </w:r>
      <w:proofErr w:type="gramEnd"/>
      <w:r w:rsidRPr="00741532">
        <w:rPr>
          <w:rFonts w:ascii="Calibri" w:eastAsia="Calibri" w:hAnsi="Calibri" w:cs="Calibri"/>
          <w:sz w:val="22"/>
          <w:szCs w:val="22"/>
        </w:rPr>
        <w:t xml:space="preserve">“ geht es um die neuartige </w:t>
      </w:r>
      <w:r>
        <w:rPr>
          <w:rFonts w:ascii="Calibri" w:eastAsia="Calibri" w:hAnsi="Calibri" w:cs="Calibri"/>
          <w:sz w:val="22"/>
          <w:szCs w:val="22"/>
        </w:rPr>
        <w:t>Mensch-Computer-</w:t>
      </w:r>
      <w:r w:rsidRPr="00741532">
        <w:rPr>
          <w:rFonts w:ascii="Calibri" w:eastAsia="Calibri" w:hAnsi="Calibri" w:cs="Calibri"/>
          <w:sz w:val="22"/>
          <w:szCs w:val="22"/>
        </w:rPr>
        <w:t>Interaktion durch funktionelle Muskelstimulation (</w:t>
      </w:r>
      <w:r>
        <w:rPr>
          <w:rFonts w:ascii="Calibri" w:eastAsia="Calibri" w:hAnsi="Calibri" w:cs="Calibri"/>
          <w:sz w:val="22"/>
          <w:szCs w:val="22"/>
        </w:rPr>
        <w:t xml:space="preserve">FES, </w:t>
      </w:r>
      <w:r w:rsidRPr="00741532">
        <w:rPr>
          <w:rFonts w:ascii="Calibri" w:eastAsia="Calibri" w:hAnsi="Calibri" w:cs="Calibri"/>
          <w:sz w:val="22"/>
          <w:szCs w:val="22"/>
        </w:rPr>
        <w:t xml:space="preserve">EMS). </w:t>
      </w:r>
      <w:r>
        <w:rPr>
          <w:rFonts w:ascii="Calibri" w:eastAsia="Calibri" w:hAnsi="Calibri" w:cs="Calibri"/>
          <w:sz w:val="22"/>
          <w:szCs w:val="22"/>
        </w:rPr>
        <w:t>In dieser Studie</w:t>
      </w:r>
      <w:r w:rsidRPr="00500266">
        <w:rPr>
          <w:rFonts w:ascii="Calibri" w:eastAsia="Calibri" w:hAnsi="Calibri" w:cs="Calibri"/>
          <w:sz w:val="22"/>
          <w:szCs w:val="22"/>
        </w:rPr>
        <w:t xml:space="preserve"> wird mit einem Elektroenzephalogramm (EEG) die elektrische Aktivität des Gehirns gemessen. Dies dient der Erforschung der Funktionsweise des menschlichen Gehirns</w:t>
      </w:r>
      <w:r>
        <w:rPr>
          <w:rFonts w:ascii="Calibri" w:eastAsia="Calibri" w:hAnsi="Calibri" w:cs="Calibri"/>
          <w:sz w:val="22"/>
          <w:szCs w:val="22"/>
        </w:rPr>
        <w:t xml:space="preserve"> während der Muskelstimulation</w:t>
      </w:r>
      <w:r w:rsidRPr="00500266">
        <w:rPr>
          <w:rFonts w:ascii="Calibri" w:eastAsia="Calibri" w:hAnsi="Calibri" w:cs="Calibri"/>
          <w:sz w:val="22"/>
          <w:szCs w:val="22"/>
        </w:rPr>
        <w:t xml:space="preserve">. Das EEG ist die Messung der elektrischen Aktivität des Gehirns, die an der Kopfoberfläche abgegriffen werden kann.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Sollten Sie eine hohe </w:t>
      </w:r>
      <w:r w:rsidRPr="00500266">
        <w:rPr>
          <w:rFonts w:ascii="Calibri" w:eastAsia="Calibri" w:hAnsi="Calibri" w:cs="Calibri"/>
          <w:sz w:val="22"/>
          <w:szCs w:val="22"/>
        </w:rPr>
        <w:lastRenderedPageBreak/>
        <w:t>Hautempfindlichkeit haben, teilen Sie uns dies bitte mit. Möglicherweise kommt eine Teilnahme für Sie dann leider nicht infrage.</w:t>
      </w:r>
    </w:p>
    <w:p w14:paraId="717633B5" w14:textId="77777777" w:rsidR="00741532" w:rsidRDefault="00741532" w:rsidP="00741532">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1860AD89" w14:textId="41F3231B" w:rsidR="00741532" w:rsidRPr="00741532" w:rsidRDefault="00741532" w:rsidP="00741532">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741532">
        <w:rPr>
          <w:rFonts w:ascii="Calibri" w:eastAsia="Calibri" w:hAnsi="Calibri" w:cs="Calibri"/>
          <w:sz w:val="22"/>
          <w:szCs w:val="22"/>
        </w:rPr>
        <w:t xml:space="preserve">Sie werden eine Klickaufgabe mit </w:t>
      </w:r>
      <w:proofErr w:type="spellStart"/>
      <w:r w:rsidRPr="00741532">
        <w:rPr>
          <w:rFonts w:ascii="Calibri" w:eastAsia="Calibri" w:hAnsi="Calibri" w:cs="Calibri"/>
          <w:sz w:val="22"/>
          <w:szCs w:val="22"/>
        </w:rPr>
        <w:t>anschliessender</w:t>
      </w:r>
      <w:proofErr w:type="spellEnd"/>
      <w:r w:rsidRPr="00741532">
        <w:rPr>
          <w:rFonts w:ascii="Calibri" w:eastAsia="Calibri" w:hAnsi="Calibri" w:cs="Calibri"/>
          <w:sz w:val="22"/>
          <w:szCs w:val="22"/>
        </w:rPr>
        <w:t xml:space="preserve"> Zeitschätzung in </w:t>
      </w:r>
      <w:r>
        <w:rPr>
          <w:rFonts w:ascii="Calibri" w:eastAsia="Calibri" w:hAnsi="Calibri" w:cs="Calibri"/>
          <w:sz w:val="22"/>
          <w:szCs w:val="22"/>
        </w:rPr>
        <w:t>drei</w:t>
      </w:r>
      <w:r w:rsidRPr="00741532">
        <w:rPr>
          <w:rFonts w:ascii="Calibri" w:eastAsia="Calibri" w:hAnsi="Calibri" w:cs="Calibri"/>
          <w:sz w:val="22"/>
          <w:szCs w:val="22"/>
        </w:rPr>
        <w:t xml:space="preserve"> verschiedenen Bedingungen durchführen. Zu Beginn werden Sie die Möglichkeit haben sich mit der </w:t>
      </w:r>
      <w:proofErr w:type="gramStart"/>
      <w:r w:rsidRPr="00741532">
        <w:rPr>
          <w:rFonts w:ascii="Calibri" w:eastAsia="Calibri" w:hAnsi="Calibri" w:cs="Calibri"/>
          <w:sz w:val="22"/>
          <w:szCs w:val="22"/>
        </w:rPr>
        <w:t>EMS Stimulation</w:t>
      </w:r>
      <w:proofErr w:type="gramEnd"/>
      <w:r w:rsidRPr="00741532">
        <w:rPr>
          <w:rFonts w:ascii="Calibri" w:eastAsia="Calibri" w:hAnsi="Calibri" w:cs="Calibri"/>
          <w:sz w:val="22"/>
          <w:szCs w:val="22"/>
        </w:rPr>
        <w:t xml:space="preserve"> sowie dem Verlauf des Experiments vertraut zu machen. Dann folgen drei Experimentalblöcke die jeweils ca. 20 Minuten dauern. Zwischen den Blöcken können Sie jeweils eine Pause machen.</w:t>
      </w:r>
      <w:r>
        <w:rPr>
          <w:rFonts w:ascii="Calibri" w:eastAsia="Calibri" w:hAnsi="Calibri" w:cs="Calibri"/>
          <w:sz w:val="22"/>
          <w:szCs w:val="22"/>
        </w:rPr>
        <w:t xml:space="preserve"> </w:t>
      </w:r>
      <w:r w:rsidRPr="00741532">
        <w:rPr>
          <w:rFonts w:ascii="Calibri" w:eastAsia="Calibri" w:hAnsi="Calibri" w:cs="Calibri"/>
          <w:sz w:val="22"/>
          <w:szCs w:val="22"/>
        </w:rPr>
        <w:t>In zwei der drei Blöcke wird Ihr Ringfinge</w:t>
      </w:r>
      <w:r w:rsidR="002E747A">
        <w:rPr>
          <w:rFonts w:ascii="Calibri" w:eastAsia="Calibri" w:hAnsi="Calibri" w:cs="Calibri"/>
          <w:sz w:val="22"/>
          <w:szCs w:val="22"/>
        </w:rPr>
        <w:t>r</w:t>
      </w:r>
      <w:r w:rsidRPr="00741532">
        <w:rPr>
          <w:rFonts w:ascii="Calibri" w:eastAsia="Calibri" w:hAnsi="Calibri" w:cs="Calibri"/>
          <w:sz w:val="22"/>
          <w:szCs w:val="22"/>
        </w:rPr>
        <w:t xml:space="preserve"> durch eine kurze elektrische Stimulation Ihres Unterarms bewegt. Die kurze Stimulation führt zu einer Kontraktion der Muskeln in Ihrem Unterarm und führt damit zu einem kurzen ‚Abklappen‘ des Fingers. Die Stimulation ist nicht schmerzhaft und absolut ungefährlich. Sollte Sie Ihnen unangenehm sein, </w:t>
      </w:r>
      <w:r w:rsidR="002E747A">
        <w:rPr>
          <w:rFonts w:ascii="Calibri" w:eastAsia="Calibri" w:hAnsi="Calibri" w:cs="Calibri"/>
          <w:sz w:val="22"/>
          <w:szCs w:val="22"/>
        </w:rPr>
        <w:t>so</w:t>
      </w:r>
      <w:r w:rsidRPr="00741532">
        <w:rPr>
          <w:rFonts w:ascii="Calibri" w:eastAsia="Calibri" w:hAnsi="Calibri" w:cs="Calibri"/>
          <w:sz w:val="22"/>
          <w:szCs w:val="22"/>
        </w:rPr>
        <w:t xml:space="preserve"> können </w:t>
      </w:r>
      <w:r w:rsidR="002E747A">
        <w:rPr>
          <w:rFonts w:ascii="Calibri" w:eastAsia="Calibri" w:hAnsi="Calibri" w:cs="Calibri"/>
          <w:sz w:val="22"/>
          <w:szCs w:val="22"/>
        </w:rPr>
        <w:t xml:space="preserve">Sie </w:t>
      </w:r>
      <w:r w:rsidRPr="00741532">
        <w:rPr>
          <w:rFonts w:ascii="Calibri" w:eastAsia="Calibri" w:hAnsi="Calibri" w:cs="Calibri"/>
          <w:sz w:val="22"/>
          <w:szCs w:val="22"/>
        </w:rPr>
        <w:t>den Versuch jederzeit und ohne Angabe von Gründen abbrechen. Es entsteht Ihnen kein Nachteil und Sie werden für die bis dahin aufgewendete Zeit vergütet.</w:t>
      </w:r>
    </w:p>
    <w:p w14:paraId="4FEE2973" w14:textId="77777777" w:rsidR="00741532" w:rsidRPr="00741532" w:rsidRDefault="00741532" w:rsidP="00741532">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142B15B6" w14:textId="7EB901F5" w:rsidR="00741532" w:rsidRPr="00500266" w:rsidRDefault="00741532" w:rsidP="00741532">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741532">
        <w:rPr>
          <w:rFonts w:ascii="Calibri" w:eastAsia="Calibri" w:hAnsi="Calibri" w:cs="Calibri"/>
          <w:sz w:val="22"/>
          <w:szCs w:val="22"/>
        </w:rPr>
        <w:t>Der Versuch wird insgesamt ca. 1</w:t>
      </w:r>
      <w:proofErr w:type="gramStart"/>
      <w:r w:rsidRPr="00741532">
        <w:rPr>
          <w:rFonts w:ascii="Calibri" w:eastAsia="Calibri" w:hAnsi="Calibri" w:cs="Calibri"/>
          <w:sz w:val="22"/>
          <w:szCs w:val="22"/>
        </w:rPr>
        <w:t>½  bis</w:t>
      </w:r>
      <w:proofErr w:type="gramEnd"/>
      <w:r w:rsidRPr="00741532">
        <w:rPr>
          <w:rFonts w:ascii="Calibri" w:eastAsia="Calibri" w:hAnsi="Calibri" w:cs="Calibri"/>
          <w:sz w:val="22"/>
          <w:szCs w:val="22"/>
        </w:rPr>
        <w:t xml:space="preserve"> 2 Stunden dauern,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r>
        <w:rPr>
          <w:rFonts w:ascii="Calibri" w:eastAsia="Calibri" w:hAnsi="Calibri" w:cs="Calibri"/>
          <w:sz w:val="22"/>
          <w:szCs w:val="22"/>
        </w:rPr>
        <w:t>“</w:t>
      </w:r>
    </w:p>
    <w:p w14:paraId="0000009C" w14:textId="55C857B6" w:rsidR="00C059C5" w:rsidRPr="00500266" w:rsidRDefault="00996D32" w:rsidP="002E747A">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commentRangeStart w:id="26"/>
      <w:r w:rsidRPr="00500266">
        <w:rPr>
          <w:rFonts w:ascii="Calibri" w:eastAsia="Calibri" w:hAnsi="Calibri" w:cs="Calibri"/>
          <w:sz w:val="22"/>
          <w:szCs w:val="22"/>
        </w:rPr>
        <w:t xml:space="preserve"> </w:t>
      </w:r>
    </w:p>
    <w:p w14:paraId="0000009D" w14:textId="5E537220"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Bitte beachten Sie, dass die erhobenen physiologischen Daten keinen Rückschluss auf Ihren Gesundheitszustand erlauben und unsere Mitarbeit nicht befugt sind eine Diagnose zu stellen. Weiterhin beachten Sie bitte, dass bei dieser EEG-Messung ein Elektrodengel auf ihre Kopfhaut aufgetragen wird und sie sich daher nach der Hauptuntersuchung die Haare waschen sollten. Hierzu haben Sie in unseren Räumlichkeiten die Möglichkeit. Frische Handtücher, Shampoo, Bürste und Föhn stellen wir zur Verfügung. Die Teilnahme dauert zwei bis max. drei Stunden und wird mit einem festen Grundsatz von</w:t>
      </w:r>
      <w:r w:rsidRPr="009C6806">
        <w:rPr>
          <w:rFonts w:ascii="Calibri" w:eastAsia="Calibri" w:hAnsi="Calibri" w:cs="Calibri"/>
          <w:sz w:val="22"/>
          <w:szCs w:val="22"/>
        </w:rPr>
        <w:t xml:space="preserve"> 12€ pro Stunde </w:t>
      </w:r>
      <w:r w:rsidRPr="00500266">
        <w:rPr>
          <w:rFonts w:ascii="Calibri" w:eastAsia="Calibri" w:hAnsi="Calibri" w:cs="Calibri"/>
          <w:sz w:val="22"/>
          <w:szCs w:val="22"/>
        </w:rPr>
        <w:t>oder durch eine Anrechnung von Versuchspersonenstunden vergütet.</w:t>
      </w:r>
      <w:r w:rsidR="00D90E76">
        <w:rPr>
          <w:rFonts w:ascii="Calibri" w:eastAsia="Calibri" w:hAnsi="Calibri" w:cs="Calibri"/>
          <w:sz w:val="22"/>
          <w:szCs w:val="22"/>
        </w:rPr>
        <w:t xml:space="preserve"> </w:t>
      </w:r>
      <w:r w:rsidR="00D90E76" w:rsidRPr="006E6836">
        <w:rPr>
          <w:rFonts w:ascii="Calibri" w:eastAsia="Calibri" w:hAnsi="Calibri" w:cs="Calibri"/>
          <w:sz w:val="22"/>
          <w:szCs w:val="22"/>
        </w:rPr>
        <w:t>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w:t>
      </w:r>
      <w:r w:rsidRPr="006E6836">
        <w:rPr>
          <w:rFonts w:ascii="Calibri" w:eastAsia="Calibri" w:hAnsi="Calibri" w:cs="Calibri"/>
          <w:sz w:val="22"/>
          <w:szCs w:val="22"/>
        </w:rPr>
        <w:t>“</w:t>
      </w:r>
      <w:commentRangeEnd w:id="26"/>
      <w:r w:rsidR="00724357">
        <w:rPr>
          <w:rStyle w:val="CommentReference"/>
        </w:rPr>
        <w:commentReference w:id="26"/>
      </w:r>
    </w:p>
    <w:p w14:paraId="0000009E"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9F"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27" w:name="_heading=h.w8v2vjgkxyzq" w:colFirst="0" w:colLast="0"/>
      <w:bookmarkEnd w:id="27"/>
      <w:r w:rsidRPr="00500266">
        <w:rPr>
          <w:rFonts w:ascii="Calibri" w:eastAsia="Calibri" w:hAnsi="Calibri" w:cs="Calibri"/>
          <w:color w:val="000000"/>
        </w:rPr>
        <w:t>Wird die Teilnahme vergütet? Werden Teilnehmern andere Vorteile zugesagt?</w:t>
      </w:r>
    </w:p>
    <w:p w14:paraId="000000A1" w14:textId="54FB38A4" w:rsidR="00C059C5"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Teilnahmevergütung richtet sich nach dem zeitlichen Aufwand der Untersuchung und den erhobenen Maßen. Im Falle der Erhebung von EEG-Daten beträgt die Teilnahmevergütung aufgrund des höheren </w:t>
      </w:r>
      <w:r w:rsidRPr="00500266">
        <w:rPr>
          <w:rFonts w:ascii="Calibri" w:eastAsia="Calibri" w:hAnsi="Calibri" w:cs="Calibri"/>
          <w:sz w:val="22"/>
          <w:szCs w:val="22"/>
        </w:rPr>
        <w:lastRenderedPageBreak/>
        <w:t>Aufwandes für die Teilnehmenden (Präparation, Haarwäsche etc.)</w:t>
      </w:r>
      <w:r w:rsidRPr="009C6806">
        <w:rPr>
          <w:rFonts w:ascii="Calibri" w:eastAsia="Calibri" w:hAnsi="Calibri" w:cs="Calibri"/>
          <w:sz w:val="22"/>
          <w:szCs w:val="22"/>
        </w:rPr>
        <w:t xml:space="preserve"> 12 Euro pro Stunde. </w:t>
      </w:r>
      <w:r w:rsidR="00BE4B3C" w:rsidRPr="006E6836">
        <w:rPr>
          <w:rFonts w:ascii="Calibri" w:eastAsia="Calibri" w:hAnsi="Calibri" w:cs="Calibri"/>
          <w:sz w:val="22"/>
          <w:szCs w:val="22"/>
        </w:rPr>
        <w:t>Bei frühzeitigem Abbruch, unabhängig vom Grund (z.B. eigener Wunsch, technische Probleme), erhalten die Teilnehmenden die Vergütung anteilig für die bis zu diesem Zeitpunkt aufgewendete Zeit. Der Betrag (sowohl in Euro als auch in Versuchspersonenstunden) wird dabei für jede angefangene halbe Stunde aufgerundet.</w:t>
      </w:r>
      <w:r w:rsidR="00BE4B3C">
        <w:rPr>
          <w:rFonts w:ascii="Calibri" w:eastAsia="Calibri" w:hAnsi="Calibri" w:cs="Calibri"/>
          <w:sz w:val="22"/>
          <w:szCs w:val="22"/>
        </w:rPr>
        <w:t xml:space="preserve"> </w:t>
      </w:r>
      <w:r w:rsidRPr="009C6806">
        <w:rPr>
          <w:rFonts w:ascii="Calibri" w:eastAsia="Calibri" w:hAnsi="Calibri" w:cs="Calibri"/>
          <w:sz w:val="22"/>
          <w:szCs w:val="22"/>
        </w:rPr>
        <w:t xml:space="preserve"> </w:t>
      </w:r>
    </w:p>
    <w:p w14:paraId="44B8BF20" w14:textId="77777777" w:rsidR="00724357" w:rsidRPr="00500266" w:rsidRDefault="00724357"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A2"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28" w:name="_heading=h.40a8e7sze2w7" w:colFirst="0" w:colLast="0"/>
      <w:bookmarkEnd w:id="28"/>
      <w:r w:rsidRPr="00500266">
        <w:rPr>
          <w:rFonts w:ascii="Calibri" w:eastAsia="Calibri" w:hAnsi="Calibri" w:cs="Calibri"/>
          <w:color w:val="000000"/>
        </w:rPr>
        <w:t>Werden die Untersuchten mental besonders beansprucht (z.B. durch Tätigkeitsdauer, aversive Reize, negative Erfahrungen)?</w:t>
      </w:r>
    </w:p>
    <w:p w14:paraId="4CFD2E4F" w14:textId="40B772BD" w:rsidR="00BE4B3C"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In den Untersuchungen müssen die Testpersonen im Sitzen wiederholt </w:t>
      </w:r>
      <w:r w:rsidR="00724357">
        <w:rPr>
          <w:rFonts w:ascii="Calibri" w:eastAsia="Calibri" w:hAnsi="Calibri" w:cs="Calibri"/>
          <w:sz w:val="22"/>
          <w:szCs w:val="22"/>
        </w:rPr>
        <w:t>auf einen Touchscreen tippen</w:t>
      </w:r>
      <w:r w:rsidRPr="009C6806">
        <w:rPr>
          <w:rFonts w:ascii="Calibri" w:eastAsia="Calibri" w:hAnsi="Calibri" w:cs="Calibri"/>
          <w:sz w:val="22"/>
          <w:szCs w:val="22"/>
        </w:rPr>
        <w:t xml:space="preserve">. </w:t>
      </w:r>
      <w:r w:rsidRPr="00500266">
        <w:rPr>
          <w:rFonts w:ascii="Calibri" w:eastAsia="Calibri" w:hAnsi="Calibri" w:cs="Calibri"/>
          <w:sz w:val="22"/>
          <w:szCs w:val="22"/>
        </w:rPr>
        <w:t xml:space="preserve">Es ist anzunehmen, dass diese Tätigkeit typisch für alltägliches Verhalten ist, z.B. ähnlich der Bedienung eines PCs mit einer Maus, und daher keine ungewöhnliche Belastungssituation darstellen. </w:t>
      </w:r>
    </w:p>
    <w:p w14:paraId="13CFEA4C" w14:textId="084D912C" w:rsidR="00C03D47" w:rsidRDefault="00996D32" w:rsidP="00724357">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Gesamtdauer eines Untersuchungstermins beträgt ca.</w:t>
      </w:r>
      <w:r w:rsidR="00724357">
        <w:rPr>
          <w:rFonts w:ascii="Calibri" w:eastAsia="Calibri" w:hAnsi="Calibri" w:cs="Calibri"/>
          <w:sz w:val="22"/>
          <w:szCs w:val="22"/>
        </w:rPr>
        <w:t xml:space="preserve"> 90</w:t>
      </w:r>
      <w:r w:rsidR="0017212B">
        <w:rPr>
          <w:rFonts w:ascii="Calibri" w:eastAsia="Calibri" w:hAnsi="Calibri" w:cs="Calibri"/>
          <w:sz w:val="22"/>
          <w:szCs w:val="22"/>
        </w:rPr>
        <w:t>-120</w:t>
      </w:r>
      <w:r w:rsidRPr="00500266">
        <w:rPr>
          <w:rFonts w:ascii="Calibri" w:eastAsia="Calibri" w:hAnsi="Calibri" w:cs="Calibri"/>
          <w:sz w:val="22"/>
          <w:szCs w:val="22"/>
        </w:rPr>
        <w:t xml:space="preserve"> Minuten</w:t>
      </w:r>
      <w:r w:rsidR="00C03D47">
        <w:rPr>
          <w:rFonts w:ascii="Calibri" w:eastAsia="Calibri" w:hAnsi="Calibri" w:cs="Calibri"/>
          <w:sz w:val="22"/>
          <w:szCs w:val="22"/>
        </w:rPr>
        <w:t>, siehe Tabelle 1</w:t>
      </w:r>
      <w:r w:rsidR="00724357">
        <w:rPr>
          <w:rFonts w:ascii="Calibri" w:eastAsia="Calibri" w:hAnsi="Calibri" w:cs="Calibri"/>
          <w:sz w:val="22"/>
          <w:szCs w:val="22"/>
        </w:rPr>
        <w:t xml:space="preserve">. </w:t>
      </w:r>
      <w:r w:rsidRPr="00500266">
        <w:rPr>
          <w:rFonts w:ascii="Calibri" w:eastAsia="Calibri" w:hAnsi="Calibri" w:cs="Calibri"/>
          <w:sz w:val="22"/>
          <w:szCs w:val="22"/>
        </w:rPr>
        <w:t xml:space="preserve">Davon entfallen ca. </w:t>
      </w:r>
      <w:r w:rsidR="0017212B">
        <w:rPr>
          <w:rFonts w:ascii="Calibri" w:eastAsia="Calibri" w:hAnsi="Calibri" w:cs="Calibri"/>
          <w:sz w:val="22"/>
          <w:szCs w:val="22"/>
        </w:rPr>
        <w:t>60</w:t>
      </w:r>
      <w:r w:rsidR="00724357">
        <w:rPr>
          <w:rFonts w:ascii="Calibri" w:eastAsia="Calibri" w:hAnsi="Calibri" w:cs="Calibri"/>
          <w:sz w:val="22"/>
          <w:szCs w:val="22"/>
        </w:rPr>
        <w:t>-</w:t>
      </w:r>
      <w:r w:rsidR="0017212B">
        <w:rPr>
          <w:rFonts w:ascii="Calibri" w:eastAsia="Calibri" w:hAnsi="Calibri" w:cs="Calibri"/>
          <w:sz w:val="22"/>
          <w:szCs w:val="22"/>
        </w:rPr>
        <w:t>90</w:t>
      </w:r>
      <w:r w:rsidRPr="00500266">
        <w:rPr>
          <w:rFonts w:ascii="Calibri" w:eastAsia="Calibri" w:hAnsi="Calibri" w:cs="Calibri"/>
          <w:sz w:val="22"/>
          <w:szCs w:val="22"/>
        </w:rPr>
        <w:t xml:space="preserve"> Minuten auf die Bearbeitung der Versuchsaufgabe. Die Aufgaben bestehen in einzelnen, voneinander trennbaren Trials, die</w:t>
      </w:r>
      <w:r w:rsidRPr="009C6806">
        <w:rPr>
          <w:rFonts w:ascii="Calibri" w:eastAsia="Calibri" w:hAnsi="Calibri" w:cs="Calibri"/>
          <w:sz w:val="22"/>
          <w:szCs w:val="22"/>
        </w:rPr>
        <w:t xml:space="preserve"> ca. </w:t>
      </w:r>
      <w:r w:rsidR="00D07DA2">
        <w:rPr>
          <w:rFonts w:ascii="Calibri" w:eastAsia="Calibri" w:hAnsi="Calibri" w:cs="Calibri"/>
          <w:sz w:val="22"/>
          <w:szCs w:val="22"/>
        </w:rPr>
        <w:t>180</w:t>
      </w:r>
      <w:r w:rsidRPr="009C6806">
        <w:rPr>
          <w:rFonts w:ascii="Calibri" w:eastAsia="Calibri" w:hAnsi="Calibri" w:cs="Calibri"/>
          <w:sz w:val="22"/>
          <w:szCs w:val="22"/>
        </w:rPr>
        <w:t>-</w:t>
      </w:r>
      <w:r w:rsidRPr="00500266">
        <w:rPr>
          <w:rFonts w:ascii="Calibri" w:eastAsia="Calibri" w:hAnsi="Calibri" w:cs="Calibri"/>
          <w:sz w:val="22"/>
          <w:szCs w:val="22"/>
        </w:rPr>
        <w:t>mal wiederholt werden</w:t>
      </w:r>
      <w:r w:rsidR="00D07DA2">
        <w:rPr>
          <w:rFonts w:ascii="Calibri" w:eastAsia="Calibri" w:hAnsi="Calibri" w:cs="Calibri"/>
          <w:sz w:val="22"/>
          <w:szCs w:val="22"/>
        </w:rPr>
        <w:t xml:space="preserve"> (die maximale Dauer eines Trials ist ca. 15s). </w:t>
      </w:r>
      <w:r w:rsidR="00415459" w:rsidRPr="009C6806">
        <w:rPr>
          <w:rFonts w:ascii="Calibri" w:eastAsia="Calibri" w:hAnsi="Calibri" w:cs="Calibri"/>
          <w:sz w:val="22"/>
          <w:szCs w:val="22"/>
        </w:rPr>
        <w:t>Die Teilnehmenden haben zwischen de</w:t>
      </w:r>
      <w:r w:rsidR="00AD3445">
        <w:rPr>
          <w:rFonts w:ascii="Calibri" w:eastAsia="Calibri" w:hAnsi="Calibri" w:cs="Calibri"/>
          <w:sz w:val="22"/>
          <w:szCs w:val="22"/>
        </w:rPr>
        <w:t>m Setup und der Experimentalphase</w:t>
      </w:r>
      <w:r w:rsidR="00415459" w:rsidRPr="009C6806">
        <w:rPr>
          <w:rFonts w:ascii="Calibri" w:eastAsia="Calibri" w:hAnsi="Calibri" w:cs="Calibri"/>
          <w:sz w:val="22"/>
          <w:szCs w:val="22"/>
        </w:rPr>
        <w:t xml:space="preserve">, </w:t>
      </w:r>
      <w:r w:rsidR="00AD3445">
        <w:rPr>
          <w:rFonts w:ascii="Calibri" w:eastAsia="Calibri" w:hAnsi="Calibri" w:cs="Calibri"/>
          <w:sz w:val="22"/>
          <w:szCs w:val="22"/>
        </w:rPr>
        <w:t xml:space="preserve">zwischen den Experimentalblöcken, </w:t>
      </w:r>
      <w:r w:rsidR="00415459" w:rsidRPr="009C6806">
        <w:rPr>
          <w:rFonts w:ascii="Calibri" w:eastAsia="Calibri" w:hAnsi="Calibri" w:cs="Calibri"/>
          <w:sz w:val="22"/>
          <w:szCs w:val="22"/>
        </w:rPr>
        <w:t>und zwischen den Trials die Möglichkeit eigenständig Pausen einzulegen.</w:t>
      </w:r>
    </w:p>
    <w:tbl>
      <w:tblPr>
        <w:tblStyle w:val="TableGrid"/>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1893"/>
        <w:gridCol w:w="2100"/>
        <w:gridCol w:w="153"/>
        <w:gridCol w:w="1712"/>
        <w:gridCol w:w="903"/>
        <w:gridCol w:w="1203"/>
      </w:tblGrid>
      <w:tr w:rsidR="00C03D47" w:rsidRPr="00500266" w14:paraId="3C9B96ED" w14:textId="77777777" w:rsidTr="0017212B">
        <w:trPr>
          <w:trHeight w:val="290"/>
        </w:trPr>
        <w:tc>
          <w:tcPr>
            <w:tcW w:w="1986" w:type="dxa"/>
            <w:tcBorders>
              <w:top w:val="single" w:sz="4" w:space="0" w:color="auto"/>
              <w:bottom w:val="single" w:sz="4" w:space="0" w:color="auto"/>
            </w:tcBorders>
            <w:shd w:val="clear" w:color="auto" w:fill="FFFFFF" w:themeFill="background1"/>
            <w:noWrap/>
            <w:hideMark/>
          </w:tcPr>
          <w:p w14:paraId="448D6EDD"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Element</w:t>
            </w:r>
          </w:p>
        </w:tc>
        <w:tc>
          <w:tcPr>
            <w:tcW w:w="1893" w:type="dxa"/>
            <w:tcBorders>
              <w:top w:val="single" w:sz="4" w:space="0" w:color="auto"/>
              <w:bottom w:val="single" w:sz="4" w:space="0" w:color="auto"/>
            </w:tcBorders>
            <w:shd w:val="clear" w:color="auto" w:fill="FFFFFF" w:themeFill="background1"/>
            <w:noWrap/>
            <w:hideMark/>
          </w:tcPr>
          <w:p w14:paraId="00E2FEC3"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Unterelement</w:t>
            </w:r>
          </w:p>
        </w:tc>
        <w:tc>
          <w:tcPr>
            <w:tcW w:w="2100" w:type="dxa"/>
            <w:tcBorders>
              <w:top w:val="single" w:sz="4" w:space="0" w:color="auto"/>
              <w:bottom w:val="single" w:sz="4" w:space="0" w:color="auto"/>
            </w:tcBorders>
            <w:shd w:val="clear" w:color="auto" w:fill="FFFFFF" w:themeFill="background1"/>
            <w:noWrap/>
            <w:hideMark/>
          </w:tcPr>
          <w:p w14:paraId="1F543697"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proofErr w:type="spellStart"/>
            <w:r w:rsidRPr="00500266">
              <w:rPr>
                <w:rFonts w:ascii="Calibri" w:eastAsia="Calibri" w:hAnsi="Calibri" w:cs="Calibri"/>
                <w:sz w:val="22"/>
                <w:szCs w:val="22"/>
              </w:rPr>
              <w:t>UnterUnterelement</w:t>
            </w:r>
            <w:proofErr w:type="spellEnd"/>
          </w:p>
        </w:tc>
        <w:tc>
          <w:tcPr>
            <w:tcW w:w="1865" w:type="dxa"/>
            <w:gridSpan w:val="2"/>
            <w:tcBorders>
              <w:top w:val="single" w:sz="4" w:space="0" w:color="auto"/>
              <w:bottom w:val="single" w:sz="4" w:space="0" w:color="auto"/>
            </w:tcBorders>
            <w:shd w:val="clear" w:color="auto" w:fill="FFFFFF" w:themeFill="background1"/>
            <w:noWrap/>
            <w:hideMark/>
          </w:tcPr>
          <w:p w14:paraId="7CBEF7B9"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Wiederholungen</w:t>
            </w:r>
          </w:p>
        </w:tc>
        <w:tc>
          <w:tcPr>
            <w:tcW w:w="2106" w:type="dxa"/>
            <w:gridSpan w:val="2"/>
            <w:tcBorders>
              <w:top w:val="single" w:sz="4" w:space="0" w:color="auto"/>
              <w:bottom w:val="single" w:sz="4" w:space="0" w:color="auto"/>
            </w:tcBorders>
            <w:shd w:val="clear" w:color="auto" w:fill="FFFFFF" w:themeFill="background1"/>
            <w:noWrap/>
            <w:hideMark/>
          </w:tcPr>
          <w:p w14:paraId="45327ABE"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Dauer (</w:t>
            </w:r>
            <w:proofErr w:type="spellStart"/>
            <w:r w:rsidRPr="00500266">
              <w:rPr>
                <w:rFonts w:ascii="Calibri" w:eastAsia="Calibri" w:hAnsi="Calibri" w:cs="Calibri"/>
                <w:sz w:val="22"/>
                <w:szCs w:val="22"/>
              </w:rPr>
              <w:t>hh:</w:t>
            </w:r>
            <w:proofErr w:type="gramStart"/>
            <w:r w:rsidRPr="00500266">
              <w:rPr>
                <w:rFonts w:ascii="Calibri" w:eastAsia="Calibri" w:hAnsi="Calibri" w:cs="Calibri"/>
                <w:sz w:val="22"/>
                <w:szCs w:val="22"/>
              </w:rPr>
              <w:t>mm:ss</w:t>
            </w:r>
            <w:proofErr w:type="spellEnd"/>
            <w:proofErr w:type="gramEnd"/>
            <w:r w:rsidRPr="00500266">
              <w:rPr>
                <w:rFonts w:ascii="Calibri" w:eastAsia="Calibri" w:hAnsi="Calibri" w:cs="Calibri"/>
                <w:sz w:val="22"/>
                <w:szCs w:val="22"/>
              </w:rPr>
              <w:t>)</w:t>
            </w:r>
          </w:p>
        </w:tc>
      </w:tr>
      <w:tr w:rsidR="00C03D47" w:rsidRPr="00500266" w14:paraId="62B9F4F8" w14:textId="77777777" w:rsidTr="0017212B">
        <w:trPr>
          <w:trHeight w:val="290"/>
        </w:trPr>
        <w:tc>
          <w:tcPr>
            <w:tcW w:w="1986" w:type="dxa"/>
            <w:tcBorders>
              <w:top w:val="single" w:sz="4" w:space="0" w:color="auto"/>
            </w:tcBorders>
            <w:shd w:val="clear" w:color="auto" w:fill="FFFFFF" w:themeFill="background1"/>
            <w:noWrap/>
            <w:hideMark/>
          </w:tcPr>
          <w:p w14:paraId="37F9DC03" w14:textId="22B14398" w:rsidR="00C03D47" w:rsidRPr="00500266" w:rsidRDefault="00C03D47" w:rsidP="006B2D3C">
            <w:pP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Setup + Kalibrierung</w:t>
            </w:r>
            <w:r>
              <w:rPr>
                <w:rFonts w:ascii="Calibri" w:eastAsia="Calibri" w:hAnsi="Calibri" w:cs="Calibri"/>
                <w:sz w:val="22"/>
                <w:szCs w:val="22"/>
              </w:rPr>
              <w:t xml:space="preserve"> EMS</w:t>
            </w:r>
          </w:p>
        </w:tc>
        <w:tc>
          <w:tcPr>
            <w:tcW w:w="1893" w:type="dxa"/>
            <w:tcBorders>
              <w:top w:val="single" w:sz="4" w:space="0" w:color="auto"/>
            </w:tcBorders>
            <w:shd w:val="clear" w:color="auto" w:fill="FFFFFF" w:themeFill="background1"/>
            <w:noWrap/>
            <w:hideMark/>
          </w:tcPr>
          <w:p w14:paraId="077A37BC"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p>
        </w:tc>
        <w:tc>
          <w:tcPr>
            <w:tcW w:w="2100" w:type="dxa"/>
            <w:tcBorders>
              <w:top w:val="single" w:sz="4" w:space="0" w:color="auto"/>
            </w:tcBorders>
            <w:shd w:val="clear" w:color="auto" w:fill="FFFFFF" w:themeFill="background1"/>
            <w:noWrap/>
            <w:hideMark/>
          </w:tcPr>
          <w:p w14:paraId="76B8D633"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p>
        </w:tc>
        <w:tc>
          <w:tcPr>
            <w:tcW w:w="1865" w:type="dxa"/>
            <w:gridSpan w:val="2"/>
            <w:tcBorders>
              <w:top w:val="single" w:sz="4" w:space="0" w:color="auto"/>
            </w:tcBorders>
            <w:shd w:val="clear" w:color="auto" w:fill="FFFFFF" w:themeFill="background1"/>
            <w:noWrap/>
            <w:hideMark/>
          </w:tcPr>
          <w:p w14:paraId="2BFE577E"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p>
        </w:tc>
        <w:tc>
          <w:tcPr>
            <w:tcW w:w="2106" w:type="dxa"/>
            <w:gridSpan w:val="2"/>
            <w:tcBorders>
              <w:top w:val="single" w:sz="4" w:space="0" w:color="auto"/>
            </w:tcBorders>
            <w:shd w:val="clear" w:color="auto" w:fill="FFFFFF" w:themeFill="background1"/>
            <w:noWrap/>
            <w:hideMark/>
          </w:tcPr>
          <w:p w14:paraId="576F4514" w14:textId="104A1209" w:rsidR="00C03D47" w:rsidRPr="00500266" w:rsidRDefault="00C03D47" w:rsidP="006B2D3C">
            <w:pPr>
              <w:shd w:val="clear" w:color="auto" w:fill="FFFFFF" w:themeFill="background1"/>
              <w:spacing w:line="360" w:lineRule="auto"/>
              <w:jc w:val="right"/>
              <w:rPr>
                <w:rFonts w:ascii="Calibri" w:eastAsia="Calibri" w:hAnsi="Calibri" w:cs="Calibri"/>
                <w:sz w:val="22"/>
                <w:szCs w:val="22"/>
              </w:rPr>
            </w:pPr>
            <w:r w:rsidRPr="00500266">
              <w:rPr>
                <w:rFonts w:ascii="Calibri" w:eastAsia="Calibri" w:hAnsi="Calibri" w:cs="Calibri"/>
                <w:sz w:val="22"/>
                <w:szCs w:val="22"/>
              </w:rPr>
              <w:t>00:</w:t>
            </w:r>
            <w:r>
              <w:rPr>
                <w:rFonts w:ascii="Calibri" w:eastAsia="Calibri" w:hAnsi="Calibri" w:cs="Calibri"/>
                <w:sz w:val="22"/>
                <w:szCs w:val="22"/>
              </w:rPr>
              <w:t>30</w:t>
            </w:r>
            <w:r w:rsidRPr="00500266">
              <w:rPr>
                <w:rFonts w:ascii="Calibri" w:eastAsia="Calibri" w:hAnsi="Calibri" w:cs="Calibri"/>
                <w:sz w:val="22"/>
                <w:szCs w:val="22"/>
              </w:rPr>
              <w:t>:00</w:t>
            </w:r>
          </w:p>
        </w:tc>
      </w:tr>
      <w:tr w:rsidR="00C03D47" w:rsidRPr="0017212B" w14:paraId="214455CF" w14:textId="77777777" w:rsidTr="0017212B">
        <w:trPr>
          <w:trHeight w:val="290"/>
        </w:trPr>
        <w:tc>
          <w:tcPr>
            <w:tcW w:w="1986" w:type="dxa"/>
            <w:shd w:val="clear" w:color="auto" w:fill="FFFFFF" w:themeFill="background1"/>
            <w:noWrap/>
            <w:hideMark/>
          </w:tcPr>
          <w:p w14:paraId="012C64F0" w14:textId="1A583A01" w:rsidR="00C03D47" w:rsidRPr="00500266" w:rsidRDefault="00C03D47" w:rsidP="006B2D3C">
            <w:pPr>
              <w:shd w:val="clear" w:color="auto" w:fill="FFFFFF" w:themeFill="background1"/>
              <w:spacing w:line="360" w:lineRule="auto"/>
              <w:rPr>
                <w:rFonts w:ascii="Calibri" w:eastAsia="Calibri" w:hAnsi="Calibri" w:cs="Calibri"/>
                <w:sz w:val="22"/>
                <w:szCs w:val="22"/>
              </w:rPr>
            </w:pPr>
            <w:r>
              <w:rPr>
                <w:rFonts w:ascii="Calibri" w:eastAsia="Calibri" w:hAnsi="Calibri" w:cs="Calibri"/>
                <w:sz w:val="22"/>
                <w:szCs w:val="22"/>
              </w:rPr>
              <w:t>Experimentalblöcke</w:t>
            </w:r>
          </w:p>
        </w:tc>
        <w:tc>
          <w:tcPr>
            <w:tcW w:w="1893" w:type="dxa"/>
            <w:shd w:val="clear" w:color="auto" w:fill="FFFFFF" w:themeFill="background1"/>
            <w:noWrap/>
            <w:hideMark/>
          </w:tcPr>
          <w:p w14:paraId="1F28EB69"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p>
        </w:tc>
        <w:tc>
          <w:tcPr>
            <w:tcW w:w="2253" w:type="dxa"/>
            <w:gridSpan w:val="2"/>
            <w:shd w:val="clear" w:color="auto" w:fill="FFFFFF" w:themeFill="background1"/>
            <w:noWrap/>
            <w:hideMark/>
          </w:tcPr>
          <w:p w14:paraId="7FDBD2AA"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p>
        </w:tc>
        <w:tc>
          <w:tcPr>
            <w:tcW w:w="1712" w:type="dxa"/>
            <w:shd w:val="clear" w:color="auto" w:fill="FFFFFF" w:themeFill="background1"/>
            <w:noWrap/>
            <w:hideMark/>
          </w:tcPr>
          <w:p w14:paraId="2F2DBFF4" w14:textId="77777777" w:rsidR="00C03D47" w:rsidRPr="0017212B" w:rsidRDefault="00C03D47" w:rsidP="006B2D3C">
            <w:pPr>
              <w:shd w:val="clear" w:color="auto" w:fill="FFFFFF" w:themeFill="background1"/>
              <w:spacing w:line="360" w:lineRule="auto"/>
              <w:jc w:val="right"/>
              <w:rPr>
                <w:rFonts w:ascii="Calibri" w:eastAsia="Calibri" w:hAnsi="Calibri" w:cs="Calibri"/>
                <w:sz w:val="22"/>
                <w:szCs w:val="22"/>
              </w:rPr>
            </w:pPr>
          </w:p>
        </w:tc>
        <w:tc>
          <w:tcPr>
            <w:tcW w:w="2106" w:type="dxa"/>
            <w:gridSpan w:val="2"/>
            <w:shd w:val="clear" w:color="auto" w:fill="FFFFFF" w:themeFill="background1"/>
            <w:noWrap/>
            <w:hideMark/>
          </w:tcPr>
          <w:p w14:paraId="0929BD00" w14:textId="13428BD3" w:rsidR="00C03D47" w:rsidRPr="0017212B" w:rsidRDefault="00C03D47" w:rsidP="006B2D3C">
            <w:pPr>
              <w:shd w:val="clear" w:color="auto" w:fill="FFFFFF" w:themeFill="background1"/>
              <w:spacing w:line="360" w:lineRule="auto"/>
              <w:jc w:val="right"/>
              <w:rPr>
                <w:rFonts w:ascii="Calibri" w:eastAsia="Calibri" w:hAnsi="Calibri" w:cs="Calibri"/>
                <w:sz w:val="22"/>
                <w:szCs w:val="22"/>
              </w:rPr>
            </w:pPr>
            <w:r w:rsidRPr="0017212B">
              <w:rPr>
                <w:rFonts w:ascii="Calibri" w:eastAsia="Calibri" w:hAnsi="Calibri" w:cs="Calibri"/>
                <w:sz w:val="22"/>
                <w:szCs w:val="22"/>
              </w:rPr>
              <w:t>0</w:t>
            </w:r>
            <w:r w:rsidR="0017212B" w:rsidRPr="0017212B">
              <w:rPr>
                <w:rFonts w:ascii="Calibri" w:eastAsia="Calibri" w:hAnsi="Calibri" w:cs="Calibri"/>
                <w:sz w:val="22"/>
                <w:szCs w:val="22"/>
              </w:rPr>
              <w:t>0</w:t>
            </w:r>
            <w:r w:rsidRPr="0017212B">
              <w:rPr>
                <w:rFonts w:ascii="Calibri" w:eastAsia="Calibri" w:hAnsi="Calibri" w:cs="Calibri"/>
                <w:sz w:val="22"/>
                <w:szCs w:val="22"/>
              </w:rPr>
              <w:t>:</w:t>
            </w:r>
            <w:r w:rsidR="0017212B" w:rsidRPr="0017212B">
              <w:rPr>
                <w:rFonts w:ascii="Calibri" w:eastAsia="Calibri" w:hAnsi="Calibri" w:cs="Calibri"/>
                <w:sz w:val="22"/>
                <w:szCs w:val="22"/>
              </w:rPr>
              <w:t>69</w:t>
            </w:r>
            <w:r w:rsidRPr="0017212B">
              <w:rPr>
                <w:rFonts w:ascii="Calibri" w:eastAsia="Calibri" w:hAnsi="Calibri" w:cs="Calibri"/>
                <w:sz w:val="22"/>
                <w:szCs w:val="22"/>
              </w:rPr>
              <w:t>:00</w:t>
            </w:r>
          </w:p>
        </w:tc>
      </w:tr>
      <w:tr w:rsidR="00C03D47" w:rsidRPr="0017212B" w14:paraId="5E14CC4D" w14:textId="77777777" w:rsidTr="0017212B">
        <w:trPr>
          <w:trHeight w:val="290"/>
        </w:trPr>
        <w:tc>
          <w:tcPr>
            <w:tcW w:w="1986" w:type="dxa"/>
            <w:shd w:val="clear" w:color="auto" w:fill="FFFFFF" w:themeFill="background1"/>
            <w:noWrap/>
            <w:hideMark/>
          </w:tcPr>
          <w:p w14:paraId="559CB180" w14:textId="77777777" w:rsidR="00C03D47" w:rsidRPr="00500266" w:rsidRDefault="00C03D47" w:rsidP="006B2D3C">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77526A64"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Block</w:t>
            </w:r>
          </w:p>
        </w:tc>
        <w:tc>
          <w:tcPr>
            <w:tcW w:w="2253" w:type="dxa"/>
            <w:gridSpan w:val="2"/>
            <w:shd w:val="clear" w:color="auto" w:fill="FFFFFF" w:themeFill="background1"/>
            <w:noWrap/>
            <w:hideMark/>
          </w:tcPr>
          <w:p w14:paraId="2FC877F0"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p>
        </w:tc>
        <w:tc>
          <w:tcPr>
            <w:tcW w:w="1712" w:type="dxa"/>
            <w:shd w:val="clear" w:color="auto" w:fill="FFFFFF" w:themeFill="background1"/>
            <w:noWrap/>
            <w:hideMark/>
          </w:tcPr>
          <w:p w14:paraId="38AE0489" w14:textId="6784D727" w:rsidR="00C03D47" w:rsidRPr="0017212B" w:rsidRDefault="0017212B" w:rsidP="006B2D3C">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3</w:t>
            </w:r>
          </w:p>
        </w:tc>
        <w:tc>
          <w:tcPr>
            <w:tcW w:w="2106" w:type="dxa"/>
            <w:gridSpan w:val="2"/>
            <w:shd w:val="clear" w:color="auto" w:fill="FFFFFF" w:themeFill="background1"/>
            <w:noWrap/>
            <w:hideMark/>
          </w:tcPr>
          <w:p w14:paraId="06F0C727" w14:textId="5FC254B5" w:rsidR="00C03D47" w:rsidRPr="0017212B" w:rsidRDefault="00C03D47" w:rsidP="006B2D3C">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w:t>
            </w:r>
            <w:r w:rsidR="0017212B" w:rsidRPr="0017212B">
              <w:rPr>
                <w:rFonts w:ascii="Calibri" w:eastAsia="Calibri" w:hAnsi="Calibri" w:cs="Calibri"/>
                <w:sz w:val="22"/>
                <w:szCs w:val="22"/>
              </w:rPr>
              <w:t>23</w:t>
            </w:r>
            <w:r w:rsidRPr="0017212B">
              <w:rPr>
                <w:rFonts w:ascii="Calibri" w:eastAsia="Calibri" w:hAnsi="Calibri" w:cs="Calibri"/>
                <w:sz w:val="22"/>
                <w:szCs w:val="22"/>
              </w:rPr>
              <w:t>:00</w:t>
            </w:r>
          </w:p>
        </w:tc>
      </w:tr>
      <w:tr w:rsidR="00C03D47" w:rsidRPr="0017212B" w14:paraId="743DF156" w14:textId="77777777" w:rsidTr="0017212B">
        <w:trPr>
          <w:trHeight w:val="290"/>
        </w:trPr>
        <w:tc>
          <w:tcPr>
            <w:tcW w:w="1986" w:type="dxa"/>
            <w:shd w:val="clear" w:color="auto" w:fill="FFFFFF" w:themeFill="background1"/>
            <w:noWrap/>
            <w:hideMark/>
          </w:tcPr>
          <w:p w14:paraId="5EEE9B75" w14:textId="77777777" w:rsidR="00C03D47" w:rsidRPr="00500266" w:rsidRDefault="00C03D47" w:rsidP="006B2D3C">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02CED084"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p>
        </w:tc>
        <w:tc>
          <w:tcPr>
            <w:tcW w:w="2253" w:type="dxa"/>
            <w:gridSpan w:val="2"/>
            <w:shd w:val="clear" w:color="auto" w:fill="FFFFFF" w:themeFill="background1"/>
            <w:noWrap/>
            <w:hideMark/>
          </w:tcPr>
          <w:p w14:paraId="532218D7"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Trial</w:t>
            </w:r>
          </w:p>
        </w:tc>
        <w:tc>
          <w:tcPr>
            <w:tcW w:w="1712" w:type="dxa"/>
            <w:shd w:val="clear" w:color="auto" w:fill="FFFFFF" w:themeFill="background1"/>
            <w:noWrap/>
            <w:hideMark/>
          </w:tcPr>
          <w:p w14:paraId="5E1FD57C" w14:textId="77777777" w:rsidR="00C03D47" w:rsidRPr="0017212B" w:rsidRDefault="00C03D47" w:rsidP="006B2D3C">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60</w:t>
            </w:r>
          </w:p>
        </w:tc>
        <w:tc>
          <w:tcPr>
            <w:tcW w:w="2106" w:type="dxa"/>
            <w:gridSpan w:val="2"/>
            <w:shd w:val="clear" w:color="auto" w:fill="FFFFFF" w:themeFill="background1"/>
            <w:noWrap/>
            <w:hideMark/>
          </w:tcPr>
          <w:p w14:paraId="064DDDAD" w14:textId="77DAB6CA" w:rsidR="00C03D47" w:rsidRPr="0017212B" w:rsidRDefault="00C03D47" w:rsidP="006B2D3C">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00:00:</w:t>
            </w:r>
            <w:r w:rsidR="0017212B" w:rsidRPr="0017212B">
              <w:rPr>
                <w:rFonts w:ascii="Calibri" w:eastAsia="Calibri" w:hAnsi="Calibri" w:cs="Calibri"/>
                <w:sz w:val="22"/>
                <w:szCs w:val="22"/>
              </w:rPr>
              <w:t>15</w:t>
            </w:r>
          </w:p>
        </w:tc>
      </w:tr>
      <w:tr w:rsidR="00C03D47" w:rsidRPr="0017212B" w14:paraId="27DE6940" w14:textId="77777777" w:rsidTr="0017212B">
        <w:trPr>
          <w:trHeight w:val="290"/>
        </w:trPr>
        <w:tc>
          <w:tcPr>
            <w:tcW w:w="1986" w:type="dxa"/>
            <w:shd w:val="clear" w:color="auto" w:fill="FFFFFF" w:themeFill="background1"/>
            <w:noWrap/>
            <w:hideMark/>
          </w:tcPr>
          <w:p w14:paraId="076078FD" w14:textId="77777777" w:rsidR="00C03D47" w:rsidRPr="00500266" w:rsidRDefault="00C03D47" w:rsidP="006B2D3C">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1B0E486C"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p>
        </w:tc>
        <w:tc>
          <w:tcPr>
            <w:tcW w:w="2253" w:type="dxa"/>
            <w:gridSpan w:val="2"/>
            <w:shd w:val="clear" w:color="auto" w:fill="FFFFFF" w:themeFill="background1"/>
            <w:noWrap/>
            <w:hideMark/>
          </w:tcPr>
          <w:p w14:paraId="0DFD07CB"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Fragebogen</w:t>
            </w:r>
          </w:p>
        </w:tc>
        <w:tc>
          <w:tcPr>
            <w:tcW w:w="1712" w:type="dxa"/>
            <w:shd w:val="clear" w:color="auto" w:fill="FFFFFF" w:themeFill="background1"/>
            <w:noWrap/>
            <w:hideMark/>
          </w:tcPr>
          <w:p w14:paraId="3F209ED5" w14:textId="77777777" w:rsidR="00C03D47" w:rsidRPr="0017212B" w:rsidRDefault="00C03D47" w:rsidP="006B2D3C">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1</w:t>
            </w:r>
          </w:p>
        </w:tc>
        <w:tc>
          <w:tcPr>
            <w:tcW w:w="2106" w:type="dxa"/>
            <w:gridSpan w:val="2"/>
            <w:shd w:val="clear" w:color="auto" w:fill="FFFFFF" w:themeFill="background1"/>
            <w:noWrap/>
            <w:hideMark/>
          </w:tcPr>
          <w:p w14:paraId="617A3209" w14:textId="2E2FE16E" w:rsidR="00C03D47" w:rsidRPr="0017212B" w:rsidRDefault="00C03D47" w:rsidP="006B2D3C">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w:t>
            </w:r>
            <w:r w:rsidR="0017212B" w:rsidRPr="0017212B">
              <w:rPr>
                <w:rFonts w:ascii="Calibri" w:eastAsia="Calibri" w:hAnsi="Calibri" w:cs="Calibri"/>
                <w:sz w:val="22"/>
                <w:szCs w:val="22"/>
              </w:rPr>
              <w:t>1</w:t>
            </w:r>
            <w:r w:rsidRPr="0017212B">
              <w:rPr>
                <w:rFonts w:ascii="Calibri" w:eastAsia="Calibri" w:hAnsi="Calibri" w:cs="Calibri"/>
                <w:sz w:val="22"/>
                <w:szCs w:val="22"/>
              </w:rPr>
              <w:t>:00</w:t>
            </w:r>
          </w:p>
        </w:tc>
      </w:tr>
      <w:tr w:rsidR="00C03D47" w:rsidRPr="0017212B" w14:paraId="4EE158DF" w14:textId="77777777" w:rsidTr="0017212B">
        <w:trPr>
          <w:trHeight w:val="290"/>
        </w:trPr>
        <w:tc>
          <w:tcPr>
            <w:tcW w:w="1986" w:type="dxa"/>
            <w:shd w:val="clear" w:color="auto" w:fill="FFFFFF" w:themeFill="background1"/>
            <w:noWrap/>
            <w:hideMark/>
          </w:tcPr>
          <w:p w14:paraId="1A7877E5" w14:textId="77777777" w:rsidR="00C03D47" w:rsidRPr="00500266" w:rsidRDefault="00C03D47" w:rsidP="006B2D3C">
            <w:pPr>
              <w:shd w:val="clear" w:color="auto" w:fill="FFFFFF" w:themeFill="background1"/>
              <w:spacing w:line="360" w:lineRule="auto"/>
              <w:rPr>
                <w:rFonts w:ascii="Calibri" w:eastAsia="Calibri" w:hAnsi="Calibri" w:cs="Calibri"/>
                <w:sz w:val="22"/>
                <w:szCs w:val="22"/>
              </w:rPr>
            </w:pPr>
          </w:p>
        </w:tc>
        <w:tc>
          <w:tcPr>
            <w:tcW w:w="1893" w:type="dxa"/>
            <w:shd w:val="clear" w:color="auto" w:fill="FFFFFF" w:themeFill="background1"/>
            <w:noWrap/>
            <w:hideMark/>
          </w:tcPr>
          <w:p w14:paraId="1A9C5626"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p>
        </w:tc>
        <w:tc>
          <w:tcPr>
            <w:tcW w:w="2253" w:type="dxa"/>
            <w:gridSpan w:val="2"/>
            <w:shd w:val="clear" w:color="auto" w:fill="FFFFFF" w:themeFill="background1"/>
            <w:noWrap/>
            <w:hideMark/>
          </w:tcPr>
          <w:p w14:paraId="563EB807" w14:textId="5950B79C" w:rsidR="00C03D47" w:rsidRDefault="0017212B" w:rsidP="006B2D3C">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Interview</w:t>
            </w:r>
          </w:p>
          <w:p w14:paraId="7AA1ADFE" w14:textId="09BE701B" w:rsidR="0017212B" w:rsidRPr="00500266" w:rsidRDefault="0017212B" w:rsidP="006B2D3C">
            <w:pPr>
              <w:shd w:val="clear" w:color="auto" w:fill="FFFFFF" w:themeFill="background1"/>
              <w:spacing w:line="360" w:lineRule="auto"/>
              <w:jc w:val="both"/>
              <w:rPr>
                <w:rFonts w:ascii="Calibri" w:eastAsia="Calibri" w:hAnsi="Calibri" w:cs="Calibri"/>
                <w:sz w:val="22"/>
                <w:szCs w:val="22"/>
              </w:rPr>
            </w:pPr>
            <w:r>
              <w:rPr>
                <w:rFonts w:ascii="Calibri" w:eastAsia="Calibri" w:hAnsi="Calibri" w:cs="Calibri"/>
                <w:sz w:val="22"/>
                <w:szCs w:val="22"/>
              </w:rPr>
              <w:t>Pause</w:t>
            </w:r>
          </w:p>
        </w:tc>
        <w:tc>
          <w:tcPr>
            <w:tcW w:w="1712" w:type="dxa"/>
            <w:shd w:val="clear" w:color="auto" w:fill="FFFFFF" w:themeFill="background1"/>
            <w:noWrap/>
            <w:hideMark/>
          </w:tcPr>
          <w:p w14:paraId="5737F285" w14:textId="77777777" w:rsidR="00C03D47" w:rsidRPr="0017212B" w:rsidRDefault="00C03D47" w:rsidP="006B2D3C">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1</w:t>
            </w:r>
          </w:p>
          <w:p w14:paraId="279CE056" w14:textId="185FC0C5" w:rsidR="0017212B" w:rsidRPr="0017212B" w:rsidRDefault="0017212B" w:rsidP="006B2D3C">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1</w:t>
            </w:r>
          </w:p>
        </w:tc>
        <w:tc>
          <w:tcPr>
            <w:tcW w:w="2106" w:type="dxa"/>
            <w:gridSpan w:val="2"/>
            <w:shd w:val="clear" w:color="auto" w:fill="FFFFFF" w:themeFill="background1"/>
            <w:noWrap/>
            <w:hideMark/>
          </w:tcPr>
          <w:p w14:paraId="52F99EF5" w14:textId="77777777" w:rsidR="00C03D47" w:rsidRPr="0017212B" w:rsidRDefault="00C03D47" w:rsidP="006B2D3C">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00:05:00</w:t>
            </w:r>
          </w:p>
          <w:p w14:paraId="48570ED8" w14:textId="3AEE1E81" w:rsidR="0017212B" w:rsidRPr="0017212B" w:rsidRDefault="0017212B" w:rsidP="006B2D3C">
            <w:pPr>
              <w:shd w:val="clear" w:color="auto" w:fill="FFFFFF" w:themeFill="background1"/>
              <w:spacing w:line="360" w:lineRule="auto"/>
              <w:jc w:val="both"/>
              <w:rPr>
                <w:rFonts w:ascii="Calibri" w:eastAsia="Calibri" w:hAnsi="Calibri" w:cs="Calibri"/>
                <w:sz w:val="22"/>
                <w:szCs w:val="22"/>
              </w:rPr>
            </w:pPr>
            <w:r w:rsidRPr="0017212B">
              <w:rPr>
                <w:rFonts w:ascii="Calibri" w:eastAsia="Calibri" w:hAnsi="Calibri" w:cs="Calibri"/>
                <w:sz w:val="22"/>
                <w:szCs w:val="22"/>
              </w:rPr>
              <w:t>00:02:00</w:t>
            </w:r>
          </w:p>
        </w:tc>
      </w:tr>
      <w:tr w:rsidR="00C03D47" w:rsidRPr="0017212B" w14:paraId="121C2F5A" w14:textId="77777777" w:rsidTr="0017212B">
        <w:trPr>
          <w:trHeight w:val="300"/>
        </w:trPr>
        <w:tc>
          <w:tcPr>
            <w:tcW w:w="1986" w:type="dxa"/>
            <w:tcBorders>
              <w:top w:val="single" w:sz="4" w:space="0" w:color="auto"/>
              <w:bottom w:val="single" w:sz="4" w:space="0" w:color="auto"/>
            </w:tcBorders>
            <w:shd w:val="clear" w:color="auto" w:fill="FFFFFF" w:themeFill="background1"/>
            <w:noWrap/>
            <w:hideMark/>
          </w:tcPr>
          <w:p w14:paraId="59F782C0" w14:textId="77777777" w:rsidR="00C03D47" w:rsidRPr="00500266" w:rsidRDefault="00C03D47" w:rsidP="006B2D3C">
            <w:pP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Gesamtdauer</w:t>
            </w:r>
          </w:p>
        </w:tc>
        <w:tc>
          <w:tcPr>
            <w:tcW w:w="1893" w:type="dxa"/>
            <w:tcBorders>
              <w:top w:val="single" w:sz="4" w:space="0" w:color="auto"/>
              <w:bottom w:val="single" w:sz="4" w:space="0" w:color="auto"/>
            </w:tcBorders>
            <w:shd w:val="clear" w:color="auto" w:fill="FFFFFF" w:themeFill="background1"/>
            <w:noWrap/>
            <w:hideMark/>
          </w:tcPr>
          <w:p w14:paraId="075FF5B1"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p>
        </w:tc>
        <w:tc>
          <w:tcPr>
            <w:tcW w:w="2253" w:type="dxa"/>
            <w:gridSpan w:val="2"/>
            <w:tcBorders>
              <w:top w:val="single" w:sz="4" w:space="0" w:color="auto"/>
              <w:bottom w:val="single" w:sz="4" w:space="0" w:color="auto"/>
            </w:tcBorders>
            <w:shd w:val="clear" w:color="auto" w:fill="FFFFFF" w:themeFill="background1"/>
            <w:noWrap/>
            <w:hideMark/>
          </w:tcPr>
          <w:p w14:paraId="07613709" w14:textId="77777777" w:rsidR="00C03D47" w:rsidRPr="00500266" w:rsidRDefault="00C03D47" w:rsidP="006B2D3C">
            <w:pPr>
              <w:shd w:val="clear" w:color="auto" w:fill="FFFFFF" w:themeFill="background1"/>
              <w:spacing w:line="360" w:lineRule="auto"/>
              <w:jc w:val="both"/>
              <w:rPr>
                <w:rFonts w:ascii="Calibri" w:eastAsia="Calibri" w:hAnsi="Calibri" w:cs="Calibri"/>
                <w:sz w:val="22"/>
                <w:szCs w:val="22"/>
              </w:rPr>
            </w:pPr>
          </w:p>
        </w:tc>
        <w:tc>
          <w:tcPr>
            <w:tcW w:w="2615" w:type="dxa"/>
            <w:gridSpan w:val="2"/>
            <w:tcBorders>
              <w:top w:val="single" w:sz="4" w:space="0" w:color="auto"/>
              <w:bottom w:val="single" w:sz="4" w:space="0" w:color="auto"/>
            </w:tcBorders>
            <w:shd w:val="clear" w:color="auto" w:fill="FFFFFF" w:themeFill="background1"/>
            <w:noWrap/>
            <w:hideMark/>
          </w:tcPr>
          <w:p w14:paraId="3788FC6F" w14:textId="77777777" w:rsidR="00C03D47" w:rsidRPr="0017212B" w:rsidRDefault="00C03D47" w:rsidP="006B2D3C">
            <w:pPr>
              <w:shd w:val="clear" w:color="auto" w:fill="FFFFFF" w:themeFill="background1"/>
              <w:spacing w:line="360" w:lineRule="auto"/>
              <w:jc w:val="both"/>
              <w:rPr>
                <w:rFonts w:ascii="Calibri" w:eastAsia="Calibri" w:hAnsi="Calibri" w:cs="Calibri"/>
                <w:sz w:val="22"/>
                <w:szCs w:val="22"/>
              </w:rPr>
            </w:pPr>
          </w:p>
        </w:tc>
        <w:tc>
          <w:tcPr>
            <w:tcW w:w="1203" w:type="dxa"/>
            <w:tcBorders>
              <w:top w:val="single" w:sz="4" w:space="0" w:color="auto"/>
              <w:bottom w:val="single" w:sz="4" w:space="0" w:color="auto"/>
            </w:tcBorders>
            <w:shd w:val="clear" w:color="auto" w:fill="FFFFFF" w:themeFill="background1"/>
            <w:noWrap/>
            <w:hideMark/>
          </w:tcPr>
          <w:p w14:paraId="1D48EF97" w14:textId="3D9570EE" w:rsidR="00C03D47" w:rsidRPr="0017212B" w:rsidRDefault="00C03D47" w:rsidP="006B2D3C">
            <w:pPr>
              <w:shd w:val="clear" w:color="auto" w:fill="FFFFFF" w:themeFill="background1"/>
              <w:spacing w:line="360" w:lineRule="auto"/>
              <w:jc w:val="right"/>
              <w:rPr>
                <w:rFonts w:ascii="Calibri" w:eastAsia="Calibri" w:hAnsi="Calibri" w:cs="Calibri"/>
                <w:sz w:val="22"/>
                <w:szCs w:val="22"/>
              </w:rPr>
            </w:pPr>
            <w:r w:rsidRPr="0017212B">
              <w:rPr>
                <w:rFonts w:ascii="Calibri" w:eastAsia="Calibri" w:hAnsi="Calibri" w:cs="Calibri"/>
                <w:sz w:val="22"/>
                <w:szCs w:val="22"/>
              </w:rPr>
              <w:t>0</w:t>
            </w:r>
            <w:r w:rsidR="0017212B" w:rsidRPr="0017212B">
              <w:rPr>
                <w:rFonts w:ascii="Calibri" w:eastAsia="Calibri" w:hAnsi="Calibri" w:cs="Calibri"/>
                <w:sz w:val="22"/>
                <w:szCs w:val="22"/>
              </w:rPr>
              <w:t>1</w:t>
            </w:r>
            <w:r w:rsidRPr="0017212B">
              <w:rPr>
                <w:rFonts w:ascii="Calibri" w:eastAsia="Calibri" w:hAnsi="Calibri" w:cs="Calibri"/>
                <w:sz w:val="22"/>
                <w:szCs w:val="22"/>
              </w:rPr>
              <w:t>:</w:t>
            </w:r>
            <w:r w:rsidR="0017212B" w:rsidRPr="0017212B">
              <w:rPr>
                <w:rFonts w:ascii="Calibri" w:eastAsia="Calibri" w:hAnsi="Calibri" w:cs="Calibri"/>
                <w:sz w:val="22"/>
                <w:szCs w:val="22"/>
              </w:rPr>
              <w:t>39</w:t>
            </w:r>
            <w:r w:rsidRPr="0017212B">
              <w:rPr>
                <w:rFonts w:ascii="Calibri" w:eastAsia="Calibri" w:hAnsi="Calibri" w:cs="Calibri"/>
                <w:sz w:val="22"/>
                <w:szCs w:val="22"/>
              </w:rPr>
              <w:t>:00</w:t>
            </w:r>
          </w:p>
        </w:tc>
      </w:tr>
    </w:tbl>
    <w:p w14:paraId="5E514BB6" w14:textId="77777777" w:rsidR="00C03D47" w:rsidRPr="00500266" w:rsidRDefault="00C03D47" w:rsidP="00C03D47">
      <w:pPr>
        <w:shd w:val="clear" w:color="auto" w:fill="FFFFFF" w:themeFill="background1"/>
        <w:spacing w:line="360" w:lineRule="auto"/>
        <w:jc w:val="center"/>
        <w:rPr>
          <w:rFonts w:ascii="Calibri" w:eastAsia="Calibri" w:hAnsi="Calibri" w:cs="Calibri"/>
          <w:b/>
          <w:i/>
          <w:sz w:val="22"/>
          <w:szCs w:val="22"/>
        </w:rPr>
      </w:pPr>
      <w:r w:rsidRPr="00500266">
        <w:rPr>
          <w:rFonts w:ascii="Calibri" w:eastAsia="Calibri" w:hAnsi="Calibri" w:cs="Calibri"/>
          <w:i/>
        </w:rPr>
        <w:t>Tabelle 1: Geplante zeitliche Beanspruchung.</w:t>
      </w:r>
    </w:p>
    <w:p w14:paraId="790B60CC" w14:textId="77777777" w:rsidR="00C03D47" w:rsidRDefault="00C03D47" w:rsidP="00724357">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55F77A7" w14:textId="77777777" w:rsidR="00724357" w:rsidRPr="00724357" w:rsidRDefault="00724357" w:rsidP="00724357">
      <w:pPr>
        <w:shd w:val="clear" w:color="auto" w:fill="FFFFFF" w:themeFill="background1"/>
        <w:spacing w:line="360" w:lineRule="auto"/>
        <w:jc w:val="both"/>
        <w:rPr>
          <w:rFonts w:ascii="Calibri" w:eastAsia="Calibri" w:hAnsi="Calibri" w:cs="Calibri"/>
          <w:b/>
          <w:i/>
          <w:sz w:val="22"/>
          <w:szCs w:val="22"/>
        </w:rPr>
      </w:pPr>
    </w:p>
    <w:p w14:paraId="000000A4"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29" w:name="_heading=h.yctr2cg9qtta" w:colFirst="0" w:colLast="0"/>
      <w:bookmarkEnd w:id="29"/>
      <w:r w:rsidRPr="00500266">
        <w:rPr>
          <w:rFonts w:ascii="Calibri" w:eastAsia="Calibri" w:hAnsi="Calibri" w:cs="Calibri"/>
          <w:color w:val="000000"/>
        </w:rPr>
        <w:lastRenderedPageBreak/>
        <w:t>Geben die Untersuchten persönlicher Erfahrungen oder Einstellungen preis?</w:t>
      </w:r>
    </w:p>
    <w:p w14:paraId="000000A5" w14:textId="334CDDDB" w:rsidR="00C059C5" w:rsidRPr="009C6806" w:rsidRDefault="00996D32" w:rsidP="006E683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Fragen zur Gesundheit sind standardmäßig im Ausgangslage-Fragebogen enthalten, um potenzielle Abweichungen einzelner Testpersonen von der gesunden Normalpopulation kontrollieren zu können. Da wir zentrale physiologische Masse erheben, ist das Wissen um </w:t>
      </w:r>
      <w:r w:rsidR="000E785C" w:rsidRPr="00500266">
        <w:rPr>
          <w:rFonts w:ascii="Calibri" w:eastAsia="Calibri" w:hAnsi="Calibri" w:cs="Calibri"/>
          <w:sz w:val="22"/>
          <w:szCs w:val="22"/>
        </w:rPr>
        <w:t>den momentanen Gesundheitszustand</w:t>
      </w:r>
      <w:r w:rsidRPr="00500266">
        <w:rPr>
          <w:rFonts w:ascii="Calibri" w:eastAsia="Calibri" w:hAnsi="Calibri" w:cs="Calibri"/>
          <w:sz w:val="22"/>
          <w:szCs w:val="22"/>
        </w:rPr>
        <w:t xml:space="preserve"> und auch die Geschichte potenzieller neurologischer Erkrankungen wichtig, um Abweichungen in den EEG Daten verstehen zu können. Die Richtlinien bei der Erhebung, Auswertung und Speicherung der entsprechenden Daten werden eingehalten. </w:t>
      </w:r>
      <w:r w:rsidRPr="009C6806">
        <w:rPr>
          <w:rFonts w:ascii="Calibri" w:eastAsia="Calibri" w:hAnsi="Calibri" w:cs="Calibri"/>
          <w:sz w:val="22"/>
          <w:szCs w:val="22"/>
        </w:rPr>
        <w:t>Außer der Items zur Erfassung de</w:t>
      </w:r>
      <w:r w:rsidR="006E6836">
        <w:rPr>
          <w:rFonts w:ascii="Calibri" w:eastAsia="Calibri" w:hAnsi="Calibri" w:cs="Calibri"/>
          <w:sz w:val="22"/>
          <w:szCs w:val="22"/>
        </w:rPr>
        <w:t xml:space="preserve">s subjektiven Handlungsbewusstseins (sense </w:t>
      </w:r>
      <w:proofErr w:type="spellStart"/>
      <w:r w:rsidR="006E6836">
        <w:rPr>
          <w:rFonts w:ascii="Calibri" w:eastAsia="Calibri" w:hAnsi="Calibri" w:cs="Calibri"/>
          <w:sz w:val="22"/>
          <w:szCs w:val="22"/>
        </w:rPr>
        <w:t>of</w:t>
      </w:r>
      <w:proofErr w:type="spellEnd"/>
      <w:r w:rsidR="006E6836">
        <w:rPr>
          <w:rFonts w:ascii="Calibri" w:eastAsia="Calibri" w:hAnsi="Calibri" w:cs="Calibri"/>
          <w:sz w:val="22"/>
          <w:szCs w:val="22"/>
        </w:rPr>
        <w:t xml:space="preserve"> </w:t>
      </w:r>
      <w:proofErr w:type="spellStart"/>
      <w:r w:rsidR="006E6836">
        <w:rPr>
          <w:rFonts w:ascii="Calibri" w:eastAsia="Calibri" w:hAnsi="Calibri" w:cs="Calibri"/>
          <w:sz w:val="22"/>
          <w:szCs w:val="22"/>
        </w:rPr>
        <w:t>agency</w:t>
      </w:r>
      <w:proofErr w:type="spellEnd"/>
      <w:r w:rsidR="006E6836">
        <w:rPr>
          <w:rFonts w:ascii="Calibri" w:eastAsia="Calibri" w:hAnsi="Calibri" w:cs="Calibri"/>
          <w:sz w:val="22"/>
          <w:szCs w:val="22"/>
        </w:rPr>
        <w:t xml:space="preserve">) </w:t>
      </w:r>
      <w:r w:rsidRPr="009C6806">
        <w:rPr>
          <w:rFonts w:ascii="Calibri" w:eastAsia="Calibri" w:hAnsi="Calibri" w:cs="Calibri"/>
          <w:sz w:val="22"/>
          <w:szCs w:val="22"/>
        </w:rPr>
        <w:t xml:space="preserve">und der im Exit-Interview abgefragten Aspekte der Erfahrung (spezifiziert unter </w:t>
      </w:r>
      <w:r w:rsidR="00C729B6" w:rsidRPr="009C6806">
        <w:rPr>
          <w:rFonts w:ascii="Calibri" w:eastAsia="Calibri" w:hAnsi="Calibri" w:cs="Calibri"/>
          <w:sz w:val="22"/>
          <w:szCs w:val="22"/>
        </w:rPr>
        <w:t xml:space="preserve">- </w:t>
      </w:r>
      <w:r w:rsidRPr="009C6806">
        <w:rPr>
          <w:rFonts w:ascii="Calibri" w:eastAsia="Calibri" w:hAnsi="Calibri" w:cs="Calibri"/>
          <w:sz w:val="22"/>
          <w:szCs w:val="22"/>
        </w:rPr>
        <w:t xml:space="preserve">Welche Messmethoden </w:t>
      </w:r>
      <w:proofErr w:type="gramStart"/>
      <w:r w:rsidRPr="009C6806">
        <w:rPr>
          <w:rFonts w:ascii="Calibri" w:eastAsia="Calibri" w:hAnsi="Calibri" w:cs="Calibri"/>
          <w:sz w:val="22"/>
          <w:szCs w:val="22"/>
        </w:rPr>
        <w:t>werden</w:t>
      </w:r>
      <w:proofErr w:type="gramEnd"/>
      <w:r w:rsidRPr="009C6806">
        <w:rPr>
          <w:rFonts w:ascii="Calibri" w:eastAsia="Calibri" w:hAnsi="Calibri" w:cs="Calibri"/>
          <w:sz w:val="22"/>
          <w:szCs w:val="22"/>
        </w:rPr>
        <w:t xml:space="preserve"> angewandt?) werden keine Einstellungen abgefragt. </w:t>
      </w:r>
    </w:p>
    <w:p w14:paraId="000000A7" w14:textId="77777777" w:rsidR="00C059C5" w:rsidRPr="009C6806" w:rsidRDefault="00C059C5" w:rsidP="00500266">
      <w:pPr>
        <w:shd w:val="clear" w:color="auto" w:fill="FFFFFF" w:themeFill="background1"/>
        <w:spacing w:line="360" w:lineRule="auto"/>
        <w:jc w:val="both"/>
        <w:rPr>
          <w:rFonts w:ascii="Calibri" w:eastAsia="Calibri" w:hAnsi="Calibri" w:cs="Calibri"/>
          <w:sz w:val="22"/>
          <w:szCs w:val="22"/>
        </w:rPr>
      </w:pPr>
    </w:p>
    <w:p w14:paraId="000000A9" w14:textId="77777777" w:rsidR="00C059C5" w:rsidRPr="00500266" w:rsidRDefault="00996D32" w:rsidP="00500266">
      <w:pPr>
        <w:pStyle w:val="Heading1"/>
        <w:numPr>
          <w:ilvl w:val="0"/>
          <w:numId w:val="3"/>
        </w:numPr>
        <w:shd w:val="clear" w:color="auto" w:fill="FFFFFF" w:themeFill="background1"/>
        <w:ind w:left="360"/>
        <w:rPr>
          <w:rFonts w:ascii="Calibri" w:eastAsia="Calibri" w:hAnsi="Calibri" w:cs="Calibri"/>
          <w:color w:val="000000"/>
        </w:rPr>
      </w:pPr>
      <w:bookmarkStart w:id="30" w:name="_heading=h.tyjcwt" w:colFirst="0" w:colLast="0"/>
      <w:bookmarkEnd w:id="30"/>
      <w:r w:rsidRPr="00500266">
        <w:rPr>
          <w:rFonts w:ascii="Calibri" w:eastAsia="Calibri" w:hAnsi="Calibri" w:cs="Calibri"/>
          <w:color w:val="000000"/>
        </w:rPr>
        <w:t>Angaben zum Datenschutz</w:t>
      </w:r>
    </w:p>
    <w:p w14:paraId="000000AA" w14:textId="77777777" w:rsidR="00C059C5" w:rsidRPr="00500266" w:rsidRDefault="00C059C5" w:rsidP="00500266">
      <w:pPr>
        <w:shd w:val="clear" w:color="auto" w:fill="FFFFFF" w:themeFill="background1"/>
        <w:ind w:left="720"/>
        <w:rPr>
          <w:rFonts w:ascii="Calibri" w:eastAsia="Calibri" w:hAnsi="Calibri" w:cs="Calibri"/>
        </w:rPr>
      </w:pPr>
    </w:p>
    <w:p w14:paraId="000000AB"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1" w:name="_heading=h.6cigqh6h0685" w:colFirst="0" w:colLast="0"/>
      <w:bookmarkEnd w:id="31"/>
      <w:r w:rsidRPr="00500266">
        <w:rPr>
          <w:rFonts w:ascii="Calibri" w:eastAsia="Calibri" w:hAnsi="Calibri" w:cs="Calibri"/>
          <w:color w:val="000000"/>
        </w:rPr>
        <w:t>Welche personenbezogenen Daten werden erhoben?</w:t>
      </w:r>
    </w:p>
    <w:p w14:paraId="000000AC" w14:textId="77777777"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Teilnehmenden machen in verschiedenen Fragebögen Angaben zur Person und zum Alter, Händigkeit, Sehhilfe und Ausbildung- bzw. Berufsstatus (siehe Anhang: Fragen zur Person). Sie werden weiterhin mit einem Standardfragebogen zusätzlich über gegenwärtige und frühere Erkrankungen befragt (siehe Anhang: Fragen zur Gesundheit). Weitere Fragebögen erfragen Angaben zum momentanen Zustand (Müdigkeit, Koffein-Konsum, Zigarettenkonsum sowie Schwindel, Unwohlsein und Magenbeschwerden). </w:t>
      </w:r>
    </w:p>
    <w:p w14:paraId="000000AD"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rPr>
      </w:pPr>
    </w:p>
    <w:p w14:paraId="000000AE"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2" w:name="_heading=h.vi6d1cr79ui5" w:colFirst="0" w:colLast="0"/>
      <w:bookmarkEnd w:id="32"/>
      <w:r w:rsidRPr="00500266">
        <w:rPr>
          <w:rFonts w:ascii="Calibri" w:eastAsia="Calibri" w:hAnsi="Calibri" w:cs="Calibri"/>
          <w:color w:val="000000"/>
        </w:rPr>
        <w:t>Sind Video- oder Tonaufnahmen oder andere Verhaltens-Registrierungen vorgesehen?</w:t>
      </w:r>
    </w:p>
    <w:p w14:paraId="000000B2" w14:textId="77C0493F" w:rsidR="00C059C5" w:rsidRPr="009C6806" w:rsidRDefault="00996D32" w:rsidP="009C680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Neben den Reaktionszeiten</w:t>
      </w:r>
      <w:r w:rsidR="00404543">
        <w:rPr>
          <w:rFonts w:ascii="Calibri" w:eastAsia="Calibri" w:hAnsi="Calibri" w:cs="Calibri"/>
          <w:sz w:val="22"/>
          <w:szCs w:val="22"/>
        </w:rPr>
        <w:t xml:space="preserve"> und den Antworten zur Zeitschätzaufgabe</w:t>
      </w:r>
      <w:r w:rsidRPr="009C6806">
        <w:rPr>
          <w:rFonts w:ascii="Calibri" w:eastAsia="Calibri" w:hAnsi="Calibri" w:cs="Calibri"/>
          <w:sz w:val="22"/>
          <w:szCs w:val="22"/>
        </w:rPr>
        <w:t xml:space="preserve"> werden nach Zustimmung der Teilnehmenden während des qualitativen Interviews Audioaufnahmen zu Auswertungszwecken aufgezeichnet. Für die </w:t>
      </w:r>
      <w:sdt>
        <w:sdtPr>
          <w:rPr>
            <w:rFonts w:ascii="Calibri" w:eastAsia="Calibri" w:hAnsi="Calibri" w:cs="Calibri"/>
            <w:sz w:val="22"/>
            <w:szCs w:val="22"/>
          </w:rPr>
          <w:tag w:val="goog_rdk_0"/>
          <w:id w:val="-827524792"/>
        </w:sdtPr>
        <w:sdtContent/>
      </w:sdt>
      <w:r w:rsidRPr="009C6806">
        <w:rPr>
          <w:rFonts w:ascii="Calibri" w:eastAsia="Calibri" w:hAnsi="Calibri" w:cs="Calibri"/>
          <w:sz w:val="22"/>
          <w:szCs w:val="22"/>
        </w:rPr>
        <w:t>Nutzung der Audioaufnahmen liegt eine separate Einverständniserklärung vor.</w:t>
      </w:r>
      <w:bookmarkStart w:id="33" w:name="_heading=h.nh955pyb4qg5" w:colFirst="0" w:colLast="0"/>
      <w:bookmarkEnd w:id="33"/>
    </w:p>
    <w:p w14:paraId="3885916B" w14:textId="77777777" w:rsidR="00404543" w:rsidRDefault="00404543" w:rsidP="00500266">
      <w:pPr>
        <w:pStyle w:val="Heading2"/>
        <w:shd w:val="clear" w:color="auto" w:fill="FFFFFF" w:themeFill="background1"/>
        <w:spacing w:line="360" w:lineRule="auto"/>
        <w:jc w:val="both"/>
        <w:rPr>
          <w:rFonts w:ascii="Calibri" w:eastAsia="Calibri" w:hAnsi="Calibri" w:cs="Calibri"/>
          <w:color w:val="000000"/>
        </w:rPr>
      </w:pPr>
      <w:bookmarkStart w:id="34" w:name="_heading=h.u8qy1u6dqndi" w:colFirst="0" w:colLast="0"/>
      <w:bookmarkEnd w:id="34"/>
    </w:p>
    <w:p w14:paraId="000000B3" w14:textId="26C6ED2D" w:rsidR="00C059C5" w:rsidRPr="00500266" w:rsidRDefault="00996D32" w:rsidP="00500266">
      <w:pPr>
        <w:pStyle w:val="Heading2"/>
        <w:shd w:val="clear" w:color="auto" w:fill="FFFFFF" w:themeFill="background1"/>
        <w:spacing w:line="360" w:lineRule="auto"/>
        <w:jc w:val="both"/>
      </w:pPr>
      <w:r w:rsidRPr="00500266">
        <w:rPr>
          <w:rFonts w:ascii="Calibri" w:eastAsia="Calibri" w:hAnsi="Calibri" w:cs="Calibri"/>
          <w:color w:val="000000"/>
        </w:rPr>
        <w:t>Wie wird die Anonymisierung erhobener Daten gesichert?</w:t>
      </w:r>
    </w:p>
    <w:p w14:paraId="000000B4" w14:textId="3D32EA53"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In keinem Fragebogen oder digitalem Datenfile werden Namen oder sonstige Informationen angegeben, die eine Identifizierung des individuellen Teilnehmenden zulassen würden. Die Testpersonen generieren vor der Teilnahme an dem Experiment selbst ihren individuellen Code, d</w:t>
      </w:r>
      <w:r w:rsidR="007F6ADF">
        <w:rPr>
          <w:rFonts w:ascii="Calibri" w:eastAsia="Calibri" w:hAnsi="Calibri" w:cs="Calibri"/>
          <w:sz w:val="22"/>
          <w:szCs w:val="22"/>
        </w:rPr>
        <w:t>en</w:t>
      </w:r>
      <w:r w:rsidRPr="00500266">
        <w:rPr>
          <w:rFonts w:ascii="Calibri" w:eastAsia="Calibri" w:hAnsi="Calibri" w:cs="Calibri"/>
          <w:sz w:val="22"/>
          <w:szCs w:val="22"/>
        </w:rPr>
        <w:t xml:space="preserve"> sie jederzeit wieder rekonstruieren können.</w:t>
      </w:r>
      <w:r w:rsidR="007F6ADF">
        <w:rPr>
          <w:rFonts w:ascii="Calibri" w:eastAsia="Calibri" w:hAnsi="Calibri" w:cs="Calibri"/>
          <w:sz w:val="22"/>
          <w:szCs w:val="22"/>
        </w:rPr>
        <w:t xml:space="preserve"> Dieser Code ist die einzige direkte Möglichkeit die erhobenen Daten mit </w:t>
      </w:r>
      <w:r w:rsidR="007F6ADF" w:rsidRPr="006E6836">
        <w:rPr>
          <w:rFonts w:ascii="Calibri" w:eastAsia="Calibri" w:hAnsi="Calibri" w:cs="Calibri"/>
          <w:sz w:val="22"/>
          <w:szCs w:val="22"/>
        </w:rPr>
        <w:t>konkreten Personen in Verbindung zu bringen.</w:t>
      </w:r>
      <w:r w:rsidR="004E5349" w:rsidRPr="006E6836">
        <w:rPr>
          <w:rFonts w:ascii="Calibri" w:eastAsia="Calibri" w:hAnsi="Calibri" w:cs="Calibri"/>
          <w:sz w:val="22"/>
          <w:szCs w:val="22"/>
        </w:rPr>
        <w:t xml:space="preserve"> Die digitalen Daten werden ausschließlich auf den </w:t>
      </w:r>
      <w:r w:rsidR="004E5349" w:rsidRPr="006E6836">
        <w:rPr>
          <w:rFonts w:ascii="Calibri" w:eastAsia="Calibri" w:hAnsi="Calibri" w:cs="Calibri"/>
          <w:sz w:val="22"/>
          <w:szCs w:val="22"/>
        </w:rPr>
        <w:lastRenderedPageBreak/>
        <w:t>fachgebietseigenen Serverinfrastrukturen für Experimentaldaten abgelegt.</w:t>
      </w:r>
      <w:r w:rsidR="007F6ADF" w:rsidRPr="006E6836">
        <w:rPr>
          <w:rFonts w:ascii="Calibri" w:eastAsia="Calibri" w:hAnsi="Calibri" w:cs="Calibri"/>
          <w:sz w:val="22"/>
          <w:szCs w:val="22"/>
        </w:rPr>
        <w:t xml:space="preserve"> </w:t>
      </w:r>
      <w:r w:rsidRPr="006E6836">
        <w:rPr>
          <w:rFonts w:ascii="Calibri" w:eastAsia="Calibri" w:hAnsi="Calibri" w:cs="Calibri"/>
          <w:sz w:val="22"/>
          <w:szCs w:val="22"/>
        </w:rPr>
        <w:t xml:space="preserve">Die </w:t>
      </w:r>
      <w:r w:rsidR="004E5349" w:rsidRPr="006E6836">
        <w:rPr>
          <w:rFonts w:ascii="Calibri" w:eastAsia="Calibri" w:hAnsi="Calibri" w:cs="Calibri"/>
          <w:sz w:val="22"/>
          <w:szCs w:val="22"/>
        </w:rPr>
        <w:t xml:space="preserve">analogen </w:t>
      </w:r>
      <w:r w:rsidRPr="006E6836">
        <w:rPr>
          <w:rFonts w:ascii="Calibri" w:eastAsia="Calibri" w:hAnsi="Calibri" w:cs="Calibri"/>
          <w:sz w:val="22"/>
          <w:szCs w:val="22"/>
        </w:rPr>
        <w:t xml:space="preserve">Daten werden bis zur Löschung </w:t>
      </w:r>
      <w:r w:rsidR="007F6ADF" w:rsidRPr="006E6836">
        <w:rPr>
          <w:rFonts w:ascii="Calibri" w:eastAsia="Calibri" w:hAnsi="Calibri" w:cs="Calibri"/>
          <w:sz w:val="22"/>
          <w:szCs w:val="22"/>
        </w:rPr>
        <w:t xml:space="preserve">dieses Codes </w:t>
      </w:r>
      <w:r w:rsidRPr="006E6836">
        <w:rPr>
          <w:rFonts w:ascii="Calibri" w:eastAsia="Calibri" w:hAnsi="Calibri" w:cs="Calibri"/>
          <w:sz w:val="22"/>
          <w:szCs w:val="22"/>
        </w:rPr>
        <w:t>(siehe unten) verschlossen aufbewahrt</w:t>
      </w:r>
      <w:r w:rsidR="004F52FC" w:rsidRPr="006E6836">
        <w:rPr>
          <w:rFonts w:ascii="Calibri" w:eastAsia="Calibri" w:hAnsi="Calibri" w:cs="Calibri"/>
          <w:sz w:val="22"/>
          <w:szCs w:val="22"/>
        </w:rPr>
        <w:t xml:space="preserve"> (Metallspin</w:t>
      </w:r>
      <w:r w:rsidR="005E276C" w:rsidRPr="006E6836">
        <w:rPr>
          <w:rFonts w:ascii="Calibri" w:eastAsia="Calibri" w:hAnsi="Calibri" w:cs="Calibri"/>
          <w:sz w:val="22"/>
          <w:szCs w:val="22"/>
        </w:rPr>
        <w:t>d</w:t>
      </w:r>
      <w:r w:rsidR="004F52FC" w:rsidRPr="006E6836">
        <w:rPr>
          <w:rFonts w:ascii="Calibri" w:eastAsia="Calibri" w:hAnsi="Calibri" w:cs="Calibri"/>
          <w:sz w:val="22"/>
          <w:szCs w:val="22"/>
        </w:rPr>
        <w:t xml:space="preserve"> im Labor)</w:t>
      </w:r>
      <w:r w:rsidR="00890358" w:rsidRPr="006E6836">
        <w:rPr>
          <w:rFonts w:ascii="Calibri" w:eastAsia="Calibri" w:hAnsi="Calibri" w:cs="Calibri"/>
          <w:sz w:val="22"/>
          <w:szCs w:val="22"/>
        </w:rPr>
        <w:t>, das Schlüsseldokument selbst wird davon getrennt verschlossen aufbewahrt</w:t>
      </w:r>
      <w:r w:rsidR="004F52FC" w:rsidRPr="006E6836">
        <w:rPr>
          <w:rFonts w:ascii="Calibri" w:eastAsia="Calibri" w:hAnsi="Calibri" w:cs="Calibri"/>
          <w:sz w:val="22"/>
          <w:szCs w:val="22"/>
        </w:rPr>
        <w:t xml:space="preserve"> (Safe im Bürogebäude)</w:t>
      </w:r>
      <w:r w:rsidRPr="006E6836">
        <w:rPr>
          <w:rFonts w:ascii="Calibri" w:eastAsia="Calibri" w:hAnsi="Calibri" w:cs="Calibri"/>
          <w:sz w:val="22"/>
          <w:szCs w:val="22"/>
        </w:rPr>
        <w:t xml:space="preserve">. Zugang haben nur Klaus Gramann sowie Lukas Gehrke. Testpersonen können </w:t>
      </w:r>
      <w:r w:rsidR="009511AE" w:rsidRPr="006E6836">
        <w:rPr>
          <w:rFonts w:ascii="Calibri" w:eastAsia="Calibri" w:hAnsi="Calibri" w:cs="Calibri"/>
          <w:sz w:val="22"/>
          <w:szCs w:val="22"/>
        </w:rPr>
        <w:t xml:space="preserve">bis </w:t>
      </w:r>
      <w:r w:rsidR="004E5349" w:rsidRPr="006E6836">
        <w:rPr>
          <w:rFonts w:ascii="Calibri" w:eastAsia="Calibri" w:hAnsi="Calibri" w:cs="Calibri"/>
          <w:sz w:val="22"/>
          <w:szCs w:val="22"/>
        </w:rPr>
        <w:t xml:space="preserve">30 Tage </w:t>
      </w:r>
      <w:r w:rsidR="009511AE" w:rsidRPr="006E6836">
        <w:rPr>
          <w:rFonts w:ascii="Calibri" w:eastAsia="Calibri" w:hAnsi="Calibri" w:cs="Calibri"/>
          <w:sz w:val="22"/>
          <w:szCs w:val="22"/>
        </w:rPr>
        <w:t xml:space="preserve">nach der Erhebung </w:t>
      </w:r>
      <w:r w:rsidRPr="006E6836">
        <w:rPr>
          <w:rFonts w:ascii="Calibri" w:eastAsia="Calibri" w:hAnsi="Calibri" w:cs="Calibri"/>
          <w:sz w:val="22"/>
          <w:szCs w:val="22"/>
        </w:rPr>
        <w:t>eine nachträgliche Löschung ihrer Daten anhand dieses Codes beantragen</w:t>
      </w:r>
      <w:r w:rsidR="00890358" w:rsidRPr="006E6836">
        <w:rPr>
          <w:rFonts w:ascii="Calibri" w:eastAsia="Calibri" w:hAnsi="Calibri" w:cs="Calibri"/>
          <w:sz w:val="22"/>
          <w:szCs w:val="22"/>
        </w:rPr>
        <w:t xml:space="preserve">, </w:t>
      </w:r>
      <w:r w:rsidR="004E5349" w:rsidRPr="006E6836">
        <w:rPr>
          <w:rFonts w:ascii="Calibri" w:eastAsia="Calibri" w:hAnsi="Calibri" w:cs="Calibri"/>
          <w:sz w:val="22"/>
          <w:szCs w:val="22"/>
        </w:rPr>
        <w:t xml:space="preserve">30 Tage nach Abschluss der Datenerhebung der gesamten Stichprobe </w:t>
      </w:r>
      <w:r w:rsidR="00890358" w:rsidRPr="006E6836">
        <w:rPr>
          <w:rFonts w:ascii="Calibri" w:eastAsia="Calibri" w:hAnsi="Calibri" w:cs="Calibri"/>
          <w:sz w:val="22"/>
          <w:szCs w:val="22"/>
        </w:rPr>
        <w:t>wird das Schlüsseldokument zerstört. Um Stichprobenvergleiche mit anderen Studien gewährleisten zu können</w:t>
      </w:r>
      <w:r w:rsidR="005E276C" w:rsidRPr="006E6836">
        <w:rPr>
          <w:rFonts w:ascii="Calibri" w:eastAsia="Calibri" w:hAnsi="Calibri" w:cs="Calibri"/>
          <w:sz w:val="22"/>
          <w:szCs w:val="22"/>
        </w:rPr>
        <w:t>,</w:t>
      </w:r>
      <w:r w:rsidR="004045AA" w:rsidRPr="006E6836">
        <w:rPr>
          <w:rFonts w:ascii="Calibri" w:eastAsia="Calibri" w:hAnsi="Calibri" w:cs="Calibri"/>
          <w:sz w:val="22"/>
          <w:szCs w:val="22"/>
        </w:rPr>
        <w:t xml:space="preserve"> fließen die erhobenen demografischen Angaben in den Analysedatensatz ein</w:t>
      </w:r>
      <w:r w:rsidR="004E5349" w:rsidRPr="006E6836">
        <w:rPr>
          <w:rFonts w:ascii="Calibri" w:eastAsia="Calibri" w:hAnsi="Calibri" w:cs="Calibri"/>
          <w:sz w:val="22"/>
          <w:szCs w:val="22"/>
        </w:rPr>
        <w:t xml:space="preserve">. Diese umfassen das Alter, das biologische sowie erlebte Geschlecht und einzelne Angaben zur Erfahrung mit psychophysiologischen Experimenten, </w:t>
      </w:r>
      <w:r w:rsidR="00404543">
        <w:rPr>
          <w:rFonts w:ascii="Calibri" w:eastAsia="Calibri" w:hAnsi="Calibri" w:cs="Calibri"/>
          <w:sz w:val="22"/>
          <w:szCs w:val="22"/>
        </w:rPr>
        <w:t>Erfahrung mit elektrischer Muskelstimulation</w:t>
      </w:r>
      <w:r w:rsidR="004E5349" w:rsidRPr="006E6836">
        <w:rPr>
          <w:rFonts w:ascii="Calibri" w:eastAsia="Calibri" w:hAnsi="Calibri" w:cs="Calibri"/>
          <w:sz w:val="22"/>
          <w:szCs w:val="22"/>
        </w:rPr>
        <w:t>.</w:t>
      </w:r>
      <w:r w:rsidR="004045AA" w:rsidRPr="006E6836">
        <w:rPr>
          <w:rFonts w:ascii="Calibri" w:eastAsia="Calibri" w:hAnsi="Calibri" w:cs="Calibri"/>
          <w:sz w:val="22"/>
          <w:szCs w:val="22"/>
        </w:rPr>
        <w:t xml:space="preserve"> </w:t>
      </w:r>
      <w:r w:rsidR="004E5349" w:rsidRPr="006E6836">
        <w:rPr>
          <w:rFonts w:ascii="Calibri" w:eastAsia="Calibri" w:hAnsi="Calibri" w:cs="Calibri"/>
          <w:sz w:val="22"/>
          <w:szCs w:val="22"/>
        </w:rPr>
        <w:t>M</w:t>
      </w:r>
      <w:r w:rsidR="004045AA" w:rsidRPr="006E6836">
        <w:rPr>
          <w:rFonts w:ascii="Calibri" w:eastAsia="Calibri" w:hAnsi="Calibri" w:cs="Calibri"/>
          <w:sz w:val="22"/>
          <w:szCs w:val="22"/>
        </w:rPr>
        <w:t xml:space="preserve">ögliche Zeitstempel in </w:t>
      </w:r>
      <w:r w:rsidR="005E276C" w:rsidRPr="006E6836">
        <w:rPr>
          <w:rFonts w:ascii="Calibri" w:eastAsia="Calibri" w:hAnsi="Calibri" w:cs="Calibri"/>
          <w:sz w:val="22"/>
          <w:szCs w:val="22"/>
        </w:rPr>
        <w:t xml:space="preserve">den </w:t>
      </w:r>
      <w:r w:rsidR="004045AA" w:rsidRPr="006E6836">
        <w:rPr>
          <w:rFonts w:ascii="Calibri" w:eastAsia="Calibri" w:hAnsi="Calibri" w:cs="Calibri"/>
          <w:sz w:val="22"/>
          <w:szCs w:val="22"/>
        </w:rPr>
        <w:t>Daten werden entfernt oder randomisiert.</w:t>
      </w:r>
    </w:p>
    <w:p w14:paraId="000000B5" w14:textId="77777777" w:rsidR="00C059C5" w:rsidRPr="00500266" w:rsidRDefault="00C059C5" w:rsidP="00500266">
      <w:pPr>
        <w:shd w:val="clear" w:color="auto" w:fill="FFFFFF" w:themeFill="background1"/>
        <w:spacing w:line="360" w:lineRule="auto"/>
        <w:jc w:val="both"/>
        <w:rPr>
          <w:rFonts w:ascii="Calibri" w:eastAsia="Calibri" w:hAnsi="Calibri" w:cs="Calibri"/>
          <w:sz w:val="22"/>
          <w:szCs w:val="22"/>
          <w:shd w:val="clear" w:color="auto" w:fill="E0DDDD"/>
        </w:rPr>
      </w:pPr>
    </w:p>
    <w:p w14:paraId="000000B6" w14:textId="77777777" w:rsidR="00C059C5" w:rsidRPr="005407AB"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5" w:name="_heading=h.qx1el6w7yinf" w:colFirst="0" w:colLast="0"/>
      <w:bookmarkEnd w:id="35"/>
      <w:r w:rsidRPr="005407AB">
        <w:rPr>
          <w:rFonts w:ascii="Calibri" w:eastAsia="Calibri" w:hAnsi="Calibri" w:cs="Calibri"/>
          <w:color w:val="000000"/>
        </w:rPr>
        <w:t>Wie stellen Sie eine sichere und langfristige Datenspeicherung sicher?</w:t>
      </w:r>
    </w:p>
    <w:p w14:paraId="000000B8" w14:textId="3D74E193" w:rsidR="00C059C5" w:rsidRPr="009C6806" w:rsidRDefault="00996D32" w:rsidP="00500266">
      <w:pPr>
        <w:shd w:val="clear" w:color="auto" w:fill="FFFFFF" w:themeFill="background1"/>
        <w:spacing w:line="360" w:lineRule="auto"/>
        <w:rPr>
          <w:rFonts w:ascii="Calibri" w:eastAsia="Calibri" w:hAnsi="Calibri" w:cs="Calibri"/>
          <w:sz w:val="22"/>
          <w:szCs w:val="22"/>
        </w:rPr>
      </w:pPr>
      <w:r w:rsidRPr="009C6806">
        <w:rPr>
          <w:rFonts w:ascii="Calibri" w:eastAsia="Calibri" w:hAnsi="Calibri" w:cs="Calibri"/>
          <w:sz w:val="22"/>
          <w:szCs w:val="22"/>
        </w:rPr>
        <w:t>Die anonymisierten Daten werden auf dem Server des Instituts mit seiner Backup Infrastruktur gesichert.</w:t>
      </w:r>
    </w:p>
    <w:p w14:paraId="47FE98B2" w14:textId="77777777" w:rsidR="00D7095D" w:rsidRPr="00500266" w:rsidRDefault="00D7095D" w:rsidP="00500266">
      <w:pPr>
        <w:shd w:val="clear" w:color="auto" w:fill="FFFFFF" w:themeFill="background1"/>
        <w:spacing w:line="360" w:lineRule="auto"/>
        <w:rPr>
          <w:rFonts w:ascii="Calibri" w:eastAsia="Calibri" w:hAnsi="Calibri" w:cs="Calibri"/>
          <w:sz w:val="22"/>
          <w:szCs w:val="22"/>
          <w:shd w:val="clear" w:color="auto" w:fill="E0DDDD"/>
        </w:rPr>
      </w:pPr>
    </w:p>
    <w:p w14:paraId="000000B9"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6" w:name="_heading=h.l17k88e28yge" w:colFirst="0" w:colLast="0"/>
      <w:bookmarkEnd w:id="36"/>
      <w:r w:rsidRPr="00500266">
        <w:rPr>
          <w:rFonts w:ascii="Calibri" w:eastAsia="Calibri" w:hAnsi="Calibri" w:cs="Calibri"/>
          <w:color w:val="000000"/>
        </w:rPr>
        <w:t>Wann werden die gespeicherten Daten gelöscht?</w:t>
      </w:r>
    </w:p>
    <w:p w14:paraId="000000BB" w14:textId="39D8B240"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Eine Löschung der Daten ist zu keinem spezifischen Zeitpunkt geplant.</w:t>
      </w:r>
      <w:r w:rsidR="00890358">
        <w:rPr>
          <w:rFonts w:ascii="Calibri" w:eastAsia="Calibri" w:hAnsi="Calibri" w:cs="Calibri"/>
          <w:sz w:val="22"/>
          <w:szCs w:val="22"/>
        </w:rPr>
        <w:t xml:space="preserve"> </w:t>
      </w:r>
    </w:p>
    <w:p w14:paraId="0AD193CF"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BC"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7" w:name="_heading=h.tbylsf7qtlq4" w:colFirst="0" w:colLast="0"/>
      <w:bookmarkEnd w:id="37"/>
      <w:r w:rsidRPr="00500266">
        <w:rPr>
          <w:rFonts w:ascii="Calibri" w:eastAsia="Calibri" w:hAnsi="Calibri" w:cs="Calibri"/>
          <w:color w:val="000000"/>
        </w:rPr>
        <w:t xml:space="preserve">Können </w:t>
      </w:r>
      <w:r w:rsidRPr="009C6806">
        <w:rPr>
          <w:rFonts w:ascii="Calibri" w:eastAsia="Calibri" w:hAnsi="Calibri" w:cs="Calibri"/>
          <w:color w:val="000000"/>
        </w:rPr>
        <w:t>Teilnehmende</w:t>
      </w:r>
      <w:r w:rsidRPr="00500266">
        <w:rPr>
          <w:rFonts w:ascii="Calibri" w:eastAsia="Calibri" w:hAnsi="Calibri" w:cs="Calibri"/>
          <w:color w:val="000000"/>
        </w:rPr>
        <w:t xml:space="preserve"> jederzeit die Löschung ihrer Daten verlangen?</w:t>
      </w:r>
    </w:p>
    <w:p w14:paraId="000000BE" w14:textId="221B19CA" w:rsidR="00C059C5" w:rsidRPr="00500266" w:rsidRDefault="00996D32" w:rsidP="00500266">
      <w:pP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Die Teilnehmenden werden informiert, dass sie bis vier Wochen nach ihrem Untersuchungstermin die Löschung ihrer Daten in Teilen oder gesamt beantragen können. </w:t>
      </w:r>
    </w:p>
    <w:p w14:paraId="1E7950DF"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rPr>
      </w:pPr>
    </w:p>
    <w:p w14:paraId="000000BF"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38" w:name="_heading=h.j78bx45sho1i" w:colFirst="0" w:colLast="0"/>
      <w:bookmarkEnd w:id="38"/>
      <w:r w:rsidRPr="00500266">
        <w:rPr>
          <w:rFonts w:ascii="Calibri" w:eastAsia="Calibri" w:hAnsi="Calibri" w:cs="Calibri"/>
          <w:color w:val="000000"/>
        </w:rPr>
        <w:t>Wer hat Zugriff zu den Versuchsdaten?</w:t>
      </w:r>
    </w:p>
    <w:p w14:paraId="000000C1" w14:textId="05642C62" w:rsidR="00C059C5" w:rsidRPr="00500266" w:rsidRDefault="00996D32" w:rsidP="00500266">
      <w:pPr>
        <w:shd w:val="clear" w:color="auto" w:fill="FFFFFF" w:themeFill="background1"/>
        <w:spacing w:line="360" w:lineRule="auto"/>
        <w:jc w:val="both"/>
        <w:rPr>
          <w:rFonts w:ascii="Calibri" w:eastAsia="Calibri" w:hAnsi="Calibri" w:cs="Calibri"/>
          <w:sz w:val="22"/>
          <w:szCs w:val="22"/>
          <w:shd w:val="clear" w:color="auto" w:fill="F1A775"/>
        </w:rPr>
      </w:pPr>
      <w:r w:rsidRPr="00500266">
        <w:rPr>
          <w:rFonts w:ascii="Calibri" w:eastAsia="Calibri" w:hAnsi="Calibri" w:cs="Calibri"/>
          <w:sz w:val="22"/>
          <w:szCs w:val="22"/>
        </w:rPr>
        <w:t xml:space="preserve">Die anonymisierten Daten (Leistungs-, Bewegungs- und/oder physiologischen Daten) können bei Bedarf an kollaborierende wissenschaftliche Einrichtungen weitergegeben werden. Dies kann auf Ebene der erhobenen Rohdaten oder aber in aggregierter Form für weiterführende Analysen geschehen. Daten werden nur in anonymisierter Form weitergegeben, sodass zu keinem Zeitpunkt ein Zusammenhang zwischen experimentellen Daten und personenbezogenen Daten hergestellt werden kann. </w:t>
      </w:r>
      <w:r w:rsidRPr="009C6806">
        <w:rPr>
          <w:rFonts w:ascii="Calibri" w:eastAsia="Calibri" w:hAnsi="Calibri" w:cs="Calibri"/>
          <w:sz w:val="22"/>
          <w:szCs w:val="22"/>
        </w:rPr>
        <w:t>Zusätzlich ist</w:t>
      </w:r>
      <w:r w:rsidRPr="00500266">
        <w:rPr>
          <w:rFonts w:ascii="Calibri" w:eastAsia="Calibri" w:hAnsi="Calibri" w:cs="Calibri"/>
          <w:sz w:val="22"/>
          <w:szCs w:val="22"/>
          <w:shd w:val="clear" w:color="auto" w:fill="F1A775"/>
        </w:rPr>
        <w:t xml:space="preserve"> </w:t>
      </w:r>
      <w:r w:rsidRPr="005407AB">
        <w:rPr>
          <w:rFonts w:ascii="Calibri" w:eastAsia="Calibri" w:hAnsi="Calibri" w:cs="Calibri"/>
          <w:sz w:val="22"/>
          <w:szCs w:val="22"/>
        </w:rPr>
        <w:lastRenderedPageBreak/>
        <w:t>Open-Access-Veröffentlichung der anonymisierten Daten, zum Beispiel auf OpenNEURO</w:t>
      </w:r>
      <w:r w:rsidRPr="005407AB">
        <w:rPr>
          <w:rFonts w:ascii="Calibri" w:eastAsia="Calibri" w:hAnsi="Calibri" w:cs="Calibri"/>
          <w:sz w:val="22"/>
          <w:szCs w:val="22"/>
          <w:vertAlign w:val="superscript"/>
        </w:rPr>
        <w:footnoteReference w:id="5"/>
      </w:r>
      <w:r w:rsidRPr="005407AB">
        <w:rPr>
          <w:rFonts w:ascii="Calibri" w:eastAsia="Calibri" w:hAnsi="Calibri" w:cs="Calibri"/>
          <w:sz w:val="22"/>
          <w:szCs w:val="22"/>
        </w:rPr>
        <w:t xml:space="preserve"> und DepositOnce</w:t>
      </w:r>
      <w:r w:rsidRPr="005407AB">
        <w:rPr>
          <w:rFonts w:ascii="Calibri" w:eastAsia="Calibri" w:hAnsi="Calibri" w:cs="Calibri"/>
          <w:sz w:val="22"/>
          <w:szCs w:val="22"/>
          <w:vertAlign w:val="superscript"/>
        </w:rPr>
        <w:footnoteReference w:id="6"/>
      </w:r>
      <w:r w:rsidRPr="005407AB">
        <w:rPr>
          <w:rFonts w:ascii="Calibri" w:eastAsia="Calibri" w:hAnsi="Calibri" w:cs="Calibri"/>
          <w:sz w:val="22"/>
          <w:szCs w:val="22"/>
          <w:vertAlign w:val="superscript"/>
        </w:rPr>
        <w:t xml:space="preserve"> </w:t>
      </w:r>
      <w:r w:rsidRPr="005407AB">
        <w:rPr>
          <w:rFonts w:ascii="Calibri" w:eastAsia="Calibri" w:hAnsi="Calibri" w:cs="Calibri"/>
          <w:sz w:val="22"/>
          <w:szCs w:val="22"/>
        </w:rPr>
        <w:t>, angedacht.</w:t>
      </w:r>
      <w:r w:rsidRPr="009C6806">
        <w:rPr>
          <w:rFonts w:ascii="Calibri" w:eastAsia="Calibri" w:hAnsi="Calibri" w:cs="Calibri"/>
          <w:sz w:val="22"/>
          <w:szCs w:val="22"/>
          <w:shd w:val="clear" w:color="auto" w:fill="F1A775"/>
        </w:rPr>
        <w:t xml:space="preserve"> </w:t>
      </w:r>
      <w:bookmarkStart w:id="39" w:name="_heading=h.lou0c91fznko" w:colFirst="0" w:colLast="0"/>
      <w:bookmarkEnd w:id="39"/>
    </w:p>
    <w:p w14:paraId="6F074DC4" w14:textId="77777777" w:rsidR="00D7095D" w:rsidRPr="00500266" w:rsidRDefault="00D7095D" w:rsidP="00500266">
      <w:pPr>
        <w:shd w:val="clear" w:color="auto" w:fill="FFFFFF" w:themeFill="background1"/>
        <w:spacing w:line="360" w:lineRule="auto"/>
        <w:jc w:val="both"/>
        <w:rPr>
          <w:rFonts w:ascii="Calibri" w:eastAsia="Calibri" w:hAnsi="Calibri" w:cs="Calibri"/>
          <w:sz w:val="22"/>
          <w:szCs w:val="22"/>
          <w:shd w:val="clear" w:color="auto" w:fill="F1A775"/>
        </w:rPr>
      </w:pPr>
    </w:p>
    <w:p w14:paraId="731EB4BA" w14:textId="4C2EBD9C" w:rsidR="00D7095D" w:rsidRPr="00500266" w:rsidRDefault="00996D32" w:rsidP="00500266">
      <w:pPr>
        <w:pStyle w:val="Heading1"/>
        <w:numPr>
          <w:ilvl w:val="0"/>
          <w:numId w:val="3"/>
        </w:numPr>
        <w:shd w:val="clear" w:color="auto" w:fill="FFFFFF" w:themeFill="background1"/>
        <w:spacing w:line="240" w:lineRule="auto"/>
        <w:ind w:left="360"/>
        <w:rPr>
          <w:rFonts w:ascii="Calibri" w:eastAsia="Calibri" w:hAnsi="Calibri" w:cs="Calibri"/>
          <w:color w:val="000000"/>
        </w:rPr>
      </w:pPr>
      <w:bookmarkStart w:id="40" w:name="_heading=h.k1wed87gv73g" w:colFirst="0" w:colLast="0"/>
      <w:bookmarkEnd w:id="40"/>
      <w:r w:rsidRPr="00500266">
        <w:rPr>
          <w:rFonts w:ascii="Calibri" w:eastAsia="Calibri" w:hAnsi="Calibri" w:cs="Calibri"/>
          <w:color w:val="000000"/>
        </w:rPr>
        <w:t>Angaben über die Informierung der Untersuchten vor der Untersuchung</w:t>
      </w:r>
    </w:p>
    <w:p w14:paraId="000000C4"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1" w:name="_heading=h.i8upd4ieghax" w:colFirst="0" w:colLast="0"/>
      <w:bookmarkEnd w:id="41"/>
      <w:r w:rsidRPr="00500266">
        <w:rPr>
          <w:rFonts w:ascii="Calibri" w:eastAsia="Calibri" w:hAnsi="Calibri" w:cs="Calibri"/>
          <w:color w:val="000000"/>
        </w:rPr>
        <w:t xml:space="preserve">Ein Informationstext für die </w:t>
      </w:r>
      <w:r w:rsidRPr="009C6806">
        <w:rPr>
          <w:rFonts w:ascii="Calibri" w:eastAsia="Calibri" w:hAnsi="Calibri" w:cs="Calibri"/>
          <w:color w:val="000000"/>
        </w:rPr>
        <w:t>Teilnehmenden</w:t>
      </w:r>
      <w:r w:rsidRPr="00500266">
        <w:rPr>
          <w:rFonts w:ascii="Calibri" w:eastAsia="Calibri" w:hAnsi="Calibri" w:cs="Calibri"/>
          <w:color w:val="000000"/>
        </w:rPr>
        <w:t xml:space="preserve"> soll der EK in jedem Fall vorgelegt werden; falls auch </w:t>
      </w:r>
      <w:r w:rsidRPr="009C6806">
        <w:rPr>
          <w:rFonts w:ascii="Calibri" w:eastAsia="Calibri" w:hAnsi="Calibri" w:cs="Calibri"/>
          <w:color w:val="000000"/>
        </w:rPr>
        <w:t xml:space="preserve">gesetzliche Vertretende </w:t>
      </w:r>
      <w:r w:rsidRPr="00500266">
        <w:rPr>
          <w:rFonts w:ascii="Calibri" w:eastAsia="Calibri" w:hAnsi="Calibri" w:cs="Calibri"/>
          <w:color w:val="000000"/>
        </w:rPr>
        <w:t xml:space="preserve">(z.B. Eltern) zustimmen müssen, ein weiterer Text für diese. </w:t>
      </w:r>
    </w:p>
    <w:p w14:paraId="000000C5"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Personen, die sich zur Teilnahme anmelden, erhalten einen Informationstext. Dieser informiert über die Ziele, Verfahren, Dauer, Belastungen, Vergütung und die Rücktrittsmöglichkeit. Außerdem enthält der Text die Kontaktdaten zur Untersuchungsleitung und Verhaltensrichtlinien für den Tag der Untersuchungsdurchführung. Der jeweilige Informationstext ist zum Verbleib bei den Teilnehmenden bestimmt. Zu Beginn der Untersuchung wird der Text erneut vorgelegt. Jede Testperson erklärt durch Unterschrift das Einverständnis (siehe Anhang: Einverständniserklärung).</w:t>
      </w:r>
    </w:p>
    <w:p w14:paraId="000000C6" w14:textId="77777777" w:rsidR="00C059C5" w:rsidRPr="00500266" w:rsidRDefault="00C059C5" w:rsidP="00500266">
      <w:pPr>
        <w:shd w:val="clear" w:color="auto" w:fill="FFFFFF" w:themeFill="background1"/>
        <w:jc w:val="both"/>
        <w:rPr>
          <w:rFonts w:ascii="Calibri" w:eastAsia="Calibri" w:hAnsi="Calibri" w:cs="Calibri"/>
          <w:i/>
          <w:sz w:val="22"/>
          <w:szCs w:val="22"/>
          <w:shd w:val="clear" w:color="auto" w:fill="E0DDDD"/>
        </w:rPr>
      </w:pPr>
    </w:p>
    <w:p w14:paraId="000000C7"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2" w:name="_heading=h.d576go4zmuc1" w:colFirst="0" w:colLast="0"/>
      <w:bookmarkEnd w:id="42"/>
      <w:r w:rsidRPr="00500266">
        <w:rPr>
          <w:rFonts w:ascii="Calibri" w:eastAsia="Calibri" w:hAnsi="Calibri" w:cs="Calibri"/>
          <w:color w:val="000000"/>
        </w:rPr>
        <w:t xml:space="preserve">Wird detailliert über Ziele und Verfahren der Untersuchung aufgeklärt, wie auch </w:t>
      </w:r>
    </w:p>
    <w:p w14:paraId="000000C8"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a) über die Dauer der Untersuchung,</w:t>
      </w:r>
    </w:p>
    <w:p w14:paraId="000000C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CA"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 xml:space="preserve">b) über Belastungen und Risiken durch spezifische Untersuchungsverfahren, </w:t>
      </w:r>
    </w:p>
    <w:p w14:paraId="000000CB"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CC"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shd w:val="clear" w:color="auto" w:fill="E0DDDD"/>
        </w:rPr>
      </w:pPr>
      <w:r w:rsidRPr="00500266">
        <w:rPr>
          <w:rFonts w:ascii="Calibri" w:eastAsia="Calibri" w:hAnsi="Calibri" w:cs="Calibri"/>
          <w:i/>
          <w:sz w:val="22"/>
          <w:szCs w:val="22"/>
        </w:rPr>
        <w:t xml:space="preserve">c) über Vergütungen und andere Zusagen an die </w:t>
      </w:r>
      <w:r w:rsidRPr="009C6806">
        <w:rPr>
          <w:rFonts w:ascii="Calibri" w:eastAsia="Calibri" w:hAnsi="Calibri" w:cs="Calibri"/>
          <w:i/>
          <w:sz w:val="22"/>
          <w:szCs w:val="22"/>
        </w:rPr>
        <w:t>Teilnehmenden</w:t>
      </w:r>
    </w:p>
    <w:p w14:paraId="000000CD"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 xml:space="preserve">Ja. </w:t>
      </w:r>
    </w:p>
    <w:p w14:paraId="000000CE"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r w:rsidRPr="00500266">
        <w:rPr>
          <w:rFonts w:ascii="Calibri" w:eastAsia="Calibri" w:hAnsi="Calibri" w:cs="Calibri"/>
          <w:i/>
          <w:sz w:val="22"/>
          <w:szCs w:val="22"/>
        </w:rPr>
        <w:t>d) über die jederzeitige und folgenlose Rücktrittsmöglichkeit von der Teilnahme-Bereitschaft?</w:t>
      </w:r>
    </w:p>
    <w:p w14:paraId="000000CF" w14:textId="0789148B"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30E5D62A" w14:textId="77777777" w:rsidR="00517F3A" w:rsidRPr="00500266" w:rsidRDefault="00517F3A"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000000D0" w14:textId="77777777" w:rsidR="00C059C5" w:rsidRPr="00500266" w:rsidRDefault="00996D32" w:rsidP="00500266">
      <w:pPr>
        <w:pStyle w:val="Heading1"/>
        <w:numPr>
          <w:ilvl w:val="0"/>
          <w:numId w:val="3"/>
        </w:numPr>
        <w:shd w:val="clear" w:color="auto" w:fill="FFFFFF" w:themeFill="background1"/>
        <w:spacing w:line="240" w:lineRule="auto"/>
        <w:ind w:left="360"/>
        <w:rPr>
          <w:rFonts w:ascii="Calibri" w:eastAsia="Calibri" w:hAnsi="Calibri" w:cs="Calibri"/>
          <w:color w:val="000000"/>
        </w:rPr>
      </w:pPr>
      <w:bookmarkStart w:id="43" w:name="_heading=h.3dy6vkm" w:colFirst="0" w:colLast="0"/>
      <w:bookmarkEnd w:id="43"/>
      <w:r w:rsidRPr="00500266">
        <w:rPr>
          <w:rFonts w:ascii="Calibri" w:eastAsia="Calibri" w:hAnsi="Calibri" w:cs="Calibri"/>
          <w:color w:val="000000"/>
        </w:rPr>
        <w:t>Angaben zur Erklärung der Bereitschaft, an der Untersuchung teilzunehmen</w:t>
      </w:r>
    </w:p>
    <w:p w14:paraId="000000D1" w14:textId="77777777" w:rsidR="00C059C5" w:rsidRPr="00500266" w:rsidRDefault="00C059C5" w:rsidP="00500266">
      <w:pPr>
        <w:pBdr>
          <w:top w:val="nil"/>
          <w:left w:val="nil"/>
          <w:bottom w:val="nil"/>
          <w:right w:val="nil"/>
          <w:between w:val="nil"/>
        </w:pBdr>
        <w:shd w:val="clear" w:color="auto" w:fill="FFFFFF" w:themeFill="background1"/>
        <w:spacing w:line="240" w:lineRule="auto"/>
        <w:ind w:left="720"/>
        <w:rPr>
          <w:rFonts w:ascii="Calibri" w:eastAsia="Calibri" w:hAnsi="Calibri" w:cs="Calibri"/>
        </w:rPr>
      </w:pPr>
    </w:p>
    <w:p w14:paraId="000000D2"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4" w:name="_heading=h.wbxi0bsams8o" w:colFirst="0" w:colLast="0"/>
      <w:bookmarkEnd w:id="44"/>
      <w:r w:rsidRPr="00500266">
        <w:rPr>
          <w:rFonts w:ascii="Calibri" w:eastAsia="Calibri" w:hAnsi="Calibri" w:cs="Calibri"/>
          <w:color w:val="000000"/>
        </w:rPr>
        <w:lastRenderedPageBreak/>
        <w:t>Eine Erklärung, mit der die Untersuchten (oder deren gesetzliche Vertretende) die Bereitschaft zur Teilnahme an der Untersuchung bekunden, soll der EK in jedem Fall vorgelegt werden.</w:t>
      </w:r>
    </w:p>
    <w:p w14:paraId="000000D3"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Einverständniserklärungen für die Untersuchungen befinden sich im Anhang.</w:t>
      </w:r>
    </w:p>
    <w:p w14:paraId="000000D4"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D5"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5" w:name="_heading=h.ki3uusmcmj3z" w:colFirst="0" w:colLast="0"/>
      <w:bookmarkEnd w:id="45"/>
      <w:r w:rsidRPr="00500266">
        <w:rPr>
          <w:rFonts w:ascii="Calibri" w:eastAsia="Calibri" w:hAnsi="Calibri" w:cs="Calibri"/>
          <w:color w:val="000000"/>
        </w:rPr>
        <w:t>Nimmt die Bereitschaftserklärung eindeutig Bezug auf die Teilnehmer-Information?</w:t>
      </w:r>
    </w:p>
    <w:p w14:paraId="000000D6"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Die Bereitschaftserklärung beinhaltet die wesentlichen Teilnehmenden-Informationen.</w:t>
      </w:r>
    </w:p>
    <w:p w14:paraId="000000D7" w14:textId="77777777" w:rsidR="00C059C5" w:rsidRPr="00500266" w:rsidRDefault="00C059C5"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i/>
          <w:sz w:val="22"/>
          <w:szCs w:val="22"/>
        </w:rPr>
      </w:pPr>
    </w:p>
    <w:p w14:paraId="000000D8"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6" w:name="_heading=h.y5mmeje5jk36" w:colFirst="0" w:colLast="0"/>
      <w:bookmarkEnd w:id="46"/>
      <w:r w:rsidRPr="00500266">
        <w:rPr>
          <w:rFonts w:ascii="Calibri" w:eastAsia="Calibri" w:hAnsi="Calibri" w:cs="Calibri"/>
          <w:color w:val="000000"/>
        </w:rPr>
        <w:t>Führt sie vorgesehene Maßnahmen zum Datenschutz auf?</w:t>
      </w:r>
    </w:p>
    <w:p w14:paraId="000000D9" w14:textId="77777777"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DA"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7" w:name="_heading=h.d7lbfbfgjdko" w:colFirst="0" w:colLast="0"/>
      <w:bookmarkEnd w:id="47"/>
      <w:r w:rsidRPr="00500266">
        <w:rPr>
          <w:rFonts w:ascii="Calibri" w:eastAsia="Calibri" w:hAnsi="Calibri" w:cs="Calibri"/>
          <w:color w:val="000000"/>
        </w:rPr>
        <w:t>Bestätigt sie die Freiwilligkeit der Teilnahme an der Untersuchung?</w:t>
      </w:r>
    </w:p>
    <w:p w14:paraId="000000DC" w14:textId="382CE54F"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000000DD" w14:textId="77777777" w:rsidR="00C059C5" w:rsidRPr="00500266" w:rsidRDefault="00996D32" w:rsidP="00500266">
      <w:pPr>
        <w:pStyle w:val="Heading2"/>
        <w:shd w:val="clear" w:color="auto" w:fill="FFFFFF" w:themeFill="background1"/>
        <w:spacing w:line="360" w:lineRule="auto"/>
        <w:jc w:val="both"/>
        <w:rPr>
          <w:rFonts w:ascii="Calibri" w:eastAsia="Calibri" w:hAnsi="Calibri" w:cs="Calibri"/>
          <w:color w:val="000000"/>
        </w:rPr>
      </w:pPr>
      <w:bookmarkStart w:id="48" w:name="_heading=h.ale04i6nsy57" w:colFirst="0" w:colLast="0"/>
      <w:bookmarkEnd w:id="48"/>
      <w:r w:rsidRPr="00500266">
        <w:rPr>
          <w:rFonts w:ascii="Calibri" w:eastAsia="Calibri" w:hAnsi="Calibri" w:cs="Calibri"/>
          <w:color w:val="000000"/>
        </w:rPr>
        <w:t>Erwähnt sie das Recht, die Bereitschaftserklärung zu widerrufen?</w:t>
      </w:r>
    </w:p>
    <w:p w14:paraId="000000DE" w14:textId="00F07FD6" w:rsidR="00C059C5" w:rsidRPr="00500266" w:rsidRDefault="00996D3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r w:rsidRPr="00500266">
        <w:rPr>
          <w:rFonts w:ascii="Calibri" w:eastAsia="Calibri" w:hAnsi="Calibri" w:cs="Calibri"/>
          <w:sz w:val="22"/>
          <w:szCs w:val="22"/>
        </w:rPr>
        <w:t>Ja.</w:t>
      </w:r>
    </w:p>
    <w:p w14:paraId="2564DE1B" w14:textId="29A96F7A" w:rsidR="00B537D2" w:rsidRPr="00500266" w:rsidRDefault="00B537D2"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sz w:val="22"/>
          <w:szCs w:val="22"/>
        </w:rPr>
      </w:pPr>
    </w:p>
    <w:p w14:paraId="64266D1A" w14:textId="196BBA40" w:rsidR="00B537D2" w:rsidRPr="00500266" w:rsidRDefault="00B537D2" w:rsidP="00500266">
      <w:pPr>
        <w:pStyle w:val="Heading1"/>
        <w:numPr>
          <w:ilvl w:val="0"/>
          <w:numId w:val="3"/>
        </w:numPr>
        <w:shd w:val="clear" w:color="auto" w:fill="FFFFFF" w:themeFill="background1"/>
        <w:spacing w:line="240" w:lineRule="auto"/>
        <w:ind w:left="360"/>
        <w:rPr>
          <w:rFonts w:ascii="Calibri" w:eastAsia="Calibri" w:hAnsi="Calibri" w:cs="Calibri"/>
          <w:color w:val="000000"/>
        </w:rPr>
      </w:pPr>
      <w:r w:rsidRPr="00500266">
        <w:rPr>
          <w:rFonts w:ascii="Calibri" w:eastAsia="Calibri" w:hAnsi="Calibri" w:cs="Calibri"/>
          <w:color w:val="000000"/>
        </w:rPr>
        <w:t>Durchführung von neuropsychologischen Messungen während der Corona Pandemie</w:t>
      </w:r>
    </w:p>
    <w:p w14:paraId="54D4D814" w14:textId="77777777" w:rsidR="00286159" w:rsidRPr="00500266" w:rsidRDefault="00286159" w:rsidP="00500266">
      <w:pPr>
        <w:shd w:val="clear" w:color="auto" w:fill="FFFFFF" w:themeFill="background1"/>
      </w:pPr>
    </w:p>
    <w:p w14:paraId="23ED2C1B" w14:textId="10EC2BFA" w:rsidR="00EC28CF" w:rsidRPr="00500266" w:rsidRDefault="00EC28CF" w:rsidP="00500266">
      <w:pPr>
        <w:pBdr>
          <w:top w:val="nil"/>
          <w:left w:val="nil"/>
          <w:bottom w:val="nil"/>
          <w:right w:val="nil"/>
          <w:between w:val="nil"/>
        </w:pBdr>
        <w:shd w:val="clear" w:color="auto" w:fill="FFFFFF" w:themeFill="background1"/>
        <w:spacing w:line="360" w:lineRule="auto"/>
        <w:jc w:val="both"/>
        <w:rPr>
          <w:rFonts w:ascii="Calibri" w:eastAsia="Calibri" w:hAnsi="Calibri" w:cs="Calibri"/>
          <w:color w:val="000000"/>
          <w:sz w:val="22"/>
          <w:szCs w:val="22"/>
        </w:rPr>
      </w:pPr>
      <w:r w:rsidRPr="00500266">
        <w:rPr>
          <w:rFonts w:ascii="Calibri" w:eastAsia="Calibri" w:hAnsi="Calibri" w:cs="Calibri"/>
          <w:color w:val="000000"/>
          <w:sz w:val="22"/>
          <w:szCs w:val="22"/>
        </w:rPr>
        <w:t xml:space="preserve">Die Anbringung von EEG-Elektroden und sonstiger Hardware ist eine körpernahe Tätigkeit und kann nicht unter Einhaltung des Mindestabstandes durchgeführt werden. Um den Schutz unserer Teilnehmenden und Mitarbeitenden zu gewährleisten, befolgen wir Schutzmaßnahmen, welche zu jedem Zeitpunkt über die gesetzlichen und universitären Vorschriften hinausgehen. </w:t>
      </w:r>
    </w:p>
    <w:p w14:paraId="000000DF" w14:textId="77777777" w:rsidR="00C059C5" w:rsidRPr="00500266" w:rsidRDefault="00996D32" w:rsidP="00500266">
      <w:pPr>
        <w:shd w:val="clear" w:color="auto" w:fill="FFFFFF" w:themeFill="background1"/>
        <w:spacing w:line="240" w:lineRule="auto"/>
        <w:rPr>
          <w:rFonts w:ascii="Calibri" w:eastAsia="Calibri" w:hAnsi="Calibri" w:cs="Calibri"/>
          <w:color w:val="000000"/>
          <w:sz w:val="26"/>
          <w:szCs w:val="26"/>
        </w:rPr>
      </w:pPr>
      <w:r w:rsidRPr="00500266">
        <w:rPr>
          <w:rFonts w:ascii="Calibri" w:eastAsia="Calibri" w:hAnsi="Calibri" w:cs="Calibri"/>
          <w:color w:val="000000"/>
          <w:sz w:val="26"/>
          <w:szCs w:val="26"/>
        </w:rPr>
        <w:br w:type="page"/>
      </w:r>
    </w:p>
    <w:p w14:paraId="000000E0" w14:textId="77777777" w:rsidR="00C059C5" w:rsidRPr="00500266" w:rsidRDefault="00996D32" w:rsidP="00B3453E">
      <w:pPr>
        <w:pStyle w:val="Heading1"/>
        <w:shd w:val="clear" w:color="auto" w:fill="FFFFFF" w:themeFill="background1"/>
        <w:spacing w:line="240" w:lineRule="auto"/>
        <w:rPr>
          <w:rFonts w:ascii="Calibri" w:eastAsia="Calibri" w:hAnsi="Calibri" w:cs="Calibri"/>
          <w:color w:val="000000"/>
        </w:rPr>
      </w:pPr>
      <w:bookmarkStart w:id="49" w:name="_heading=h.z66sa8g1h4ru" w:colFirst="0" w:colLast="0"/>
      <w:bookmarkEnd w:id="49"/>
      <w:r w:rsidRPr="00500266">
        <w:rPr>
          <w:rFonts w:ascii="Calibri" w:eastAsia="Calibri" w:hAnsi="Calibri" w:cs="Calibri"/>
          <w:color w:val="000000"/>
        </w:rPr>
        <w:lastRenderedPageBreak/>
        <w:t>Anlagen</w:t>
      </w:r>
    </w:p>
    <w:p w14:paraId="000000E1" w14:textId="77777777" w:rsidR="00C059C5" w:rsidRPr="00500266" w:rsidRDefault="00C059C5" w:rsidP="00500266">
      <w:pPr>
        <w:shd w:val="clear" w:color="auto" w:fill="FFFFFF" w:themeFill="background1"/>
        <w:rPr>
          <w:rFonts w:ascii="Calibri" w:eastAsia="Calibri" w:hAnsi="Calibri" w:cs="Calibri"/>
        </w:rPr>
      </w:pPr>
    </w:p>
    <w:p w14:paraId="458AFBA3" w14:textId="77777777" w:rsidR="00225E1A" w:rsidRPr="00741532"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Informations</w:t>
      </w:r>
      <w:r>
        <w:rPr>
          <w:rFonts w:ascii="Calibri" w:eastAsia="Calibri" w:hAnsi="Calibri" w:cs="Calibri"/>
          <w:sz w:val="22"/>
          <w:szCs w:val="22"/>
        </w:rPr>
        <w:t>blatt</w:t>
      </w:r>
    </w:p>
    <w:p w14:paraId="7FE4669D" w14:textId="77777777" w:rsidR="00225E1A" w:rsidRPr="00500266"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500266">
        <w:rPr>
          <w:rFonts w:ascii="Calibri" w:eastAsia="Calibri" w:hAnsi="Calibri" w:cs="Calibri"/>
          <w:sz w:val="22"/>
          <w:szCs w:val="22"/>
        </w:rPr>
        <w:t>Einverständniserklärung</w:t>
      </w:r>
      <w:r>
        <w:rPr>
          <w:rFonts w:ascii="Calibri" w:eastAsia="Calibri" w:hAnsi="Calibri" w:cs="Calibri"/>
          <w:sz w:val="22"/>
          <w:szCs w:val="22"/>
        </w:rPr>
        <w:t xml:space="preserve"> Teilnahme (jeweils ein Exemplar </w:t>
      </w:r>
      <w:r w:rsidRPr="00500266">
        <w:rPr>
          <w:rFonts w:ascii="Calibri" w:eastAsia="Calibri" w:hAnsi="Calibri" w:cs="Calibri"/>
          <w:sz w:val="22"/>
          <w:szCs w:val="22"/>
        </w:rPr>
        <w:t xml:space="preserve">für die </w:t>
      </w:r>
      <w:r>
        <w:rPr>
          <w:rFonts w:ascii="Calibri" w:eastAsia="Calibri" w:hAnsi="Calibri" w:cs="Calibri"/>
          <w:sz w:val="22"/>
          <w:szCs w:val="22"/>
        </w:rPr>
        <w:t xml:space="preserve">Teilnehmenden und eins für die </w:t>
      </w:r>
      <w:r w:rsidRPr="00500266">
        <w:rPr>
          <w:rFonts w:ascii="Calibri" w:eastAsia="Calibri" w:hAnsi="Calibri" w:cs="Calibri"/>
          <w:sz w:val="22"/>
          <w:szCs w:val="22"/>
        </w:rPr>
        <w:t>Versuchsleitung)</w:t>
      </w:r>
    </w:p>
    <w:p w14:paraId="7841A365" w14:textId="77777777" w:rsidR="00225E1A"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40569F">
        <w:rPr>
          <w:rFonts w:ascii="Calibri" w:eastAsia="Calibri" w:hAnsi="Calibri" w:cs="Calibri"/>
          <w:sz w:val="22"/>
          <w:szCs w:val="22"/>
        </w:rPr>
        <w:t xml:space="preserve">Einverständniserklärung </w:t>
      </w:r>
      <w:proofErr w:type="spellStart"/>
      <w:r w:rsidRPr="0040569F">
        <w:rPr>
          <w:rFonts w:ascii="Calibri" w:eastAsia="Calibri" w:hAnsi="Calibri" w:cs="Calibri"/>
          <w:sz w:val="22"/>
          <w:szCs w:val="22"/>
        </w:rPr>
        <w:t>Audioaufname</w:t>
      </w:r>
      <w:proofErr w:type="spellEnd"/>
      <w:r w:rsidRPr="0040569F">
        <w:rPr>
          <w:rFonts w:ascii="Calibri" w:eastAsia="Calibri" w:hAnsi="Calibri" w:cs="Calibri"/>
          <w:sz w:val="22"/>
          <w:szCs w:val="22"/>
        </w:rPr>
        <w:t xml:space="preserve"> </w:t>
      </w:r>
      <w:r>
        <w:rPr>
          <w:rFonts w:ascii="Calibri" w:eastAsia="Calibri" w:hAnsi="Calibri" w:cs="Calibri"/>
          <w:sz w:val="22"/>
          <w:szCs w:val="22"/>
        </w:rPr>
        <w:t xml:space="preserve">(jeweils ein Exemplar </w:t>
      </w:r>
      <w:r w:rsidRPr="00500266">
        <w:rPr>
          <w:rFonts w:ascii="Calibri" w:eastAsia="Calibri" w:hAnsi="Calibri" w:cs="Calibri"/>
          <w:sz w:val="22"/>
          <w:szCs w:val="22"/>
        </w:rPr>
        <w:t xml:space="preserve">für die </w:t>
      </w:r>
      <w:r>
        <w:rPr>
          <w:rFonts w:ascii="Calibri" w:eastAsia="Calibri" w:hAnsi="Calibri" w:cs="Calibri"/>
          <w:sz w:val="22"/>
          <w:szCs w:val="22"/>
        </w:rPr>
        <w:t xml:space="preserve">Teilnehmenden und eins für die </w:t>
      </w:r>
      <w:r w:rsidRPr="00500266">
        <w:rPr>
          <w:rFonts w:ascii="Calibri" w:eastAsia="Calibri" w:hAnsi="Calibri" w:cs="Calibri"/>
          <w:sz w:val="22"/>
          <w:szCs w:val="22"/>
        </w:rPr>
        <w:t>Versuchsleitung)</w:t>
      </w:r>
    </w:p>
    <w:p w14:paraId="09265E65" w14:textId="77777777" w:rsidR="00225E1A" w:rsidRPr="0040569F"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r w:rsidRPr="0040569F">
        <w:rPr>
          <w:rFonts w:ascii="Calibri" w:eastAsia="Calibri" w:hAnsi="Calibri" w:cs="Calibri"/>
          <w:sz w:val="22"/>
          <w:szCs w:val="22"/>
        </w:rPr>
        <w:t>Empfangsbestätigung Versuchspersonengeld</w:t>
      </w:r>
    </w:p>
    <w:p w14:paraId="31B2F63A" w14:textId="45E60AAC" w:rsidR="008C2BA3" w:rsidRPr="00225E1A" w:rsidRDefault="00225E1A" w:rsidP="00225E1A">
      <w:pPr>
        <w:numPr>
          <w:ilvl w:val="0"/>
          <w:numId w:val="6"/>
        </w:numPr>
        <w:pBdr>
          <w:top w:val="nil"/>
          <w:left w:val="nil"/>
          <w:bottom w:val="nil"/>
          <w:right w:val="nil"/>
          <w:between w:val="nil"/>
        </w:pBdr>
        <w:shd w:val="clear" w:color="auto" w:fill="FFFFFF" w:themeFill="background1"/>
        <w:spacing w:line="360" w:lineRule="auto"/>
        <w:rPr>
          <w:rFonts w:ascii="Calibri" w:eastAsia="Calibri" w:hAnsi="Calibri" w:cs="Calibri"/>
          <w:sz w:val="22"/>
          <w:szCs w:val="22"/>
        </w:rPr>
      </w:pPr>
      <w:commentRangeStart w:id="50"/>
      <w:r w:rsidRPr="00500266">
        <w:rPr>
          <w:rFonts w:ascii="Calibri" w:eastAsia="Calibri" w:hAnsi="Calibri" w:cs="Calibri"/>
          <w:sz w:val="22"/>
          <w:szCs w:val="22"/>
        </w:rPr>
        <w:t>Versuchspersonencode</w:t>
      </w:r>
      <w:r>
        <w:rPr>
          <w:rFonts w:ascii="Calibri" w:eastAsia="Calibri" w:hAnsi="Calibri" w:cs="Calibri"/>
          <w:sz w:val="22"/>
          <w:szCs w:val="22"/>
        </w:rPr>
        <w:t xml:space="preserve"> und Liste</w:t>
      </w:r>
      <w:commentRangeEnd w:id="50"/>
      <w:r>
        <w:rPr>
          <w:rStyle w:val="CommentReference"/>
        </w:rPr>
        <w:commentReference w:id="50"/>
      </w:r>
      <w:r w:rsidR="008C2BA3" w:rsidRPr="00225E1A">
        <w:rPr>
          <w:rFonts w:ascii="Calibri" w:eastAsia="Calibri" w:hAnsi="Calibri" w:cs="Calibri"/>
        </w:rPr>
        <w:br w:type="page"/>
      </w:r>
    </w:p>
    <w:p w14:paraId="399CCD30" w14:textId="77777777" w:rsidR="008C2BA3" w:rsidRPr="00500266" w:rsidRDefault="008C2BA3" w:rsidP="008C2BA3">
      <w:pPr>
        <w:shd w:val="clear" w:color="auto" w:fill="FFFFFF" w:themeFill="background1"/>
        <w:tabs>
          <w:tab w:val="right" w:pos="9072"/>
        </w:tabs>
        <w:jc w:val="right"/>
        <w:rPr>
          <w:rFonts w:ascii="Calibri" w:eastAsia="Calibri" w:hAnsi="Calibri" w:cs="Calibri"/>
          <w:b/>
          <w:sz w:val="16"/>
          <w:szCs w:val="16"/>
        </w:rPr>
      </w:pPr>
      <w:r w:rsidRPr="00500266">
        <w:rPr>
          <w:rFonts w:ascii="Calibri" w:eastAsia="Calibri" w:hAnsi="Calibri" w:cs="Calibri"/>
          <w:b/>
          <w:sz w:val="16"/>
          <w:szCs w:val="16"/>
        </w:rPr>
        <w:lastRenderedPageBreak/>
        <w:t>Prof. Dr. Klaus Gramann</w:t>
      </w:r>
      <w:r w:rsidRPr="00500266">
        <w:rPr>
          <w:noProof/>
        </w:rPr>
        <w:drawing>
          <wp:anchor distT="0" distB="0" distL="114300" distR="114300" simplePos="0" relativeHeight="251659264" behindDoc="0" locked="0" layoutInCell="1" hidden="0" allowOverlap="1" wp14:anchorId="3E083556" wp14:editId="5BF306C6">
            <wp:simplePos x="0" y="0"/>
            <wp:positionH relativeFrom="column">
              <wp:posOffset>-4443</wp:posOffset>
            </wp:positionH>
            <wp:positionV relativeFrom="paragraph">
              <wp:posOffset>5080</wp:posOffset>
            </wp:positionV>
            <wp:extent cx="889019" cy="495779"/>
            <wp:effectExtent l="0" t="0" r="0" b="0"/>
            <wp:wrapSquare wrapText="bothSides" distT="0" distB="0" distL="114300" distR="114300"/>
            <wp:docPr id="1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889019" cy="495779"/>
                    </a:xfrm>
                    <a:prstGeom prst="rect">
                      <a:avLst/>
                    </a:prstGeom>
                    <a:ln/>
                  </pic:spPr>
                </pic:pic>
              </a:graphicData>
            </a:graphic>
          </wp:anchor>
        </w:drawing>
      </w:r>
      <w:r w:rsidRPr="00500266">
        <w:rPr>
          <w:noProof/>
        </w:rPr>
        <w:drawing>
          <wp:anchor distT="0" distB="0" distL="114300" distR="114300" simplePos="0" relativeHeight="251660288" behindDoc="0" locked="0" layoutInCell="1" hidden="0" allowOverlap="1" wp14:anchorId="1557AE4D" wp14:editId="5FC687AD">
            <wp:simplePos x="0" y="0"/>
            <wp:positionH relativeFrom="column">
              <wp:posOffset>986155</wp:posOffset>
            </wp:positionH>
            <wp:positionV relativeFrom="paragraph">
              <wp:posOffset>0</wp:posOffset>
            </wp:positionV>
            <wp:extent cx="1990725" cy="501015"/>
            <wp:effectExtent l="0" t="0" r="0" b="0"/>
            <wp:wrapSquare wrapText="bothSides" distT="0" distB="0" distL="114300" distR="114300"/>
            <wp:docPr id="117"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17" name="image4.png" descr="Text&#10;&#10;Description automatically generated"/>
                    <pic:cNvPicPr preferRelativeResize="0"/>
                  </pic:nvPicPr>
                  <pic:blipFill>
                    <a:blip r:embed="rId16"/>
                    <a:srcRect/>
                    <a:stretch>
                      <a:fillRect/>
                    </a:stretch>
                  </pic:blipFill>
                  <pic:spPr>
                    <a:xfrm>
                      <a:off x="0" y="0"/>
                      <a:ext cx="1990725" cy="501015"/>
                    </a:xfrm>
                    <a:prstGeom prst="rect">
                      <a:avLst/>
                    </a:prstGeom>
                    <a:ln/>
                  </pic:spPr>
                </pic:pic>
              </a:graphicData>
            </a:graphic>
          </wp:anchor>
        </w:drawing>
      </w:r>
    </w:p>
    <w:p w14:paraId="4F78742B" w14:textId="77777777" w:rsidR="008C2BA3" w:rsidRPr="00500266" w:rsidRDefault="008C2BA3" w:rsidP="008C2BA3">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Sekretariat KWT-N 1</w:t>
      </w:r>
    </w:p>
    <w:p w14:paraId="5B0D6545" w14:textId="77777777" w:rsidR="008C2BA3" w:rsidRPr="00500266" w:rsidRDefault="008C2BA3" w:rsidP="008C2BA3">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Fasanenstr. 1</w:t>
      </w:r>
    </w:p>
    <w:p w14:paraId="2BF2E521" w14:textId="77777777" w:rsidR="008C2BA3" w:rsidRPr="00500266" w:rsidRDefault="008C2BA3" w:rsidP="008C2BA3">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10623 Berlin</w:t>
      </w:r>
    </w:p>
    <w:p w14:paraId="204CED65" w14:textId="77777777" w:rsidR="008C2BA3" w:rsidRPr="00500266" w:rsidRDefault="008C2BA3" w:rsidP="008C2BA3">
      <w:pPr>
        <w:shd w:val="clear" w:color="auto" w:fill="FFFFFF" w:themeFill="background1"/>
        <w:tabs>
          <w:tab w:val="right" w:pos="9356"/>
        </w:tabs>
        <w:rPr>
          <w:rFonts w:ascii="Calibri" w:eastAsia="Calibri" w:hAnsi="Calibri" w:cs="Calibri"/>
          <w:b/>
        </w:rPr>
      </w:pPr>
    </w:p>
    <w:p w14:paraId="423BFD54" w14:textId="77777777" w:rsidR="008C2BA3" w:rsidRPr="00500266" w:rsidRDefault="008C2BA3" w:rsidP="008C2BA3">
      <w:pPr>
        <w:shd w:val="clear" w:color="auto" w:fill="FFFFFF" w:themeFill="background1"/>
        <w:tabs>
          <w:tab w:val="right" w:pos="9356"/>
        </w:tabs>
        <w:rPr>
          <w:rFonts w:ascii="Calibri" w:eastAsia="Calibri" w:hAnsi="Calibri" w:cs="Calibri"/>
          <w:b/>
        </w:rPr>
      </w:pPr>
    </w:p>
    <w:p w14:paraId="12725DDA" w14:textId="07DDCB95" w:rsidR="008C2BA3" w:rsidRPr="00500266" w:rsidRDefault="00000000" w:rsidP="008C2BA3">
      <w:pPr>
        <w:shd w:val="clear" w:color="auto" w:fill="FFFFFF" w:themeFill="background1"/>
        <w:tabs>
          <w:tab w:val="right" w:pos="9356"/>
        </w:tabs>
        <w:rPr>
          <w:rFonts w:ascii="Calibri" w:eastAsia="Calibri" w:hAnsi="Calibri" w:cs="Calibri"/>
        </w:rPr>
      </w:pPr>
      <w:sdt>
        <w:sdtPr>
          <w:tag w:val="goog_rdk_3"/>
          <w:id w:val="1439185717"/>
        </w:sdtPr>
        <w:sdtContent/>
      </w:sdt>
      <w:r w:rsidR="008C2BA3">
        <w:rPr>
          <w:rFonts w:ascii="Calibri" w:eastAsia="Calibri" w:hAnsi="Calibri" w:cs="Calibri"/>
          <w:b/>
          <w:sz w:val="28"/>
          <w:szCs w:val="28"/>
        </w:rPr>
        <w:t>Inf</w:t>
      </w:r>
      <w:r w:rsidR="008C2BA3" w:rsidRPr="005407AB">
        <w:rPr>
          <w:rFonts w:ascii="Calibri" w:eastAsia="Calibri" w:hAnsi="Calibri" w:cs="Calibri"/>
          <w:b/>
          <w:sz w:val="28"/>
          <w:szCs w:val="28"/>
        </w:rPr>
        <w:t>ormationsblatt</w:t>
      </w:r>
      <w:r w:rsidR="008C2BA3" w:rsidRPr="00500266">
        <w:rPr>
          <w:rFonts w:ascii="Calibri" w:eastAsia="Calibri" w:hAnsi="Calibri" w:cs="Calibri"/>
          <w:b/>
          <w:sz w:val="28"/>
          <w:szCs w:val="28"/>
        </w:rPr>
        <w:tab/>
      </w:r>
      <w:r w:rsidR="001C25EE">
        <w:rPr>
          <w:rFonts w:ascii="Calibri" w:eastAsia="Calibri" w:hAnsi="Calibri" w:cs="Calibri"/>
        </w:rPr>
        <w:t>30</w:t>
      </w:r>
      <w:r w:rsidR="008C2BA3" w:rsidRPr="00500266">
        <w:rPr>
          <w:rFonts w:ascii="Calibri" w:eastAsia="Calibri" w:hAnsi="Calibri" w:cs="Calibri"/>
        </w:rPr>
        <w:t>.</w:t>
      </w:r>
      <w:r w:rsidR="001C25EE">
        <w:rPr>
          <w:rFonts w:ascii="Calibri" w:eastAsia="Calibri" w:hAnsi="Calibri" w:cs="Calibri"/>
        </w:rPr>
        <w:t>01</w:t>
      </w:r>
      <w:r w:rsidR="008C2BA3" w:rsidRPr="00500266">
        <w:rPr>
          <w:rFonts w:ascii="Calibri" w:eastAsia="Calibri" w:hAnsi="Calibri" w:cs="Calibri"/>
        </w:rPr>
        <w:t>.202</w:t>
      </w:r>
      <w:r w:rsidR="001C25EE">
        <w:rPr>
          <w:rFonts w:ascii="Calibri" w:eastAsia="Calibri" w:hAnsi="Calibri" w:cs="Calibri"/>
        </w:rPr>
        <w:t>3</w:t>
      </w:r>
    </w:p>
    <w:p w14:paraId="488741F8" w14:textId="77777777" w:rsidR="008C2BA3" w:rsidRPr="00500266" w:rsidRDefault="008C2BA3" w:rsidP="008C2BA3">
      <w:pPr>
        <w:shd w:val="clear" w:color="auto" w:fill="FFFFFF" w:themeFill="background1"/>
        <w:jc w:val="both"/>
        <w:rPr>
          <w:rFonts w:ascii="Calibri" w:eastAsia="Calibri" w:hAnsi="Calibri" w:cs="Calibri"/>
          <w:b/>
        </w:rPr>
      </w:pPr>
    </w:p>
    <w:p w14:paraId="07FAB5C4" w14:textId="77777777" w:rsidR="008C2BA3" w:rsidRPr="00500266" w:rsidRDefault="008C2BA3" w:rsidP="008C2BA3">
      <w:pPr>
        <w:shd w:val="clear" w:color="auto" w:fill="FFFFFF" w:themeFill="background1"/>
        <w:jc w:val="both"/>
        <w:rPr>
          <w:rFonts w:ascii="Calibri" w:eastAsia="Calibri" w:hAnsi="Calibri" w:cs="Calibri"/>
          <w:b/>
        </w:rPr>
      </w:pPr>
    </w:p>
    <w:p w14:paraId="381BDE8B"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Bitte lesen Sie sich die folgenden Anmerkungen zur Durchführung der Studie aufmerksam durch.</w:t>
      </w:r>
    </w:p>
    <w:p w14:paraId="20355922" w14:textId="77777777" w:rsidR="008C2BA3" w:rsidRPr="00500266" w:rsidRDefault="008C2BA3" w:rsidP="008C2BA3">
      <w:pPr>
        <w:shd w:val="clear" w:color="auto" w:fill="FFFFFF" w:themeFill="background1"/>
        <w:jc w:val="both"/>
        <w:rPr>
          <w:rFonts w:ascii="Calibri" w:eastAsia="Calibri" w:hAnsi="Calibri" w:cs="Calibri"/>
          <w:b/>
        </w:rPr>
      </w:pPr>
    </w:p>
    <w:p w14:paraId="39A930A3"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Durchführung von biopsychologischen Erhebungen während der Corona Pandemie</w:t>
      </w:r>
    </w:p>
    <w:p w14:paraId="2ABBBB67" w14:textId="77777777" w:rsidR="008C2BA3" w:rsidRPr="00500266" w:rsidRDefault="008C2BA3" w:rsidP="008C2BA3">
      <w:pPr>
        <w:pBdr>
          <w:top w:val="nil"/>
          <w:left w:val="nil"/>
          <w:bottom w:val="nil"/>
          <w:right w:val="nil"/>
          <w:between w:val="nil"/>
        </w:pBdr>
        <w:shd w:val="clear" w:color="auto" w:fill="FFFFFF" w:themeFill="background1"/>
        <w:spacing w:line="240" w:lineRule="auto"/>
        <w:jc w:val="both"/>
        <w:rPr>
          <w:rFonts w:ascii="Calibri" w:eastAsia="Calibri" w:hAnsi="Calibri" w:cs="Calibri"/>
        </w:rPr>
      </w:pPr>
      <w:r w:rsidRPr="00500266">
        <w:rPr>
          <w:rFonts w:ascii="Calibri" w:eastAsia="Calibri" w:hAnsi="Calibri" w:cs="Calibri"/>
        </w:rPr>
        <w:t xml:space="preserve">Die Anbringung von Hardware für biopsychologische Messungen ist eine körpernahe Tätigkeit und kann nicht unter Einhaltung des Mindestabstandes durchgeführt werden. Um Ihren und unsern Schutz zu gewährleisten, befolgen wir Maßnahmen, welche zu jedem Zeitpunkt über die gesetzlichen und universitären Vorschriften hinausgehen. </w:t>
      </w:r>
    </w:p>
    <w:p w14:paraId="7F111E41" w14:textId="77777777" w:rsidR="008C2BA3" w:rsidRPr="00500266" w:rsidRDefault="008C2BA3" w:rsidP="008C2BA3">
      <w:pPr>
        <w:pBdr>
          <w:top w:val="nil"/>
          <w:left w:val="nil"/>
          <w:bottom w:val="nil"/>
          <w:right w:val="nil"/>
          <w:between w:val="nil"/>
        </w:pBdr>
        <w:shd w:val="clear" w:color="auto" w:fill="FFFFFF" w:themeFill="background1"/>
        <w:spacing w:line="240" w:lineRule="auto"/>
        <w:jc w:val="both"/>
        <w:rPr>
          <w:rFonts w:ascii="Calibri" w:eastAsia="Calibri" w:hAnsi="Calibri" w:cs="Calibri"/>
          <w:b/>
        </w:rPr>
      </w:pPr>
      <w:r w:rsidRPr="00500266">
        <w:rPr>
          <w:rFonts w:ascii="Calibri" w:eastAsia="Calibri" w:hAnsi="Calibri" w:cs="Calibri"/>
        </w:rPr>
        <w:t xml:space="preserve">Bitte teilen Sie uns jetzt und zu jedem Zeitpunkt mit, falls sie Symptome verspüren, die einer Infektion mit dem </w:t>
      </w:r>
      <w:r w:rsidRPr="00772639">
        <w:rPr>
          <w:rFonts w:ascii="Calibri" w:eastAsia="Calibri" w:hAnsi="Calibri" w:cs="Calibri"/>
        </w:rPr>
        <w:t>Virus zugeordnet werden können oder bei Ihnen, zum Beispiel auf Grund von Risikokontakten, erhöhtes Risiko von</w:t>
      </w:r>
      <w:r w:rsidRPr="00500266">
        <w:rPr>
          <w:rFonts w:ascii="Calibri" w:eastAsia="Calibri" w:hAnsi="Calibri" w:cs="Calibri"/>
        </w:rPr>
        <w:t xml:space="preserve"> Infektion vorliegt. Bitte teilen Sie uns außerdem mit, wenn sie zusätzliche Schutz-Maßnahmen (z.B. Face-Shield) wünschen. </w:t>
      </w:r>
    </w:p>
    <w:p w14:paraId="4EC29A86" w14:textId="77777777" w:rsidR="008C2BA3" w:rsidRPr="00500266" w:rsidRDefault="008C2BA3" w:rsidP="008C2BA3">
      <w:pPr>
        <w:shd w:val="clear" w:color="auto" w:fill="FFFFFF" w:themeFill="background1"/>
        <w:jc w:val="both"/>
        <w:rPr>
          <w:rFonts w:ascii="Calibri" w:eastAsia="Calibri" w:hAnsi="Calibri" w:cs="Calibri"/>
          <w:b/>
        </w:rPr>
      </w:pPr>
    </w:p>
    <w:p w14:paraId="1AAEEAB6"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b/>
        </w:rPr>
        <w:t>Über die Studie</w:t>
      </w:r>
    </w:p>
    <w:p w14:paraId="436F0E66" w14:textId="2906E200"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Die Studie „</w:t>
      </w:r>
      <w:proofErr w:type="gramStart"/>
      <w:r w:rsidR="002D632A">
        <w:rPr>
          <w:rFonts w:ascii="Calibri" w:eastAsia="Calibri" w:hAnsi="Calibri" w:cs="Calibri"/>
        </w:rPr>
        <w:t>EMS Interaktion</w:t>
      </w:r>
      <w:proofErr w:type="gramEnd"/>
      <w:r w:rsidRPr="00500266">
        <w:rPr>
          <w:rFonts w:ascii="Calibri" w:eastAsia="Calibri" w:hAnsi="Calibri" w:cs="Calibri"/>
        </w:rPr>
        <w:t xml:space="preserve">“ wird durch die Technische Universität Berlin am Fachgebiet </w:t>
      </w:r>
      <w:r w:rsidRPr="00772639">
        <w:rPr>
          <w:rFonts w:ascii="Calibri" w:eastAsia="Calibri" w:hAnsi="Calibri" w:cs="Calibri"/>
        </w:rPr>
        <w:t>Biopsychologie und Neuroergonomie durchgeführt. Die Kontaktadresse des Hauptverantwortlichen des</w:t>
      </w:r>
      <w:r w:rsidRPr="00500266">
        <w:rPr>
          <w:rFonts w:ascii="Calibri" w:eastAsia="Calibri" w:hAnsi="Calibri" w:cs="Calibri"/>
        </w:rPr>
        <w:t xml:space="preserve"> Fachgebietes finden Sie rechts oben auf diesem Blatt.</w:t>
      </w:r>
    </w:p>
    <w:p w14:paraId="1688476F" w14:textId="77777777" w:rsidR="008C2BA3" w:rsidRPr="00500266" w:rsidRDefault="008C2BA3" w:rsidP="008C2BA3">
      <w:pPr>
        <w:shd w:val="clear" w:color="auto" w:fill="FFFFFF" w:themeFill="background1"/>
        <w:ind w:firstLine="708"/>
        <w:jc w:val="both"/>
        <w:rPr>
          <w:rFonts w:ascii="Calibri" w:eastAsia="Calibri" w:hAnsi="Calibri" w:cs="Calibri"/>
        </w:rPr>
      </w:pPr>
    </w:p>
    <w:p w14:paraId="052921C7" w14:textId="35A56E0B" w:rsidR="008C2BA3" w:rsidRPr="00772639"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Experiment geht es um </w:t>
      </w:r>
      <w:r w:rsidR="002D632A">
        <w:rPr>
          <w:rFonts w:ascii="Calibri" w:eastAsia="Calibri" w:hAnsi="Calibri" w:cs="Calibri"/>
        </w:rPr>
        <w:t xml:space="preserve">die neuartige Interaktion durch funktionelle Muskelstimulation (EMS). </w:t>
      </w:r>
      <w:r w:rsidRPr="00500266">
        <w:rPr>
          <w:rFonts w:ascii="Calibri" w:eastAsia="Calibri" w:hAnsi="Calibri" w:cs="Calibri"/>
        </w:rPr>
        <w:t xml:space="preserve">Sie werden eine </w:t>
      </w:r>
      <w:r w:rsidR="002D632A">
        <w:rPr>
          <w:rFonts w:ascii="Calibri" w:eastAsia="Calibri" w:hAnsi="Calibri" w:cs="Calibri"/>
        </w:rPr>
        <w:t xml:space="preserve">Klickaufgabe mit </w:t>
      </w:r>
      <w:proofErr w:type="spellStart"/>
      <w:r w:rsidR="002D632A">
        <w:rPr>
          <w:rFonts w:ascii="Calibri" w:eastAsia="Calibri" w:hAnsi="Calibri" w:cs="Calibri"/>
        </w:rPr>
        <w:t>anschliessender</w:t>
      </w:r>
      <w:proofErr w:type="spellEnd"/>
      <w:r w:rsidR="002D632A">
        <w:rPr>
          <w:rFonts w:ascii="Calibri" w:eastAsia="Calibri" w:hAnsi="Calibri" w:cs="Calibri"/>
        </w:rPr>
        <w:t xml:space="preserve"> Zeitschätzung </w:t>
      </w:r>
      <w:r w:rsidRPr="00500266">
        <w:rPr>
          <w:rFonts w:ascii="Calibri" w:eastAsia="Calibri" w:hAnsi="Calibri" w:cs="Calibri"/>
        </w:rPr>
        <w:t xml:space="preserve">in </w:t>
      </w:r>
      <w:r w:rsidR="00741532">
        <w:rPr>
          <w:rFonts w:ascii="Calibri" w:eastAsia="Calibri" w:hAnsi="Calibri" w:cs="Calibri"/>
        </w:rPr>
        <w:t>drei</w:t>
      </w:r>
      <w:r w:rsidR="002D632A">
        <w:rPr>
          <w:rFonts w:ascii="Calibri" w:eastAsia="Calibri" w:hAnsi="Calibri" w:cs="Calibri"/>
        </w:rPr>
        <w:t xml:space="preserve"> </w:t>
      </w:r>
      <w:r w:rsidRPr="00500266">
        <w:rPr>
          <w:rFonts w:ascii="Calibri" w:eastAsia="Calibri" w:hAnsi="Calibri" w:cs="Calibri"/>
        </w:rPr>
        <w:t>verschiedenen Bedingungen durchführen.</w:t>
      </w:r>
      <w:r w:rsidR="002D632A">
        <w:rPr>
          <w:rFonts w:ascii="Calibri" w:eastAsia="Calibri" w:hAnsi="Calibri" w:cs="Calibri"/>
        </w:rPr>
        <w:t xml:space="preserve"> </w:t>
      </w:r>
      <w:r w:rsidRPr="00772639">
        <w:rPr>
          <w:rFonts w:ascii="Calibri" w:eastAsia="Calibri" w:hAnsi="Calibri" w:cs="Calibri"/>
        </w:rPr>
        <w:t xml:space="preserve">Genauere Instruktionen zur Bewegungsaufgabe erhalten Sie zu einem späteren Zeitpunkt. </w:t>
      </w:r>
    </w:p>
    <w:p w14:paraId="05E90986" w14:textId="77777777" w:rsidR="002D632A" w:rsidRPr="00772639" w:rsidRDefault="002D632A" w:rsidP="008C2BA3">
      <w:pPr>
        <w:shd w:val="clear" w:color="auto" w:fill="FFFFFF" w:themeFill="background1"/>
        <w:jc w:val="both"/>
        <w:rPr>
          <w:rFonts w:ascii="Calibri" w:eastAsia="Calibri" w:hAnsi="Calibri" w:cs="Calibri"/>
        </w:rPr>
      </w:pPr>
    </w:p>
    <w:p w14:paraId="0BA5C3CB" w14:textId="3F96E907" w:rsidR="002D632A"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Zu Beginn werden Sie </w:t>
      </w:r>
      <w:r w:rsidR="002D632A">
        <w:rPr>
          <w:rFonts w:ascii="Calibri" w:eastAsia="Calibri" w:hAnsi="Calibri" w:cs="Calibri"/>
        </w:rPr>
        <w:t xml:space="preserve">die </w:t>
      </w:r>
      <w:r w:rsidRPr="00500266">
        <w:rPr>
          <w:rFonts w:ascii="Calibri" w:eastAsia="Calibri" w:hAnsi="Calibri" w:cs="Calibri"/>
        </w:rPr>
        <w:t>Möglichkeit</w:t>
      </w:r>
      <w:r w:rsidR="002D632A">
        <w:rPr>
          <w:rFonts w:ascii="Calibri" w:eastAsia="Calibri" w:hAnsi="Calibri" w:cs="Calibri"/>
        </w:rPr>
        <w:t xml:space="preserve"> haben sich mit der </w:t>
      </w:r>
      <w:proofErr w:type="gramStart"/>
      <w:r w:rsidR="002D632A">
        <w:rPr>
          <w:rFonts w:ascii="Calibri" w:eastAsia="Calibri" w:hAnsi="Calibri" w:cs="Calibri"/>
        </w:rPr>
        <w:t>EMS Stimulation</w:t>
      </w:r>
      <w:proofErr w:type="gramEnd"/>
      <w:r w:rsidR="002D632A">
        <w:rPr>
          <w:rFonts w:ascii="Calibri" w:eastAsia="Calibri" w:hAnsi="Calibri" w:cs="Calibri"/>
        </w:rPr>
        <w:t xml:space="preserve"> sowie dem Verlauf des Experiments vertraut zu machen. Dann folgen drei Experimentalblöcke die jeweils ca. 20 Minuten dauern. </w:t>
      </w:r>
      <w:r w:rsidRPr="00500266">
        <w:rPr>
          <w:rFonts w:ascii="Calibri" w:eastAsia="Calibri" w:hAnsi="Calibri" w:cs="Calibri"/>
        </w:rPr>
        <w:t xml:space="preserve">Zwischen den Blöcken können Sie </w:t>
      </w:r>
      <w:r w:rsidR="002D632A">
        <w:rPr>
          <w:rFonts w:ascii="Calibri" w:eastAsia="Calibri" w:hAnsi="Calibri" w:cs="Calibri"/>
        </w:rPr>
        <w:t xml:space="preserve">jeweils </w:t>
      </w:r>
      <w:r w:rsidRPr="00500266">
        <w:rPr>
          <w:rFonts w:ascii="Calibri" w:eastAsia="Calibri" w:hAnsi="Calibri" w:cs="Calibri"/>
        </w:rPr>
        <w:t>eine Pause machen.</w:t>
      </w:r>
    </w:p>
    <w:p w14:paraId="1B76944D" w14:textId="2F2410E3" w:rsidR="002D632A" w:rsidRDefault="002D632A" w:rsidP="008C2BA3">
      <w:pPr>
        <w:shd w:val="clear" w:color="auto" w:fill="FFFFFF" w:themeFill="background1"/>
        <w:jc w:val="both"/>
        <w:rPr>
          <w:rFonts w:ascii="Calibri" w:eastAsia="Calibri" w:hAnsi="Calibri" w:cs="Calibri"/>
        </w:rPr>
      </w:pPr>
    </w:p>
    <w:p w14:paraId="15A88FD0" w14:textId="2038EA4C" w:rsidR="002D632A" w:rsidRPr="00500266" w:rsidRDefault="002D632A" w:rsidP="008C2BA3">
      <w:pPr>
        <w:shd w:val="clear" w:color="auto" w:fill="FFFFFF" w:themeFill="background1"/>
        <w:jc w:val="both"/>
        <w:rPr>
          <w:rFonts w:ascii="Calibri" w:eastAsia="Calibri" w:hAnsi="Calibri" w:cs="Calibri"/>
        </w:rPr>
      </w:pPr>
      <w:r w:rsidRPr="002D632A">
        <w:rPr>
          <w:rFonts w:ascii="Calibri" w:eastAsia="Calibri" w:hAnsi="Calibri" w:cs="Calibri"/>
        </w:rPr>
        <w:t xml:space="preserve">In </w:t>
      </w:r>
      <w:r>
        <w:rPr>
          <w:rFonts w:ascii="Calibri" w:eastAsia="Calibri" w:hAnsi="Calibri" w:cs="Calibri"/>
        </w:rPr>
        <w:t>zwei der drei Blöcke</w:t>
      </w:r>
      <w:r w:rsidRPr="002D632A">
        <w:rPr>
          <w:rFonts w:ascii="Calibri" w:eastAsia="Calibri" w:hAnsi="Calibri" w:cs="Calibri"/>
        </w:rPr>
        <w:t xml:space="preserve"> wird </w:t>
      </w:r>
      <w:r>
        <w:rPr>
          <w:rFonts w:ascii="Calibri" w:eastAsia="Calibri" w:hAnsi="Calibri" w:cs="Calibri"/>
        </w:rPr>
        <w:t>Ihr Ringfinge</w:t>
      </w:r>
      <w:r w:rsidR="002E747A">
        <w:rPr>
          <w:rFonts w:ascii="Calibri" w:eastAsia="Calibri" w:hAnsi="Calibri" w:cs="Calibri"/>
        </w:rPr>
        <w:t>r</w:t>
      </w:r>
      <w:r>
        <w:rPr>
          <w:rFonts w:ascii="Calibri" w:eastAsia="Calibri" w:hAnsi="Calibri" w:cs="Calibri"/>
        </w:rPr>
        <w:t xml:space="preserve"> </w:t>
      </w:r>
      <w:r w:rsidRPr="002D632A">
        <w:rPr>
          <w:rFonts w:ascii="Calibri" w:eastAsia="Calibri" w:hAnsi="Calibri" w:cs="Calibri"/>
        </w:rPr>
        <w:t xml:space="preserve">durch eine kurze elektrische Stimulation Ihres Unterarms </w:t>
      </w:r>
      <w:r>
        <w:rPr>
          <w:rFonts w:ascii="Calibri" w:eastAsia="Calibri" w:hAnsi="Calibri" w:cs="Calibri"/>
        </w:rPr>
        <w:t>bewegt</w:t>
      </w:r>
      <w:r w:rsidRPr="002D632A">
        <w:rPr>
          <w:rFonts w:ascii="Calibri" w:eastAsia="Calibri" w:hAnsi="Calibri" w:cs="Calibri"/>
        </w:rPr>
        <w:t xml:space="preserve">. Die kurze Stimulation führt zu einer Kontraktion der Muskeln in Ihrem Unterarm und führt damit zu einem kurzen </w:t>
      </w:r>
      <w:r>
        <w:rPr>
          <w:rFonts w:ascii="Calibri" w:eastAsia="Calibri" w:hAnsi="Calibri" w:cs="Calibri"/>
        </w:rPr>
        <w:t>‚Abklappen‘ des Fingers</w:t>
      </w:r>
      <w:r w:rsidRPr="002D632A">
        <w:rPr>
          <w:rFonts w:ascii="Calibri" w:eastAsia="Calibri" w:hAnsi="Calibri" w:cs="Calibri"/>
        </w:rPr>
        <w:t xml:space="preserve">. Die Stimulation ist nicht schmerzhaft und absolut ungefährlich. Sollte </w:t>
      </w:r>
      <w:r>
        <w:rPr>
          <w:rFonts w:ascii="Calibri" w:eastAsia="Calibri" w:hAnsi="Calibri" w:cs="Calibri"/>
        </w:rPr>
        <w:t xml:space="preserve">Sie Ihnen </w:t>
      </w:r>
      <w:r w:rsidRPr="002D632A">
        <w:rPr>
          <w:rFonts w:ascii="Calibri" w:eastAsia="Calibri" w:hAnsi="Calibri" w:cs="Calibri"/>
        </w:rPr>
        <w:t xml:space="preserve">unangenehm sein, so teilen Sie dies bitte </w:t>
      </w:r>
      <w:r>
        <w:rPr>
          <w:rFonts w:ascii="Calibri" w:eastAsia="Calibri" w:hAnsi="Calibri" w:cs="Calibri"/>
        </w:rPr>
        <w:t xml:space="preserve">der Versuchsleitung </w:t>
      </w:r>
      <w:r w:rsidRPr="002D632A">
        <w:rPr>
          <w:rFonts w:ascii="Calibri" w:eastAsia="Calibri" w:hAnsi="Calibri" w:cs="Calibri"/>
        </w:rPr>
        <w:t>mit. Sie können den Versuch jederzeit und ohne Angabe von Gründen abbrechen. Es entsteht Ihnen kein Nachteil und Sie werden für die bis dahin aufgewendete Zeit vergütet.</w:t>
      </w:r>
    </w:p>
    <w:p w14:paraId="5E0D4492" w14:textId="77777777" w:rsidR="008C2BA3" w:rsidRPr="00500266" w:rsidRDefault="008C2BA3" w:rsidP="008C2BA3">
      <w:pPr>
        <w:shd w:val="clear" w:color="auto" w:fill="FFFFFF" w:themeFill="background1"/>
        <w:jc w:val="both"/>
        <w:rPr>
          <w:rFonts w:ascii="Calibri" w:eastAsia="Calibri" w:hAnsi="Calibri" w:cs="Calibri"/>
        </w:rPr>
      </w:pPr>
    </w:p>
    <w:p w14:paraId="3E0C8E59" w14:textId="3572826A"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Der Versuch wird insgesamt ca. </w:t>
      </w:r>
      <w:r w:rsidR="002D632A">
        <w:rPr>
          <w:rFonts w:ascii="Calibri" w:eastAsia="Calibri" w:hAnsi="Calibri" w:cs="Calibri"/>
        </w:rPr>
        <w:t>1</w:t>
      </w:r>
      <w:proofErr w:type="gramStart"/>
      <w:r w:rsidR="002D632A">
        <w:rPr>
          <w:rFonts w:ascii="Calibri" w:eastAsia="Calibri" w:hAnsi="Calibri" w:cs="Calibri"/>
        </w:rPr>
        <w:t>½  bis</w:t>
      </w:r>
      <w:proofErr w:type="gramEnd"/>
      <w:r w:rsidR="002D632A">
        <w:rPr>
          <w:rFonts w:ascii="Calibri" w:eastAsia="Calibri" w:hAnsi="Calibri" w:cs="Calibri"/>
        </w:rPr>
        <w:t xml:space="preserve"> 2</w:t>
      </w:r>
      <w:r w:rsidRPr="00500266">
        <w:rPr>
          <w:rFonts w:ascii="Calibri" w:eastAsia="Calibri" w:hAnsi="Calibri" w:cs="Calibri"/>
        </w:rPr>
        <w:t xml:space="preserve"> Stunden dauern,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p>
    <w:p w14:paraId="02BDC919" w14:textId="77777777" w:rsidR="008C2BA3" w:rsidRPr="00500266" w:rsidRDefault="008C2BA3" w:rsidP="008C2BA3">
      <w:pPr>
        <w:shd w:val="clear" w:color="auto" w:fill="FFFFFF" w:themeFill="background1"/>
        <w:jc w:val="both"/>
        <w:rPr>
          <w:rFonts w:ascii="Calibri" w:eastAsia="Calibri" w:hAnsi="Calibri" w:cs="Calibri"/>
        </w:rPr>
      </w:pPr>
    </w:p>
    <w:p w14:paraId="45D8729D" w14:textId="77777777" w:rsidR="008C2BA3" w:rsidRDefault="008C2BA3" w:rsidP="008C2BA3">
      <w:pPr>
        <w:spacing w:line="240" w:lineRule="auto"/>
        <w:rPr>
          <w:rFonts w:ascii="Calibri" w:eastAsia="Calibri" w:hAnsi="Calibri" w:cs="Calibri"/>
          <w:b/>
        </w:rPr>
      </w:pPr>
      <w:r>
        <w:rPr>
          <w:rFonts w:ascii="Calibri" w:eastAsia="Calibri" w:hAnsi="Calibri" w:cs="Calibri"/>
          <w:b/>
        </w:rPr>
        <w:br w:type="page"/>
      </w:r>
    </w:p>
    <w:p w14:paraId="1BB1C329"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lastRenderedPageBreak/>
        <w:t>Datenerhebung</w:t>
      </w:r>
    </w:p>
    <w:p w14:paraId="0D98C960" w14:textId="77777777" w:rsidR="008C2BA3"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Versuch werden Daten erhoben bzw. verschiedene Signale aufgezeichnet. Im Folgenden finden Sie eine kurze Beschreibung: </w:t>
      </w:r>
    </w:p>
    <w:p w14:paraId="3972144F" w14:textId="77777777" w:rsidR="008C2BA3" w:rsidRDefault="008C2BA3" w:rsidP="008C2BA3">
      <w:pPr>
        <w:shd w:val="clear" w:color="auto" w:fill="FFFFFF" w:themeFill="background1"/>
        <w:jc w:val="both"/>
        <w:rPr>
          <w:rFonts w:ascii="Calibri" w:eastAsia="Calibri" w:hAnsi="Calibri" w:cs="Calibri"/>
        </w:rPr>
      </w:pPr>
    </w:p>
    <w:p w14:paraId="6881E986" w14:textId="77777777"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Fragen </w:t>
      </w:r>
      <w:proofErr w:type="gramStart"/>
      <w:r w:rsidRPr="00500266">
        <w:rPr>
          <w:rFonts w:ascii="Calibri" w:eastAsia="Calibri" w:hAnsi="Calibri" w:cs="Calibri"/>
          <w:i/>
        </w:rPr>
        <w:t>zu persönliche Daten</w:t>
      </w:r>
      <w:proofErr w:type="gramEnd"/>
      <w:r w:rsidRPr="00500266">
        <w:rPr>
          <w:rFonts w:ascii="Calibri" w:eastAsia="Calibri" w:hAnsi="Calibri" w:cs="Calibri"/>
          <w:i/>
        </w:rPr>
        <w:t xml:space="preserve"> und Informationen zu Ihrer Ausgangslage.</w:t>
      </w:r>
    </w:p>
    <w:p w14:paraId="5AE896D0" w14:textId="77777777" w:rsidR="008C2BA3" w:rsidRPr="00500266" w:rsidRDefault="008C2BA3" w:rsidP="008C2BA3">
      <w:pPr>
        <w:shd w:val="clear" w:color="auto" w:fill="FFFFFF" w:themeFill="background1"/>
        <w:ind w:left="284"/>
        <w:jc w:val="both"/>
        <w:rPr>
          <w:rFonts w:ascii="Calibri" w:eastAsia="Calibri" w:hAnsi="Calibri" w:cs="Calibri"/>
          <w:i/>
        </w:rPr>
      </w:pPr>
      <w:r w:rsidRPr="00500266">
        <w:rPr>
          <w:rFonts w:ascii="Calibri" w:eastAsia="Calibri" w:hAnsi="Calibri" w:cs="Calibri"/>
        </w:rPr>
        <w:t>Wir fragen Sie nach Ihren persönlichen Daten, damit wir Sie in die richtige Personengruppe einordnen können. Faktoren wie Alter oder Geschlecht können möglicherweise einen Einfluss auf die erhobenen Daten haben. Dies kann durch die Erhebung der Daten kontrolliert werden.</w:t>
      </w:r>
    </w:p>
    <w:p w14:paraId="27EEA14D" w14:textId="77777777" w:rsidR="008C2BA3" w:rsidRPr="00500266" w:rsidRDefault="008C2BA3" w:rsidP="008C2BA3">
      <w:pPr>
        <w:shd w:val="clear" w:color="auto" w:fill="FFFFFF" w:themeFill="background1"/>
        <w:jc w:val="both"/>
        <w:rPr>
          <w:rFonts w:ascii="Calibri" w:eastAsia="Calibri" w:hAnsi="Calibri" w:cs="Calibri"/>
          <w:i/>
          <w:shd w:val="clear" w:color="auto" w:fill="E0DDDD"/>
        </w:rPr>
      </w:pPr>
    </w:p>
    <w:p w14:paraId="08AEC47E" w14:textId="77777777"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Fragebögen. </w:t>
      </w:r>
      <w:r w:rsidRPr="00500266">
        <w:rPr>
          <w:rFonts w:ascii="Calibri" w:eastAsia="Calibri" w:hAnsi="Calibri" w:cs="Calibri"/>
        </w:rPr>
        <w:t>[Absatz Fragebogen nur relevant für Experiment 1]</w:t>
      </w:r>
    </w:p>
    <w:p w14:paraId="33B4CE1F" w14:textId="77777777" w:rsidR="008C2BA3" w:rsidRPr="00772639" w:rsidRDefault="008C2BA3" w:rsidP="008C2BA3">
      <w:pPr>
        <w:shd w:val="clear" w:color="auto" w:fill="FFFFFF" w:themeFill="background1"/>
        <w:ind w:left="284"/>
        <w:jc w:val="both"/>
        <w:rPr>
          <w:rFonts w:ascii="Calibri" w:eastAsia="Calibri" w:hAnsi="Calibri" w:cs="Calibri"/>
        </w:rPr>
      </w:pPr>
      <w:r w:rsidRPr="00500266">
        <w:rPr>
          <w:rFonts w:ascii="Calibri" w:eastAsia="Calibri" w:hAnsi="Calibri" w:cs="Calibri"/>
        </w:rPr>
        <w:t>Hierbei handelt es sich um Fragen und/oder Fragebögen bevor, während, oder nach der Studie, die spezifisch für diese Studie relevant sind.</w:t>
      </w:r>
      <w:r w:rsidRPr="00772639">
        <w:rPr>
          <w:rFonts w:ascii="Calibri" w:eastAsia="Calibri" w:hAnsi="Calibri" w:cs="Calibri"/>
        </w:rPr>
        <w:t xml:space="preserve"> In dieser Studie werden Sie mehrfach gebeten Items zum Präsenzerleben zu beantworten.</w:t>
      </w:r>
    </w:p>
    <w:p w14:paraId="3A544584" w14:textId="77777777" w:rsidR="008C2BA3" w:rsidRPr="00500266" w:rsidRDefault="008C2BA3" w:rsidP="008C2BA3">
      <w:pPr>
        <w:shd w:val="clear" w:color="auto" w:fill="FFFFFF" w:themeFill="background1"/>
        <w:ind w:left="284"/>
        <w:jc w:val="both"/>
        <w:rPr>
          <w:rFonts w:ascii="Calibri" w:eastAsia="Calibri" w:hAnsi="Calibri" w:cs="Calibri"/>
          <w:shd w:val="clear" w:color="auto" w:fill="C50E20"/>
        </w:rPr>
      </w:pPr>
    </w:p>
    <w:p w14:paraId="4DFBB304" w14:textId="77777777"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Verhaltensdaten (z.B. Tastendrücke, Rechnereingaben, Interaktion in virtueller Realität).</w:t>
      </w:r>
    </w:p>
    <w:p w14:paraId="4C0F8708" w14:textId="77777777" w:rsidR="008C2BA3" w:rsidRPr="00500266" w:rsidRDefault="008C2BA3" w:rsidP="008C2BA3">
      <w:pPr>
        <w:shd w:val="clear" w:color="auto" w:fill="FFFFFF" w:themeFill="background1"/>
        <w:ind w:left="284"/>
        <w:jc w:val="both"/>
        <w:rPr>
          <w:rFonts w:ascii="Calibri" w:eastAsia="Calibri" w:hAnsi="Calibri" w:cs="Calibri"/>
        </w:rPr>
      </w:pPr>
      <w:r w:rsidRPr="00500266">
        <w:rPr>
          <w:rFonts w:ascii="Calibri" w:eastAsia="Calibri" w:hAnsi="Calibri" w:cs="Calibri"/>
        </w:rPr>
        <w:t>Diese Daten sind notwendig, um Ihr Verhalten und Ihre Antworten hinsichtlich Reaktionsgeschwindigkeit, Richtigkeit, Präferenzen etc. auswerten zu können.</w:t>
      </w:r>
    </w:p>
    <w:p w14:paraId="0ABC0AF0" w14:textId="77777777" w:rsidR="008C2BA3" w:rsidRPr="00772639" w:rsidRDefault="008C2BA3" w:rsidP="008C2BA3">
      <w:pPr>
        <w:shd w:val="clear" w:color="auto" w:fill="FFFFFF" w:themeFill="background1"/>
        <w:ind w:left="284"/>
        <w:jc w:val="both"/>
        <w:rPr>
          <w:rFonts w:ascii="Calibri" w:eastAsia="Calibri" w:hAnsi="Calibri" w:cs="Calibri"/>
          <w:i/>
        </w:rPr>
      </w:pPr>
    </w:p>
    <w:p w14:paraId="6AFC422C" w14:textId="77777777" w:rsidR="008C2BA3" w:rsidRPr="00772639" w:rsidRDefault="008C2BA3" w:rsidP="008C2BA3">
      <w:pPr>
        <w:shd w:val="clear" w:color="auto" w:fill="FFFFFF" w:themeFill="background1"/>
        <w:spacing w:line="276" w:lineRule="auto"/>
        <w:jc w:val="both"/>
        <w:rPr>
          <w:rFonts w:ascii="Calibri" w:eastAsia="Calibri" w:hAnsi="Calibri" w:cs="Calibri"/>
          <w:i/>
        </w:rPr>
      </w:pPr>
      <w:r w:rsidRPr="00772639">
        <w:rPr>
          <w:rFonts w:ascii="Calibri" w:eastAsia="Calibri" w:hAnsi="Calibri" w:cs="Calibri"/>
          <w:i/>
        </w:rPr>
        <w:t>Exit-Interview</w:t>
      </w:r>
      <w:r>
        <w:rPr>
          <w:rFonts w:ascii="Calibri" w:eastAsia="Calibri" w:hAnsi="Calibri" w:cs="Calibri"/>
          <w:i/>
        </w:rPr>
        <w:t xml:space="preserve"> mit</w:t>
      </w:r>
      <w:r w:rsidRPr="00772639">
        <w:rPr>
          <w:rFonts w:ascii="Calibri" w:eastAsia="Calibri" w:hAnsi="Calibri" w:cs="Calibri"/>
          <w:i/>
        </w:rPr>
        <w:t xml:space="preserve"> Audioaufnahmen.</w:t>
      </w:r>
    </w:p>
    <w:p w14:paraId="6A837988" w14:textId="77777777" w:rsidR="008C2BA3" w:rsidRPr="00772639" w:rsidRDefault="008C2BA3" w:rsidP="008C2BA3">
      <w:pPr>
        <w:shd w:val="clear" w:color="auto" w:fill="FFFFFF" w:themeFill="background1"/>
        <w:ind w:left="283"/>
        <w:jc w:val="both"/>
        <w:rPr>
          <w:rFonts w:ascii="Calibri" w:eastAsia="Calibri" w:hAnsi="Calibri" w:cs="Calibri"/>
        </w:rPr>
      </w:pPr>
      <w:r w:rsidRPr="00772639">
        <w:rPr>
          <w:rFonts w:ascii="Calibri" w:eastAsia="Calibri" w:hAnsi="Calibri" w:cs="Calibri"/>
        </w:rPr>
        <w:t>Im Anschluss an diesen Versuch würden wir gerne ein qualitatives Exit-Interview durchführen, in dem wir Ihnen Fragen zu Ihrem Erleben des Experiments stellen. Dieses würden wir zur Vereinfachung der Auswertung durch Tonaufnahmen festhalten. Für die weitere Nutzung dieser Daten liegt eine separate Einverständniserklärung vor.</w:t>
      </w:r>
    </w:p>
    <w:p w14:paraId="50DA57CF" w14:textId="77777777" w:rsidR="008C2BA3" w:rsidRPr="00500266" w:rsidRDefault="008C2BA3" w:rsidP="008C2BA3">
      <w:pPr>
        <w:shd w:val="clear" w:color="auto" w:fill="FFFFFF" w:themeFill="background1"/>
        <w:ind w:left="283"/>
        <w:jc w:val="both"/>
        <w:rPr>
          <w:rFonts w:ascii="Calibri" w:eastAsia="Calibri" w:hAnsi="Calibri" w:cs="Calibri"/>
        </w:rPr>
      </w:pPr>
    </w:p>
    <w:p w14:paraId="63676E46" w14:textId="77777777" w:rsidR="008C2BA3" w:rsidRPr="00500266" w:rsidRDefault="008C2BA3" w:rsidP="008C2BA3">
      <w:pPr>
        <w:shd w:val="clear" w:color="auto" w:fill="FFFFFF" w:themeFill="background1"/>
        <w:jc w:val="both"/>
        <w:rPr>
          <w:rFonts w:ascii="Calibri" w:eastAsia="Calibri" w:hAnsi="Calibri" w:cs="Calibri"/>
          <w:i/>
        </w:rPr>
      </w:pPr>
      <w:r w:rsidRPr="00500266">
        <w:rPr>
          <w:rFonts w:ascii="Calibri" w:eastAsia="Calibri" w:hAnsi="Calibri" w:cs="Calibri"/>
          <w:i/>
        </w:rPr>
        <w:t>Elektroenzephalogramm (EEG).</w:t>
      </w:r>
    </w:p>
    <w:p w14:paraId="11FE579D" w14:textId="77777777" w:rsidR="008C2BA3" w:rsidRPr="00500266" w:rsidRDefault="008C2BA3" w:rsidP="008C2BA3">
      <w:pPr>
        <w:shd w:val="clear" w:color="auto" w:fill="FFFFFF" w:themeFill="background1"/>
        <w:ind w:left="283"/>
        <w:jc w:val="both"/>
        <w:rPr>
          <w:rFonts w:ascii="Calibri" w:eastAsia="Calibri" w:hAnsi="Calibri" w:cs="Calibri"/>
        </w:rPr>
      </w:pPr>
      <w:r w:rsidRPr="00500266">
        <w:rPr>
          <w:rFonts w:ascii="Calibri" w:eastAsia="Calibri" w:hAnsi="Calibri" w:cs="Calibri"/>
        </w:rPr>
        <w:t xml:space="preserve">Das EEG ist die Messung der elektrischen Aktivität des Gehirns, die an der Kopfoberfläche abgegriffen werden kann. Während des Versuchs wird mithilfe von Elektroden, die direkt oder mittels einer elastischen Kappe auf der Kopfoberfläche befestigt werden, das EEG aufgezeichnet.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Dieses Gel enthält Salze und fördert die Leitfähigkeit für die Messung. </w:t>
      </w:r>
    </w:p>
    <w:p w14:paraId="6573CFE4" w14:textId="77777777" w:rsidR="008C2BA3" w:rsidRPr="00500266" w:rsidRDefault="008C2BA3" w:rsidP="008C2BA3">
      <w:pPr>
        <w:shd w:val="clear" w:color="auto" w:fill="FFFFFF" w:themeFill="background1"/>
        <w:ind w:left="284"/>
        <w:jc w:val="both"/>
        <w:rPr>
          <w:rFonts w:ascii="Calibri" w:eastAsia="Calibri" w:hAnsi="Calibri" w:cs="Calibri"/>
        </w:rPr>
      </w:pPr>
    </w:p>
    <w:p w14:paraId="49D48CFF" w14:textId="0DCD5F22" w:rsidR="008C2BA3" w:rsidRDefault="008C2BA3" w:rsidP="001C25EE">
      <w:pPr>
        <w:shd w:val="clear" w:color="auto" w:fill="FFFFFF" w:themeFill="background1"/>
        <w:ind w:left="284"/>
        <w:jc w:val="both"/>
        <w:rPr>
          <w:rFonts w:ascii="Calibri" w:eastAsia="Calibri" w:hAnsi="Calibri" w:cs="Calibri"/>
        </w:rPr>
      </w:pPr>
      <w:r w:rsidRPr="00500266">
        <w:rPr>
          <w:rFonts w:ascii="Calibri" w:eastAsia="Calibri" w:hAnsi="Calibri" w:cs="Calibri"/>
        </w:rPr>
        <w:t>Die verwendeten Stoffe sind klinisch getestet und lassen sich nach Abschluss des Versuchs leicht auswaschen. Durch die Vorbereitung und den Druck der Elektroden kann es zu leichten Rötungen auf der Kopfhaut kommen, die in der Regel nach einiger Zeit wieder verschwinden. Nach der Messung können Sie sich die Haare waschen. Es wird Ihnen alles zum Waschen der Haare zur Verfügung gestellt.</w:t>
      </w:r>
    </w:p>
    <w:p w14:paraId="1AC75216" w14:textId="6BA4C912" w:rsidR="001C25EE" w:rsidRDefault="001C25EE" w:rsidP="001C25EE">
      <w:pPr>
        <w:shd w:val="clear" w:color="auto" w:fill="FFFFFF" w:themeFill="background1"/>
        <w:ind w:left="284"/>
        <w:jc w:val="both"/>
        <w:rPr>
          <w:rFonts w:ascii="Calibri" w:eastAsia="Calibri" w:hAnsi="Calibri" w:cs="Calibri"/>
        </w:rPr>
      </w:pPr>
    </w:p>
    <w:p w14:paraId="2C4082A6" w14:textId="77777777" w:rsidR="001C25EE" w:rsidRPr="001C25EE" w:rsidRDefault="001C25EE" w:rsidP="001C25EE">
      <w:pPr>
        <w:shd w:val="clear" w:color="auto" w:fill="FFFFFF" w:themeFill="background1"/>
        <w:jc w:val="both"/>
        <w:rPr>
          <w:rFonts w:ascii="Calibri" w:eastAsia="Calibri" w:hAnsi="Calibri" w:cs="Calibri"/>
          <w:i/>
          <w:iCs/>
        </w:rPr>
      </w:pPr>
      <w:r w:rsidRPr="001C25EE">
        <w:rPr>
          <w:rFonts w:ascii="Calibri" w:eastAsia="Calibri" w:hAnsi="Calibri" w:cs="Calibri"/>
          <w:i/>
          <w:iCs/>
        </w:rPr>
        <w:t xml:space="preserve">Elektromyogramm (EMG; Muskelaktivität). </w:t>
      </w:r>
    </w:p>
    <w:p w14:paraId="41E0E04A" w14:textId="77777777" w:rsidR="001C25EE" w:rsidRPr="001C25EE" w:rsidRDefault="001C25EE" w:rsidP="001C25EE">
      <w:pPr>
        <w:shd w:val="clear" w:color="auto" w:fill="FFFFFF" w:themeFill="background1"/>
        <w:ind w:left="284"/>
        <w:jc w:val="both"/>
        <w:rPr>
          <w:rFonts w:ascii="Calibri" w:eastAsia="Calibri" w:hAnsi="Calibri" w:cs="Calibri"/>
        </w:rPr>
      </w:pPr>
      <w:r w:rsidRPr="001C25EE">
        <w:rPr>
          <w:rFonts w:ascii="Calibri" w:eastAsia="Calibri" w:hAnsi="Calibri" w:cs="Calibri"/>
        </w:rPr>
        <w:t>Die Messung der elektrischen Aktivität der Muskeln erlaubt eine Aussage über die Muskelanspannung. Die Erfassung erfolgt an der Hautoberfläche mithilfe von einzelnen Elektroden oder einem elastischen Band.</w:t>
      </w:r>
    </w:p>
    <w:p w14:paraId="6B094362" w14:textId="77777777" w:rsidR="001C25EE" w:rsidRPr="001C25EE" w:rsidRDefault="001C25EE" w:rsidP="001C25EE">
      <w:pPr>
        <w:shd w:val="clear" w:color="auto" w:fill="FFFFFF" w:themeFill="background1"/>
        <w:ind w:left="284"/>
        <w:jc w:val="both"/>
        <w:rPr>
          <w:rFonts w:ascii="Calibri" w:eastAsia="Calibri" w:hAnsi="Calibri" w:cs="Calibri"/>
        </w:rPr>
      </w:pPr>
    </w:p>
    <w:p w14:paraId="6ACEE296" w14:textId="4BECC6AB" w:rsidR="001C25EE" w:rsidRDefault="001C25EE" w:rsidP="001C25EE">
      <w:pPr>
        <w:shd w:val="clear" w:color="auto" w:fill="FFFFFF" w:themeFill="background1"/>
        <w:ind w:left="284"/>
        <w:jc w:val="both"/>
        <w:rPr>
          <w:rFonts w:ascii="Calibri" w:eastAsia="Calibri" w:hAnsi="Calibri" w:cs="Calibri"/>
        </w:rPr>
      </w:pPr>
      <w:r w:rsidRPr="001C25EE">
        <w:rPr>
          <w:rFonts w:ascii="Calibri" w:eastAsia="Calibri" w:hAnsi="Calibri" w:cs="Calibri"/>
        </w:rPr>
        <w:t xml:space="preserve">Um den Kontakt zwischen Elektroden und Haut zu optimieren werden gegebenenfalls die Haare an der jeweiligen Stelle rasiert. Danach wird die Haut mit Alkohol gereinigt. Mit Elektrodengel wird die Leitfähigkeit weiter verbessert. </w:t>
      </w:r>
    </w:p>
    <w:p w14:paraId="558E72C0" w14:textId="77777777" w:rsidR="001C25EE" w:rsidRPr="001C25EE" w:rsidRDefault="001C25EE" w:rsidP="001C25EE">
      <w:pPr>
        <w:shd w:val="clear" w:color="auto" w:fill="FFFFFF" w:themeFill="background1"/>
        <w:ind w:left="284"/>
        <w:jc w:val="both"/>
        <w:rPr>
          <w:rFonts w:ascii="Calibri" w:eastAsia="Calibri" w:hAnsi="Calibri" w:cs="Calibri"/>
        </w:rPr>
      </w:pPr>
    </w:p>
    <w:p w14:paraId="2BC2BAF7" w14:textId="24AC844A" w:rsidR="001C25EE" w:rsidRDefault="001C25EE" w:rsidP="001C25EE">
      <w:pPr>
        <w:shd w:val="clear" w:color="auto" w:fill="FFFFFF" w:themeFill="background1"/>
        <w:ind w:left="284"/>
        <w:jc w:val="both"/>
        <w:rPr>
          <w:rFonts w:ascii="Calibri" w:eastAsia="Calibri" w:hAnsi="Calibri" w:cs="Calibri"/>
        </w:rPr>
      </w:pPr>
      <w:r w:rsidRPr="001C25EE">
        <w:rPr>
          <w:rFonts w:ascii="Calibri" w:eastAsia="Calibri" w:hAnsi="Calibri" w:cs="Calibri"/>
        </w:rPr>
        <w:t>Die verwendeten Stoffe sind klinisch getestet und lassen sich nach Abschluss des Versuchs leicht abwaschen. Durch die Vorbereitung und den Druck der Elektroden kann es zu leichten Rötungen auf der Haut kommen, die in der Regel nach einiger Zeit wieder verschwinden.</w:t>
      </w:r>
    </w:p>
    <w:p w14:paraId="095BD358" w14:textId="22C77CE2" w:rsidR="001C25EE" w:rsidRDefault="001C25EE" w:rsidP="001C25EE">
      <w:pPr>
        <w:shd w:val="clear" w:color="auto" w:fill="FFFFFF" w:themeFill="background1"/>
        <w:ind w:left="284"/>
        <w:jc w:val="both"/>
        <w:rPr>
          <w:rFonts w:ascii="Calibri" w:eastAsia="Calibri" w:hAnsi="Calibri" w:cs="Calibri"/>
        </w:rPr>
      </w:pPr>
    </w:p>
    <w:p w14:paraId="02FB8C2D" w14:textId="5F6B6B1E" w:rsidR="001C25EE" w:rsidRPr="001C25EE" w:rsidRDefault="001C25EE" w:rsidP="001C25EE">
      <w:pPr>
        <w:jc w:val="both"/>
        <w:rPr>
          <w:rFonts w:ascii="Calibri" w:hAnsi="Calibri" w:cs="Calibri"/>
          <w:b/>
          <w:i/>
          <w:color w:val="000000" w:themeColor="text1"/>
          <w:szCs w:val="20"/>
          <w:lang w:eastAsia="en-US"/>
        </w:rPr>
      </w:pPr>
      <w:r w:rsidRPr="001C25EE">
        <w:rPr>
          <w:rFonts w:ascii="Calibri" w:hAnsi="Calibri" w:cs="Calibri"/>
          <w:i/>
          <w:szCs w:val="20"/>
        </w:rPr>
        <w:t>Funktionelle Elektrostimulation (FES</w:t>
      </w:r>
      <w:r>
        <w:rPr>
          <w:rFonts w:ascii="Calibri" w:hAnsi="Calibri" w:cs="Calibri"/>
          <w:i/>
          <w:szCs w:val="20"/>
        </w:rPr>
        <w:t>, EMS</w:t>
      </w:r>
      <w:r w:rsidRPr="001C25EE">
        <w:rPr>
          <w:rFonts w:ascii="Calibri" w:hAnsi="Calibri" w:cs="Calibri"/>
          <w:i/>
          <w:szCs w:val="20"/>
        </w:rPr>
        <w:t>)</w:t>
      </w:r>
    </w:p>
    <w:p w14:paraId="073D4B21" w14:textId="77777777" w:rsidR="001C25EE" w:rsidRPr="001C25EE" w:rsidRDefault="001C25EE" w:rsidP="001C25EE">
      <w:pPr>
        <w:pStyle w:val="BodyText"/>
        <w:spacing w:line="240" w:lineRule="auto"/>
        <w:ind w:left="284"/>
        <w:rPr>
          <w:rFonts w:ascii="Calibri" w:hAnsi="Calibri" w:cs="Calibri"/>
          <w:sz w:val="20"/>
          <w:szCs w:val="20"/>
          <w:lang w:eastAsia="de-DE"/>
        </w:rPr>
      </w:pPr>
      <w:r w:rsidRPr="001C25EE">
        <w:rPr>
          <w:rFonts w:ascii="Calibri" w:hAnsi="Calibri" w:cs="Calibri"/>
          <w:sz w:val="20"/>
          <w:szCs w:val="20"/>
          <w:lang w:eastAsia="de-DE"/>
        </w:rPr>
        <w:t>Bei Verwendung der Funktionellen Elektrostimulation werden anhand medizinisch getesteter Apparate elektrische Impulse erzeugt, die über flexible Elektroden an die Muskulatur übertragen werden. Diese Methode wird häufig im Bereich der Rehabilitation angewendet.</w:t>
      </w:r>
    </w:p>
    <w:p w14:paraId="5577EDFB" w14:textId="77777777" w:rsidR="001C25EE" w:rsidRPr="001C25EE" w:rsidRDefault="001C25EE" w:rsidP="001C25EE">
      <w:pPr>
        <w:pStyle w:val="BodyText"/>
        <w:spacing w:line="240" w:lineRule="auto"/>
        <w:ind w:left="284"/>
        <w:rPr>
          <w:rFonts w:ascii="Calibri" w:hAnsi="Calibri" w:cs="Calibri"/>
          <w:sz w:val="20"/>
          <w:szCs w:val="20"/>
          <w:lang w:eastAsia="de-DE"/>
        </w:rPr>
      </w:pPr>
    </w:p>
    <w:p w14:paraId="74F1A178" w14:textId="00FD68B4" w:rsidR="001C25EE" w:rsidRPr="001C25EE" w:rsidRDefault="001C25EE" w:rsidP="001C25EE">
      <w:pPr>
        <w:pStyle w:val="BodyText"/>
        <w:spacing w:line="240" w:lineRule="auto"/>
        <w:ind w:left="284"/>
        <w:rPr>
          <w:rFonts w:ascii="Calibri" w:hAnsi="Calibri" w:cs="Calibri"/>
          <w:sz w:val="20"/>
          <w:szCs w:val="20"/>
          <w:lang w:eastAsia="de-DE"/>
        </w:rPr>
      </w:pPr>
      <w:r w:rsidRPr="001C25EE">
        <w:rPr>
          <w:rFonts w:ascii="Calibri" w:hAnsi="Calibri" w:cs="Calibri"/>
          <w:noProof/>
          <w:sz w:val="20"/>
          <w:szCs w:val="20"/>
          <w:lang w:eastAsia="de-DE"/>
        </w:rPr>
        <w:drawing>
          <wp:anchor distT="0" distB="0" distL="114300" distR="114300" simplePos="0" relativeHeight="251662336" behindDoc="0" locked="0" layoutInCell="1" allowOverlap="1" wp14:anchorId="5B0FA92C" wp14:editId="335F150A">
            <wp:simplePos x="0" y="0"/>
            <wp:positionH relativeFrom="column">
              <wp:posOffset>1691640</wp:posOffset>
            </wp:positionH>
            <wp:positionV relativeFrom="paragraph">
              <wp:posOffset>691515</wp:posOffset>
            </wp:positionV>
            <wp:extent cx="1202055" cy="949325"/>
            <wp:effectExtent l="0" t="635" r="3810" b="3810"/>
            <wp:wrapTopAndBottom/>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rotWithShape="1">
                    <a:blip r:embed="rId17" cstate="print">
                      <a:extLst>
                        <a:ext uri="{28A0092B-C50C-407E-A947-70E740481C1C}">
                          <a14:useLocalDpi xmlns:a14="http://schemas.microsoft.com/office/drawing/2010/main" val="0"/>
                        </a:ext>
                      </a:extLst>
                    </a:blip>
                    <a:srcRect l="28578" t="20999" b="3770"/>
                    <a:stretch/>
                  </pic:blipFill>
                  <pic:spPr bwMode="auto">
                    <a:xfrm rot="5400000">
                      <a:off x="0" y="0"/>
                      <a:ext cx="1202055" cy="94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25EE">
        <w:rPr>
          <w:rFonts w:ascii="Calibri" w:hAnsi="Calibri" w:cs="Calibri"/>
          <w:sz w:val="20"/>
          <w:szCs w:val="20"/>
          <w:lang w:eastAsia="de-DE"/>
        </w:rPr>
        <w:t xml:space="preserve">Die Intensität des Stroms wird individuell angepasst. Dabei werden zunächst schwächste, aber noch erkennbare Werte eingestellt und </w:t>
      </w:r>
      <w:proofErr w:type="gramStart"/>
      <w:r w:rsidRPr="001C25EE">
        <w:rPr>
          <w:rFonts w:ascii="Calibri" w:hAnsi="Calibri" w:cs="Calibri"/>
          <w:sz w:val="20"/>
          <w:szCs w:val="20"/>
          <w:lang w:eastAsia="de-DE"/>
        </w:rPr>
        <w:t>diese Schritt</w:t>
      </w:r>
      <w:proofErr w:type="gramEnd"/>
      <w:r w:rsidRPr="001C25EE">
        <w:rPr>
          <w:rFonts w:ascii="Calibri" w:hAnsi="Calibri" w:cs="Calibri"/>
          <w:sz w:val="20"/>
          <w:szCs w:val="20"/>
          <w:lang w:eastAsia="de-DE"/>
        </w:rPr>
        <w:t xml:space="preserve"> für Schritt erhöht, bis eine angenehme und schmerzfreie funktionelle Stimulation möglich ist, die die Berührung des virtuellen Objektes realistisch simuliert. </w:t>
      </w:r>
    </w:p>
    <w:p w14:paraId="74CC6DB4" w14:textId="77777777" w:rsidR="001C25EE" w:rsidRPr="001C25EE" w:rsidRDefault="001C25EE" w:rsidP="001C25EE">
      <w:pPr>
        <w:pStyle w:val="BodyText"/>
        <w:spacing w:line="240" w:lineRule="auto"/>
        <w:rPr>
          <w:rFonts w:ascii="Calibri" w:hAnsi="Calibri" w:cs="Calibri"/>
          <w:sz w:val="20"/>
          <w:szCs w:val="20"/>
          <w:lang w:eastAsia="de-DE"/>
        </w:rPr>
      </w:pPr>
    </w:p>
    <w:p w14:paraId="61998EFF" w14:textId="5383C3DA" w:rsidR="001C25EE" w:rsidRPr="001C25EE" w:rsidRDefault="001C25EE" w:rsidP="001C25EE">
      <w:pPr>
        <w:pStyle w:val="BodyText"/>
        <w:spacing w:line="240" w:lineRule="auto"/>
        <w:ind w:left="284"/>
        <w:rPr>
          <w:rFonts w:ascii="Calibri" w:hAnsi="Calibri" w:cs="Calibri"/>
          <w:sz w:val="20"/>
          <w:szCs w:val="20"/>
        </w:rPr>
      </w:pPr>
      <w:r w:rsidRPr="001C25EE">
        <w:rPr>
          <w:rFonts w:ascii="Calibri" w:hAnsi="Calibri" w:cs="Calibri"/>
          <w:sz w:val="20"/>
          <w:szCs w:val="20"/>
        </w:rPr>
        <w:t xml:space="preserve">Die verwendeten Stoffe sind klinisch getestet und lassen sich nach Abschluss des Versuchs leicht abwaschen. Durch die Funktionelle </w:t>
      </w:r>
      <w:proofErr w:type="gramStart"/>
      <w:r w:rsidRPr="001C25EE">
        <w:rPr>
          <w:rFonts w:ascii="Calibri" w:hAnsi="Calibri" w:cs="Calibri"/>
          <w:sz w:val="20"/>
          <w:szCs w:val="20"/>
        </w:rPr>
        <w:t>Stimulation</w:t>
      </w:r>
      <w:proofErr w:type="gramEnd"/>
      <w:r w:rsidRPr="001C25EE">
        <w:rPr>
          <w:rFonts w:ascii="Calibri" w:hAnsi="Calibri" w:cs="Calibri"/>
          <w:sz w:val="20"/>
          <w:szCs w:val="20"/>
        </w:rPr>
        <w:t xml:space="preserve"> bei der sich wiederholende Bewegungen kann es zu leichten Ermüdung der angeregten Muskeln kommen, die in der Regel nach einiger Zeit wieder verschwinden.</w:t>
      </w:r>
    </w:p>
    <w:p w14:paraId="5A0EC07E" w14:textId="77777777" w:rsidR="001C25EE" w:rsidRPr="001C25EE" w:rsidRDefault="001C25EE" w:rsidP="001C25EE">
      <w:pPr>
        <w:shd w:val="clear" w:color="auto" w:fill="FFFFFF" w:themeFill="background1"/>
        <w:ind w:left="284"/>
        <w:jc w:val="both"/>
        <w:rPr>
          <w:rFonts w:ascii="Calibri" w:eastAsia="Calibri" w:hAnsi="Calibri" w:cs="Calibri"/>
        </w:rPr>
      </w:pPr>
    </w:p>
    <w:p w14:paraId="7A31F5C3" w14:textId="1DD79320"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Anonymisierung und Nutzung der Daten</w:t>
      </w:r>
    </w:p>
    <w:p w14:paraId="69AE45F4"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Die Technische Universität Berlin arbeitet nach den gesetzlichen Bestimmungen über den Datenschutz. Die erhobenen Daten werden elektronisch in anonymisierter Form gespeichert, sodass sie nach der Studie keinen konkreten Personen mehr zugeordnet werden können. Zur Verweisung auf die Daten wird einen </w:t>
      </w:r>
      <w:r w:rsidRPr="00500266">
        <w:rPr>
          <w:rFonts w:ascii="Calibri" w:eastAsia="Calibri" w:hAnsi="Calibri" w:cs="Calibri"/>
          <w:i/>
        </w:rPr>
        <w:t xml:space="preserve">Versuchspersonencode </w:t>
      </w:r>
      <w:r w:rsidRPr="00500266">
        <w:rPr>
          <w:rFonts w:ascii="Calibri" w:eastAsia="Calibri" w:hAnsi="Calibri" w:cs="Calibri"/>
        </w:rPr>
        <w:t>benutzt. Nur Sie selbst behalten die Möglichkeit, diesen Code zu ihrer Person zuzuordnen.</w:t>
      </w:r>
    </w:p>
    <w:p w14:paraId="5DBE9541" w14:textId="77777777" w:rsidR="008C2BA3" w:rsidRPr="00500266" w:rsidRDefault="008C2BA3" w:rsidP="008C2BA3">
      <w:pPr>
        <w:shd w:val="clear" w:color="auto" w:fill="FFFFFF" w:themeFill="background1"/>
        <w:jc w:val="both"/>
        <w:rPr>
          <w:rFonts w:ascii="Calibri" w:eastAsia="Calibri" w:hAnsi="Calibri" w:cs="Calibri"/>
        </w:rPr>
      </w:pPr>
    </w:p>
    <w:p w14:paraId="7370C2DD"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 xml:space="preserve">Die aufgezeichneten Daten werden ausschließlich für Forschungszwecke verwendet. Die physiologischen Messungen erlauben keinen Rückschluss auf Ihren Geistes- oder Gesundheitszustand und unsere Mitarbeitende können und dürfen keine Aussagen hierzu treffen. Die Daten—z.B. als aggregierte Zusammenfassungen, aber auch sämtliche Rohdaten—können zu wissenschaftlichen Zwecken in anonymisierter Form an andere Wissenschaftler weitergegeben und gegebenenfalls auf sogenannten Open-Access-Plattformen veröffentlicht werden. </w:t>
      </w:r>
    </w:p>
    <w:p w14:paraId="47F099D6" w14:textId="77777777" w:rsidR="008C2BA3" w:rsidRPr="00500266" w:rsidRDefault="008C2BA3" w:rsidP="008C2BA3">
      <w:pPr>
        <w:shd w:val="clear" w:color="auto" w:fill="FFFFFF" w:themeFill="background1"/>
        <w:jc w:val="both"/>
        <w:rPr>
          <w:rFonts w:ascii="Calibri" w:eastAsia="Calibri" w:hAnsi="Calibri" w:cs="Calibri"/>
        </w:rPr>
      </w:pPr>
    </w:p>
    <w:p w14:paraId="744A82D4"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Ihre Rechte</w:t>
      </w:r>
    </w:p>
    <w:p w14:paraId="6989E1EB"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Ihre Teilnahme ist freiwillig. Sie haben als Teilnehmer jederzeit das Recht, den Versuch abzubrechen, ohne dafür Gründe angeben zu müssen. Wenn Sie die Studie vorzeitig abbrechen, haben Sie Anspruch auf eine Aufwandsentschädigung, falls eine vereinbart wurde, für die bis dahin absolvierte Zeit.</w:t>
      </w:r>
    </w:p>
    <w:p w14:paraId="69ACEB94" w14:textId="77777777" w:rsidR="008C2BA3" w:rsidRPr="00500266" w:rsidRDefault="008C2BA3" w:rsidP="008C2BA3">
      <w:pPr>
        <w:shd w:val="clear" w:color="auto" w:fill="FFFFFF" w:themeFill="background1"/>
        <w:jc w:val="both"/>
        <w:rPr>
          <w:rFonts w:ascii="Calibri" w:eastAsia="Calibri" w:hAnsi="Calibri" w:cs="Calibri"/>
        </w:rPr>
      </w:pPr>
    </w:p>
    <w:p w14:paraId="29D68C98" w14:textId="77777777" w:rsidR="008C2BA3" w:rsidRPr="00500266" w:rsidRDefault="008C2BA3" w:rsidP="008C2BA3">
      <w:pPr>
        <w:shd w:val="clear" w:color="auto" w:fill="FFFFFF" w:themeFill="background1"/>
        <w:jc w:val="both"/>
        <w:rPr>
          <w:rFonts w:ascii="Calibri" w:eastAsia="Calibri" w:hAnsi="Calibri" w:cs="Calibri"/>
          <w:strike/>
        </w:rPr>
      </w:pPr>
      <w:r w:rsidRPr="00500266">
        <w:rPr>
          <w:rFonts w:ascii="Calibri" w:eastAsia="Calibri" w:hAnsi="Calibri" w:cs="Calibri"/>
        </w:rPr>
        <w:t>Sie haben nach dem Versuch die Möglichkeit ihre Daten löschen zu lassen. Diese Möglichkeit besteht für mindestens 30 Tage ab Ihrer Teilnahme und endet mit Einreichung der Daten im Rahmen einer wissenschaftlichen Publikation. Die dafür notwendigen Informationen finden Sie auf ihrer persönlichen Kopie der Einverständniserklärung.</w:t>
      </w:r>
    </w:p>
    <w:p w14:paraId="26DC786A" w14:textId="77777777" w:rsidR="008C2BA3" w:rsidRPr="00500266" w:rsidRDefault="008C2BA3" w:rsidP="008C2BA3">
      <w:pPr>
        <w:shd w:val="clear" w:color="auto" w:fill="FFFFFF" w:themeFill="background1"/>
        <w:jc w:val="both"/>
        <w:rPr>
          <w:rFonts w:ascii="Calibri" w:eastAsia="Calibri" w:hAnsi="Calibri" w:cs="Calibri"/>
          <w:b/>
        </w:rPr>
      </w:pPr>
    </w:p>
    <w:p w14:paraId="73044223"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Aufwandsentschädigung</w:t>
      </w:r>
    </w:p>
    <w:p w14:paraId="056A2B6F" w14:textId="77777777" w:rsidR="008C2BA3" w:rsidRPr="00500266" w:rsidRDefault="008C2BA3" w:rsidP="008C2BA3">
      <w:pPr>
        <w:shd w:val="clear" w:color="auto" w:fill="FFFFFF" w:themeFill="background1"/>
        <w:jc w:val="both"/>
        <w:rPr>
          <w:rFonts w:ascii="Calibri" w:eastAsia="Calibri" w:hAnsi="Calibri" w:cs="Calibri"/>
        </w:rPr>
      </w:pPr>
      <w:r w:rsidRPr="00500266">
        <w:rPr>
          <w:rFonts w:ascii="Calibri" w:eastAsia="Calibri" w:hAnsi="Calibri" w:cs="Calibri"/>
        </w:rPr>
        <w:t>Für Ihre Teilnahme erhalten Sie pro Stunde wahlweis</w:t>
      </w:r>
      <w:r>
        <w:rPr>
          <w:rFonts w:ascii="Calibri" w:eastAsia="Calibri" w:hAnsi="Calibri" w:cs="Calibri"/>
        </w:rPr>
        <w:t xml:space="preserve">e </w:t>
      </w:r>
      <w:r w:rsidRPr="00772639">
        <w:rPr>
          <w:rFonts w:ascii="Calibri" w:eastAsia="Calibri" w:hAnsi="Calibri" w:cs="Calibri"/>
        </w:rPr>
        <w:t>12 Euro, oder eine</w:t>
      </w:r>
      <w:r w:rsidRPr="00500266">
        <w:rPr>
          <w:rFonts w:ascii="Calibri" w:eastAsia="Calibri" w:hAnsi="Calibri" w:cs="Calibri"/>
        </w:rPr>
        <w:t xml:space="preserve"> vom </w:t>
      </w:r>
      <w:r w:rsidRPr="00500266">
        <w:rPr>
          <w:rFonts w:ascii="Calibri" w:eastAsia="Calibri" w:hAnsi="Calibri" w:cs="Calibri"/>
          <w:i/>
        </w:rPr>
        <w:t>Institut für Psychologie und Arbeitswissenschaft der TU Berlin</w:t>
      </w:r>
      <w:r w:rsidRPr="00500266">
        <w:rPr>
          <w:rFonts w:ascii="Calibri" w:eastAsia="Calibri" w:hAnsi="Calibri" w:cs="Calibri"/>
        </w:rPr>
        <w:t xml:space="preserve"> anerkannte </w:t>
      </w:r>
      <w:r w:rsidRPr="00676923">
        <w:rPr>
          <w:rFonts w:ascii="Calibri" w:eastAsia="Calibri" w:hAnsi="Calibri" w:cs="Calibri"/>
          <w:szCs w:val="20"/>
        </w:rPr>
        <w:t>Versuchspersonenstunde</w:t>
      </w:r>
      <w:r w:rsidRPr="0015412F">
        <w:rPr>
          <w:rFonts w:ascii="Calibri" w:eastAsia="Calibri" w:hAnsi="Calibri" w:cs="Calibri"/>
          <w:szCs w:val="20"/>
        </w:rPr>
        <w:t xml:space="preserve">. </w:t>
      </w:r>
      <w:r w:rsidRPr="0015412F">
        <w:rPr>
          <w:rFonts w:ascii="Calibri" w:eastAsia="Calibri" w:hAnsi="Calibri" w:cs="Calibri"/>
        </w:rPr>
        <w:t xml:space="preserve">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 </w:t>
      </w:r>
      <w:r w:rsidRPr="00500266">
        <w:rPr>
          <w:rFonts w:ascii="Calibri" w:eastAsia="Calibri" w:hAnsi="Calibri" w:cs="Calibri"/>
        </w:rPr>
        <w:t>Ihr zuständiges Finanzamt wird über die entsprechende Zahlung nach Maßgabe der „Verordnung über Mitteilungen an die Finanzbehörden durch andere Behörden und öffentlich-rechtliche Rundfunkanstalten“ in der Fassung vom 23.12.2003 unterrichtet.</w:t>
      </w:r>
    </w:p>
    <w:p w14:paraId="5510F865" w14:textId="77777777" w:rsidR="008C2BA3" w:rsidRPr="00500266" w:rsidRDefault="008C2BA3" w:rsidP="008C2BA3">
      <w:pPr>
        <w:shd w:val="clear" w:color="auto" w:fill="FFFFFF" w:themeFill="background1"/>
        <w:jc w:val="both"/>
        <w:rPr>
          <w:rFonts w:ascii="Calibri" w:eastAsia="Calibri" w:hAnsi="Calibri" w:cs="Calibri"/>
        </w:rPr>
      </w:pPr>
    </w:p>
    <w:p w14:paraId="071627F1" w14:textId="77777777" w:rsidR="008C2BA3" w:rsidRPr="00500266" w:rsidRDefault="008C2BA3" w:rsidP="008C2BA3">
      <w:pPr>
        <w:shd w:val="clear" w:color="auto" w:fill="FFFFFF" w:themeFill="background1"/>
        <w:jc w:val="both"/>
        <w:rPr>
          <w:rFonts w:ascii="Calibri" w:eastAsia="Calibri" w:hAnsi="Calibri" w:cs="Calibri"/>
          <w:b/>
        </w:rPr>
      </w:pPr>
      <w:r w:rsidRPr="00500266">
        <w:rPr>
          <w:rFonts w:ascii="Calibri" w:eastAsia="Calibri" w:hAnsi="Calibri" w:cs="Calibri"/>
          <w:b/>
        </w:rPr>
        <w:t>Weitere Anmerkungen</w:t>
      </w:r>
    </w:p>
    <w:p w14:paraId="79DF5D8B" w14:textId="09149862" w:rsidR="00C8799B" w:rsidRPr="00C8799B" w:rsidRDefault="008C2BA3" w:rsidP="001C25EE">
      <w:pPr>
        <w:shd w:val="clear" w:color="auto" w:fill="FFFFFF" w:themeFill="background1"/>
        <w:jc w:val="both"/>
        <w:rPr>
          <w:rFonts w:ascii="Calibri" w:eastAsia="Calibri" w:hAnsi="Calibri" w:cs="Calibri"/>
        </w:rPr>
      </w:pPr>
      <w:r w:rsidRPr="00500266">
        <w:rPr>
          <w:rFonts w:ascii="Calibri" w:eastAsia="Calibri" w:hAnsi="Calibri" w:cs="Calibri"/>
        </w:rPr>
        <w:t>Es kann vorkommen, dass die Versuchsleiterin bzw. der Versuchsleiter die Studie vorzeitig beendet, z.B. wegen technischer Probleme, oder weil Sie den Erfordernissen der Studie nicht entsprechen. In diesem Fall haben Sie Anspruch auf eine Aufwandsentschädigung</w:t>
      </w:r>
      <w:r>
        <w:rPr>
          <w:rFonts w:ascii="Calibri" w:eastAsia="Calibri" w:hAnsi="Calibri" w:cs="Calibri"/>
        </w:rPr>
        <w:t xml:space="preserve"> </w:t>
      </w:r>
      <w:r w:rsidRPr="00500266">
        <w:rPr>
          <w:rFonts w:ascii="Calibri" w:eastAsia="Calibri" w:hAnsi="Calibri" w:cs="Calibri"/>
        </w:rPr>
        <w:t>für die bis dahin absolvierte Zeit.</w:t>
      </w:r>
    </w:p>
    <w:sectPr w:rsidR="00C8799B" w:rsidRPr="00C8799B" w:rsidSect="00AB6ACD">
      <w:headerReference w:type="default" r:id="rId18"/>
      <w:footerReference w:type="default" r:id="rId19"/>
      <w:type w:val="continuous"/>
      <w:pgSz w:w="11906" w:h="16838"/>
      <w:pgMar w:top="2665" w:right="1247" w:bottom="1191" w:left="1361" w:header="737" w:footer="68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U-Pseudonym 6266954352737809" w:date="2023-01-30T16:17:00Z" w:initials="TP6">
    <w:p w14:paraId="6D8422FF" w14:textId="77777777" w:rsidR="00D36E60" w:rsidRDefault="00D36E60" w:rsidP="00565850">
      <w:r>
        <w:rPr>
          <w:rStyle w:val="CommentReference"/>
        </w:rPr>
        <w:annotationRef/>
      </w:r>
      <w:r>
        <w:rPr>
          <w:szCs w:val="20"/>
        </w:rPr>
        <w:t>Which one?</w:t>
      </w:r>
    </w:p>
  </w:comment>
  <w:comment w:id="11" w:author="TU-Pseudonym 6266954352737809" w:date="2023-01-30T16:27:00Z" w:initials="TP6">
    <w:p w14:paraId="1FAF1B33" w14:textId="77777777" w:rsidR="006E6836" w:rsidRDefault="006E6836" w:rsidP="001C0EF4">
      <w:r>
        <w:rPr>
          <w:rStyle w:val="CommentReference"/>
        </w:rPr>
        <w:annotationRef/>
      </w:r>
      <w:r>
        <w:rPr>
          <w:szCs w:val="20"/>
        </w:rPr>
        <w:t>Todo</w:t>
      </w:r>
    </w:p>
  </w:comment>
  <w:comment w:id="14" w:author="TU-Pseudonym 6266954352737809" w:date="2023-01-31T16:09:00Z" w:initials="TP6">
    <w:p w14:paraId="580F1B0A" w14:textId="77777777" w:rsidR="00A12845" w:rsidRDefault="00A12845" w:rsidP="00454709">
      <w:r>
        <w:rPr>
          <w:rStyle w:val="CommentReference"/>
        </w:rPr>
        <w:annotationRef/>
      </w:r>
      <w:r>
        <w:rPr>
          <w:szCs w:val="20"/>
        </w:rPr>
        <w:t>hinzufügen interview Leitfaden</w:t>
      </w:r>
    </w:p>
    <w:p w14:paraId="65084A5B" w14:textId="77777777" w:rsidR="00A12845" w:rsidRDefault="00A12845" w:rsidP="00454709"/>
  </w:comment>
  <w:comment w:id="20" w:author="TU-Pseudonym 6266954352737809" w:date="2023-01-30T16:44:00Z" w:initials="TP6">
    <w:p w14:paraId="1745C87C" w14:textId="048F4B02" w:rsidR="00724357" w:rsidRDefault="00724357" w:rsidP="002D10F1">
      <w:r>
        <w:rPr>
          <w:rStyle w:val="CommentReference"/>
        </w:rPr>
        <w:annotationRef/>
      </w:r>
      <w:r>
        <w:rPr>
          <w:szCs w:val="20"/>
        </w:rPr>
        <w:t>Anpassen auf neue hardware und Arduino Steuerung</w:t>
      </w:r>
    </w:p>
  </w:comment>
  <w:comment w:id="21" w:author="TU-Pseudonym 6266954352737809" w:date="2023-01-30T16:44:00Z" w:initials="TP6">
    <w:p w14:paraId="39474D5A" w14:textId="77777777" w:rsidR="00724357" w:rsidRDefault="00724357" w:rsidP="00261923">
      <w:r>
        <w:rPr>
          <w:rStyle w:val="CommentReference"/>
        </w:rPr>
        <w:annotationRef/>
      </w:r>
      <w:r>
        <w:rPr>
          <w:szCs w:val="20"/>
        </w:rPr>
        <w:t>Anpassen mit dem gewählten Fragebogen</w:t>
      </w:r>
    </w:p>
  </w:comment>
  <w:comment w:id="23" w:author="TU-Pseudonym 6266954352737809" w:date="2023-01-30T16:45:00Z" w:initials="TP6">
    <w:p w14:paraId="01C6129C" w14:textId="77777777" w:rsidR="00724357" w:rsidRDefault="00724357" w:rsidP="006B3FFF">
      <w:r>
        <w:rPr>
          <w:rStyle w:val="CommentReference"/>
        </w:rPr>
        <w:annotationRef/>
      </w:r>
      <w:r>
        <w:rPr>
          <w:szCs w:val="20"/>
        </w:rPr>
        <w:t>Ziel des exit interviews nachliefern</w:t>
      </w:r>
    </w:p>
  </w:comment>
  <w:comment w:id="26" w:author="TU-Pseudonym 6266954352737809" w:date="2023-01-30T16:47:00Z" w:initials="TP6">
    <w:p w14:paraId="4291B34E" w14:textId="77777777" w:rsidR="00724357" w:rsidRDefault="00724357" w:rsidP="00672391">
      <w:r>
        <w:rPr>
          <w:rStyle w:val="CommentReference"/>
        </w:rPr>
        <w:annotationRef/>
      </w:r>
      <w:r>
        <w:rPr>
          <w:szCs w:val="20"/>
        </w:rPr>
        <w:t>Ausschreibungstext anpassen</w:t>
      </w:r>
    </w:p>
  </w:comment>
  <w:comment w:id="50" w:author="TU-Pseudonym 6266954352737809" w:date="2023-02-01T11:44:00Z" w:initials="TP6">
    <w:p w14:paraId="38ADE3FC" w14:textId="77777777" w:rsidR="00225E1A" w:rsidRDefault="00225E1A" w:rsidP="00225E1A">
      <w:r>
        <w:rPr>
          <w:rStyle w:val="CommentReference"/>
        </w:rPr>
        <w:annotationRef/>
      </w:r>
      <w:r>
        <w:rPr>
          <w:szCs w:val="20"/>
        </w:rPr>
        <w:t>Später als PDF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8422FF" w15:done="1"/>
  <w15:commentEx w15:paraId="1FAF1B33" w15:done="1"/>
  <w15:commentEx w15:paraId="65084A5B" w15:done="1"/>
  <w15:commentEx w15:paraId="1745C87C" w15:done="1"/>
  <w15:commentEx w15:paraId="39474D5A" w15:done="1"/>
  <w15:commentEx w15:paraId="01C6129C" w15:done="1"/>
  <w15:commentEx w15:paraId="4291B34E" w15:done="1"/>
  <w15:commentEx w15:paraId="38ADE3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6BFE" w16cex:dateUtc="2023-01-30T15:17:00Z"/>
  <w16cex:commentExtensible w16cex:durableId="27826E72" w16cex:dateUtc="2023-01-30T15:27:00Z"/>
  <w16cex:commentExtensible w16cex:durableId="2783BBAE" w16cex:dateUtc="2023-01-31T15:09:00Z"/>
  <w16cex:commentExtensible w16cex:durableId="2782725D" w16cex:dateUtc="2023-01-30T15:44:00Z"/>
  <w16cex:commentExtensible w16cex:durableId="27827287" w16cex:dateUtc="2023-01-30T15:44:00Z"/>
  <w16cex:commentExtensible w16cex:durableId="278272A8" w16cex:dateUtc="2023-01-30T15:45:00Z"/>
  <w16cex:commentExtensible w16cex:durableId="27827304" w16cex:dateUtc="2023-01-30T15:47:00Z"/>
  <w16cex:commentExtensible w16cex:durableId="2784CF29" w16cex:dateUtc="2023-02-01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8422FF" w16cid:durableId="27826BFE"/>
  <w16cid:commentId w16cid:paraId="1FAF1B33" w16cid:durableId="27826E72"/>
  <w16cid:commentId w16cid:paraId="65084A5B" w16cid:durableId="2783BBAE"/>
  <w16cid:commentId w16cid:paraId="1745C87C" w16cid:durableId="2782725D"/>
  <w16cid:commentId w16cid:paraId="39474D5A" w16cid:durableId="27827287"/>
  <w16cid:commentId w16cid:paraId="01C6129C" w16cid:durableId="278272A8"/>
  <w16cid:commentId w16cid:paraId="4291B34E" w16cid:durableId="27827304"/>
  <w16cid:commentId w16cid:paraId="38ADE3FC" w16cid:durableId="2784C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A958B" w14:textId="77777777" w:rsidR="00E846B9" w:rsidRDefault="00E846B9">
      <w:pPr>
        <w:spacing w:line="240" w:lineRule="auto"/>
      </w:pPr>
      <w:r>
        <w:separator/>
      </w:r>
    </w:p>
  </w:endnote>
  <w:endnote w:type="continuationSeparator" w:id="0">
    <w:p w14:paraId="14BA23FB" w14:textId="77777777" w:rsidR="00E846B9" w:rsidRDefault="00E84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7" w14:textId="5C4E66A7" w:rsidR="00C059C5" w:rsidRDefault="00996D32">
    <w:pPr>
      <w:pBdr>
        <w:top w:val="nil"/>
        <w:left w:val="nil"/>
        <w:bottom w:val="nil"/>
        <w:right w:val="nil"/>
        <w:between w:val="nil"/>
      </w:pBdr>
      <w:spacing w:line="190" w:lineRule="auto"/>
      <w:rPr>
        <w:color w:val="000000"/>
        <w:sz w:val="14"/>
        <w:szCs w:val="14"/>
      </w:rPr>
    </w:pPr>
    <w:r>
      <w:rPr>
        <w:color w:val="000000"/>
        <w:sz w:val="14"/>
        <w:szCs w:val="14"/>
      </w:rPr>
      <w:t xml:space="preserve">&gt; Seite </w:t>
    </w:r>
    <w:r>
      <w:rPr>
        <w:color w:val="000000"/>
        <w:sz w:val="14"/>
        <w:szCs w:val="14"/>
      </w:rPr>
      <w:fldChar w:fldCharType="begin"/>
    </w:r>
    <w:r>
      <w:rPr>
        <w:color w:val="000000"/>
        <w:sz w:val="14"/>
        <w:szCs w:val="14"/>
      </w:rPr>
      <w:instrText>PAGE</w:instrText>
    </w:r>
    <w:r>
      <w:rPr>
        <w:color w:val="000000"/>
        <w:sz w:val="14"/>
        <w:szCs w:val="14"/>
      </w:rPr>
      <w:fldChar w:fldCharType="separate"/>
    </w:r>
    <w:r w:rsidR="00517F3A">
      <w:rPr>
        <w:noProof/>
        <w:color w:val="000000"/>
        <w:sz w:val="14"/>
        <w:szCs w:val="14"/>
      </w:rPr>
      <w:t>1</w:t>
    </w:r>
    <w:r>
      <w:rPr>
        <w:color w:val="000000"/>
        <w:sz w:val="14"/>
        <w:szCs w:val="14"/>
      </w:rPr>
      <w:fldChar w:fldCharType="end"/>
    </w:r>
    <w:r>
      <w:rPr>
        <w:color w:val="000000"/>
        <w:sz w:val="14"/>
        <w:szCs w:val="14"/>
      </w:rPr>
      <w:t>/</w:t>
    </w:r>
    <w:r>
      <w:rPr>
        <w:color w:val="000000"/>
        <w:sz w:val="14"/>
        <w:szCs w:val="14"/>
      </w:rPr>
      <w:fldChar w:fldCharType="begin"/>
    </w:r>
    <w:r>
      <w:rPr>
        <w:color w:val="000000"/>
        <w:sz w:val="14"/>
        <w:szCs w:val="14"/>
      </w:rPr>
      <w:instrText>NUMPAGES</w:instrText>
    </w:r>
    <w:r>
      <w:rPr>
        <w:color w:val="000000"/>
        <w:sz w:val="14"/>
        <w:szCs w:val="14"/>
      </w:rPr>
      <w:fldChar w:fldCharType="separate"/>
    </w:r>
    <w:r w:rsidR="00517F3A">
      <w:rPr>
        <w:noProof/>
        <w:color w:val="000000"/>
        <w:sz w:val="14"/>
        <w:szCs w:val="14"/>
      </w:rPr>
      <w:t>2</w:t>
    </w:r>
    <w:r>
      <w:rPr>
        <w:color w:val="000000"/>
        <w:sz w:val="14"/>
        <w:szCs w:val="14"/>
      </w:rPr>
      <w:fldChar w:fldCharType="end"/>
    </w:r>
    <w:r>
      <w:rPr>
        <w:color w:val="000000"/>
        <w:sz w:val="14"/>
        <w:szCs w:val="14"/>
      </w:rPr>
      <w:t xml:space="preserve"> | Antrag auf Stellungnahme</w:t>
    </w:r>
  </w:p>
  <w:p w14:paraId="00000228" w14:textId="77777777" w:rsidR="00C059C5" w:rsidRDefault="00C059C5">
    <w:pPr>
      <w:pBdr>
        <w:top w:val="nil"/>
        <w:left w:val="nil"/>
        <w:bottom w:val="nil"/>
        <w:right w:val="nil"/>
        <w:between w:val="nil"/>
      </w:pBdr>
      <w:spacing w:line="190" w:lineRule="auto"/>
      <w:rPr>
        <w:b/>
        <w:color w:val="717171"/>
        <w:sz w:val="14"/>
        <w:szCs w:val="14"/>
      </w:rPr>
    </w:pPr>
  </w:p>
  <w:p w14:paraId="00000229" w14:textId="77777777" w:rsidR="00C059C5" w:rsidRDefault="00996D32">
    <w:pPr>
      <w:pBdr>
        <w:top w:val="nil"/>
        <w:left w:val="nil"/>
        <w:bottom w:val="nil"/>
        <w:right w:val="nil"/>
        <w:between w:val="nil"/>
      </w:pBdr>
      <w:spacing w:line="190" w:lineRule="auto"/>
      <w:rPr>
        <w:color w:val="717171"/>
        <w:sz w:val="14"/>
        <w:szCs w:val="14"/>
      </w:rPr>
    </w:pPr>
    <w:r>
      <w:rPr>
        <w:b/>
        <w:color w:val="717171"/>
        <w:sz w:val="14"/>
        <w:szCs w:val="14"/>
      </w:rPr>
      <w:t>TU Berlin</w:t>
    </w:r>
    <w:r>
      <w:rPr>
        <w:color w:val="717171"/>
        <w:sz w:val="14"/>
        <w:szCs w:val="14"/>
      </w:rPr>
      <w:t xml:space="preserve"> | Finanzamt Berlin | Umsatzsteuer-Id.-Nr. DE 811 231 089 | Berliner Volksbank | Konto 8841 0150 03 | </w:t>
    </w:r>
  </w:p>
  <w:p w14:paraId="0000022A" w14:textId="77777777" w:rsidR="00C059C5" w:rsidRPr="00697E00" w:rsidRDefault="00996D32">
    <w:pPr>
      <w:pBdr>
        <w:top w:val="nil"/>
        <w:left w:val="nil"/>
        <w:bottom w:val="nil"/>
        <w:right w:val="nil"/>
        <w:between w:val="nil"/>
      </w:pBdr>
      <w:spacing w:line="190" w:lineRule="auto"/>
      <w:rPr>
        <w:color w:val="717171"/>
        <w:sz w:val="14"/>
        <w:szCs w:val="14"/>
        <w:lang w:val="es-ES"/>
      </w:rPr>
    </w:pPr>
    <w:r w:rsidRPr="00697E00">
      <w:rPr>
        <w:color w:val="717171"/>
        <w:sz w:val="14"/>
        <w:szCs w:val="14"/>
        <w:lang w:val="es-ES"/>
      </w:rPr>
      <w:t>BLZ 100 900 00 | DE69 1009 0000 8841 0150 03 | BIC BEVODEBB</w:t>
    </w:r>
  </w:p>
  <w:p w14:paraId="0000022B" w14:textId="77777777" w:rsidR="00C059C5" w:rsidRPr="00697E00" w:rsidRDefault="00C059C5">
    <w:pPr>
      <w:pBdr>
        <w:top w:val="nil"/>
        <w:left w:val="nil"/>
        <w:bottom w:val="nil"/>
        <w:right w:val="nil"/>
        <w:between w:val="nil"/>
      </w:pBdr>
      <w:spacing w:line="190" w:lineRule="auto"/>
      <w:rPr>
        <w:color w:val="717171"/>
        <w:sz w:val="14"/>
        <w:szCs w:val="14"/>
        <w:lang w:val="es-ES"/>
      </w:rPr>
    </w:pPr>
  </w:p>
  <w:p w14:paraId="0000022C" w14:textId="77777777" w:rsidR="00C059C5" w:rsidRPr="00697E00" w:rsidRDefault="00996D32">
    <w:pPr>
      <w:pBdr>
        <w:top w:val="nil"/>
        <w:left w:val="nil"/>
        <w:bottom w:val="nil"/>
        <w:right w:val="nil"/>
        <w:between w:val="nil"/>
      </w:pBdr>
      <w:spacing w:line="190" w:lineRule="auto"/>
      <w:rPr>
        <w:b/>
        <w:color w:val="717171"/>
        <w:sz w:val="14"/>
        <w:szCs w:val="14"/>
        <w:lang w:val="es-ES"/>
      </w:rPr>
    </w:pPr>
    <w:r w:rsidRPr="00697E00">
      <w:rPr>
        <w:b/>
        <w:color w:val="717171"/>
        <w:sz w:val="14"/>
        <w:szCs w:val="14"/>
        <w:lang w:val="es-ES"/>
      </w:rPr>
      <w:t xml:space="preserve">www.bpn.tu-berlin.de </w:t>
    </w:r>
  </w:p>
  <w:p w14:paraId="0000022D" w14:textId="77777777" w:rsidR="00C059C5" w:rsidRPr="00697E00" w:rsidRDefault="00C059C5">
    <w:pPr>
      <w:pBdr>
        <w:top w:val="nil"/>
        <w:left w:val="nil"/>
        <w:bottom w:val="nil"/>
        <w:right w:val="nil"/>
        <w:between w:val="nil"/>
      </w:pBdr>
      <w:spacing w:line="190" w:lineRule="auto"/>
      <w:rPr>
        <w:b/>
        <w:color w:val="717171"/>
        <w:sz w:val="14"/>
        <w:szCs w:val="14"/>
        <w:lang w:val="es-ES"/>
      </w:rPr>
    </w:pPr>
  </w:p>
  <w:p w14:paraId="0000022E" w14:textId="77777777" w:rsidR="00C059C5" w:rsidRPr="00697E00" w:rsidRDefault="00C059C5">
    <w:pPr>
      <w:pBdr>
        <w:top w:val="nil"/>
        <w:left w:val="nil"/>
        <w:bottom w:val="nil"/>
        <w:right w:val="nil"/>
        <w:between w:val="nil"/>
      </w:pBdr>
      <w:spacing w:line="190" w:lineRule="auto"/>
      <w:rPr>
        <w:color w:val="717171"/>
        <w:sz w:val="14"/>
        <w:szCs w:val="14"/>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7" w14:textId="77A2EE47" w:rsidR="00C059C5" w:rsidRDefault="00996D32">
    <w:pPr>
      <w:pBdr>
        <w:top w:val="nil"/>
        <w:left w:val="nil"/>
        <w:bottom w:val="nil"/>
        <w:right w:val="nil"/>
        <w:between w:val="nil"/>
      </w:pBdr>
      <w:spacing w:line="190" w:lineRule="auto"/>
      <w:rPr>
        <w:color w:val="000000"/>
        <w:sz w:val="14"/>
        <w:szCs w:val="14"/>
      </w:rPr>
    </w:pP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808080"/>
        <w:sz w:val="14"/>
        <w:szCs w:val="14"/>
      </w:rPr>
      <w:tab/>
    </w:r>
    <w:r>
      <w:rPr>
        <w:color w:val="808080"/>
        <w:sz w:val="16"/>
        <w:szCs w:val="16"/>
      </w:rPr>
      <w:t xml:space="preserve">Seite </w:t>
    </w:r>
    <w:r>
      <w:rPr>
        <w:color w:val="808080"/>
        <w:sz w:val="16"/>
        <w:szCs w:val="16"/>
      </w:rPr>
      <w:fldChar w:fldCharType="begin"/>
    </w:r>
    <w:r>
      <w:rPr>
        <w:color w:val="808080"/>
        <w:sz w:val="16"/>
        <w:szCs w:val="16"/>
      </w:rPr>
      <w:instrText>PAGE</w:instrText>
    </w:r>
    <w:r>
      <w:rPr>
        <w:color w:val="808080"/>
        <w:sz w:val="16"/>
        <w:szCs w:val="16"/>
      </w:rPr>
      <w:fldChar w:fldCharType="separate"/>
    </w:r>
    <w:r w:rsidR="00517F3A">
      <w:rPr>
        <w:noProof/>
        <w:color w:val="808080"/>
        <w:sz w:val="16"/>
        <w:szCs w:val="16"/>
      </w:rPr>
      <w:t>25</w:t>
    </w:r>
    <w:r>
      <w:rPr>
        <w:color w:val="808080"/>
        <w:sz w:val="16"/>
        <w:szCs w:val="16"/>
      </w:rPr>
      <w:fldChar w:fldCharType="end"/>
    </w:r>
    <w:r>
      <w:rPr>
        <w:color w:val="808080"/>
        <w:sz w:val="16"/>
        <w:szCs w:val="16"/>
      </w:rPr>
      <w:t xml:space="preserve"> von </w:t>
    </w:r>
    <w:r>
      <w:rPr>
        <w:color w:val="808080"/>
        <w:sz w:val="16"/>
        <w:szCs w:val="16"/>
      </w:rPr>
      <w:fldChar w:fldCharType="begin"/>
    </w:r>
    <w:r>
      <w:rPr>
        <w:color w:val="808080"/>
        <w:sz w:val="16"/>
        <w:szCs w:val="16"/>
      </w:rPr>
      <w:instrText>NUMPAGES</w:instrText>
    </w:r>
    <w:r>
      <w:rPr>
        <w:color w:val="808080"/>
        <w:sz w:val="16"/>
        <w:szCs w:val="16"/>
      </w:rPr>
      <w:fldChar w:fldCharType="separate"/>
    </w:r>
    <w:r w:rsidR="00517F3A">
      <w:rPr>
        <w:noProof/>
        <w:color w:val="808080"/>
        <w:sz w:val="16"/>
        <w:szCs w:val="16"/>
      </w:rPr>
      <w:t>34</w:t>
    </w:r>
    <w:r>
      <w:rPr>
        <w:color w:val="808080"/>
        <w:sz w:val="16"/>
        <w:szCs w:val="16"/>
      </w:rPr>
      <w:fldChar w:fldCharType="end"/>
    </w:r>
  </w:p>
  <w:p w14:paraId="00000238" w14:textId="77777777" w:rsidR="00C059C5" w:rsidRDefault="00C059C5">
    <w:pPr>
      <w:pBdr>
        <w:top w:val="nil"/>
        <w:left w:val="nil"/>
        <w:bottom w:val="nil"/>
        <w:right w:val="nil"/>
        <w:between w:val="nil"/>
      </w:pBdr>
      <w:spacing w:line="190" w:lineRule="auto"/>
      <w:rPr>
        <w:color w:val="717171"/>
        <w:sz w:val="14"/>
        <w:szCs w:val="14"/>
      </w:rPr>
    </w:pPr>
  </w:p>
  <w:p w14:paraId="4ABA6939"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BC155" w14:textId="77777777" w:rsidR="00E846B9" w:rsidRDefault="00E846B9">
      <w:pPr>
        <w:spacing w:line="240" w:lineRule="auto"/>
      </w:pPr>
      <w:r>
        <w:separator/>
      </w:r>
    </w:p>
  </w:footnote>
  <w:footnote w:type="continuationSeparator" w:id="0">
    <w:p w14:paraId="08797A31" w14:textId="77777777" w:rsidR="00E846B9" w:rsidRDefault="00E846B9">
      <w:pPr>
        <w:spacing w:line="240" w:lineRule="auto"/>
      </w:pPr>
      <w:r>
        <w:continuationSeparator/>
      </w:r>
    </w:p>
  </w:footnote>
  <w:footnote w:id="1">
    <w:p w14:paraId="0000023F" w14:textId="77777777" w:rsidR="00C059C5" w:rsidRDefault="00996D32">
      <w:pPr>
        <w:rPr>
          <w:rFonts w:ascii="Calibri" w:eastAsia="Calibri" w:hAnsi="Calibri" w:cs="Calibri"/>
          <w:sz w:val="18"/>
          <w:szCs w:val="18"/>
        </w:rPr>
      </w:pPr>
      <w:r w:rsidRPr="00A4036C">
        <w:rPr>
          <w:vertAlign w:val="superscript"/>
        </w:rPr>
        <w:footnoteRef/>
      </w:r>
      <w:r w:rsidRPr="00A4036C">
        <w:rPr>
          <w:rFonts w:ascii="Calibri" w:eastAsia="Calibri" w:hAnsi="Calibri" w:cs="Calibri"/>
          <w:sz w:val="18"/>
          <w:szCs w:val="18"/>
        </w:rPr>
        <w:t xml:space="preserve"> </w:t>
      </w:r>
      <w:hyperlink r:id="rId1">
        <w:r w:rsidRPr="00A4036C">
          <w:rPr>
            <w:rFonts w:ascii="Calibri" w:eastAsia="Calibri" w:hAnsi="Calibri" w:cs="Calibri"/>
            <w:sz w:val="18"/>
            <w:szCs w:val="18"/>
          </w:rPr>
          <w:t>https://www.dfg.de/formulare/54_01/54_01_de.pdf</w:t>
        </w:r>
      </w:hyperlink>
    </w:p>
  </w:footnote>
  <w:footnote w:id="2">
    <w:p w14:paraId="4E86A2F5" w14:textId="432F6FBD" w:rsidR="009C6806" w:rsidRPr="00517F3A" w:rsidRDefault="009C6806" w:rsidP="009C6806">
      <w:pPr>
        <w:rPr>
          <w:rFonts w:ascii="Calibri" w:eastAsia="Calibri" w:hAnsi="Calibri" w:cs="Calibri"/>
          <w:sz w:val="18"/>
          <w:szCs w:val="18"/>
          <w:lang w:val="en-US"/>
        </w:rPr>
      </w:pPr>
      <w:r>
        <w:rPr>
          <w:vertAlign w:val="superscript"/>
        </w:rPr>
        <w:footnoteRef/>
      </w:r>
      <w:r w:rsidRPr="00517F3A">
        <w:rPr>
          <w:rFonts w:ascii="Calibri" w:eastAsia="Calibri" w:hAnsi="Calibri" w:cs="Calibri"/>
          <w:sz w:val="18"/>
          <w:szCs w:val="18"/>
          <w:lang w:val="en-US"/>
        </w:rPr>
        <w:t xml:space="preserve"> </w:t>
      </w:r>
      <w:r w:rsidR="00A628CF" w:rsidRPr="00A628CF">
        <w:rPr>
          <w:rFonts w:ascii="Calibri" w:eastAsia="Calibri" w:hAnsi="Calibri" w:cs="Calibri"/>
          <w:color w:val="222222"/>
          <w:sz w:val="18"/>
          <w:szCs w:val="18"/>
          <w:lang w:val="en-US"/>
        </w:rPr>
        <w:t xml:space="preserve">Joanna </w:t>
      </w:r>
      <w:proofErr w:type="spellStart"/>
      <w:r w:rsidR="00A628CF" w:rsidRPr="00A628CF">
        <w:rPr>
          <w:rFonts w:ascii="Calibri" w:eastAsia="Calibri" w:hAnsi="Calibri" w:cs="Calibri"/>
          <w:color w:val="222222"/>
          <w:sz w:val="18"/>
          <w:szCs w:val="18"/>
          <w:lang w:val="en-US"/>
        </w:rPr>
        <w:t>Bergström</w:t>
      </w:r>
      <w:proofErr w:type="spellEnd"/>
      <w:r w:rsidR="00A628CF" w:rsidRPr="00A628CF">
        <w:rPr>
          <w:rFonts w:ascii="Calibri" w:eastAsia="Calibri" w:hAnsi="Calibri" w:cs="Calibri"/>
          <w:color w:val="222222"/>
          <w:sz w:val="18"/>
          <w:szCs w:val="18"/>
          <w:lang w:val="en-US"/>
        </w:rPr>
        <w:t xml:space="preserve">, Jarrod </w:t>
      </w:r>
      <w:proofErr w:type="spellStart"/>
      <w:r w:rsidR="00A628CF" w:rsidRPr="00A628CF">
        <w:rPr>
          <w:rFonts w:ascii="Calibri" w:eastAsia="Calibri" w:hAnsi="Calibri" w:cs="Calibri"/>
          <w:color w:val="222222"/>
          <w:sz w:val="18"/>
          <w:szCs w:val="18"/>
          <w:lang w:val="en-US"/>
        </w:rPr>
        <w:t>Knibbe</w:t>
      </w:r>
      <w:proofErr w:type="spellEnd"/>
      <w:r w:rsidR="00A628CF" w:rsidRPr="00A628CF">
        <w:rPr>
          <w:rFonts w:ascii="Calibri" w:eastAsia="Calibri" w:hAnsi="Calibri" w:cs="Calibri"/>
          <w:color w:val="222222"/>
          <w:sz w:val="18"/>
          <w:szCs w:val="18"/>
          <w:lang w:val="en-US"/>
        </w:rPr>
        <w:t xml:space="preserve">, Henning Pohl, and Kasper </w:t>
      </w:r>
      <w:proofErr w:type="spellStart"/>
      <w:r w:rsidR="00A628CF" w:rsidRPr="00A628CF">
        <w:rPr>
          <w:rFonts w:ascii="Calibri" w:eastAsia="Calibri" w:hAnsi="Calibri" w:cs="Calibri"/>
          <w:color w:val="222222"/>
          <w:sz w:val="18"/>
          <w:szCs w:val="18"/>
          <w:lang w:val="en-US"/>
        </w:rPr>
        <w:t>Hornbæk</w:t>
      </w:r>
      <w:proofErr w:type="spellEnd"/>
      <w:r w:rsidR="00A628CF" w:rsidRPr="00A628CF">
        <w:rPr>
          <w:rFonts w:ascii="Calibri" w:eastAsia="Calibri" w:hAnsi="Calibri" w:cs="Calibri"/>
          <w:color w:val="222222"/>
          <w:sz w:val="18"/>
          <w:szCs w:val="18"/>
          <w:lang w:val="en-US"/>
        </w:rPr>
        <w:t xml:space="preserve">. 2022. Sense of Agency and User Experience: Is There a Link? ACM Trans. </w:t>
      </w:r>
      <w:proofErr w:type="spellStart"/>
      <w:proofErr w:type="gramStart"/>
      <w:r w:rsidR="00A628CF" w:rsidRPr="00A628CF">
        <w:rPr>
          <w:rFonts w:ascii="Calibri" w:eastAsia="Calibri" w:hAnsi="Calibri" w:cs="Calibri"/>
          <w:color w:val="222222"/>
          <w:sz w:val="18"/>
          <w:szCs w:val="18"/>
          <w:lang w:val="en-US"/>
        </w:rPr>
        <w:t>Comput</w:t>
      </w:r>
      <w:proofErr w:type="spellEnd"/>
      <w:r w:rsidR="00A628CF" w:rsidRPr="00A628CF">
        <w:rPr>
          <w:rFonts w:ascii="Calibri" w:eastAsia="Calibri" w:hAnsi="Calibri" w:cs="Calibri"/>
          <w:color w:val="222222"/>
          <w:sz w:val="18"/>
          <w:szCs w:val="18"/>
          <w:lang w:val="en-US"/>
        </w:rPr>
        <w:t>.-</w:t>
      </w:r>
      <w:proofErr w:type="gramEnd"/>
      <w:r w:rsidR="00A628CF" w:rsidRPr="00A628CF">
        <w:rPr>
          <w:rFonts w:ascii="Calibri" w:eastAsia="Calibri" w:hAnsi="Calibri" w:cs="Calibri"/>
          <w:color w:val="222222"/>
          <w:sz w:val="18"/>
          <w:szCs w:val="18"/>
          <w:lang w:val="en-US"/>
        </w:rPr>
        <w:t>Hum. Interact. 29, 4, Article 28 (August 2022), 22 pages. https://doi.org/10.1145/3490493</w:t>
      </w:r>
    </w:p>
  </w:footnote>
  <w:footnote w:id="3">
    <w:p w14:paraId="18636459" w14:textId="423A0E5F" w:rsidR="000E1637" w:rsidRPr="000E1637" w:rsidRDefault="000E1637">
      <w:pPr>
        <w:pStyle w:val="FootnoteText"/>
        <w:rPr>
          <w:rFonts w:ascii="Calibri" w:hAnsi="Calibri" w:cs="Calibri"/>
          <w:sz w:val="18"/>
          <w:szCs w:val="18"/>
          <w:lang w:val="en-US"/>
        </w:rPr>
      </w:pPr>
      <w:r w:rsidRPr="000E1637">
        <w:rPr>
          <w:rStyle w:val="FootnoteReference"/>
          <w:rFonts w:ascii="Calibri" w:hAnsi="Calibri" w:cs="Calibri"/>
          <w:sz w:val="18"/>
          <w:szCs w:val="18"/>
        </w:rPr>
        <w:footnoteRef/>
      </w:r>
      <w:r w:rsidRPr="000E1637">
        <w:rPr>
          <w:rFonts w:ascii="Calibri" w:hAnsi="Calibri" w:cs="Calibri"/>
          <w:sz w:val="18"/>
          <w:szCs w:val="18"/>
          <w:lang w:val="en-US"/>
        </w:rPr>
        <w:t xml:space="preserve"> Valdemar </w:t>
      </w:r>
      <w:proofErr w:type="spellStart"/>
      <w:r w:rsidRPr="000E1637">
        <w:rPr>
          <w:rFonts w:ascii="Calibri" w:hAnsi="Calibri" w:cs="Calibri"/>
          <w:sz w:val="18"/>
          <w:szCs w:val="18"/>
          <w:lang w:val="en-US"/>
        </w:rPr>
        <w:t>Danry</w:t>
      </w:r>
      <w:proofErr w:type="spellEnd"/>
      <w:r w:rsidRPr="000E1637">
        <w:rPr>
          <w:rFonts w:ascii="Calibri" w:hAnsi="Calibri" w:cs="Calibri"/>
          <w:sz w:val="18"/>
          <w:szCs w:val="18"/>
          <w:lang w:val="en-US"/>
        </w:rPr>
        <w:t xml:space="preserve">, Pat </w:t>
      </w:r>
      <w:proofErr w:type="spellStart"/>
      <w:r w:rsidRPr="000E1637">
        <w:rPr>
          <w:rFonts w:ascii="Calibri" w:hAnsi="Calibri" w:cs="Calibri"/>
          <w:sz w:val="18"/>
          <w:szCs w:val="18"/>
          <w:lang w:val="en-US"/>
        </w:rPr>
        <w:t>Pataranutaporn</w:t>
      </w:r>
      <w:proofErr w:type="spellEnd"/>
      <w:r w:rsidRPr="000E1637">
        <w:rPr>
          <w:rFonts w:ascii="Calibri" w:hAnsi="Calibri" w:cs="Calibri"/>
          <w:sz w:val="18"/>
          <w:szCs w:val="18"/>
          <w:lang w:val="en-US"/>
        </w:rPr>
        <w:t xml:space="preserve">, Florian Mueller, Pattie </w:t>
      </w:r>
      <w:proofErr w:type="spellStart"/>
      <w:r w:rsidRPr="000E1637">
        <w:rPr>
          <w:rFonts w:ascii="Calibri" w:hAnsi="Calibri" w:cs="Calibri"/>
          <w:sz w:val="18"/>
          <w:szCs w:val="18"/>
          <w:lang w:val="en-US"/>
        </w:rPr>
        <w:t>Maes</w:t>
      </w:r>
      <w:proofErr w:type="spellEnd"/>
      <w:r w:rsidRPr="000E1637">
        <w:rPr>
          <w:rFonts w:ascii="Calibri" w:hAnsi="Calibri" w:cs="Calibri"/>
          <w:sz w:val="18"/>
          <w:szCs w:val="18"/>
          <w:lang w:val="en-US"/>
        </w:rPr>
        <w:t>, and Sang-won Leigh. 2022. On Eliciting a Sense of Self when Integrating with Computers. In Augmented Humans 2022 (AHs 2022). Association for Computing Machinery, New York, NY, USA, 68–81. https://doi.org/10.1145/3519391.3519414</w:t>
      </w:r>
    </w:p>
  </w:footnote>
  <w:footnote w:id="4">
    <w:p w14:paraId="0000023B" w14:textId="77777777" w:rsidR="00C059C5" w:rsidRPr="005407AB" w:rsidRDefault="00996D32">
      <w:pPr>
        <w:rPr>
          <w:rFonts w:ascii="Calibri" w:eastAsia="Calibri" w:hAnsi="Calibri" w:cs="Calibri"/>
          <w:sz w:val="18"/>
          <w:szCs w:val="18"/>
          <w:lang w:val="en-US"/>
        </w:rPr>
      </w:pPr>
      <w:r w:rsidRPr="005407AB">
        <w:rPr>
          <w:rFonts w:ascii="Calibri" w:eastAsia="Calibri" w:hAnsi="Calibri" w:cs="Calibri"/>
          <w:sz w:val="18"/>
          <w:szCs w:val="18"/>
          <w:vertAlign w:val="superscript"/>
        </w:rPr>
        <w:footnoteRef/>
      </w:r>
      <w:r w:rsidRPr="00D90E76">
        <w:rPr>
          <w:rFonts w:ascii="Calibri" w:eastAsia="Calibri" w:hAnsi="Calibri" w:cs="Calibri"/>
          <w:sz w:val="18"/>
          <w:szCs w:val="18"/>
          <w:lang w:val="en-US"/>
        </w:rPr>
        <w:t xml:space="preserve"> </w:t>
      </w:r>
      <w:r w:rsidR="00000000">
        <w:fldChar w:fldCharType="begin"/>
      </w:r>
      <w:r w:rsidR="00000000" w:rsidRPr="00C8799B">
        <w:rPr>
          <w:lang w:val="en-US"/>
        </w:rPr>
        <w:instrText>HYPERLINK "https://tu-berlin.sona-systems.com/Default.aspx?ReturnUrl=%2f" \h</w:instrText>
      </w:r>
      <w:r w:rsidR="00000000">
        <w:fldChar w:fldCharType="separate"/>
      </w:r>
      <w:r w:rsidRPr="00D90E76">
        <w:rPr>
          <w:rFonts w:ascii="Calibri" w:eastAsia="Calibri" w:hAnsi="Calibri" w:cs="Calibri"/>
          <w:sz w:val="18"/>
          <w:szCs w:val="18"/>
          <w:lang w:val="en-US"/>
        </w:rPr>
        <w:t>https://tu-berlin.sona-systems.com</w:t>
      </w:r>
      <w:r w:rsidR="00000000">
        <w:rPr>
          <w:rFonts w:ascii="Calibri" w:eastAsia="Calibri" w:hAnsi="Calibri" w:cs="Calibri"/>
          <w:sz w:val="18"/>
          <w:szCs w:val="18"/>
          <w:lang w:val="en-US"/>
        </w:rPr>
        <w:fldChar w:fldCharType="end"/>
      </w:r>
    </w:p>
  </w:footnote>
  <w:footnote w:id="5">
    <w:p w14:paraId="0000023D" w14:textId="77777777" w:rsidR="00C059C5" w:rsidRPr="00D90E76" w:rsidRDefault="00996D32">
      <w:pPr>
        <w:rPr>
          <w:rFonts w:ascii="Calibri" w:eastAsia="Calibri" w:hAnsi="Calibri" w:cs="Calibri"/>
          <w:sz w:val="22"/>
          <w:szCs w:val="22"/>
          <w:lang w:val="en-US"/>
        </w:rPr>
      </w:pPr>
      <w:r w:rsidRPr="009C6806">
        <w:rPr>
          <w:vertAlign w:val="superscript"/>
          <w14:shadow w14:blurRad="50800" w14:dist="50800" w14:dir="5400000" w14:sx="0" w14:sy="0" w14:kx="0" w14:ky="0" w14:algn="ctr">
            <w14:schemeClr w14:val="bg1"/>
          </w14:shadow>
        </w:rPr>
        <w:footnoteRef/>
      </w:r>
      <w:r w:rsidRPr="009C6806">
        <w:rPr>
          <w:lang w:val="en-US"/>
          <w14:shadow w14:blurRad="50800" w14:dist="50800" w14:dir="5400000" w14:sx="0" w14:sy="0" w14:kx="0" w14:ky="0" w14:algn="ctr">
            <w14:schemeClr w14:val="bg1"/>
          </w14:shadow>
        </w:rPr>
        <w:t xml:space="preserve"> </w:t>
      </w:r>
      <w:r w:rsidR="00000000">
        <w:fldChar w:fldCharType="begin"/>
      </w:r>
      <w:r w:rsidR="00000000" w:rsidRPr="00C8799B">
        <w:rPr>
          <w:lang w:val="en-US"/>
        </w:rPr>
        <w:instrText>HYPERLINK "https://openneuro.org/" \h</w:instrText>
      </w:r>
      <w:r w:rsidR="00000000">
        <w:fldChar w:fldCharType="separate"/>
      </w:r>
      <w:r w:rsidRPr="00D90E76">
        <w:rPr>
          <w:rFonts w:ascii="Calibri" w:eastAsia="Calibri" w:hAnsi="Calibri" w:cs="Calibri"/>
          <w:sz w:val="22"/>
          <w:szCs w:val="22"/>
          <w:lang w:val="en-US"/>
        </w:rPr>
        <w:t>https://openneuro.org</w:t>
      </w:r>
      <w:r w:rsidR="00000000">
        <w:rPr>
          <w:rFonts w:ascii="Calibri" w:eastAsia="Calibri" w:hAnsi="Calibri" w:cs="Calibri"/>
          <w:sz w:val="22"/>
          <w:szCs w:val="22"/>
          <w:lang w:val="en-US"/>
        </w:rPr>
        <w:fldChar w:fldCharType="end"/>
      </w:r>
    </w:p>
  </w:footnote>
  <w:footnote w:id="6">
    <w:p w14:paraId="0000023E" w14:textId="3C8B2D70" w:rsidR="00C059C5" w:rsidRPr="00517F3A" w:rsidRDefault="00996D32" w:rsidP="0011550E">
      <w:pPr>
        <w:tabs>
          <w:tab w:val="right" w:pos="9298"/>
        </w:tabs>
        <w:rPr>
          <w:sz w:val="16"/>
          <w:szCs w:val="16"/>
          <w:lang w:val="en-US"/>
        </w:rPr>
      </w:pPr>
      <w:r w:rsidRPr="009C6806">
        <w:rPr>
          <w:vertAlign w:val="superscript"/>
          <w14:shadow w14:blurRad="50800" w14:dist="50800" w14:dir="5400000" w14:sx="0" w14:sy="0" w14:kx="0" w14:ky="0" w14:algn="ctr">
            <w14:schemeClr w14:val="bg1"/>
          </w14:shadow>
        </w:rPr>
        <w:footnoteRef/>
      </w:r>
      <w:r w:rsidRPr="009C6806">
        <w:rPr>
          <w:lang w:val="en-US"/>
          <w14:shadow w14:blurRad="50800" w14:dist="50800" w14:dir="5400000" w14:sx="0" w14:sy="0" w14:kx="0" w14:ky="0" w14:algn="ctr">
            <w14:schemeClr w14:val="bg1"/>
          </w14:shadow>
        </w:rPr>
        <w:t xml:space="preserve"> </w:t>
      </w:r>
      <w:r w:rsidR="00000000">
        <w:fldChar w:fldCharType="begin"/>
      </w:r>
      <w:r w:rsidR="00000000" w:rsidRPr="00C8799B">
        <w:rPr>
          <w:lang w:val="en-US"/>
        </w:rPr>
        <w:instrText>HYPERLINK "https://depositonce.tu-berlin.de/" \h</w:instrText>
      </w:r>
      <w:r w:rsidR="00000000">
        <w:fldChar w:fldCharType="separate"/>
      </w:r>
      <w:r w:rsidRPr="00D90E76">
        <w:rPr>
          <w:rFonts w:ascii="Calibri" w:eastAsia="Calibri" w:hAnsi="Calibri" w:cs="Calibri"/>
          <w:sz w:val="22"/>
          <w:szCs w:val="22"/>
          <w:lang w:val="en-US"/>
        </w:rPr>
        <w:t>https://depositonce.tu-berlin.de</w:t>
      </w:r>
      <w:r w:rsidR="00000000">
        <w:rPr>
          <w:rFonts w:ascii="Calibri" w:eastAsia="Calibri" w:hAnsi="Calibri" w:cs="Calibri"/>
          <w:sz w:val="22"/>
          <w:szCs w:val="22"/>
          <w:lang w:val="en-US"/>
        </w:rPr>
        <w:fldChar w:fldCharType="end"/>
      </w:r>
      <w:r w:rsidR="0011550E" w:rsidRPr="00D90E76">
        <w:rPr>
          <w:rFonts w:ascii="Calibri" w:eastAsia="Calibri" w:hAnsi="Calibri" w:cs="Calibri"/>
          <w:sz w:val="22"/>
          <w:szCs w:val="22"/>
          <w:lang w:val="en-US"/>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4" w14:textId="77777777" w:rsidR="00C059C5" w:rsidRDefault="00996D32">
    <w:pPr>
      <w:pBdr>
        <w:top w:val="nil"/>
        <w:left w:val="nil"/>
        <w:bottom w:val="nil"/>
        <w:right w:val="nil"/>
        <w:between w:val="nil"/>
      </w:pBdr>
      <w:spacing w:line="190" w:lineRule="auto"/>
      <w:ind w:right="3005"/>
      <w:rPr>
        <w:color w:val="717171"/>
        <w:sz w:val="14"/>
        <w:szCs w:val="14"/>
      </w:rPr>
    </w:pPr>
    <w:r>
      <w:rPr>
        <w:b/>
        <w:noProof/>
        <w:color w:val="717171"/>
        <w:sz w:val="14"/>
        <w:szCs w:val="14"/>
      </w:rPr>
      <mc:AlternateContent>
        <mc:Choice Requires="wps">
          <w:drawing>
            <wp:anchor distT="0" distB="0" distL="252095" distR="114300" simplePos="0" relativeHeight="251658240" behindDoc="0" locked="0" layoutInCell="1" hidden="0" allowOverlap="1" wp14:anchorId="485369F3" wp14:editId="43146DD6">
              <wp:simplePos x="0" y="0"/>
              <wp:positionH relativeFrom="page">
                <wp:posOffset>5732249</wp:posOffset>
              </wp:positionH>
              <wp:positionV relativeFrom="page">
                <wp:posOffset>1687471</wp:posOffset>
              </wp:positionV>
              <wp:extent cx="1659890" cy="8154395"/>
              <wp:effectExtent l="0" t="0" r="0" b="0"/>
              <wp:wrapSquare wrapText="bothSides" distT="0" distB="0" distL="252095" distR="114300"/>
              <wp:docPr id="101" name="Rectangle 101"/>
              <wp:cNvGraphicFramePr/>
              <a:graphic xmlns:a="http://schemas.openxmlformats.org/drawingml/2006/main">
                <a:graphicData uri="http://schemas.microsoft.com/office/word/2010/wordprocessingShape">
                  <wps:wsp>
                    <wps:cNvSpPr/>
                    <wps:spPr>
                      <a:xfrm>
                        <a:off x="4525580" y="0"/>
                        <a:ext cx="1640840" cy="7560000"/>
                      </a:xfrm>
                      <a:prstGeom prst="rect">
                        <a:avLst/>
                      </a:prstGeom>
                      <a:noFill/>
                      <a:ln>
                        <a:noFill/>
                      </a:ln>
                    </wps:spPr>
                    <wps:txbx>
                      <w:txbxContent>
                        <w:p w14:paraId="4EACF4B3" w14:textId="77777777" w:rsidR="00C059C5" w:rsidRDefault="00996D32">
                          <w:pPr>
                            <w:spacing w:line="189" w:lineRule="auto"/>
                            <w:textDirection w:val="btLr"/>
                          </w:pPr>
                          <w:r>
                            <w:rPr>
                              <w:color w:val="717171"/>
                              <w:sz w:val="14"/>
                            </w:rPr>
                            <w:t>Fakultät V Verkehrs- und Maschinensysteme</w:t>
                          </w:r>
                        </w:p>
                        <w:p w14:paraId="5C3465FF" w14:textId="77777777" w:rsidR="00C059C5" w:rsidRDefault="00C059C5">
                          <w:pPr>
                            <w:spacing w:line="189" w:lineRule="auto"/>
                            <w:textDirection w:val="btLr"/>
                          </w:pPr>
                        </w:p>
                        <w:p w14:paraId="6139C1D9" w14:textId="77777777" w:rsidR="00C059C5" w:rsidRDefault="00996D32">
                          <w:pPr>
                            <w:spacing w:line="189" w:lineRule="auto"/>
                            <w:textDirection w:val="btLr"/>
                          </w:pPr>
                          <w:r>
                            <w:rPr>
                              <w:color w:val="717171"/>
                              <w:sz w:val="14"/>
                            </w:rPr>
                            <w:t>Institut für Psychologie und Arbeitswissenschaft</w:t>
                          </w:r>
                        </w:p>
                        <w:p w14:paraId="7FCE9658" w14:textId="77777777" w:rsidR="00C059C5" w:rsidRDefault="00C059C5">
                          <w:pPr>
                            <w:spacing w:line="189" w:lineRule="auto"/>
                            <w:textDirection w:val="btLr"/>
                          </w:pPr>
                        </w:p>
                        <w:p w14:paraId="336A991E" w14:textId="77777777" w:rsidR="00C059C5" w:rsidRDefault="00C059C5">
                          <w:pPr>
                            <w:spacing w:line="189" w:lineRule="auto"/>
                            <w:textDirection w:val="btLr"/>
                          </w:pPr>
                        </w:p>
                        <w:p w14:paraId="1B80E426" w14:textId="77777777" w:rsidR="00C059C5" w:rsidRDefault="00996D32">
                          <w:pPr>
                            <w:spacing w:line="189" w:lineRule="auto"/>
                            <w:textDirection w:val="btLr"/>
                          </w:pPr>
                          <w:r>
                            <w:rPr>
                              <w:color w:val="717171"/>
                              <w:sz w:val="14"/>
                            </w:rPr>
                            <w:t>Fachgebiet</w:t>
                          </w:r>
                        </w:p>
                        <w:p w14:paraId="3ABD4DE3" w14:textId="77777777" w:rsidR="00C059C5" w:rsidRDefault="00996D32">
                          <w:pPr>
                            <w:spacing w:line="189" w:lineRule="auto"/>
                            <w:textDirection w:val="btLr"/>
                          </w:pPr>
                          <w:r>
                            <w:rPr>
                              <w:b/>
                              <w:color w:val="717171"/>
                              <w:sz w:val="14"/>
                            </w:rPr>
                            <w:t>Biopsychologie und Neuroergonomie</w:t>
                          </w:r>
                        </w:p>
                        <w:p w14:paraId="0B61CD44" w14:textId="77777777" w:rsidR="00C059C5" w:rsidRDefault="00C059C5">
                          <w:pPr>
                            <w:spacing w:line="189" w:lineRule="auto"/>
                            <w:textDirection w:val="btLr"/>
                          </w:pPr>
                        </w:p>
                        <w:p w14:paraId="420C6E56" w14:textId="77777777" w:rsidR="00C059C5" w:rsidRDefault="00C059C5">
                          <w:pPr>
                            <w:spacing w:line="189" w:lineRule="auto"/>
                            <w:textDirection w:val="btLr"/>
                          </w:pPr>
                        </w:p>
                        <w:p w14:paraId="71F1C1C4" w14:textId="77777777" w:rsidR="00C059C5" w:rsidRDefault="00996D32">
                          <w:pPr>
                            <w:spacing w:line="189" w:lineRule="auto"/>
                            <w:textDirection w:val="btLr"/>
                          </w:pPr>
                          <w:r>
                            <w:rPr>
                              <w:color w:val="717171"/>
                              <w:sz w:val="14"/>
                            </w:rPr>
                            <w:t>Leiter</w:t>
                          </w:r>
                        </w:p>
                        <w:p w14:paraId="62A364F3" w14:textId="77777777" w:rsidR="00C059C5" w:rsidRDefault="00996D32">
                          <w:pPr>
                            <w:spacing w:line="189" w:lineRule="auto"/>
                            <w:textDirection w:val="btLr"/>
                          </w:pPr>
                          <w:r>
                            <w:rPr>
                              <w:b/>
                              <w:color w:val="717171"/>
                              <w:sz w:val="14"/>
                            </w:rPr>
                            <w:t>Prof. Dr. Klaus Gramann</w:t>
                          </w:r>
                        </w:p>
                        <w:p w14:paraId="3164BC15" w14:textId="77777777" w:rsidR="00C059C5" w:rsidRDefault="00996D32">
                          <w:pPr>
                            <w:spacing w:line="189" w:lineRule="auto"/>
                            <w:textDirection w:val="btLr"/>
                          </w:pPr>
                          <w:r>
                            <w:rPr>
                              <w:color w:val="717171"/>
                              <w:sz w:val="14"/>
                            </w:rPr>
                            <w:t>klaus.gramann@tu-berlin.de</w:t>
                          </w:r>
                        </w:p>
                        <w:p w14:paraId="00904A80" w14:textId="77777777" w:rsidR="00C059C5" w:rsidRDefault="00C059C5">
                          <w:pPr>
                            <w:spacing w:line="189" w:lineRule="auto"/>
                            <w:textDirection w:val="btLr"/>
                          </w:pPr>
                        </w:p>
                        <w:p w14:paraId="3A86ADF3" w14:textId="77777777" w:rsidR="00C059C5" w:rsidRDefault="00C059C5">
                          <w:pPr>
                            <w:spacing w:line="189" w:lineRule="auto"/>
                            <w:textDirection w:val="btLr"/>
                          </w:pPr>
                        </w:p>
                        <w:p w14:paraId="5BCC0584" w14:textId="77777777" w:rsidR="00C059C5" w:rsidRDefault="00996D32">
                          <w:pPr>
                            <w:spacing w:line="189" w:lineRule="auto"/>
                            <w:textDirection w:val="btLr"/>
                          </w:pPr>
                          <w:r>
                            <w:rPr>
                              <w:color w:val="717171"/>
                              <w:sz w:val="14"/>
                            </w:rPr>
                            <w:t>Sekretariat:</w:t>
                          </w:r>
                        </w:p>
                        <w:p w14:paraId="3CFC6DC6" w14:textId="4BE8C3DF" w:rsidR="00C059C5" w:rsidRDefault="0089115F">
                          <w:pPr>
                            <w:spacing w:line="189" w:lineRule="auto"/>
                            <w:textDirection w:val="btLr"/>
                          </w:pPr>
                          <w:r>
                            <w:rPr>
                              <w:color w:val="717171"/>
                              <w:sz w:val="14"/>
                            </w:rPr>
                            <w:t>Carolin Engbertz</w:t>
                          </w:r>
                        </w:p>
                        <w:p w14:paraId="3B0C1015" w14:textId="77777777" w:rsidR="00C059C5" w:rsidRDefault="00996D32">
                          <w:pPr>
                            <w:spacing w:line="189" w:lineRule="auto"/>
                            <w:textDirection w:val="btLr"/>
                          </w:pPr>
                          <w:r>
                            <w:rPr>
                              <w:color w:val="717171"/>
                              <w:sz w:val="14"/>
                            </w:rPr>
                            <w:t>Telefon +49 (0)30 314-79 508</w:t>
                          </w:r>
                        </w:p>
                        <w:p w14:paraId="58D1D696" w14:textId="77777777" w:rsidR="00C059C5" w:rsidRDefault="00996D32">
                          <w:pPr>
                            <w:spacing w:line="189" w:lineRule="auto"/>
                            <w:textDirection w:val="btLr"/>
                          </w:pPr>
                          <w:r>
                            <w:rPr>
                              <w:color w:val="717171"/>
                              <w:sz w:val="14"/>
                            </w:rPr>
                            <w:t>Telefax +49 (0)30 314 79 516</w:t>
                          </w:r>
                        </w:p>
                        <w:p w14:paraId="052213FC" w14:textId="74A941D4" w:rsidR="00C059C5" w:rsidRDefault="0089115F">
                          <w:pPr>
                            <w:spacing w:line="189" w:lineRule="auto"/>
                            <w:textDirection w:val="btLr"/>
                          </w:pPr>
                          <w:r>
                            <w:rPr>
                              <w:color w:val="717171"/>
                              <w:sz w:val="14"/>
                            </w:rPr>
                            <w:t>Carolin.engbertz</w:t>
                          </w:r>
                          <w:r w:rsidR="00996D32">
                            <w:rPr>
                              <w:color w:val="717171"/>
                              <w:sz w:val="14"/>
                            </w:rPr>
                            <w:t>@tu-berlin.de</w:t>
                          </w:r>
                        </w:p>
                        <w:p w14:paraId="076555B6" w14:textId="77777777" w:rsidR="00C059C5" w:rsidRDefault="00C059C5">
                          <w:pPr>
                            <w:spacing w:line="189" w:lineRule="auto"/>
                            <w:textDirection w:val="btLr"/>
                          </w:pPr>
                        </w:p>
                        <w:p w14:paraId="5595CC35" w14:textId="77777777" w:rsidR="00C059C5" w:rsidRDefault="00996D32">
                          <w:pPr>
                            <w:spacing w:line="189" w:lineRule="auto"/>
                            <w:textDirection w:val="btLr"/>
                          </w:pPr>
                          <w:r>
                            <w:rPr>
                              <w:color w:val="717171"/>
                              <w:sz w:val="14"/>
                            </w:rPr>
                            <w:t>Unser Zeichen:</w:t>
                          </w:r>
                        </w:p>
                        <w:p w14:paraId="6EC7E3B8" w14:textId="77777777" w:rsidR="00C059C5" w:rsidRDefault="00996D32">
                          <w:pPr>
                            <w:spacing w:line="189" w:lineRule="auto"/>
                            <w:textDirection w:val="btLr"/>
                          </w:pPr>
                          <w:r>
                            <w:rPr>
                              <w:color w:val="717171"/>
                              <w:sz w:val="14"/>
                            </w:rPr>
                            <w:t>KWT-1</w:t>
                          </w:r>
                        </w:p>
                        <w:p w14:paraId="0577FB37" w14:textId="77777777" w:rsidR="00C059C5" w:rsidRDefault="00C059C5">
                          <w:pPr>
                            <w:spacing w:line="189" w:lineRule="auto"/>
                            <w:textDirection w:val="btLr"/>
                          </w:pPr>
                        </w:p>
                        <w:p w14:paraId="66ED19B6" w14:textId="77777777" w:rsidR="00C059C5" w:rsidRDefault="00996D32">
                          <w:pPr>
                            <w:spacing w:line="189" w:lineRule="auto"/>
                            <w:textDirection w:val="btLr"/>
                          </w:pPr>
                          <w:r>
                            <w:rPr>
                              <w:color w:val="717171"/>
                              <w:sz w:val="14"/>
                            </w:rPr>
                            <w:t>Fasanenstr. 1, Geb. KWT-N, Eingang 1</w:t>
                          </w:r>
                        </w:p>
                        <w:p w14:paraId="310045D1" w14:textId="77777777" w:rsidR="00C059C5" w:rsidRDefault="00996D32">
                          <w:pPr>
                            <w:spacing w:line="189" w:lineRule="auto"/>
                            <w:textDirection w:val="btLr"/>
                          </w:pPr>
                          <w:r>
                            <w:rPr>
                              <w:color w:val="717171"/>
                              <w:sz w:val="14"/>
                            </w:rPr>
                            <w:t>10623 Berlin</w:t>
                          </w:r>
                        </w:p>
                        <w:p w14:paraId="72832F93" w14:textId="77777777" w:rsidR="00C059C5" w:rsidRDefault="00C059C5">
                          <w:pPr>
                            <w:spacing w:line="189" w:lineRule="auto"/>
                            <w:textDirection w:val="btLr"/>
                          </w:pPr>
                        </w:p>
                        <w:p w14:paraId="2DC513A3" w14:textId="77777777" w:rsidR="00C059C5" w:rsidRDefault="00C059C5">
                          <w:pPr>
                            <w:spacing w:line="189" w:lineRule="auto"/>
                            <w:textDirection w:val="btLr"/>
                          </w:pPr>
                        </w:p>
                        <w:p w14:paraId="7C8F2A27" w14:textId="77777777" w:rsidR="00C059C5" w:rsidRDefault="00C059C5">
                          <w:pPr>
                            <w:spacing w:line="189" w:lineRule="auto"/>
                            <w:textDirection w:val="btLr"/>
                          </w:pPr>
                        </w:p>
                        <w:p w14:paraId="1B51277C" w14:textId="77777777" w:rsidR="00C059C5" w:rsidRDefault="00C059C5">
                          <w:pPr>
                            <w:spacing w:line="189" w:lineRule="auto"/>
                            <w:textDirection w:val="btLr"/>
                          </w:pPr>
                        </w:p>
                        <w:p w14:paraId="136489B4" w14:textId="77777777" w:rsidR="00C059C5" w:rsidRDefault="00C059C5">
                          <w:pPr>
                            <w:spacing w:line="189" w:lineRule="auto"/>
                            <w:textDirection w:val="btLr"/>
                          </w:pPr>
                        </w:p>
                        <w:p w14:paraId="13038713" w14:textId="77777777" w:rsidR="00C059C5" w:rsidRDefault="00C059C5">
                          <w:pPr>
                            <w:spacing w:line="189" w:lineRule="auto"/>
                            <w:textDirection w:val="btLr"/>
                          </w:pPr>
                        </w:p>
                        <w:p w14:paraId="09619EBA" w14:textId="77777777" w:rsidR="00C059C5" w:rsidRDefault="00C059C5">
                          <w:pPr>
                            <w:spacing w:line="189" w:lineRule="auto"/>
                            <w:textDirection w:val="btLr"/>
                          </w:pPr>
                        </w:p>
                        <w:p w14:paraId="0112E93E" w14:textId="77777777" w:rsidR="00C059C5" w:rsidRDefault="00C059C5">
                          <w:pPr>
                            <w:spacing w:line="189" w:lineRule="auto"/>
                            <w:textDirection w:val="btLr"/>
                          </w:pPr>
                        </w:p>
                        <w:p w14:paraId="4D8A8E52" w14:textId="77777777" w:rsidR="00C059C5" w:rsidRDefault="00C059C5">
                          <w:pPr>
                            <w:spacing w:line="189" w:lineRule="auto"/>
                            <w:textDirection w:val="btLr"/>
                          </w:pPr>
                        </w:p>
                        <w:p w14:paraId="5782AC5E" w14:textId="77777777" w:rsidR="00C059C5" w:rsidRDefault="00C059C5">
                          <w:pPr>
                            <w:spacing w:line="189" w:lineRule="auto"/>
                            <w:textDirection w:val="btLr"/>
                          </w:pPr>
                        </w:p>
                        <w:p w14:paraId="4B1B6984" w14:textId="77777777" w:rsidR="00C059C5" w:rsidRDefault="00C059C5">
                          <w:pPr>
                            <w:spacing w:line="189" w:lineRule="auto"/>
                            <w:textDirection w:val="btLr"/>
                          </w:pPr>
                        </w:p>
                        <w:p w14:paraId="75ABBED9" w14:textId="77777777" w:rsidR="00C059C5" w:rsidRDefault="00C059C5">
                          <w:pPr>
                            <w:spacing w:line="189" w:lineRule="auto"/>
                            <w:textDirection w:val="btLr"/>
                          </w:pPr>
                        </w:p>
                        <w:p w14:paraId="58C57920" w14:textId="77777777" w:rsidR="00C059C5" w:rsidRDefault="00C059C5">
                          <w:pPr>
                            <w:spacing w:line="189" w:lineRule="auto"/>
                            <w:textDirection w:val="btLr"/>
                          </w:pPr>
                        </w:p>
                        <w:p w14:paraId="2AC4A8DA" w14:textId="77777777" w:rsidR="00C059C5" w:rsidRDefault="00C059C5">
                          <w:pPr>
                            <w:spacing w:line="189" w:lineRule="auto"/>
                            <w:textDirection w:val="btLr"/>
                          </w:pPr>
                        </w:p>
                        <w:p w14:paraId="558E8012" w14:textId="77777777" w:rsidR="00C059C5" w:rsidRDefault="00C059C5">
                          <w:pPr>
                            <w:spacing w:line="189" w:lineRule="auto"/>
                            <w:textDirection w:val="btLr"/>
                          </w:pPr>
                        </w:p>
                        <w:p w14:paraId="56D41A50" w14:textId="77777777" w:rsidR="00C059C5" w:rsidRDefault="00C059C5">
                          <w:pPr>
                            <w:spacing w:line="189" w:lineRule="auto"/>
                            <w:textDirection w:val="btLr"/>
                          </w:pPr>
                        </w:p>
                        <w:p w14:paraId="22025EDC" w14:textId="77777777" w:rsidR="00C059C5" w:rsidRDefault="00C059C5">
                          <w:pPr>
                            <w:spacing w:line="189" w:lineRule="auto"/>
                            <w:textDirection w:val="btLr"/>
                          </w:pPr>
                        </w:p>
                        <w:p w14:paraId="4FFDD1B2" w14:textId="77777777" w:rsidR="00C059C5" w:rsidRDefault="00C059C5">
                          <w:pPr>
                            <w:spacing w:line="189" w:lineRule="auto"/>
                            <w:textDirection w:val="btLr"/>
                          </w:pPr>
                        </w:p>
                        <w:p w14:paraId="57628735" w14:textId="77777777" w:rsidR="00C059C5" w:rsidRDefault="00C059C5">
                          <w:pPr>
                            <w:spacing w:line="189" w:lineRule="auto"/>
                            <w:textDirection w:val="btLr"/>
                          </w:pPr>
                        </w:p>
                        <w:p w14:paraId="79E9EB85" w14:textId="77777777" w:rsidR="00C059C5" w:rsidRDefault="00C059C5">
                          <w:pPr>
                            <w:spacing w:line="189" w:lineRule="auto"/>
                            <w:textDirection w:val="btLr"/>
                          </w:pPr>
                        </w:p>
                        <w:p w14:paraId="1DFD4368" w14:textId="77777777" w:rsidR="00C059C5" w:rsidRDefault="00C059C5">
                          <w:pPr>
                            <w:spacing w:line="189" w:lineRule="auto"/>
                            <w:textDirection w:val="btLr"/>
                          </w:pPr>
                        </w:p>
                        <w:p w14:paraId="180FAA73" w14:textId="77777777" w:rsidR="00C059C5" w:rsidRDefault="00C059C5">
                          <w:pPr>
                            <w:spacing w:line="189" w:lineRule="auto"/>
                            <w:textDirection w:val="btLr"/>
                          </w:pPr>
                        </w:p>
                        <w:p w14:paraId="2C0AC410" w14:textId="77777777" w:rsidR="00C059C5" w:rsidRDefault="00C059C5">
                          <w:pPr>
                            <w:spacing w:line="189" w:lineRule="auto"/>
                            <w:textDirection w:val="btLr"/>
                          </w:pPr>
                        </w:p>
                        <w:p w14:paraId="34105BD3" w14:textId="77777777" w:rsidR="00C059C5" w:rsidRDefault="00C059C5">
                          <w:pPr>
                            <w:spacing w:line="189" w:lineRule="auto"/>
                            <w:textDirection w:val="btLr"/>
                          </w:pPr>
                        </w:p>
                        <w:p w14:paraId="729F8876" w14:textId="77777777" w:rsidR="00C059C5" w:rsidRDefault="00C059C5">
                          <w:pPr>
                            <w:spacing w:line="189" w:lineRule="auto"/>
                            <w:textDirection w:val="btLr"/>
                          </w:pPr>
                        </w:p>
                        <w:p w14:paraId="6D431CC3" w14:textId="77777777" w:rsidR="00C059C5" w:rsidRDefault="00C059C5">
                          <w:pPr>
                            <w:spacing w:line="189" w:lineRule="auto"/>
                            <w:textDirection w:val="btLr"/>
                          </w:pPr>
                        </w:p>
                        <w:p w14:paraId="42B35575" w14:textId="77777777" w:rsidR="00C059C5" w:rsidRDefault="00C059C5">
                          <w:pPr>
                            <w:spacing w:line="189" w:lineRule="auto"/>
                            <w:textDirection w:val="btLr"/>
                          </w:pPr>
                        </w:p>
                        <w:p w14:paraId="74E243A4" w14:textId="77777777" w:rsidR="00C059C5" w:rsidRDefault="00C059C5">
                          <w:pPr>
                            <w:spacing w:line="189" w:lineRule="auto"/>
                            <w:textDirection w:val="btLr"/>
                          </w:pPr>
                        </w:p>
                        <w:p w14:paraId="2749D820" w14:textId="77777777" w:rsidR="00C059C5" w:rsidRDefault="00C059C5">
                          <w:pPr>
                            <w:spacing w:line="189" w:lineRule="auto"/>
                            <w:textDirection w:val="btLr"/>
                          </w:pPr>
                        </w:p>
                        <w:p w14:paraId="56F50CAE" w14:textId="77777777" w:rsidR="00C059C5" w:rsidRDefault="00C059C5">
                          <w:pPr>
                            <w:spacing w:line="189" w:lineRule="auto"/>
                            <w:jc w:val="right"/>
                            <w:textDirection w:val="btLr"/>
                          </w:pPr>
                        </w:p>
                        <w:p w14:paraId="11F44CE0" w14:textId="77777777" w:rsidR="00C059C5" w:rsidRDefault="00C059C5">
                          <w:pPr>
                            <w:spacing w:line="189" w:lineRule="auto"/>
                            <w:textDirection w:val="btLr"/>
                          </w:pPr>
                        </w:p>
                        <w:p w14:paraId="6435E2CC" w14:textId="77777777" w:rsidR="00C059C5" w:rsidRDefault="00C059C5">
                          <w:pPr>
                            <w:spacing w:line="189" w:lineRule="auto"/>
                            <w:textDirection w:val="btLr"/>
                          </w:pPr>
                        </w:p>
                        <w:p w14:paraId="024A9982" w14:textId="77777777" w:rsidR="00C059C5" w:rsidRDefault="00C059C5">
                          <w:pPr>
                            <w:spacing w:line="189" w:lineRule="auto"/>
                            <w:textDirection w:val="btLr"/>
                          </w:pPr>
                        </w:p>
                        <w:p w14:paraId="02EFCB33" w14:textId="77777777" w:rsidR="00C059C5" w:rsidRDefault="00C059C5">
                          <w:pPr>
                            <w:spacing w:line="189" w:lineRule="auto"/>
                            <w:textDirection w:val="btLr"/>
                          </w:pPr>
                        </w:p>
                        <w:p w14:paraId="44531522" w14:textId="77777777" w:rsidR="00C059C5" w:rsidRDefault="00C059C5">
                          <w:pPr>
                            <w:spacing w:line="189" w:lineRule="auto"/>
                            <w:textDirection w:val="btLr"/>
                          </w:pPr>
                        </w:p>
                        <w:p w14:paraId="425E8D44" w14:textId="77777777" w:rsidR="00C059C5" w:rsidRDefault="00C059C5">
                          <w:pPr>
                            <w:spacing w:line="189" w:lineRule="auto"/>
                            <w:textDirection w:val="btLr"/>
                          </w:pPr>
                        </w:p>
                        <w:p w14:paraId="405E4CAF" w14:textId="77777777" w:rsidR="00C059C5" w:rsidRDefault="00C059C5">
                          <w:pPr>
                            <w:spacing w:line="189" w:lineRule="auto"/>
                            <w:textDirection w:val="btLr"/>
                          </w:pPr>
                        </w:p>
                        <w:p w14:paraId="7CB0AD63" w14:textId="77777777" w:rsidR="00C059C5" w:rsidRDefault="00C059C5">
                          <w:pPr>
                            <w:spacing w:line="189" w:lineRule="auto"/>
                            <w:textDirection w:val="btLr"/>
                          </w:pPr>
                        </w:p>
                        <w:p w14:paraId="20F8AAAC" w14:textId="77777777" w:rsidR="00C059C5" w:rsidRDefault="00C059C5">
                          <w:pPr>
                            <w:spacing w:line="189" w:lineRule="auto"/>
                            <w:textDirection w:val="btLr"/>
                          </w:pPr>
                        </w:p>
                        <w:p w14:paraId="7EB85E20" w14:textId="77777777" w:rsidR="00C059C5" w:rsidRDefault="00C059C5">
                          <w:pPr>
                            <w:spacing w:line="189" w:lineRule="auto"/>
                            <w:jc w:val="center"/>
                            <w:textDirection w:val="btLr"/>
                          </w:pPr>
                        </w:p>
                        <w:p w14:paraId="01FFE312" w14:textId="77777777" w:rsidR="00C059C5" w:rsidRDefault="00C059C5">
                          <w:pPr>
                            <w:spacing w:line="189" w:lineRule="auto"/>
                            <w:jc w:val="center"/>
                            <w:textDirection w:val="btLr"/>
                          </w:pPr>
                        </w:p>
                        <w:p w14:paraId="50B6DD50" w14:textId="77777777" w:rsidR="00C059C5" w:rsidRDefault="00C059C5">
                          <w:pPr>
                            <w:spacing w:line="189" w:lineRule="auto"/>
                            <w:jc w:val="center"/>
                            <w:textDirection w:val="btLr"/>
                          </w:pPr>
                        </w:p>
                      </w:txbxContent>
                    </wps:txbx>
                    <wps:bodyPr spcFirstLastPara="1" wrap="square" lIns="0" tIns="0" rIns="0" bIns="0" anchor="t" anchorCtr="0">
                      <a:noAutofit/>
                    </wps:bodyPr>
                  </wps:wsp>
                </a:graphicData>
              </a:graphic>
            </wp:anchor>
          </w:drawing>
        </mc:Choice>
        <mc:Fallback>
          <w:pict>
            <v:rect w14:anchorId="485369F3" id="Rectangle 101" o:spid="_x0000_s1026" style="position:absolute;margin-left:451.35pt;margin-top:132.85pt;width:130.7pt;height:642.1pt;z-index:251658240;visibility:visible;mso-wrap-style:square;mso-wrap-distance-left:19.85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" filled="f" stroked="f">
              <v:textbox inset="0,0,0,0">
                <w:txbxContent>
                  <w:p w14:paraId="4EACF4B3" w14:textId="77777777" w:rsidR="00C059C5" w:rsidRDefault="00996D32">
                    <w:pPr>
                      <w:spacing w:line="189" w:lineRule="auto"/>
                      <w:textDirection w:val="btLr"/>
                    </w:pPr>
                    <w:r>
                      <w:rPr>
                        <w:color w:val="717171"/>
                        <w:sz w:val="14"/>
                      </w:rPr>
                      <w:t>Fakultät V Verkehrs- und Maschinensysteme</w:t>
                    </w:r>
                  </w:p>
                  <w:p w14:paraId="5C3465FF" w14:textId="77777777" w:rsidR="00C059C5" w:rsidRDefault="00C059C5">
                    <w:pPr>
                      <w:spacing w:line="189" w:lineRule="auto"/>
                      <w:textDirection w:val="btLr"/>
                    </w:pPr>
                  </w:p>
                  <w:p w14:paraId="6139C1D9" w14:textId="77777777" w:rsidR="00C059C5" w:rsidRDefault="00996D32">
                    <w:pPr>
                      <w:spacing w:line="189" w:lineRule="auto"/>
                      <w:textDirection w:val="btLr"/>
                    </w:pPr>
                    <w:r>
                      <w:rPr>
                        <w:color w:val="717171"/>
                        <w:sz w:val="14"/>
                      </w:rPr>
                      <w:t>Institut für Psychologie und Arbeitswissenschaft</w:t>
                    </w:r>
                  </w:p>
                  <w:p w14:paraId="7FCE9658" w14:textId="77777777" w:rsidR="00C059C5" w:rsidRDefault="00C059C5">
                    <w:pPr>
                      <w:spacing w:line="189" w:lineRule="auto"/>
                      <w:textDirection w:val="btLr"/>
                    </w:pPr>
                  </w:p>
                  <w:p w14:paraId="336A991E" w14:textId="77777777" w:rsidR="00C059C5" w:rsidRDefault="00C059C5">
                    <w:pPr>
                      <w:spacing w:line="189" w:lineRule="auto"/>
                      <w:textDirection w:val="btLr"/>
                    </w:pPr>
                  </w:p>
                  <w:p w14:paraId="1B80E426" w14:textId="77777777" w:rsidR="00C059C5" w:rsidRDefault="00996D32">
                    <w:pPr>
                      <w:spacing w:line="189" w:lineRule="auto"/>
                      <w:textDirection w:val="btLr"/>
                    </w:pPr>
                    <w:r>
                      <w:rPr>
                        <w:color w:val="717171"/>
                        <w:sz w:val="14"/>
                      </w:rPr>
                      <w:t>Fachgebiet</w:t>
                    </w:r>
                  </w:p>
                  <w:p w14:paraId="3ABD4DE3" w14:textId="77777777" w:rsidR="00C059C5" w:rsidRDefault="00996D32">
                    <w:pPr>
                      <w:spacing w:line="189" w:lineRule="auto"/>
                      <w:textDirection w:val="btLr"/>
                    </w:pPr>
                    <w:r>
                      <w:rPr>
                        <w:b/>
                        <w:color w:val="717171"/>
                        <w:sz w:val="14"/>
                      </w:rPr>
                      <w:t>Biopsychologie und Neuroergonomie</w:t>
                    </w:r>
                  </w:p>
                  <w:p w14:paraId="0B61CD44" w14:textId="77777777" w:rsidR="00C059C5" w:rsidRDefault="00C059C5">
                    <w:pPr>
                      <w:spacing w:line="189" w:lineRule="auto"/>
                      <w:textDirection w:val="btLr"/>
                    </w:pPr>
                  </w:p>
                  <w:p w14:paraId="420C6E56" w14:textId="77777777" w:rsidR="00C059C5" w:rsidRDefault="00C059C5">
                    <w:pPr>
                      <w:spacing w:line="189" w:lineRule="auto"/>
                      <w:textDirection w:val="btLr"/>
                    </w:pPr>
                  </w:p>
                  <w:p w14:paraId="71F1C1C4" w14:textId="77777777" w:rsidR="00C059C5" w:rsidRDefault="00996D32">
                    <w:pPr>
                      <w:spacing w:line="189" w:lineRule="auto"/>
                      <w:textDirection w:val="btLr"/>
                    </w:pPr>
                    <w:r>
                      <w:rPr>
                        <w:color w:val="717171"/>
                        <w:sz w:val="14"/>
                      </w:rPr>
                      <w:t>Leiter</w:t>
                    </w:r>
                  </w:p>
                  <w:p w14:paraId="62A364F3" w14:textId="77777777" w:rsidR="00C059C5" w:rsidRDefault="00996D32">
                    <w:pPr>
                      <w:spacing w:line="189" w:lineRule="auto"/>
                      <w:textDirection w:val="btLr"/>
                    </w:pPr>
                    <w:r>
                      <w:rPr>
                        <w:b/>
                        <w:color w:val="717171"/>
                        <w:sz w:val="14"/>
                      </w:rPr>
                      <w:t>Prof. Dr. Klaus Gramann</w:t>
                    </w:r>
                  </w:p>
                  <w:p w14:paraId="3164BC15" w14:textId="77777777" w:rsidR="00C059C5" w:rsidRDefault="00996D32">
                    <w:pPr>
                      <w:spacing w:line="189" w:lineRule="auto"/>
                      <w:textDirection w:val="btLr"/>
                    </w:pPr>
                    <w:r>
                      <w:rPr>
                        <w:color w:val="717171"/>
                        <w:sz w:val="14"/>
                      </w:rPr>
                      <w:t>klaus.gramann@tu-berlin.de</w:t>
                    </w:r>
                  </w:p>
                  <w:p w14:paraId="00904A80" w14:textId="77777777" w:rsidR="00C059C5" w:rsidRDefault="00C059C5">
                    <w:pPr>
                      <w:spacing w:line="189" w:lineRule="auto"/>
                      <w:textDirection w:val="btLr"/>
                    </w:pPr>
                  </w:p>
                  <w:p w14:paraId="3A86ADF3" w14:textId="77777777" w:rsidR="00C059C5" w:rsidRDefault="00C059C5">
                    <w:pPr>
                      <w:spacing w:line="189" w:lineRule="auto"/>
                      <w:textDirection w:val="btLr"/>
                    </w:pPr>
                  </w:p>
                  <w:p w14:paraId="5BCC0584" w14:textId="77777777" w:rsidR="00C059C5" w:rsidRDefault="00996D32">
                    <w:pPr>
                      <w:spacing w:line="189" w:lineRule="auto"/>
                      <w:textDirection w:val="btLr"/>
                    </w:pPr>
                    <w:r>
                      <w:rPr>
                        <w:color w:val="717171"/>
                        <w:sz w:val="14"/>
                      </w:rPr>
                      <w:t>Sekretariat:</w:t>
                    </w:r>
                  </w:p>
                  <w:p w14:paraId="3CFC6DC6" w14:textId="4BE8C3DF" w:rsidR="00C059C5" w:rsidRDefault="0089115F">
                    <w:pPr>
                      <w:spacing w:line="189" w:lineRule="auto"/>
                      <w:textDirection w:val="btLr"/>
                    </w:pPr>
                    <w:r>
                      <w:rPr>
                        <w:color w:val="717171"/>
                        <w:sz w:val="14"/>
                      </w:rPr>
                      <w:t>Carolin Engbertz</w:t>
                    </w:r>
                  </w:p>
                  <w:p w14:paraId="3B0C1015" w14:textId="77777777" w:rsidR="00C059C5" w:rsidRDefault="00996D32">
                    <w:pPr>
                      <w:spacing w:line="189" w:lineRule="auto"/>
                      <w:textDirection w:val="btLr"/>
                    </w:pPr>
                    <w:r>
                      <w:rPr>
                        <w:color w:val="717171"/>
                        <w:sz w:val="14"/>
                      </w:rPr>
                      <w:t>Telefon +49 (0)30 314-79 508</w:t>
                    </w:r>
                  </w:p>
                  <w:p w14:paraId="58D1D696" w14:textId="77777777" w:rsidR="00C059C5" w:rsidRDefault="00996D32">
                    <w:pPr>
                      <w:spacing w:line="189" w:lineRule="auto"/>
                      <w:textDirection w:val="btLr"/>
                    </w:pPr>
                    <w:r>
                      <w:rPr>
                        <w:color w:val="717171"/>
                        <w:sz w:val="14"/>
                      </w:rPr>
                      <w:t>Telefax +49 (0)30 314 79 516</w:t>
                    </w:r>
                  </w:p>
                  <w:p w14:paraId="052213FC" w14:textId="74A941D4" w:rsidR="00C059C5" w:rsidRDefault="0089115F">
                    <w:pPr>
                      <w:spacing w:line="189" w:lineRule="auto"/>
                      <w:textDirection w:val="btLr"/>
                    </w:pPr>
                    <w:r>
                      <w:rPr>
                        <w:color w:val="717171"/>
                        <w:sz w:val="14"/>
                      </w:rPr>
                      <w:t>Carolin.engbertz</w:t>
                    </w:r>
                    <w:r w:rsidR="00996D32">
                      <w:rPr>
                        <w:color w:val="717171"/>
                        <w:sz w:val="14"/>
                      </w:rPr>
                      <w:t>@tu-berlin.de</w:t>
                    </w:r>
                  </w:p>
                  <w:p w14:paraId="076555B6" w14:textId="77777777" w:rsidR="00C059C5" w:rsidRDefault="00C059C5">
                    <w:pPr>
                      <w:spacing w:line="189" w:lineRule="auto"/>
                      <w:textDirection w:val="btLr"/>
                    </w:pPr>
                  </w:p>
                  <w:p w14:paraId="5595CC35" w14:textId="77777777" w:rsidR="00C059C5" w:rsidRDefault="00996D32">
                    <w:pPr>
                      <w:spacing w:line="189" w:lineRule="auto"/>
                      <w:textDirection w:val="btLr"/>
                    </w:pPr>
                    <w:r>
                      <w:rPr>
                        <w:color w:val="717171"/>
                        <w:sz w:val="14"/>
                      </w:rPr>
                      <w:t>Unser Zeichen:</w:t>
                    </w:r>
                  </w:p>
                  <w:p w14:paraId="6EC7E3B8" w14:textId="77777777" w:rsidR="00C059C5" w:rsidRDefault="00996D32">
                    <w:pPr>
                      <w:spacing w:line="189" w:lineRule="auto"/>
                      <w:textDirection w:val="btLr"/>
                    </w:pPr>
                    <w:r>
                      <w:rPr>
                        <w:color w:val="717171"/>
                        <w:sz w:val="14"/>
                      </w:rPr>
                      <w:t>KWT-1</w:t>
                    </w:r>
                  </w:p>
                  <w:p w14:paraId="0577FB37" w14:textId="77777777" w:rsidR="00C059C5" w:rsidRDefault="00C059C5">
                    <w:pPr>
                      <w:spacing w:line="189" w:lineRule="auto"/>
                      <w:textDirection w:val="btLr"/>
                    </w:pPr>
                  </w:p>
                  <w:p w14:paraId="66ED19B6" w14:textId="77777777" w:rsidR="00C059C5" w:rsidRDefault="00996D32">
                    <w:pPr>
                      <w:spacing w:line="189" w:lineRule="auto"/>
                      <w:textDirection w:val="btLr"/>
                    </w:pPr>
                    <w:r>
                      <w:rPr>
                        <w:color w:val="717171"/>
                        <w:sz w:val="14"/>
                      </w:rPr>
                      <w:t>Fasanenstr. 1, Geb. KWT-N, Eingang 1</w:t>
                    </w:r>
                  </w:p>
                  <w:p w14:paraId="310045D1" w14:textId="77777777" w:rsidR="00C059C5" w:rsidRDefault="00996D32">
                    <w:pPr>
                      <w:spacing w:line="189" w:lineRule="auto"/>
                      <w:textDirection w:val="btLr"/>
                    </w:pPr>
                    <w:r>
                      <w:rPr>
                        <w:color w:val="717171"/>
                        <w:sz w:val="14"/>
                      </w:rPr>
                      <w:t>10623 Berlin</w:t>
                    </w:r>
                  </w:p>
                  <w:p w14:paraId="72832F93" w14:textId="77777777" w:rsidR="00C059C5" w:rsidRDefault="00C059C5">
                    <w:pPr>
                      <w:spacing w:line="189" w:lineRule="auto"/>
                      <w:textDirection w:val="btLr"/>
                    </w:pPr>
                  </w:p>
                  <w:p w14:paraId="2DC513A3" w14:textId="77777777" w:rsidR="00C059C5" w:rsidRDefault="00C059C5">
                    <w:pPr>
                      <w:spacing w:line="189" w:lineRule="auto"/>
                      <w:textDirection w:val="btLr"/>
                    </w:pPr>
                  </w:p>
                  <w:p w14:paraId="7C8F2A27" w14:textId="77777777" w:rsidR="00C059C5" w:rsidRDefault="00C059C5">
                    <w:pPr>
                      <w:spacing w:line="189" w:lineRule="auto"/>
                      <w:textDirection w:val="btLr"/>
                    </w:pPr>
                  </w:p>
                  <w:p w14:paraId="1B51277C" w14:textId="77777777" w:rsidR="00C059C5" w:rsidRDefault="00C059C5">
                    <w:pPr>
                      <w:spacing w:line="189" w:lineRule="auto"/>
                      <w:textDirection w:val="btLr"/>
                    </w:pPr>
                  </w:p>
                  <w:p w14:paraId="136489B4" w14:textId="77777777" w:rsidR="00C059C5" w:rsidRDefault="00C059C5">
                    <w:pPr>
                      <w:spacing w:line="189" w:lineRule="auto"/>
                      <w:textDirection w:val="btLr"/>
                    </w:pPr>
                  </w:p>
                  <w:p w14:paraId="13038713" w14:textId="77777777" w:rsidR="00C059C5" w:rsidRDefault="00C059C5">
                    <w:pPr>
                      <w:spacing w:line="189" w:lineRule="auto"/>
                      <w:textDirection w:val="btLr"/>
                    </w:pPr>
                  </w:p>
                  <w:p w14:paraId="09619EBA" w14:textId="77777777" w:rsidR="00C059C5" w:rsidRDefault="00C059C5">
                    <w:pPr>
                      <w:spacing w:line="189" w:lineRule="auto"/>
                      <w:textDirection w:val="btLr"/>
                    </w:pPr>
                  </w:p>
                  <w:p w14:paraId="0112E93E" w14:textId="77777777" w:rsidR="00C059C5" w:rsidRDefault="00C059C5">
                    <w:pPr>
                      <w:spacing w:line="189" w:lineRule="auto"/>
                      <w:textDirection w:val="btLr"/>
                    </w:pPr>
                  </w:p>
                  <w:p w14:paraId="4D8A8E52" w14:textId="77777777" w:rsidR="00C059C5" w:rsidRDefault="00C059C5">
                    <w:pPr>
                      <w:spacing w:line="189" w:lineRule="auto"/>
                      <w:textDirection w:val="btLr"/>
                    </w:pPr>
                  </w:p>
                  <w:p w14:paraId="5782AC5E" w14:textId="77777777" w:rsidR="00C059C5" w:rsidRDefault="00C059C5">
                    <w:pPr>
                      <w:spacing w:line="189" w:lineRule="auto"/>
                      <w:textDirection w:val="btLr"/>
                    </w:pPr>
                  </w:p>
                  <w:p w14:paraId="4B1B6984" w14:textId="77777777" w:rsidR="00C059C5" w:rsidRDefault="00C059C5">
                    <w:pPr>
                      <w:spacing w:line="189" w:lineRule="auto"/>
                      <w:textDirection w:val="btLr"/>
                    </w:pPr>
                  </w:p>
                  <w:p w14:paraId="75ABBED9" w14:textId="77777777" w:rsidR="00C059C5" w:rsidRDefault="00C059C5">
                    <w:pPr>
                      <w:spacing w:line="189" w:lineRule="auto"/>
                      <w:textDirection w:val="btLr"/>
                    </w:pPr>
                  </w:p>
                  <w:p w14:paraId="58C57920" w14:textId="77777777" w:rsidR="00C059C5" w:rsidRDefault="00C059C5">
                    <w:pPr>
                      <w:spacing w:line="189" w:lineRule="auto"/>
                      <w:textDirection w:val="btLr"/>
                    </w:pPr>
                  </w:p>
                  <w:p w14:paraId="2AC4A8DA" w14:textId="77777777" w:rsidR="00C059C5" w:rsidRDefault="00C059C5">
                    <w:pPr>
                      <w:spacing w:line="189" w:lineRule="auto"/>
                      <w:textDirection w:val="btLr"/>
                    </w:pPr>
                  </w:p>
                  <w:p w14:paraId="558E8012" w14:textId="77777777" w:rsidR="00C059C5" w:rsidRDefault="00C059C5">
                    <w:pPr>
                      <w:spacing w:line="189" w:lineRule="auto"/>
                      <w:textDirection w:val="btLr"/>
                    </w:pPr>
                  </w:p>
                  <w:p w14:paraId="56D41A50" w14:textId="77777777" w:rsidR="00C059C5" w:rsidRDefault="00C059C5">
                    <w:pPr>
                      <w:spacing w:line="189" w:lineRule="auto"/>
                      <w:textDirection w:val="btLr"/>
                    </w:pPr>
                  </w:p>
                  <w:p w14:paraId="22025EDC" w14:textId="77777777" w:rsidR="00C059C5" w:rsidRDefault="00C059C5">
                    <w:pPr>
                      <w:spacing w:line="189" w:lineRule="auto"/>
                      <w:textDirection w:val="btLr"/>
                    </w:pPr>
                  </w:p>
                  <w:p w14:paraId="4FFDD1B2" w14:textId="77777777" w:rsidR="00C059C5" w:rsidRDefault="00C059C5">
                    <w:pPr>
                      <w:spacing w:line="189" w:lineRule="auto"/>
                      <w:textDirection w:val="btLr"/>
                    </w:pPr>
                  </w:p>
                  <w:p w14:paraId="57628735" w14:textId="77777777" w:rsidR="00C059C5" w:rsidRDefault="00C059C5">
                    <w:pPr>
                      <w:spacing w:line="189" w:lineRule="auto"/>
                      <w:textDirection w:val="btLr"/>
                    </w:pPr>
                  </w:p>
                  <w:p w14:paraId="79E9EB85" w14:textId="77777777" w:rsidR="00C059C5" w:rsidRDefault="00C059C5">
                    <w:pPr>
                      <w:spacing w:line="189" w:lineRule="auto"/>
                      <w:textDirection w:val="btLr"/>
                    </w:pPr>
                  </w:p>
                  <w:p w14:paraId="1DFD4368" w14:textId="77777777" w:rsidR="00C059C5" w:rsidRDefault="00C059C5">
                    <w:pPr>
                      <w:spacing w:line="189" w:lineRule="auto"/>
                      <w:textDirection w:val="btLr"/>
                    </w:pPr>
                  </w:p>
                  <w:p w14:paraId="180FAA73" w14:textId="77777777" w:rsidR="00C059C5" w:rsidRDefault="00C059C5">
                    <w:pPr>
                      <w:spacing w:line="189" w:lineRule="auto"/>
                      <w:textDirection w:val="btLr"/>
                    </w:pPr>
                  </w:p>
                  <w:p w14:paraId="2C0AC410" w14:textId="77777777" w:rsidR="00C059C5" w:rsidRDefault="00C059C5">
                    <w:pPr>
                      <w:spacing w:line="189" w:lineRule="auto"/>
                      <w:textDirection w:val="btLr"/>
                    </w:pPr>
                  </w:p>
                  <w:p w14:paraId="34105BD3" w14:textId="77777777" w:rsidR="00C059C5" w:rsidRDefault="00C059C5">
                    <w:pPr>
                      <w:spacing w:line="189" w:lineRule="auto"/>
                      <w:textDirection w:val="btLr"/>
                    </w:pPr>
                  </w:p>
                  <w:p w14:paraId="729F8876" w14:textId="77777777" w:rsidR="00C059C5" w:rsidRDefault="00C059C5">
                    <w:pPr>
                      <w:spacing w:line="189" w:lineRule="auto"/>
                      <w:textDirection w:val="btLr"/>
                    </w:pPr>
                  </w:p>
                  <w:p w14:paraId="6D431CC3" w14:textId="77777777" w:rsidR="00C059C5" w:rsidRDefault="00C059C5">
                    <w:pPr>
                      <w:spacing w:line="189" w:lineRule="auto"/>
                      <w:textDirection w:val="btLr"/>
                    </w:pPr>
                  </w:p>
                  <w:p w14:paraId="42B35575" w14:textId="77777777" w:rsidR="00C059C5" w:rsidRDefault="00C059C5">
                    <w:pPr>
                      <w:spacing w:line="189" w:lineRule="auto"/>
                      <w:textDirection w:val="btLr"/>
                    </w:pPr>
                  </w:p>
                  <w:p w14:paraId="74E243A4" w14:textId="77777777" w:rsidR="00C059C5" w:rsidRDefault="00C059C5">
                    <w:pPr>
                      <w:spacing w:line="189" w:lineRule="auto"/>
                      <w:textDirection w:val="btLr"/>
                    </w:pPr>
                  </w:p>
                  <w:p w14:paraId="2749D820" w14:textId="77777777" w:rsidR="00C059C5" w:rsidRDefault="00C059C5">
                    <w:pPr>
                      <w:spacing w:line="189" w:lineRule="auto"/>
                      <w:textDirection w:val="btLr"/>
                    </w:pPr>
                  </w:p>
                  <w:p w14:paraId="56F50CAE" w14:textId="77777777" w:rsidR="00C059C5" w:rsidRDefault="00C059C5">
                    <w:pPr>
                      <w:spacing w:line="189" w:lineRule="auto"/>
                      <w:jc w:val="right"/>
                      <w:textDirection w:val="btLr"/>
                    </w:pPr>
                  </w:p>
                  <w:p w14:paraId="11F44CE0" w14:textId="77777777" w:rsidR="00C059C5" w:rsidRDefault="00C059C5">
                    <w:pPr>
                      <w:spacing w:line="189" w:lineRule="auto"/>
                      <w:textDirection w:val="btLr"/>
                    </w:pPr>
                  </w:p>
                  <w:p w14:paraId="6435E2CC" w14:textId="77777777" w:rsidR="00C059C5" w:rsidRDefault="00C059C5">
                    <w:pPr>
                      <w:spacing w:line="189" w:lineRule="auto"/>
                      <w:textDirection w:val="btLr"/>
                    </w:pPr>
                  </w:p>
                  <w:p w14:paraId="024A9982" w14:textId="77777777" w:rsidR="00C059C5" w:rsidRDefault="00C059C5">
                    <w:pPr>
                      <w:spacing w:line="189" w:lineRule="auto"/>
                      <w:textDirection w:val="btLr"/>
                    </w:pPr>
                  </w:p>
                  <w:p w14:paraId="02EFCB33" w14:textId="77777777" w:rsidR="00C059C5" w:rsidRDefault="00C059C5">
                    <w:pPr>
                      <w:spacing w:line="189" w:lineRule="auto"/>
                      <w:textDirection w:val="btLr"/>
                    </w:pPr>
                  </w:p>
                  <w:p w14:paraId="44531522" w14:textId="77777777" w:rsidR="00C059C5" w:rsidRDefault="00C059C5">
                    <w:pPr>
                      <w:spacing w:line="189" w:lineRule="auto"/>
                      <w:textDirection w:val="btLr"/>
                    </w:pPr>
                  </w:p>
                  <w:p w14:paraId="425E8D44" w14:textId="77777777" w:rsidR="00C059C5" w:rsidRDefault="00C059C5">
                    <w:pPr>
                      <w:spacing w:line="189" w:lineRule="auto"/>
                      <w:textDirection w:val="btLr"/>
                    </w:pPr>
                  </w:p>
                  <w:p w14:paraId="405E4CAF" w14:textId="77777777" w:rsidR="00C059C5" w:rsidRDefault="00C059C5">
                    <w:pPr>
                      <w:spacing w:line="189" w:lineRule="auto"/>
                      <w:textDirection w:val="btLr"/>
                    </w:pPr>
                  </w:p>
                  <w:p w14:paraId="7CB0AD63" w14:textId="77777777" w:rsidR="00C059C5" w:rsidRDefault="00C059C5">
                    <w:pPr>
                      <w:spacing w:line="189" w:lineRule="auto"/>
                      <w:textDirection w:val="btLr"/>
                    </w:pPr>
                  </w:p>
                  <w:p w14:paraId="20F8AAAC" w14:textId="77777777" w:rsidR="00C059C5" w:rsidRDefault="00C059C5">
                    <w:pPr>
                      <w:spacing w:line="189" w:lineRule="auto"/>
                      <w:textDirection w:val="btLr"/>
                    </w:pPr>
                  </w:p>
                  <w:p w14:paraId="7EB85E20" w14:textId="77777777" w:rsidR="00C059C5" w:rsidRDefault="00C059C5">
                    <w:pPr>
                      <w:spacing w:line="189" w:lineRule="auto"/>
                      <w:jc w:val="center"/>
                      <w:textDirection w:val="btLr"/>
                    </w:pPr>
                  </w:p>
                  <w:p w14:paraId="01FFE312" w14:textId="77777777" w:rsidR="00C059C5" w:rsidRDefault="00C059C5">
                    <w:pPr>
                      <w:spacing w:line="189" w:lineRule="auto"/>
                      <w:jc w:val="center"/>
                      <w:textDirection w:val="btLr"/>
                    </w:pPr>
                  </w:p>
                  <w:p w14:paraId="50B6DD50" w14:textId="77777777" w:rsidR="00C059C5" w:rsidRDefault="00C059C5">
                    <w:pPr>
                      <w:spacing w:line="189" w:lineRule="auto"/>
                      <w:jc w:val="center"/>
                      <w:textDirection w:val="btLr"/>
                    </w:pPr>
                  </w:p>
                </w:txbxContent>
              </v:textbox>
              <w10:wrap type="square" anchorx="page" anchory="page"/>
            </v:rect>
          </w:pict>
        </mc:Fallback>
      </mc:AlternateContent>
    </w:r>
    <w:r>
      <w:rPr>
        <w:b/>
        <w:color w:val="717171"/>
        <w:sz w:val="14"/>
        <w:szCs w:val="14"/>
      </w:rPr>
      <w:t>TU Berlin</w:t>
    </w:r>
    <w:r>
      <w:rPr>
        <w:color w:val="717171"/>
        <w:sz w:val="14"/>
        <w:szCs w:val="14"/>
      </w:rPr>
      <w:t xml:space="preserve"> | Biopsychologie | KWT-1 | KWT-N, Eingang 1 |</w:t>
    </w:r>
  </w:p>
  <w:p w14:paraId="00000215" w14:textId="73C5A26C" w:rsidR="00C059C5" w:rsidRDefault="00996D32">
    <w:pPr>
      <w:pBdr>
        <w:top w:val="nil"/>
        <w:left w:val="nil"/>
        <w:bottom w:val="nil"/>
        <w:right w:val="nil"/>
        <w:between w:val="nil"/>
      </w:pBdr>
      <w:spacing w:line="190" w:lineRule="auto"/>
      <w:ind w:right="3005"/>
      <w:rPr>
        <w:color w:val="717171"/>
        <w:sz w:val="14"/>
        <w:szCs w:val="14"/>
      </w:rPr>
    </w:pPr>
    <w:r>
      <w:rPr>
        <w:color w:val="717171"/>
        <w:sz w:val="14"/>
        <w:szCs w:val="14"/>
      </w:rPr>
      <w:t>Fasanenstr. 1, 10623 Berlin</w:t>
    </w:r>
    <w:r>
      <w:rPr>
        <w:noProof/>
        <w:color w:val="717171"/>
        <w:sz w:val="14"/>
        <w:szCs w:val="14"/>
      </w:rPr>
      <w:drawing>
        <wp:anchor distT="0" distB="0" distL="0" distR="0" simplePos="0" relativeHeight="251661312" behindDoc="1" locked="0" layoutInCell="1" hidden="0" allowOverlap="1" wp14:anchorId="59743D41" wp14:editId="2AF90AE5">
          <wp:simplePos x="0" y="0"/>
          <wp:positionH relativeFrom="page">
            <wp:posOffset>5112385</wp:posOffset>
          </wp:positionH>
          <wp:positionV relativeFrom="page">
            <wp:posOffset>514985</wp:posOffset>
          </wp:positionV>
          <wp:extent cx="1656000" cy="9288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85E1" w14:textId="19E9F550" w:rsidR="00D7095D" w:rsidRDefault="00996D32" w:rsidP="00D7095D">
    <w:pPr>
      <w:pBdr>
        <w:top w:val="nil"/>
        <w:left w:val="nil"/>
        <w:bottom w:val="nil"/>
        <w:right w:val="nil"/>
        <w:between w:val="nil"/>
      </w:pBdr>
      <w:spacing w:line="190" w:lineRule="auto"/>
      <w:ind w:right="3005"/>
    </w:pPr>
    <w:r>
      <w:rPr>
        <w:noProof/>
        <w:color w:val="717171"/>
        <w:sz w:val="14"/>
        <w:szCs w:val="14"/>
      </w:rPr>
      <w:drawing>
        <wp:anchor distT="0" distB="0" distL="0" distR="0" simplePos="0" relativeHeight="251664384" behindDoc="1" locked="0" layoutInCell="1" hidden="0" allowOverlap="1" wp14:anchorId="52F02117" wp14:editId="3F74AD6B">
          <wp:simplePos x="0" y="0"/>
          <wp:positionH relativeFrom="page">
            <wp:posOffset>5112385</wp:posOffset>
          </wp:positionH>
          <wp:positionV relativeFrom="page">
            <wp:posOffset>514985</wp:posOffset>
          </wp:positionV>
          <wp:extent cx="1656000" cy="9288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p w14:paraId="51067681"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972"/>
    <w:multiLevelType w:val="multilevel"/>
    <w:tmpl w:val="4580D6D4"/>
    <w:lvl w:ilvl="0">
      <w:start w:val="1"/>
      <w:numFmt w:val="decimal"/>
      <w:lvlText w:val="%1."/>
      <w:lvlJc w:val="left"/>
      <w:pPr>
        <w:ind w:left="705" w:hanging="70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0DDB2C1B"/>
    <w:multiLevelType w:val="multilevel"/>
    <w:tmpl w:val="941EA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250B8F"/>
    <w:multiLevelType w:val="multilevel"/>
    <w:tmpl w:val="4A980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A1280F"/>
    <w:multiLevelType w:val="multilevel"/>
    <w:tmpl w:val="F1E22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A534B4"/>
    <w:multiLevelType w:val="hybridMultilevel"/>
    <w:tmpl w:val="3FB696BC"/>
    <w:lvl w:ilvl="0" w:tplc="EB4A3A8A">
      <w:numFmt w:val="bullet"/>
      <w:lvlText w:val="-"/>
      <w:lvlJc w:val="left"/>
      <w:pPr>
        <w:ind w:left="720" w:hanging="360"/>
      </w:pPr>
      <w:rPr>
        <w:rFonts w:ascii="Tahoma" w:eastAsia="Arial" w:hAnsi="Tahoma" w:cs="Tahoma" w:hint="default"/>
        <w:color w:val="000000"/>
        <w:sz w:val="4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433A82"/>
    <w:multiLevelType w:val="multilevel"/>
    <w:tmpl w:val="8354C3FE"/>
    <w:lvl w:ilvl="0">
      <w:start w:val="1"/>
      <w:numFmt w:val="decimal"/>
      <w:lvlText w:val="%1."/>
      <w:lvlJc w:val="left"/>
      <w:pPr>
        <w:ind w:left="705" w:hanging="705"/>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6" w15:restartNumberingAfterBreak="0">
    <w:nsid w:val="50296F4F"/>
    <w:multiLevelType w:val="multilevel"/>
    <w:tmpl w:val="0A92BE5A"/>
    <w:lvl w:ilvl="0">
      <w:start w:val="1"/>
      <w:numFmt w:val="decimal"/>
      <w:lvlText w:val="%1."/>
      <w:lvlJc w:val="left"/>
      <w:pPr>
        <w:ind w:left="2203" w:hanging="360"/>
      </w:p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7" w15:restartNumberingAfterBreak="0">
    <w:nsid w:val="5AE00863"/>
    <w:multiLevelType w:val="multilevel"/>
    <w:tmpl w:val="C1E4F02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68794660"/>
    <w:multiLevelType w:val="multilevel"/>
    <w:tmpl w:val="4642A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2C6484"/>
    <w:multiLevelType w:val="multilevel"/>
    <w:tmpl w:val="F1E22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B35167"/>
    <w:multiLevelType w:val="hybridMultilevel"/>
    <w:tmpl w:val="15280E06"/>
    <w:lvl w:ilvl="0" w:tplc="EB6C1070">
      <w:start w:val="1"/>
      <w:numFmt w:val="bullet"/>
      <w:lvlText w:val="-"/>
      <w:lvlJc w:val="left"/>
      <w:pPr>
        <w:ind w:left="720" w:hanging="360"/>
      </w:pPr>
      <w:rPr>
        <w:rFonts w:ascii="Calibri" w:eastAsia="Arial"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47548E"/>
    <w:multiLevelType w:val="multilevel"/>
    <w:tmpl w:val="49304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1337169">
    <w:abstractNumId w:val="5"/>
  </w:num>
  <w:num w:numId="2" w16cid:durableId="1535381948">
    <w:abstractNumId w:val="11"/>
  </w:num>
  <w:num w:numId="3" w16cid:durableId="137386958">
    <w:abstractNumId w:val="6"/>
  </w:num>
  <w:num w:numId="4" w16cid:durableId="844782182">
    <w:abstractNumId w:val="7"/>
  </w:num>
  <w:num w:numId="5" w16cid:durableId="774716616">
    <w:abstractNumId w:val="8"/>
  </w:num>
  <w:num w:numId="6" w16cid:durableId="2037923371">
    <w:abstractNumId w:val="9"/>
  </w:num>
  <w:num w:numId="7" w16cid:durableId="752043013">
    <w:abstractNumId w:val="1"/>
  </w:num>
  <w:num w:numId="8" w16cid:durableId="413205563">
    <w:abstractNumId w:val="0"/>
  </w:num>
  <w:num w:numId="9" w16cid:durableId="1782796874">
    <w:abstractNumId w:val="2"/>
  </w:num>
  <w:num w:numId="10" w16cid:durableId="374428380">
    <w:abstractNumId w:val="4"/>
  </w:num>
  <w:num w:numId="11" w16cid:durableId="122773369">
    <w:abstractNumId w:val="10"/>
  </w:num>
  <w:num w:numId="12" w16cid:durableId="186837397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Pseudonym 6266954352737809">
    <w15:presenceInfo w15:providerId="AD" w15:userId="S::6266954352737809@msopseudo.tu-berlin.de::f6a4cae7-a42a-4f81-a7d5-0b8de39499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EwMLc0MjExtTBV0lEKTi0uzszPAykwqgUA/Inc9ywAAAA="/>
  </w:docVars>
  <w:rsids>
    <w:rsidRoot w:val="00C059C5"/>
    <w:rsid w:val="0001593A"/>
    <w:rsid w:val="00050594"/>
    <w:rsid w:val="00056E11"/>
    <w:rsid w:val="000C1363"/>
    <w:rsid w:val="000E1637"/>
    <w:rsid w:val="000E785C"/>
    <w:rsid w:val="00110B30"/>
    <w:rsid w:val="0011550E"/>
    <w:rsid w:val="00132197"/>
    <w:rsid w:val="0015412F"/>
    <w:rsid w:val="0017212B"/>
    <w:rsid w:val="001C25EE"/>
    <w:rsid w:val="002157D4"/>
    <w:rsid w:val="00225E1A"/>
    <w:rsid w:val="00265EE2"/>
    <w:rsid w:val="00286159"/>
    <w:rsid w:val="002D632A"/>
    <w:rsid w:val="002E747A"/>
    <w:rsid w:val="002F100B"/>
    <w:rsid w:val="003021B2"/>
    <w:rsid w:val="0030586D"/>
    <w:rsid w:val="00334FE7"/>
    <w:rsid w:val="00350BD8"/>
    <w:rsid w:val="003513C6"/>
    <w:rsid w:val="00373BE1"/>
    <w:rsid w:val="003A3C8B"/>
    <w:rsid w:val="00404543"/>
    <w:rsid w:val="004045AA"/>
    <w:rsid w:val="0040569F"/>
    <w:rsid w:val="00415459"/>
    <w:rsid w:val="00430FCF"/>
    <w:rsid w:val="0046492C"/>
    <w:rsid w:val="004775D3"/>
    <w:rsid w:val="004A30AA"/>
    <w:rsid w:val="004C0493"/>
    <w:rsid w:val="004D5EE8"/>
    <w:rsid w:val="004E5349"/>
    <w:rsid w:val="004F52FC"/>
    <w:rsid w:val="00500266"/>
    <w:rsid w:val="00517F3A"/>
    <w:rsid w:val="005249CE"/>
    <w:rsid w:val="00527224"/>
    <w:rsid w:val="005407AB"/>
    <w:rsid w:val="00591252"/>
    <w:rsid w:val="005E276C"/>
    <w:rsid w:val="00601B37"/>
    <w:rsid w:val="006057AA"/>
    <w:rsid w:val="00656594"/>
    <w:rsid w:val="00676923"/>
    <w:rsid w:val="00697E00"/>
    <w:rsid w:val="006E6836"/>
    <w:rsid w:val="00704170"/>
    <w:rsid w:val="007176B7"/>
    <w:rsid w:val="00724357"/>
    <w:rsid w:val="00741532"/>
    <w:rsid w:val="00772639"/>
    <w:rsid w:val="007764DF"/>
    <w:rsid w:val="00777C29"/>
    <w:rsid w:val="007879B6"/>
    <w:rsid w:val="007E34CE"/>
    <w:rsid w:val="007F6ADF"/>
    <w:rsid w:val="00890358"/>
    <w:rsid w:val="0089115F"/>
    <w:rsid w:val="008B1FA9"/>
    <w:rsid w:val="008C2BA3"/>
    <w:rsid w:val="008D6925"/>
    <w:rsid w:val="008F4D6F"/>
    <w:rsid w:val="009132AF"/>
    <w:rsid w:val="009511AE"/>
    <w:rsid w:val="00996D32"/>
    <w:rsid w:val="009A14C8"/>
    <w:rsid w:val="009C6806"/>
    <w:rsid w:val="009D2EE5"/>
    <w:rsid w:val="009E3069"/>
    <w:rsid w:val="00A12845"/>
    <w:rsid w:val="00A4036C"/>
    <w:rsid w:val="00A628CF"/>
    <w:rsid w:val="00A71D8C"/>
    <w:rsid w:val="00A92E88"/>
    <w:rsid w:val="00AB6ACD"/>
    <w:rsid w:val="00AD3445"/>
    <w:rsid w:val="00B072A8"/>
    <w:rsid w:val="00B3453E"/>
    <w:rsid w:val="00B537D2"/>
    <w:rsid w:val="00B75A5C"/>
    <w:rsid w:val="00BE4B3C"/>
    <w:rsid w:val="00C03D47"/>
    <w:rsid w:val="00C059C5"/>
    <w:rsid w:val="00C25DA6"/>
    <w:rsid w:val="00C729B6"/>
    <w:rsid w:val="00C7579A"/>
    <w:rsid w:val="00C8799B"/>
    <w:rsid w:val="00C93B01"/>
    <w:rsid w:val="00CB7BD1"/>
    <w:rsid w:val="00D07DA2"/>
    <w:rsid w:val="00D336ED"/>
    <w:rsid w:val="00D36E60"/>
    <w:rsid w:val="00D47475"/>
    <w:rsid w:val="00D7095D"/>
    <w:rsid w:val="00D82285"/>
    <w:rsid w:val="00D90E76"/>
    <w:rsid w:val="00DC390F"/>
    <w:rsid w:val="00E846B9"/>
    <w:rsid w:val="00E85684"/>
    <w:rsid w:val="00EB65E1"/>
    <w:rsid w:val="00EC28CF"/>
    <w:rsid w:val="00EC65E6"/>
    <w:rsid w:val="00ED2ED5"/>
    <w:rsid w:val="00F40BE8"/>
    <w:rsid w:val="00F74C2C"/>
    <w:rsid w:val="00FA6A04"/>
    <w:rsid w:val="00FB5794"/>
    <w:rsid w:val="00FB61BF"/>
    <w:rsid w:val="00FC2ECF"/>
    <w:rsid w:val="00FD54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34DD2"/>
  <w15:docId w15:val="{EDB4E912-15D2-4D4B-8425-249E5803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de-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A18"/>
    <w:pPr>
      <w:spacing w:line="240" w:lineRule="exact"/>
    </w:pPr>
    <w:rPr>
      <w:szCs w:val="24"/>
    </w:rPr>
  </w:style>
  <w:style w:type="paragraph" w:styleId="Heading1">
    <w:name w:val="heading 1"/>
    <w:basedOn w:val="Normal"/>
    <w:next w:val="Normal"/>
    <w:link w:val="Heading1Char"/>
    <w:uiPriority w:val="9"/>
    <w:qFormat/>
    <w:rsid w:val="00536B5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6B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unhideWhenUsed/>
    <w:qFormat/>
    <w:pPr>
      <w:keepNext/>
      <w:keepLines/>
      <w:spacing w:before="280" w:after="80" w:line="360" w:lineRule="auto"/>
      <w:jc w:val="both"/>
      <w:outlineLvl w:val="2"/>
    </w:pPr>
    <w:rPr>
      <w:rFonts w:ascii="Calibri" w:eastAsia="Calibri" w:hAnsi="Calibri" w:cs="Calibri"/>
      <w:b/>
      <w:i/>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6B28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styleId="Strong">
    <w:name w:val="Strong"/>
    <w:basedOn w:val="DefaultParagraphFont"/>
    <w:qFormat/>
    <w:rsid w:val="00F117AA"/>
    <w:rPr>
      <w:b/>
      <w:bCs/>
    </w:rPr>
  </w:style>
  <w:style w:type="paragraph" w:styleId="Header">
    <w:name w:val="header"/>
    <w:basedOn w:val="Normal"/>
    <w:link w:val="HeaderChar"/>
    <w:uiPriority w:val="99"/>
    <w:qFormat/>
    <w:rsid w:val="003171ED"/>
    <w:pPr>
      <w:spacing w:line="190" w:lineRule="exact"/>
      <w:ind w:right="3005"/>
    </w:pPr>
    <w:rPr>
      <w:color w:val="717171"/>
      <w:sz w:val="14"/>
    </w:rPr>
  </w:style>
  <w:style w:type="character" w:customStyle="1" w:styleId="HeaderChar">
    <w:name w:val="Header Char"/>
    <w:basedOn w:val="DefaultParagraphFont"/>
    <w:link w:val="Header"/>
    <w:uiPriority w:val="99"/>
    <w:rsid w:val="003171ED"/>
    <w:rPr>
      <w:rFonts w:ascii="Arial" w:hAnsi="Arial"/>
      <w:color w:val="717171"/>
      <w:sz w:val="14"/>
      <w:szCs w:val="24"/>
    </w:rPr>
  </w:style>
  <w:style w:type="paragraph" w:styleId="Footer">
    <w:name w:val="footer"/>
    <w:basedOn w:val="Normal"/>
    <w:link w:val="FooterChar"/>
    <w:uiPriority w:val="99"/>
    <w:qFormat/>
    <w:rsid w:val="001507F8"/>
    <w:pPr>
      <w:spacing w:line="190" w:lineRule="exact"/>
    </w:pPr>
    <w:rPr>
      <w:color w:val="717171"/>
      <w:sz w:val="14"/>
    </w:rPr>
  </w:style>
  <w:style w:type="character" w:customStyle="1" w:styleId="FooterChar">
    <w:name w:val="Footer Char"/>
    <w:basedOn w:val="DefaultParagraphFont"/>
    <w:link w:val="Footer"/>
    <w:uiPriority w:val="99"/>
    <w:rsid w:val="001507F8"/>
    <w:rPr>
      <w:rFonts w:ascii="Arial" w:hAnsi="Arial"/>
      <w:color w:val="717171"/>
      <w:sz w:val="14"/>
      <w:szCs w:val="24"/>
    </w:rPr>
  </w:style>
  <w:style w:type="paragraph" w:styleId="BalloonText">
    <w:name w:val="Balloon Text"/>
    <w:basedOn w:val="Normal"/>
    <w:link w:val="BalloonTextChar"/>
    <w:rsid w:val="00D4365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43651"/>
    <w:rPr>
      <w:rFonts w:ascii="Tahoma" w:hAnsi="Tahoma" w:cs="Tahoma"/>
      <w:sz w:val="16"/>
      <w:szCs w:val="16"/>
    </w:rPr>
  </w:style>
  <w:style w:type="table" w:styleId="TableGrid">
    <w:name w:val="Table Grid"/>
    <w:basedOn w:val="TableNormal"/>
    <w:rsid w:val="00534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resse">
    <w:name w:val="Adresse"/>
    <w:basedOn w:val="Normal"/>
    <w:link w:val="AdresseZchn"/>
    <w:qFormat/>
    <w:rsid w:val="005347F5"/>
  </w:style>
  <w:style w:type="paragraph" w:styleId="Date">
    <w:name w:val="Date"/>
    <w:basedOn w:val="Normal"/>
    <w:next w:val="Normal"/>
    <w:link w:val="DateChar"/>
    <w:qFormat/>
    <w:rsid w:val="007A772E"/>
    <w:pPr>
      <w:spacing w:before="60" w:after="120" w:line="190" w:lineRule="exact"/>
      <w:ind w:right="1928"/>
    </w:pPr>
    <w:rPr>
      <w:sz w:val="14"/>
    </w:rPr>
  </w:style>
  <w:style w:type="character" w:customStyle="1" w:styleId="AdresseZchn">
    <w:name w:val="Adresse Zchn"/>
    <w:basedOn w:val="DefaultParagraphFont"/>
    <w:link w:val="Adresse"/>
    <w:rsid w:val="005347F5"/>
    <w:rPr>
      <w:rFonts w:ascii="Arial" w:hAnsi="Arial"/>
      <w:szCs w:val="24"/>
    </w:rPr>
  </w:style>
  <w:style w:type="character" w:customStyle="1" w:styleId="DateChar">
    <w:name w:val="Date Char"/>
    <w:basedOn w:val="DefaultParagraphFont"/>
    <w:link w:val="Date"/>
    <w:rsid w:val="007A772E"/>
    <w:rPr>
      <w:rFonts w:ascii="Arial" w:hAnsi="Arial"/>
      <w:sz w:val="14"/>
      <w:szCs w:val="24"/>
    </w:rPr>
  </w:style>
  <w:style w:type="paragraph" w:customStyle="1" w:styleId="Adressblock">
    <w:name w:val="Adressblock"/>
    <w:basedOn w:val="Normal"/>
    <w:link w:val="AdressblockZchn"/>
    <w:qFormat/>
    <w:rsid w:val="001507F8"/>
    <w:pPr>
      <w:spacing w:line="190" w:lineRule="exact"/>
    </w:pPr>
    <w:rPr>
      <w:color w:val="717171"/>
      <w:sz w:val="14"/>
      <w:szCs w:val="14"/>
    </w:rPr>
  </w:style>
  <w:style w:type="paragraph" w:customStyle="1" w:styleId="SeitenzahlundThema">
    <w:name w:val="Seitenzahl und Thema"/>
    <w:basedOn w:val="Footer"/>
    <w:link w:val="SeitenzahlundThemaZchn"/>
    <w:qFormat/>
    <w:rsid w:val="0093354F"/>
    <w:rPr>
      <w:color w:val="000000"/>
    </w:rPr>
  </w:style>
  <w:style w:type="character" w:customStyle="1" w:styleId="AdressblockZchn">
    <w:name w:val="Adressblock Zchn"/>
    <w:basedOn w:val="DefaultParagraphFont"/>
    <w:link w:val="Adressblock"/>
    <w:rsid w:val="001507F8"/>
    <w:rPr>
      <w:rFonts w:ascii="Arial" w:hAnsi="Arial"/>
      <w:color w:val="717171"/>
      <w:sz w:val="14"/>
      <w:szCs w:val="14"/>
    </w:rPr>
  </w:style>
  <w:style w:type="character" w:customStyle="1" w:styleId="SeitenzahlundThemaZchn">
    <w:name w:val="Seitenzahl und Thema Zchn"/>
    <w:basedOn w:val="FooterChar"/>
    <w:link w:val="SeitenzahlundThema"/>
    <w:rsid w:val="0093354F"/>
    <w:rPr>
      <w:rFonts w:ascii="Arial" w:hAnsi="Arial"/>
      <w:color w:val="000000"/>
      <w:sz w:val="14"/>
      <w:szCs w:val="24"/>
    </w:rPr>
  </w:style>
  <w:style w:type="character" w:styleId="PlaceholderText">
    <w:name w:val="Placeholder Text"/>
    <w:basedOn w:val="DefaultParagraphFont"/>
    <w:uiPriority w:val="99"/>
    <w:semiHidden/>
    <w:rsid w:val="00055824"/>
    <w:rPr>
      <w:color w:val="808080"/>
    </w:rPr>
  </w:style>
  <w:style w:type="character" w:customStyle="1" w:styleId="il">
    <w:name w:val="il"/>
    <w:basedOn w:val="DefaultParagraphFont"/>
    <w:rsid w:val="007F59CB"/>
  </w:style>
  <w:style w:type="character" w:styleId="Hyperlink">
    <w:name w:val="Hyperlink"/>
    <w:basedOn w:val="DefaultParagraphFont"/>
    <w:unhideWhenUsed/>
    <w:rsid w:val="007A622F"/>
    <w:rPr>
      <w:color w:val="0000FF" w:themeColor="hyperlink"/>
      <w:u w:val="single"/>
    </w:rPr>
  </w:style>
  <w:style w:type="paragraph" w:styleId="ListParagraph">
    <w:name w:val="List Paragraph"/>
    <w:basedOn w:val="Normal"/>
    <w:uiPriority w:val="34"/>
    <w:qFormat/>
    <w:rsid w:val="00D03F00"/>
    <w:pPr>
      <w:ind w:left="720"/>
      <w:contextualSpacing/>
    </w:pPr>
  </w:style>
  <w:style w:type="paragraph" w:styleId="FootnoteText">
    <w:name w:val="footnote text"/>
    <w:basedOn w:val="Normal"/>
    <w:link w:val="FootnoteTextChar"/>
    <w:unhideWhenUsed/>
    <w:rsid w:val="00E4732B"/>
    <w:pPr>
      <w:spacing w:line="240" w:lineRule="auto"/>
    </w:pPr>
    <w:rPr>
      <w:sz w:val="24"/>
    </w:rPr>
  </w:style>
  <w:style w:type="character" w:customStyle="1" w:styleId="FootnoteTextChar">
    <w:name w:val="Footnote Text Char"/>
    <w:basedOn w:val="DefaultParagraphFont"/>
    <w:link w:val="FootnoteText"/>
    <w:rsid w:val="00E4732B"/>
    <w:rPr>
      <w:rFonts w:ascii="Arial" w:hAnsi="Arial"/>
      <w:sz w:val="24"/>
      <w:szCs w:val="24"/>
    </w:rPr>
  </w:style>
  <w:style w:type="character" w:styleId="FootnoteReference">
    <w:name w:val="footnote reference"/>
    <w:basedOn w:val="DefaultParagraphFont"/>
    <w:unhideWhenUsed/>
    <w:rsid w:val="00E4732B"/>
    <w:rPr>
      <w:vertAlign w:val="superscript"/>
    </w:rPr>
  </w:style>
  <w:style w:type="character" w:customStyle="1" w:styleId="Heading1Char">
    <w:name w:val="Heading 1 Char"/>
    <w:basedOn w:val="DefaultParagraphFont"/>
    <w:link w:val="Heading1"/>
    <w:rsid w:val="00536B5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536B58"/>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546591"/>
    <w:pPr>
      <w:spacing w:before="240" w:after="120"/>
    </w:pPr>
    <w:rPr>
      <w:rFonts w:asciiTheme="minorHAnsi" w:hAnsiTheme="minorHAnsi"/>
      <w:b/>
      <w:bCs/>
      <w:caps/>
      <w:sz w:val="22"/>
      <w:szCs w:val="22"/>
      <w:u w:val="single"/>
    </w:rPr>
  </w:style>
  <w:style w:type="paragraph" w:styleId="TOC2">
    <w:name w:val="toc 2"/>
    <w:basedOn w:val="Normal"/>
    <w:next w:val="Normal"/>
    <w:autoRedefine/>
    <w:uiPriority w:val="39"/>
    <w:unhideWhenUsed/>
    <w:rsid w:val="00546591"/>
    <w:rPr>
      <w:rFonts w:asciiTheme="minorHAnsi" w:hAnsiTheme="minorHAnsi"/>
      <w:b/>
      <w:bCs/>
      <w:smallCaps/>
      <w:sz w:val="22"/>
      <w:szCs w:val="22"/>
    </w:rPr>
  </w:style>
  <w:style w:type="paragraph" w:styleId="TOC3">
    <w:name w:val="toc 3"/>
    <w:basedOn w:val="Normal"/>
    <w:next w:val="Normal"/>
    <w:autoRedefine/>
    <w:unhideWhenUsed/>
    <w:rsid w:val="00546591"/>
    <w:rPr>
      <w:rFonts w:asciiTheme="minorHAnsi" w:hAnsiTheme="minorHAnsi"/>
      <w:smallCaps/>
      <w:sz w:val="22"/>
      <w:szCs w:val="22"/>
    </w:rPr>
  </w:style>
  <w:style w:type="paragraph" w:styleId="TOC4">
    <w:name w:val="toc 4"/>
    <w:basedOn w:val="Normal"/>
    <w:next w:val="Normal"/>
    <w:autoRedefine/>
    <w:unhideWhenUsed/>
    <w:rsid w:val="00546591"/>
    <w:rPr>
      <w:rFonts w:asciiTheme="minorHAnsi" w:hAnsiTheme="minorHAnsi"/>
      <w:sz w:val="22"/>
      <w:szCs w:val="22"/>
    </w:rPr>
  </w:style>
  <w:style w:type="paragraph" w:styleId="TOC5">
    <w:name w:val="toc 5"/>
    <w:basedOn w:val="Normal"/>
    <w:next w:val="Normal"/>
    <w:autoRedefine/>
    <w:unhideWhenUsed/>
    <w:rsid w:val="00546591"/>
    <w:rPr>
      <w:rFonts w:asciiTheme="minorHAnsi" w:hAnsiTheme="minorHAnsi"/>
      <w:sz w:val="22"/>
      <w:szCs w:val="22"/>
    </w:rPr>
  </w:style>
  <w:style w:type="paragraph" w:styleId="TOC6">
    <w:name w:val="toc 6"/>
    <w:basedOn w:val="Normal"/>
    <w:next w:val="Normal"/>
    <w:autoRedefine/>
    <w:unhideWhenUsed/>
    <w:rsid w:val="00546591"/>
    <w:rPr>
      <w:rFonts w:asciiTheme="minorHAnsi" w:hAnsiTheme="minorHAnsi"/>
      <w:sz w:val="22"/>
      <w:szCs w:val="22"/>
    </w:rPr>
  </w:style>
  <w:style w:type="paragraph" w:styleId="TOC7">
    <w:name w:val="toc 7"/>
    <w:basedOn w:val="Normal"/>
    <w:next w:val="Normal"/>
    <w:autoRedefine/>
    <w:unhideWhenUsed/>
    <w:rsid w:val="00546591"/>
    <w:rPr>
      <w:rFonts w:asciiTheme="minorHAnsi" w:hAnsiTheme="minorHAnsi"/>
      <w:sz w:val="22"/>
      <w:szCs w:val="22"/>
    </w:rPr>
  </w:style>
  <w:style w:type="paragraph" w:styleId="TOC8">
    <w:name w:val="toc 8"/>
    <w:basedOn w:val="Normal"/>
    <w:next w:val="Normal"/>
    <w:autoRedefine/>
    <w:unhideWhenUsed/>
    <w:rsid w:val="00546591"/>
    <w:rPr>
      <w:rFonts w:asciiTheme="minorHAnsi" w:hAnsiTheme="minorHAnsi"/>
      <w:sz w:val="22"/>
      <w:szCs w:val="22"/>
    </w:rPr>
  </w:style>
  <w:style w:type="paragraph" w:styleId="TOC9">
    <w:name w:val="toc 9"/>
    <w:basedOn w:val="Normal"/>
    <w:next w:val="Normal"/>
    <w:autoRedefine/>
    <w:unhideWhenUsed/>
    <w:rsid w:val="00546591"/>
    <w:rPr>
      <w:rFonts w:asciiTheme="minorHAnsi" w:hAnsiTheme="minorHAnsi"/>
      <w:sz w:val="22"/>
      <w:szCs w:val="22"/>
    </w:rPr>
  </w:style>
  <w:style w:type="paragraph" w:styleId="BodyText">
    <w:name w:val="Body Text"/>
    <w:basedOn w:val="Normal"/>
    <w:link w:val="BodyTextChar"/>
    <w:unhideWhenUsed/>
    <w:rsid w:val="006B2891"/>
    <w:pPr>
      <w:spacing w:line="360" w:lineRule="auto"/>
      <w:jc w:val="both"/>
    </w:pPr>
    <w:rPr>
      <w:rFonts w:asciiTheme="minorHAnsi" w:hAnsiTheme="minorHAnsi"/>
      <w:sz w:val="22"/>
      <w:szCs w:val="22"/>
      <w:lang w:eastAsia="en-US"/>
    </w:rPr>
  </w:style>
  <w:style w:type="character" w:customStyle="1" w:styleId="BodyTextChar">
    <w:name w:val="Body Text Char"/>
    <w:basedOn w:val="DefaultParagraphFont"/>
    <w:link w:val="BodyText"/>
    <w:rsid w:val="006B2891"/>
    <w:rPr>
      <w:rFonts w:asciiTheme="minorHAnsi" w:hAnsiTheme="minorHAnsi"/>
      <w:sz w:val="22"/>
      <w:szCs w:val="22"/>
      <w:lang w:eastAsia="en-US"/>
    </w:rPr>
  </w:style>
  <w:style w:type="character" w:customStyle="1" w:styleId="Heading6Char">
    <w:name w:val="Heading 6 Char"/>
    <w:basedOn w:val="DefaultParagraphFont"/>
    <w:link w:val="Heading6"/>
    <w:rsid w:val="006B2891"/>
    <w:rPr>
      <w:rFonts w:asciiTheme="majorHAnsi" w:eastAsiaTheme="majorEastAsia" w:hAnsiTheme="majorHAnsi" w:cstheme="majorBidi"/>
      <w:color w:val="243F60" w:themeColor="accent1" w:themeShade="7F"/>
      <w:szCs w:val="24"/>
    </w:rPr>
  </w:style>
  <w:style w:type="paragraph" w:styleId="BodyText2">
    <w:name w:val="Body Text 2"/>
    <w:basedOn w:val="Normal"/>
    <w:link w:val="BodyText2Char"/>
    <w:unhideWhenUsed/>
    <w:rsid w:val="00897F19"/>
    <w:pPr>
      <w:spacing w:after="120" w:line="480" w:lineRule="auto"/>
    </w:pPr>
  </w:style>
  <w:style w:type="character" w:customStyle="1" w:styleId="BodyText2Char">
    <w:name w:val="Body Text 2 Char"/>
    <w:basedOn w:val="DefaultParagraphFont"/>
    <w:link w:val="BodyText2"/>
    <w:rsid w:val="00897F19"/>
    <w:rPr>
      <w:rFonts w:ascii="Arial" w:hAnsi="Arial"/>
      <w:szCs w:val="24"/>
    </w:rPr>
  </w:style>
  <w:style w:type="paragraph" w:styleId="NoSpacing">
    <w:name w:val="No Spacing"/>
    <w:uiPriority w:val="1"/>
    <w:qFormat/>
    <w:rsid w:val="00660968"/>
    <w:pPr>
      <w:suppressAutoHyphens/>
      <w:autoSpaceDN w:val="0"/>
      <w:textAlignment w:val="baseline"/>
    </w:pPr>
    <w:rPr>
      <w:color w:val="000000"/>
      <w:sz w:val="22"/>
      <w:szCs w:val="22"/>
    </w:rPr>
  </w:style>
  <w:style w:type="paragraph" w:styleId="Revision">
    <w:name w:val="Revision"/>
    <w:hidden/>
    <w:uiPriority w:val="99"/>
    <w:semiHidden/>
    <w:rsid w:val="00FF1B44"/>
    <w:rPr>
      <w:szCs w:val="24"/>
    </w:rPr>
  </w:style>
  <w:style w:type="character" w:styleId="CommentReference">
    <w:name w:val="annotation reference"/>
    <w:basedOn w:val="DefaultParagraphFont"/>
    <w:semiHidden/>
    <w:unhideWhenUsed/>
    <w:rsid w:val="0033785E"/>
    <w:rPr>
      <w:sz w:val="16"/>
      <w:szCs w:val="16"/>
    </w:rPr>
  </w:style>
  <w:style w:type="paragraph" w:styleId="CommentText">
    <w:name w:val="annotation text"/>
    <w:basedOn w:val="Normal"/>
    <w:link w:val="CommentTextChar"/>
    <w:unhideWhenUsed/>
    <w:rsid w:val="0033785E"/>
    <w:pPr>
      <w:spacing w:line="240" w:lineRule="auto"/>
    </w:pPr>
    <w:rPr>
      <w:szCs w:val="20"/>
    </w:rPr>
  </w:style>
  <w:style w:type="character" w:customStyle="1" w:styleId="CommentTextChar">
    <w:name w:val="Comment Text Char"/>
    <w:basedOn w:val="DefaultParagraphFont"/>
    <w:link w:val="CommentText"/>
    <w:rsid w:val="0033785E"/>
    <w:rPr>
      <w:rFonts w:ascii="Arial" w:hAnsi="Arial"/>
    </w:rPr>
  </w:style>
  <w:style w:type="paragraph" w:styleId="CommentSubject">
    <w:name w:val="annotation subject"/>
    <w:basedOn w:val="CommentText"/>
    <w:next w:val="CommentText"/>
    <w:link w:val="CommentSubjectChar"/>
    <w:semiHidden/>
    <w:unhideWhenUsed/>
    <w:rsid w:val="0033785E"/>
    <w:rPr>
      <w:b/>
      <w:bCs/>
    </w:rPr>
  </w:style>
  <w:style w:type="character" w:customStyle="1" w:styleId="CommentSubjectChar">
    <w:name w:val="Comment Subject Char"/>
    <w:basedOn w:val="CommentTextChar"/>
    <w:link w:val="CommentSubject"/>
    <w:semiHidden/>
    <w:rsid w:val="0033785E"/>
    <w:rPr>
      <w:rFonts w:ascii="Arial" w:hAnsi="Arial"/>
      <w:b/>
      <w:bCs/>
    </w:rPr>
  </w:style>
  <w:style w:type="character" w:customStyle="1" w:styleId="UnresolvedMention1">
    <w:name w:val="Unresolved Mention1"/>
    <w:basedOn w:val="DefaultParagraphFont"/>
    <w:uiPriority w:val="99"/>
    <w:semiHidden/>
    <w:unhideWhenUsed/>
    <w:rsid w:val="009277E9"/>
    <w:rPr>
      <w:color w:val="808080"/>
      <w:shd w:val="clear" w:color="auto" w:fill="E6E6E6"/>
    </w:rPr>
  </w:style>
  <w:style w:type="table" w:customStyle="1" w:styleId="TableGrid0">
    <w:name w:val="TableGrid"/>
    <w:rsid w:val="00BC096B"/>
    <w:rPr>
      <w:rFonts w:asciiTheme="minorHAnsi" w:eastAsiaTheme="minorEastAsia" w:hAnsiTheme="minorHAnsi" w:cstheme="minorBidi"/>
      <w:sz w:val="22"/>
      <w:szCs w:val="22"/>
      <w:lang w:val="tr-TR" w:eastAsia="tr-TR"/>
    </w:rPr>
    <w:tblPr>
      <w:tblCellMar>
        <w:top w:w="0" w:type="dxa"/>
        <w:left w:w="0" w:type="dxa"/>
        <w:bottom w:w="0" w:type="dxa"/>
        <w:right w:w="0" w:type="dxa"/>
      </w:tblCellMar>
    </w:tblPr>
  </w:style>
  <w:style w:type="table" w:styleId="PlainTable3">
    <w:name w:val="Plain Table 3"/>
    <w:basedOn w:val="TableNormal"/>
    <w:uiPriority w:val="43"/>
    <w:rsid w:val="00BB2F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24E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0" w:type="dxa"/>
        <w:bottom w:w="17" w:type="dxa"/>
        <w:right w:w="0" w:type="dxa"/>
      </w:tblCellMar>
    </w:tblPr>
  </w:style>
  <w:style w:type="table" w:customStyle="1" w:styleId="2">
    <w:name w:val="2"/>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
    <w:name w:val="1"/>
    <w:basedOn w:val="TableNormal"/>
    <w:rPr>
      <w:rFonts w:ascii="Calibri" w:eastAsia="Calibri" w:hAnsi="Calibri" w:cs="Calibri"/>
      <w:sz w:val="22"/>
      <w:szCs w:val="22"/>
    </w:rPr>
    <w:tblPr>
      <w:tblStyleRowBandSize w:val="1"/>
      <w:tblStyleColBandSize w:val="1"/>
      <w:tblCellMar>
        <w:top w:w="22" w:type="dxa"/>
        <w:left w:w="0" w:type="dxa"/>
        <w:right w:w="115" w:type="dxa"/>
      </w:tblCellMar>
    </w:tblPr>
  </w:style>
  <w:style w:type="table" w:customStyle="1" w:styleId="a">
    <w:basedOn w:val="TableNormal1"/>
    <w:rPr>
      <w:rFonts w:ascii="Calibri" w:eastAsia="Calibri" w:hAnsi="Calibri" w:cs="Calibri"/>
      <w:sz w:val="22"/>
      <w:szCs w:val="22"/>
    </w:rPr>
    <w:tblPr>
      <w:tblStyleRowBandSize w:val="1"/>
      <w:tblStyleColBandSize w:val="1"/>
      <w:tblCellMar>
        <w:top w:w="22" w:type="dxa"/>
        <w:bottom w:w="17" w:type="dxa"/>
        <w:right w:w="115" w:type="dxa"/>
      </w:tblCellMar>
    </w:tblPr>
  </w:style>
  <w:style w:type="table" w:customStyle="1" w:styleId="a0">
    <w:basedOn w:val="TableNormal1"/>
    <w:rPr>
      <w:rFonts w:ascii="Calibri" w:eastAsia="Calibri" w:hAnsi="Calibri" w:cs="Calibri"/>
      <w:sz w:val="22"/>
      <w:szCs w:val="22"/>
    </w:rPr>
    <w:tblPr>
      <w:tblStyleRowBandSize w:val="1"/>
      <w:tblStyleColBandSize w:val="1"/>
      <w:tblCellMar>
        <w:top w:w="22" w:type="dxa"/>
        <w:bottom w:w="17"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08743">
      <w:bodyDiv w:val="1"/>
      <w:marLeft w:val="0"/>
      <w:marRight w:val="0"/>
      <w:marTop w:val="0"/>
      <w:marBottom w:val="0"/>
      <w:divBdr>
        <w:top w:val="none" w:sz="0" w:space="0" w:color="auto"/>
        <w:left w:val="none" w:sz="0" w:space="0" w:color="auto"/>
        <w:bottom w:val="none" w:sz="0" w:space="0" w:color="auto"/>
        <w:right w:val="none" w:sz="0" w:space="0" w:color="auto"/>
      </w:divBdr>
    </w:div>
    <w:div w:id="967970315">
      <w:bodyDiv w:val="1"/>
      <w:marLeft w:val="0"/>
      <w:marRight w:val="0"/>
      <w:marTop w:val="0"/>
      <w:marBottom w:val="0"/>
      <w:divBdr>
        <w:top w:val="none" w:sz="0" w:space="0" w:color="auto"/>
        <w:left w:val="none" w:sz="0" w:space="0" w:color="auto"/>
        <w:bottom w:val="none" w:sz="0" w:space="0" w:color="auto"/>
        <w:right w:val="none" w:sz="0" w:space="0" w:color="auto"/>
      </w:divBdr>
    </w:div>
    <w:div w:id="1588029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dfg.de/formulare/54_01/54_01_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BNinysTJdcOypWcROujSTJuEQ==">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3FFFF4-02F7-A14F-990B-62845478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20</Pages>
  <Words>5698</Words>
  <Characters>32479</Characters>
  <Application>Microsoft Office Word</Application>
  <DocSecurity>0</DocSecurity>
  <Lines>270</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Gehrke</dc:creator>
  <cp:lastModifiedBy>TU-Pseudonym 6266954352737809</cp:lastModifiedBy>
  <cp:revision>34</cp:revision>
  <cp:lastPrinted>2022-07-05T12:58:00Z</cp:lastPrinted>
  <dcterms:created xsi:type="dcterms:W3CDTF">2022-05-18T13:18:00Z</dcterms:created>
  <dcterms:modified xsi:type="dcterms:W3CDTF">2023-02-01T10:46:00Z</dcterms:modified>
</cp:coreProperties>
</file>